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5E3D" w14:textId="77777777" w:rsidR="0056390A" w:rsidRPr="00F46069" w:rsidRDefault="0056390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ПРИМЕРНАЯ ОСНОВНАЯ ОБРАЗОВАТЕЛЬНАЯ ПРОГРАММА</w:t>
      </w:r>
    </w:p>
    <w:p w14:paraId="73BF19BB"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p>
    <w:p w14:paraId="054B1765"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Уровень профессионального образования</w:t>
      </w:r>
    </w:p>
    <w:p w14:paraId="2CCD25EE" w14:textId="77777777" w:rsidR="0056390A" w:rsidRPr="00F46069" w:rsidRDefault="0056390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Среднее профессиональное образование</w:t>
      </w:r>
    </w:p>
    <w:p w14:paraId="5534E3B1"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p>
    <w:p w14:paraId="690FDB09"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Образовательная программа</w:t>
      </w:r>
    </w:p>
    <w:p w14:paraId="2052CB07" w14:textId="05A13497" w:rsidR="0056390A" w:rsidRPr="00F46069" w:rsidRDefault="0056390A"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подготовки специалистов среднего звена</w:t>
      </w:r>
    </w:p>
    <w:p w14:paraId="23438E75" w14:textId="77777777" w:rsidR="0056390A" w:rsidRPr="00F46069" w:rsidRDefault="0056390A" w:rsidP="00F46069">
      <w:pPr>
        <w:spacing w:after="0" w:line="276" w:lineRule="auto"/>
        <w:jc w:val="center"/>
        <w:rPr>
          <w:rFonts w:ascii="Times New Roman" w:eastAsia="Times New Roman" w:hAnsi="Times New Roman" w:cs="Times New Roman"/>
          <w:sz w:val="24"/>
          <w:szCs w:val="24"/>
          <w:lang w:eastAsia="ru-RU"/>
        </w:rPr>
      </w:pPr>
    </w:p>
    <w:p w14:paraId="71BCD9D8" w14:textId="77777777" w:rsidR="0056390A" w:rsidRPr="00F46069" w:rsidRDefault="0056390A" w:rsidP="00F46069">
      <w:pPr>
        <w:spacing w:after="0" w:line="276" w:lineRule="auto"/>
        <w:ind w:firstLine="70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специальность14.02.02 Радиационная безопасность</w:t>
      </w:r>
    </w:p>
    <w:p w14:paraId="74FE2E46" w14:textId="77777777" w:rsidR="0056390A" w:rsidRPr="00F46069" w:rsidRDefault="0056390A" w:rsidP="00F46069">
      <w:pPr>
        <w:spacing w:after="0" w:line="276" w:lineRule="auto"/>
        <w:jc w:val="center"/>
        <w:rPr>
          <w:rFonts w:ascii="Times New Roman" w:eastAsia="Times New Roman" w:hAnsi="Times New Roman" w:cs="Times New Roman"/>
          <w:bCs/>
          <w:i/>
          <w:sz w:val="24"/>
          <w:szCs w:val="24"/>
          <w:lang w:eastAsia="ru-RU"/>
        </w:rPr>
      </w:pPr>
    </w:p>
    <w:p w14:paraId="5642288B" w14:textId="77777777" w:rsidR="0056390A" w:rsidRPr="00F46069" w:rsidRDefault="0056390A" w:rsidP="00F46069">
      <w:pPr>
        <w:spacing w:after="0" w:line="276" w:lineRule="auto"/>
        <w:jc w:val="center"/>
        <w:rPr>
          <w:rFonts w:ascii="Times New Roman" w:eastAsia="Times New Roman" w:hAnsi="Times New Roman" w:cs="Times New Roman"/>
          <w:bCs/>
          <w:i/>
          <w:sz w:val="24"/>
          <w:szCs w:val="24"/>
          <w:lang w:eastAsia="ru-RU"/>
        </w:rPr>
      </w:pPr>
    </w:p>
    <w:p w14:paraId="431A32BD" w14:textId="77777777" w:rsidR="0056390A" w:rsidRPr="00F46069" w:rsidRDefault="0056390A" w:rsidP="00F46069">
      <w:pPr>
        <w:spacing w:after="0" w:line="276" w:lineRule="auto"/>
        <w:jc w:val="center"/>
        <w:rPr>
          <w:rFonts w:ascii="Times New Roman" w:eastAsia="Times New Roman" w:hAnsi="Times New Roman" w:cs="Times New Roman"/>
          <w:bCs/>
          <w:i/>
          <w:sz w:val="24"/>
          <w:szCs w:val="24"/>
          <w:lang w:eastAsia="ru-RU"/>
        </w:rPr>
      </w:pPr>
    </w:p>
    <w:p w14:paraId="5F19591F" w14:textId="77777777" w:rsidR="0056390A" w:rsidRPr="00F46069" w:rsidRDefault="0056390A" w:rsidP="00F46069">
      <w:pPr>
        <w:spacing w:after="0" w:line="276" w:lineRule="auto"/>
        <w:jc w:val="center"/>
        <w:rPr>
          <w:rFonts w:ascii="Times New Roman" w:eastAsia="Times New Roman" w:hAnsi="Times New Roman" w:cs="Times New Roman"/>
          <w:i/>
          <w:sz w:val="24"/>
          <w:szCs w:val="24"/>
          <w:lang w:eastAsia="ru-RU"/>
        </w:rPr>
      </w:pPr>
    </w:p>
    <w:p w14:paraId="6A7CD9A5"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Квалификация выпускника</w:t>
      </w:r>
    </w:p>
    <w:p w14:paraId="52B6718C" w14:textId="77777777" w:rsidR="0056390A" w:rsidRPr="00F46069" w:rsidRDefault="0056390A"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техник</w:t>
      </w:r>
    </w:p>
    <w:p w14:paraId="3C2EE333" w14:textId="77777777" w:rsidR="0056390A" w:rsidRPr="00F46069" w:rsidRDefault="0056390A" w:rsidP="00F46069">
      <w:pPr>
        <w:spacing w:after="0" w:line="276" w:lineRule="auto"/>
        <w:jc w:val="center"/>
        <w:rPr>
          <w:rFonts w:ascii="Times New Roman" w:eastAsia="Times New Roman" w:hAnsi="Times New Roman" w:cs="Times New Roman"/>
          <w:b/>
          <w:bCs/>
          <w:iCs/>
          <w:sz w:val="24"/>
          <w:szCs w:val="24"/>
          <w:lang w:eastAsia="ru-RU"/>
        </w:rPr>
      </w:pPr>
    </w:p>
    <w:p w14:paraId="6DCEDF1C" w14:textId="77777777" w:rsidR="0056390A" w:rsidRPr="00F46069" w:rsidRDefault="0056390A" w:rsidP="00F46069">
      <w:pPr>
        <w:spacing w:after="0" w:line="276" w:lineRule="auto"/>
        <w:jc w:val="center"/>
        <w:rPr>
          <w:rFonts w:ascii="Times New Roman" w:eastAsia="Times New Roman" w:hAnsi="Times New Roman" w:cs="Times New Roman"/>
          <w:sz w:val="24"/>
          <w:szCs w:val="24"/>
          <w:lang w:eastAsia="ru-RU"/>
        </w:rPr>
      </w:pPr>
    </w:p>
    <w:p w14:paraId="34522F3B" w14:textId="77777777" w:rsidR="0056390A" w:rsidRPr="00F46069" w:rsidRDefault="0056390A" w:rsidP="00F46069">
      <w:pPr>
        <w:spacing w:after="0" w:line="276" w:lineRule="auto"/>
        <w:jc w:val="center"/>
        <w:rPr>
          <w:rFonts w:ascii="Times New Roman" w:eastAsia="Times New Roman" w:hAnsi="Times New Roman" w:cs="Times New Roman"/>
          <w:sz w:val="24"/>
          <w:szCs w:val="24"/>
          <w:lang w:eastAsia="ru-RU"/>
        </w:rPr>
      </w:pPr>
    </w:p>
    <w:p w14:paraId="4FEAC03A" w14:textId="77777777" w:rsidR="0056390A" w:rsidRPr="00F46069" w:rsidRDefault="0056390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Организация разработчик:</w:t>
      </w:r>
      <w:r w:rsidRPr="00F46069">
        <w:rPr>
          <w:rFonts w:ascii="Times New Roman" w:eastAsia="Times New Roman" w:hAnsi="Times New Roman" w:cs="Times New Roman"/>
          <w:sz w:val="24"/>
          <w:szCs w:val="24"/>
          <w:lang w:eastAsia="ru-RU"/>
        </w:rPr>
        <w:t xml:space="preserve"> ОТИ НИЯУ МИФИ(СПО) Челябинской области</w:t>
      </w:r>
    </w:p>
    <w:p w14:paraId="7BDD4A15" w14:textId="77777777" w:rsidR="0056390A" w:rsidRPr="00F46069" w:rsidRDefault="0056390A" w:rsidP="00F46069">
      <w:pPr>
        <w:spacing w:after="0" w:line="276" w:lineRule="auto"/>
        <w:jc w:val="both"/>
        <w:rPr>
          <w:rFonts w:ascii="Times New Roman" w:eastAsia="Times New Roman" w:hAnsi="Times New Roman" w:cs="Times New Roman"/>
          <w:sz w:val="24"/>
          <w:szCs w:val="24"/>
          <w:vertAlign w:val="superscript"/>
          <w:lang w:eastAsia="ru-RU"/>
        </w:rPr>
      </w:pPr>
      <w:r w:rsidRPr="00F46069">
        <w:rPr>
          <w:rFonts w:ascii="Times New Roman" w:eastAsia="Times New Roman" w:hAnsi="Times New Roman" w:cs="Times New Roman"/>
          <w:sz w:val="24"/>
          <w:szCs w:val="24"/>
          <w:vertAlign w:val="superscript"/>
          <w:lang w:eastAsia="ru-RU"/>
        </w:rPr>
        <w:t xml:space="preserve">                                                                                                                        </w:t>
      </w:r>
    </w:p>
    <w:p w14:paraId="736FFFBC" w14:textId="77777777" w:rsidR="0056390A" w:rsidRPr="00F46069" w:rsidRDefault="0056390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Экспертные организации:</w:t>
      </w:r>
    </w:p>
    <w:p w14:paraId="2AB2D618" w14:textId="77777777" w:rsidR="0056390A" w:rsidRPr="00F46069" w:rsidRDefault="0056390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Зарегистрировано в государственном реестре </w:t>
      </w:r>
    </w:p>
    <w:p w14:paraId="29CC27DE" w14:textId="77777777" w:rsidR="0056390A" w:rsidRPr="00F46069" w:rsidRDefault="0056390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примерных основных образовательных программ под номером:</w:t>
      </w:r>
      <w:r w:rsidRPr="00F46069">
        <w:rPr>
          <w:rFonts w:ascii="Times New Roman" w:eastAsia="Times New Roman" w:hAnsi="Times New Roman" w:cs="Times New Roman"/>
          <w:sz w:val="24"/>
          <w:szCs w:val="24"/>
          <w:lang w:eastAsia="ru-RU"/>
        </w:rPr>
        <w:t xml:space="preserve"> _____________ </w:t>
      </w:r>
    </w:p>
    <w:p w14:paraId="18223EA0" w14:textId="77777777" w:rsidR="0056390A" w:rsidRDefault="0056390A" w:rsidP="00F46069">
      <w:pPr>
        <w:spacing w:after="0" w:line="276" w:lineRule="auto"/>
        <w:jc w:val="both"/>
        <w:rPr>
          <w:rFonts w:ascii="Times New Roman" w:eastAsia="Times New Roman" w:hAnsi="Times New Roman" w:cs="Times New Roman"/>
          <w:sz w:val="24"/>
          <w:szCs w:val="24"/>
          <w:lang w:eastAsia="ru-RU"/>
        </w:rPr>
      </w:pPr>
    </w:p>
    <w:p w14:paraId="74C944D5" w14:textId="77777777" w:rsidR="005B4AC9" w:rsidRDefault="005B4AC9" w:rsidP="00F46069">
      <w:pPr>
        <w:spacing w:after="0" w:line="276" w:lineRule="auto"/>
        <w:jc w:val="both"/>
        <w:rPr>
          <w:rFonts w:ascii="Times New Roman" w:eastAsia="Times New Roman" w:hAnsi="Times New Roman" w:cs="Times New Roman"/>
          <w:sz w:val="24"/>
          <w:szCs w:val="24"/>
          <w:lang w:eastAsia="ru-RU"/>
        </w:rPr>
      </w:pPr>
    </w:p>
    <w:p w14:paraId="68628EDF" w14:textId="77777777" w:rsidR="005B4AC9" w:rsidRDefault="005B4AC9" w:rsidP="00F46069">
      <w:pPr>
        <w:spacing w:after="0" w:line="276" w:lineRule="auto"/>
        <w:jc w:val="both"/>
        <w:rPr>
          <w:rFonts w:ascii="Times New Roman" w:eastAsia="Times New Roman" w:hAnsi="Times New Roman" w:cs="Times New Roman"/>
          <w:sz w:val="24"/>
          <w:szCs w:val="24"/>
          <w:lang w:eastAsia="ru-RU"/>
        </w:rPr>
      </w:pPr>
    </w:p>
    <w:p w14:paraId="280FE5A4" w14:textId="77777777" w:rsidR="005B4AC9" w:rsidRDefault="005B4AC9" w:rsidP="00F46069">
      <w:pPr>
        <w:spacing w:after="0" w:line="276" w:lineRule="auto"/>
        <w:jc w:val="both"/>
        <w:rPr>
          <w:rFonts w:ascii="Times New Roman" w:eastAsia="Times New Roman" w:hAnsi="Times New Roman" w:cs="Times New Roman"/>
          <w:sz w:val="24"/>
          <w:szCs w:val="24"/>
          <w:lang w:eastAsia="ru-RU"/>
        </w:rPr>
      </w:pPr>
    </w:p>
    <w:p w14:paraId="04E99C40" w14:textId="77777777" w:rsidR="005B4AC9" w:rsidRDefault="005B4AC9" w:rsidP="00F46069">
      <w:pPr>
        <w:spacing w:after="0" w:line="276" w:lineRule="auto"/>
        <w:jc w:val="both"/>
        <w:rPr>
          <w:rFonts w:ascii="Times New Roman" w:eastAsia="Times New Roman" w:hAnsi="Times New Roman" w:cs="Times New Roman"/>
          <w:sz w:val="24"/>
          <w:szCs w:val="24"/>
          <w:lang w:eastAsia="ru-RU"/>
        </w:rPr>
      </w:pPr>
    </w:p>
    <w:p w14:paraId="111BE44C" w14:textId="77777777" w:rsidR="005B4AC9" w:rsidRDefault="005B4AC9" w:rsidP="00F46069">
      <w:pPr>
        <w:spacing w:after="0" w:line="276" w:lineRule="auto"/>
        <w:jc w:val="both"/>
        <w:rPr>
          <w:rFonts w:ascii="Times New Roman" w:eastAsia="Times New Roman" w:hAnsi="Times New Roman" w:cs="Times New Roman"/>
          <w:sz w:val="24"/>
          <w:szCs w:val="24"/>
          <w:lang w:eastAsia="ru-RU"/>
        </w:rPr>
      </w:pPr>
    </w:p>
    <w:p w14:paraId="7611EF0E" w14:textId="77777777" w:rsidR="00E01367" w:rsidRDefault="00E01367" w:rsidP="00F46069">
      <w:pPr>
        <w:spacing w:after="0" w:line="276" w:lineRule="auto"/>
        <w:jc w:val="both"/>
        <w:rPr>
          <w:rFonts w:ascii="Times New Roman" w:eastAsia="Times New Roman" w:hAnsi="Times New Roman" w:cs="Times New Roman"/>
          <w:sz w:val="24"/>
          <w:szCs w:val="24"/>
          <w:lang w:eastAsia="ru-RU"/>
        </w:rPr>
      </w:pPr>
    </w:p>
    <w:p w14:paraId="290CD5D0" w14:textId="77777777" w:rsidR="00E01367" w:rsidRDefault="00E01367" w:rsidP="00F46069">
      <w:pPr>
        <w:spacing w:after="0" w:line="276" w:lineRule="auto"/>
        <w:jc w:val="both"/>
        <w:rPr>
          <w:rFonts w:ascii="Times New Roman" w:eastAsia="Times New Roman" w:hAnsi="Times New Roman" w:cs="Times New Roman"/>
          <w:sz w:val="24"/>
          <w:szCs w:val="24"/>
          <w:lang w:eastAsia="ru-RU"/>
        </w:rPr>
      </w:pPr>
    </w:p>
    <w:p w14:paraId="6C734B6D" w14:textId="77777777" w:rsidR="00E01367" w:rsidRDefault="00E01367" w:rsidP="00F46069">
      <w:pPr>
        <w:spacing w:after="0" w:line="276" w:lineRule="auto"/>
        <w:jc w:val="both"/>
        <w:rPr>
          <w:rFonts w:ascii="Times New Roman" w:eastAsia="Times New Roman" w:hAnsi="Times New Roman" w:cs="Times New Roman"/>
          <w:sz w:val="24"/>
          <w:szCs w:val="24"/>
          <w:lang w:eastAsia="ru-RU"/>
        </w:rPr>
      </w:pPr>
    </w:p>
    <w:p w14:paraId="1E217DA6" w14:textId="77777777" w:rsidR="00E01367" w:rsidRDefault="00E01367" w:rsidP="00F46069">
      <w:pPr>
        <w:spacing w:after="0" w:line="276" w:lineRule="auto"/>
        <w:jc w:val="both"/>
        <w:rPr>
          <w:rFonts w:ascii="Times New Roman" w:eastAsia="Times New Roman" w:hAnsi="Times New Roman" w:cs="Times New Roman"/>
          <w:sz w:val="24"/>
          <w:szCs w:val="24"/>
          <w:lang w:eastAsia="ru-RU"/>
        </w:rPr>
      </w:pPr>
    </w:p>
    <w:p w14:paraId="7ABDEB56"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2021 год</w:t>
      </w:r>
    </w:p>
    <w:p w14:paraId="62FA49DC" w14:textId="77777777" w:rsidR="0056390A" w:rsidRPr="00F46069" w:rsidRDefault="0056390A" w:rsidP="00F46069">
      <w:pPr>
        <w:spacing w:after="0" w:line="276" w:lineRule="auto"/>
        <w:jc w:val="both"/>
        <w:rPr>
          <w:rFonts w:ascii="Times New Roman" w:eastAsia="Times New Roman" w:hAnsi="Times New Roman" w:cs="Times New Roman"/>
          <w:sz w:val="24"/>
          <w:szCs w:val="24"/>
          <w:lang w:eastAsia="ru-RU"/>
        </w:rPr>
        <w:sectPr w:rsidR="0056390A" w:rsidRPr="00F46069" w:rsidSect="00850D3B">
          <w:footerReference w:type="default" r:id="rId8"/>
          <w:pgSz w:w="11906" w:h="16838"/>
          <w:pgMar w:top="1134" w:right="851" w:bottom="1134" w:left="1843" w:header="709" w:footer="709" w:gutter="0"/>
          <w:cols w:space="708"/>
          <w:docGrid w:linePitch="360"/>
        </w:sectPr>
      </w:pPr>
    </w:p>
    <w:p w14:paraId="36F0746F" w14:textId="77777777" w:rsidR="0056390A" w:rsidRPr="00F46069" w:rsidRDefault="0056390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Содержание</w:t>
      </w:r>
    </w:p>
    <w:p w14:paraId="41AF954D"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1. Общие положения</w:t>
      </w:r>
    </w:p>
    <w:p w14:paraId="07FF6FB0"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14:paraId="6D6C55B4"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3. Характеристика профессиональной деятельности выпускника</w:t>
      </w:r>
    </w:p>
    <w:p w14:paraId="7020BF04"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Раздел 4. Планируемые результаты освоения образовательной программы </w:t>
      </w:r>
    </w:p>
    <w:p w14:paraId="334CFA8F" w14:textId="77777777" w:rsidR="0056390A" w:rsidRPr="00F46069"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4.1. Общие компетенции</w:t>
      </w:r>
    </w:p>
    <w:p w14:paraId="2B350E67" w14:textId="77777777" w:rsidR="0056390A" w:rsidRPr="00F46069"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4.2. Профессиональные компетенции</w:t>
      </w:r>
    </w:p>
    <w:p w14:paraId="2D763FB7"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5. Примерная структура образовательной программы</w:t>
      </w:r>
    </w:p>
    <w:p w14:paraId="2C770F19" w14:textId="77777777" w:rsidR="0056390A" w:rsidRPr="00F46069"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5.1. Примерный учебный план</w:t>
      </w:r>
    </w:p>
    <w:p w14:paraId="6E8AEDB9" w14:textId="77777777" w:rsidR="0056390A" w:rsidRPr="00E01367"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E01367">
        <w:rPr>
          <w:rFonts w:ascii="Times New Roman" w:eastAsia="Times New Roman" w:hAnsi="Times New Roman" w:cs="Times New Roman"/>
          <w:sz w:val="24"/>
          <w:szCs w:val="24"/>
          <w:lang w:eastAsia="ru-RU"/>
        </w:rPr>
        <w:t>5.2. Примерный календарный учебный график</w:t>
      </w:r>
    </w:p>
    <w:p w14:paraId="62CEC286" w14:textId="77777777" w:rsidR="0056390A" w:rsidRPr="00234730" w:rsidRDefault="0056390A" w:rsidP="00F46069">
      <w:pPr>
        <w:suppressAutoHyphens/>
        <w:spacing w:after="0" w:line="276" w:lineRule="auto"/>
        <w:jc w:val="both"/>
        <w:rPr>
          <w:rFonts w:ascii="Times New Roman" w:hAnsi="Times New Roman"/>
          <w:sz w:val="24"/>
        </w:rPr>
      </w:pPr>
      <w:r w:rsidRPr="00234730">
        <w:rPr>
          <w:rFonts w:ascii="Times New Roman" w:hAnsi="Times New Roman"/>
          <w:sz w:val="24"/>
        </w:rPr>
        <w:t>5.3. Примерная рабочая программа воспитания</w:t>
      </w:r>
    </w:p>
    <w:p w14:paraId="3109734F" w14:textId="77777777" w:rsidR="0056390A" w:rsidRPr="00F46069"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5.4. Примерный календарный план воспитательной работы</w:t>
      </w:r>
    </w:p>
    <w:p w14:paraId="5299755D" w14:textId="77777777" w:rsidR="0056390A" w:rsidRPr="00E01367"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E01367">
        <w:rPr>
          <w:rFonts w:ascii="Times New Roman" w:eastAsia="Times New Roman" w:hAnsi="Times New Roman" w:cs="Times New Roman"/>
          <w:b/>
          <w:sz w:val="24"/>
          <w:szCs w:val="24"/>
          <w:lang w:eastAsia="ru-RU"/>
        </w:rPr>
        <w:t>Раздел 6. Примерные условия реализации образовательной программы</w:t>
      </w:r>
    </w:p>
    <w:p w14:paraId="3F619EAE" w14:textId="2FA97D01" w:rsidR="00234730" w:rsidRPr="00234730" w:rsidRDefault="00234730" w:rsidP="00234730">
      <w:pPr>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6.1. Требования к материально-техническому обеспечению образовательной программы</w:t>
      </w:r>
    </w:p>
    <w:p w14:paraId="1F113C93" w14:textId="142D4EAE" w:rsidR="00234730" w:rsidRPr="00234730" w:rsidRDefault="00234730" w:rsidP="00234730">
      <w:pPr>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6.2. Требования к учебно-методическому обеспечению образовательной программы</w:t>
      </w:r>
    </w:p>
    <w:p w14:paraId="734D9230" w14:textId="1DFEE9A5" w:rsidR="00234730" w:rsidRPr="00234730" w:rsidRDefault="00234730" w:rsidP="00234730">
      <w:pPr>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6.3. Требования к практической подготовке обучающихся</w:t>
      </w:r>
    </w:p>
    <w:p w14:paraId="01EE43E3" w14:textId="2773BBF8" w:rsidR="00234730" w:rsidRPr="00234730" w:rsidRDefault="00234730" w:rsidP="00234730">
      <w:pPr>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6.4. Требования к организации воспитания обучающихся</w:t>
      </w:r>
    </w:p>
    <w:p w14:paraId="2CAF061A" w14:textId="6F0ED7A5" w:rsidR="00234730" w:rsidRPr="00234730" w:rsidRDefault="00234730" w:rsidP="00234730">
      <w:pPr>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p>
    <w:p w14:paraId="4B9601D6" w14:textId="7C980543" w:rsidR="00234730" w:rsidRDefault="00234730" w:rsidP="00234730">
      <w:pPr>
        <w:spacing w:after="0" w:line="276" w:lineRule="auto"/>
        <w:jc w:val="both"/>
        <w:rPr>
          <w:rFonts w:ascii="Times New Roman" w:eastAsia="Times New Roman" w:hAnsi="Times New Roman" w:cs="Times New Roman"/>
          <w:sz w:val="24"/>
          <w:szCs w:val="24"/>
          <w:lang w:eastAsia="ru-RU"/>
        </w:rPr>
      </w:pPr>
      <w:r w:rsidRPr="00234730">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p>
    <w:p w14:paraId="0F4DCFFD" w14:textId="646A5B00" w:rsidR="0056390A" w:rsidRPr="00F46069" w:rsidRDefault="0056390A" w:rsidP="00234730">
      <w:pPr>
        <w:spacing w:after="0" w:line="276" w:lineRule="auto"/>
        <w:jc w:val="both"/>
        <w:rPr>
          <w:rFonts w:ascii="Times New Roman" w:eastAsia="Times New Roman" w:hAnsi="Times New Roman" w:cs="Times New Roman"/>
          <w:b/>
          <w:sz w:val="24"/>
          <w:szCs w:val="24"/>
          <w:lang w:eastAsia="ru-RU"/>
        </w:rPr>
      </w:pPr>
      <w:r w:rsidRPr="00E01367">
        <w:rPr>
          <w:rFonts w:ascii="Times New Roman" w:eastAsia="Times New Roman" w:hAnsi="Times New Roman" w:cs="Times New Roman"/>
          <w:b/>
          <w:sz w:val="24"/>
          <w:szCs w:val="24"/>
          <w:lang w:eastAsia="ru-RU"/>
        </w:rPr>
        <w:t xml:space="preserve">Раздел 7. Формирование </w:t>
      </w:r>
      <w:r w:rsidRPr="00F46069">
        <w:rPr>
          <w:rFonts w:ascii="Times New Roman" w:eastAsia="Times New Roman" w:hAnsi="Times New Roman" w:cs="Times New Roman"/>
          <w:b/>
          <w:sz w:val="24"/>
          <w:szCs w:val="24"/>
          <w:lang w:eastAsia="ru-RU"/>
        </w:rPr>
        <w:t xml:space="preserve">оценочных средств для проведения государственной итоговой аттестации </w:t>
      </w:r>
    </w:p>
    <w:p w14:paraId="3730CEBD"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8. Разработчики примерной основной образовательной программы</w:t>
      </w:r>
    </w:p>
    <w:p w14:paraId="6677FA7B"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p>
    <w:p w14:paraId="23D12803" w14:textId="77777777" w:rsidR="0056390A" w:rsidRPr="00F46069" w:rsidRDefault="0056390A" w:rsidP="00F46069">
      <w:pPr>
        <w:suppressAutoHyphens/>
        <w:spacing w:after="0" w:line="276" w:lineRule="auto"/>
        <w:jc w:val="both"/>
        <w:rPr>
          <w:rFonts w:ascii="Times New Roman" w:eastAsia="Times New Roman" w:hAnsi="Times New Roman" w:cs="Times New Roman"/>
          <w:b/>
          <w:sz w:val="24"/>
          <w:szCs w:val="24"/>
          <w:lang w:eastAsia="ru-RU"/>
        </w:rPr>
      </w:pPr>
    </w:p>
    <w:p w14:paraId="29F8C113" w14:textId="77777777" w:rsidR="0056390A" w:rsidRPr="00F46069" w:rsidRDefault="0056390A" w:rsidP="00F46069">
      <w:pPr>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ПРИЛОЖЕНИЯ</w:t>
      </w:r>
    </w:p>
    <w:p w14:paraId="4713C267" w14:textId="77777777" w:rsidR="0056390A" w:rsidRPr="00F46069" w:rsidRDefault="0056390A" w:rsidP="00F46069">
      <w:pPr>
        <w:suppressAutoHyphens/>
        <w:spacing w:after="0" w:line="276" w:lineRule="auto"/>
        <w:ind w:left="708"/>
        <w:jc w:val="both"/>
        <w:rPr>
          <w:rFonts w:ascii="Times New Roman" w:eastAsia="Times New Roman" w:hAnsi="Times New Roman" w:cs="Times New Roman"/>
          <w:sz w:val="24"/>
          <w:szCs w:val="24"/>
          <w:u w:val="single"/>
          <w:lang w:val="x-none" w:eastAsia="x-none"/>
        </w:rPr>
      </w:pPr>
      <w:r w:rsidRPr="00F46069">
        <w:rPr>
          <w:rFonts w:ascii="Times New Roman" w:eastAsia="Times New Roman" w:hAnsi="Times New Roman" w:cs="Times New Roman"/>
          <w:sz w:val="24"/>
          <w:szCs w:val="24"/>
          <w:u w:val="single"/>
          <w:lang w:eastAsia="x-none"/>
        </w:rPr>
        <w:t xml:space="preserve">Приложение 1. </w:t>
      </w:r>
      <w:r w:rsidRPr="00F46069">
        <w:rPr>
          <w:rFonts w:ascii="Times New Roman" w:eastAsia="Times New Roman" w:hAnsi="Times New Roman" w:cs="Times New Roman"/>
          <w:sz w:val="24"/>
          <w:szCs w:val="24"/>
          <w:u w:val="single"/>
          <w:lang w:val="x-none" w:eastAsia="x-none"/>
        </w:rPr>
        <w:t>П</w:t>
      </w:r>
      <w:r w:rsidRPr="00F46069">
        <w:rPr>
          <w:rFonts w:ascii="Times New Roman" w:eastAsia="Times New Roman" w:hAnsi="Times New Roman" w:cs="Times New Roman"/>
          <w:sz w:val="24"/>
          <w:szCs w:val="24"/>
          <w:u w:val="single"/>
          <w:lang w:eastAsia="x-none"/>
        </w:rPr>
        <w:t xml:space="preserve">римерные </w:t>
      </w:r>
      <w:r w:rsidRPr="00F46069">
        <w:rPr>
          <w:rFonts w:ascii="Times New Roman" w:eastAsia="Times New Roman" w:hAnsi="Times New Roman" w:cs="Times New Roman"/>
          <w:sz w:val="24"/>
          <w:szCs w:val="24"/>
          <w:u w:val="single"/>
          <w:lang w:val="x-none" w:eastAsia="x-none"/>
        </w:rPr>
        <w:t>программы профессиональных модулей.</w:t>
      </w:r>
    </w:p>
    <w:p w14:paraId="5C15D4B7" w14:textId="77777777" w:rsidR="00970DA8" w:rsidRPr="00F46069" w:rsidRDefault="00970DA8"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Приложение 1.1 </w:t>
      </w:r>
      <w:r w:rsidRPr="00F46069">
        <w:rPr>
          <w:rFonts w:ascii="Times New Roman" w:eastAsia="HiddenHorzOCR" w:hAnsi="Times New Roman" w:cs="Times New Roman"/>
          <w:sz w:val="24"/>
          <w:szCs w:val="24"/>
          <w:lang w:eastAsia="ru-RU"/>
        </w:rPr>
        <w:t xml:space="preserve">Примерная рабочая программа профессионального модуля </w:t>
      </w:r>
      <w:r w:rsidRPr="00F46069">
        <w:rPr>
          <w:rFonts w:ascii="Times New Roman" w:eastAsia="Times New Roman" w:hAnsi="Times New Roman" w:cs="Times New Roman"/>
          <w:sz w:val="24"/>
          <w:szCs w:val="24"/>
          <w:lang w:eastAsia="ru-RU"/>
        </w:rPr>
        <w:t>ПМ01</w:t>
      </w:r>
    </w:p>
    <w:p w14:paraId="4C8E4E84" w14:textId="77777777" w:rsidR="00970DA8" w:rsidRPr="00F46069" w:rsidRDefault="00970DA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«Проведение радиационных измерений с использованием оборудования и систем радиационного контроля»</w:t>
      </w:r>
    </w:p>
    <w:p w14:paraId="0A66F639" w14:textId="77777777" w:rsidR="00970DA8" w:rsidRPr="00F46069" w:rsidRDefault="00970DA8" w:rsidP="00F46069">
      <w:pPr>
        <w:widowControl w:val="0"/>
        <w:suppressAutoHyphens/>
        <w:autoSpaceDE w:val="0"/>
        <w:autoSpaceDN w:val="0"/>
        <w:adjustRightInd w:val="0"/>
        <w:spacing w:after="0" w:line="276" w:lineRule="auto"/>
        <w:rPr>
          <w:rFonts w:ascii="Times New Roman" w:eastAsia="HiddenHorzOCR" w:hAnsi="Times New Roman" w:cs="Times New Roman"/>
          <w:sz w:val="24"/>
          <w:szCs w:val="24"/>
          <w:lang w:eastAsia="ru-RU"/>
        </w:rPr>
      </w:pPr>
      <w:r w:rsidRPr="00F46069">
        <w:rPr>
          <w:rFonts w:ascii="Times New Roman" w:eastAsia="Times New Roman" w:hAnsi="Times New Roman" w:cs="Times New Roman"/>
          <w:caps/>
          <w:sz w:val="24"/>
          <w:szCs w:val="24"/>
          <w:lang w:eastAsia="ru-RU"/>
        </w:rPr>
        <w:t>П</w:t>
      </w:r>
      <w:r w:rsidRPr="00F46069">
        <w:rPr>
          <w:rFonts w:ascii="Times New Roman" w:eastAsia="Times New Roman" w:hAnsi="Times New Roman" w:cs="Times New Roman"/>
          <w:sz w:val="24"/>
          <w:szCs w:val="24"/>
          <w:lang w:eastAsia="ru-RU"/>
        </w:rPr>
        <w:t>риложение</w:t>
      </w:r>
      <w:r w:rsidRPr="00F46069">
        <w:rPr>
          <w:rFonts w:ascii="Times New Roman" w:eastAsia="Times New Roman" w:hAnsi="Times New Roman" w:cs="Times New Roman"/>
          <w:caps/>
          <w:sz w:val="24"/>
          <w:szCs w:val="24"/>
          <w:lang w:eastAsia="ru-RU"/>
        </w:rPr>
        <w:t xml:space="preserve"> 1.2 </w:t>
      </w:r>
      <w:r w:rsidRPr="00F46069">
        <w:rPr>
          <w:rFonts w:ascii="Times New Roman" w:eastAsia="HiddenHorzOCR" w:hAnsi="Times New Roman" w:cs="Times New Roman"/>
          <w:sz w:val="24"/>
          <w:szCs w:val="24"/>
          <w:lang w:eastAsia="ru-RU"/>
        </w:rPr>
        <w:t xml:space="preserve">Примерная рабочая программа профессионального модуля </w:t>
      </w:r>
      <w:r w:rsidRPr="00F46069">
        <w:rPr>
          <w:rFonts w:ascii="Times New Roman" w:eastAsia="Times New Roman" w:hAnsi="Times New Roman" w:cs="Times New Roman"/>
          <w:sz w:val="24"/>
          <w:szCs w:val="24"/>
          <w:lang w:eastAsia="ru-RU"/>
        </w:rPr>
        <w:t xml:space="preserve">ПМ.02   </w:t>
      </w:r>
    </w:p>
    <w:p w14:paraId="2B009B23" w14:textId="77777777" w:rsidR="00970DA8" w:rsidRPr="00F46069" w:rsidRDefault="00970DA8" w:rsidP="00F46069">
      <w:pPr>
        <w:autoSpaceDE w:val="0"/>
        <w:autoSpaceDN w:val="0"/>
        <w:adjustRightInd w:val="0"/>
        <w:spacing w:after="0" w:line="276" w:lineRule="auto"/>
        <w:rPr>
          <w:rFonts w:ascii="Times New Roman" w:eastAsia="HiddenHorzOCR" w:hAnsi="Times New Roman" w:cs="Times New Roman"/>
          <w:sz w:val="24"/>
          <w:szCs w:val="24"/>
          <w:lang w:eastAsia="ru-RU"/>
        </w:rPr>
      </w:pPr>
      <w:r w:rsidRPr="00F46069">
        <w:rPr>
          <w:rFonts w:ascii="Times New Roman" w:eastAsia="Times New Roman" w:hAnsi="Times New Roman" w:cs="Times New Roman"/>
          <w:sz w:val="24"/>
          <w:szCs w:val="24"/>
          <w:lang w:eastAsia="ru-RU"/>
        </w:rPr>
        <w:t>«Техническое обслуживание и метрологические испытания приборов радиационного контроля»</w:t>
      </w:r>
      <w:r w:rsidRPr="00F46069">
        <w:rPr>
          <w:rFonts w:ascii="Times New Roman" w:eastAsia="HiddenHorzOCR" w:hAnsi="Times New Roman" w:cs="Times New Roman"/>
          <w:sz w:val="24"/>
          <w:szCs w:val="24"/>
          <w:lang w:eastAsia="ru-RU"/>
        </w:rPr>
        <w:t xml:space="preserve"> </w:t>
      </w:r>
    </w:p>
    <w:p w14:paraId="514C4A8E" w14:textId="77777777" w:rsidR="00970DA8" w:rsidRDefault="00970DA8" w:rsidP="00F46069">
      <w:pPr>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Times New Roman" w:hAnsi="Times New Roman" w:cs="Times New Roman"/>
          <w:bCs/>
          <w:sz w:val="24"/>
          <w:szCs w:val="24"/>
          <w:lang w:eastAsia="ru-RU"/>
        </w:rPr>
        <w:t xml:space="preserve">Приложение 1.3 </w:t>
      </w:r>
      <w:r w:rsidRPr="00F46069">
        <w:rPr>
          <w:rFonts w:ascii="Times New Roman" w:eastAsia="HiddenHorzOCR" w:hAnsi="Times New Roman" w:cs="Times New Roman"/>
          <w:sz w:val="24"/>
          <w:szCs w:val="24"/>
          <w:lang w:eastAsia="ru-RU"/>
        </w:rPr>
        <w:t xml:space="preserve">Примерная рабочая программа профессионального модуля </w:t>
      </w:r>
      <w:r w:rsidRPr="00F46069">
        <w:rPr>
          <w:rFonts w:ascii="Times New Roman" w:eastAsia="Calibri" w:hAnsi="Times New Roman" w:cs="Times New Roman"/>
          <w:sz w:val="24"/>
          <w:szCs w:val="24"/>
        </w:rPr>
        <w:t>ПМ.03</w:t>
      </w:r>
      <w:proofErr w:type="gramStart"/>
      <w:r w:rsidRPr="00F46069">
        <w:rPr>
          <w:rFonts w:ascii="Times New Roman" w:eastAsia="Calibri" w:hAnsi="Times New Roman" w:cs="Times New Roman"/>
          <w:sz w:val="24"/>
          <w:szCs w:val="24"/>
        </w:rPr>
        <w:t xml:space="preserve">   «</w:t>
      </w:r>
      <w:proofErr w:type="gramEnd"/>
      <w:r w:rsidRPr="00F46069">
        <w:rPr>
          <w:rFonts w:ascii="Times New Roman" w:eastAsia="Calibri" w:hAnsi="Times New Roman" w:cs="Times New Roman"/>
          <w:sz w:val="24"/>
          <w:szCs w:val="24"/>
        </w:rPr>
        <w:t>Организация работы коллектива исполнителей»</w:t>
      </w:r>
    </w:p>
    <w:p w14:paraId="76D5164E" w14:textId="77777777" w:rsidR="00BE5FF5" w:rsidRPr="00BE5FF5" w:rsidRDefault="00BE5FF5" w:rsidP="00BE5FF5">
      <w:pPr>
        <w:widowControl w:val="0"/>
        <w:suppressAutoHyphens/>
        <w:autoSpaceDE w:val="0"/>
        <w:autoSpaceDN w:val="0"/>
        <w:adjustRightInd w:val="0"/>
        <w:spacing w:after="0" w:line="276" w:lineRule="auto"/>
        <w:rPr>
          <w:rFonts w:ascii="Times New Roman" w:eastAsia="HiddenHorzOCR" w:hAnsi="Times New Roman" w:cs="Times New Roman"/>
          <w:sz w:val="24"/>
          <w:szCs w:val="24"/>
          <w:lang w:eastAsia="ru-RU"/>
        </w:rPr>
      </w:pPr>
      <w:r w:rsidRPr="00BE5FF5">
        <w:rPr>
          <w:rFonts w:ascii="Times New Roman" w:eastAsia="Times New Roman" w:hAnsi="Times New Roman" w:cs="Times New Roman"/>
          <w:caps/>
          <w:sz w:val="24"/>
          <w:szCs w:val="24"/>
          <w:lang w:eastAsia="ru-RU"/>
        </w:rPr>
        <w:t>П</w:t>
      </w:r>
      <w:r w:rsidRPr="00BE5FF5">
        <w:rPr>
          <w:rFonts w:ascii="Times New Roman" w:eastAsia="Times New Roman" w:hAnsi="Times New Roman" w:cs="Times New Roman"/>
          <w:sz w:val="24"/>
          <w:szCs w:val="24"/>
          <w:lang w:eastAsia="ru-RU"/>
        </w:rPr>
        <w:t xml:space="preserve">риложение </w:t>
      </w:r>
      <w:r w:rsidRPr="00BE5FF5">
        <w:rPr>
          <w:rFonts w:ascii="Times New Roman" w:eastAsia="Times New Roman" w:hAnsi="Times New Roman" w:cs="Times New Roman"/>
          <w:caps/>
          <w:sz w:val="24"/>
          <w:szCs w:val="24"/>
          <w:lang w:eastAsia="ru-RU"/>
        </w:rPr>
        <w:t xml:space="preserve">1.4 </w:t>
      </w:r>
      <w:r w:rsidRPr="00BE5FF5">
        <w:rPr>
          <w:rFonts w:ascii="Times New Roman" w:eastAsia="HiddenHorzOCR" w:hAnsi="Times New Roman" w:cs="Times New Roman"/>
          <w:sz w:val="24"/>
          <w:szCs w:val="24"/>
          <w:lang w:eastAsia="ru-RU"/>
        </w:rPr>
        <w:t xml:space="preserve">Примерная рабочая программа профессионального модуля </w:t>
      </w:r>
      <w:r w:rsidRPr="00BE5FF5">
        <w:rPr>
          <w:rFonts w:ascii="Times New Roman" w:eastAsia="Times New Roman" w:hAnsi="Times New Roman" w:cs="Times New Roman"/>
          <w:sz w:val="24"/>
          <w:szCs w:val="24"/>
          <w:lang w:eastAsia="ru-RU"/>
        </w:rPr>
        <w:t>ПМ.04</w:t>
      </w:r>
    </w:p>
    <w:p w14:paraId="67C59DAD" w14:textId="77777777" w:rsidR="00BE5FF5" w:rsidRPr="00BE5FF5" w:rsidRDefault="00BE5FF5" w:rsidP="00BE5FF5">
      <w:pPr>
        <w:autoSpaceDE w:val="0"/>
        <w:autoSpaceDN w:val="0"/>
        <w:adjustRightInd w:val="0"/>
        <w:spacing w:after="0" w:line="276" w:lineRule="auto"/>
        <w:rPr>
          <w:rFonts w:ascii="Times New Roman" w:eastAsia="Times New Roman" w:hAnsi="Times New Roman" w:cs="Times New Roman"/>
          <w:sz w:val="24"/>
          <w:szCs w:val="24"/>
          <w:lang w:eastAsia="ru-RU"/>
        </w:rPr>
      </w:pPr>
      <w:r w:rsidRPr="00BE5FF5">
        <w:rPr>
          <w:rFonts w:ascii="Times New Roman" w:eastAsia="Times New Roman" w:hAnsi="Times New Roman" w:cs="Times New Roman"/>
          <w:sz w:val="24"/>
          <w:szCs w:val="24"/>
          <w:lang w:eastAsia="ru-RU"/>
        </w:rPr>
        <w:t xml:space="preserve">«Анализ результатов измерений и ведение технологической документации»    </w:t>
      </w:r>
    </w:p>
    <w:p w14:paraId="233EF30E" w14:textId="77777777" w:rsidR="00BE5FF5" w:rsidRPr="00BE5FF5" w:rsidRDefault="00BE5FF5" w:rsidP="00BE5FF5">
      <w:pPr>
        <w:widowControl w:val="0"/>
        <w:suppressAutoHyphens/>
        <w:autoSpaceDE w:val="0"/>
        <w:autoSpaceDN w:val="0"/>
        <w:adjustRightInd w:val="0"/>
        <w:spacing w:after="0" w:line="276" w:lineRule="auto"/>
        <w:rPr>
          <w:rFonts w:ascii="Times New Roman" w:eastAsia="Times New Roman" w:hAnsi="Times New Roman" w:cs="Times New Roman"/>
          <w:caps/>
          <w:sz w:val="24"/>
          <w:szCs w:val="24"/>
          <w:lang w:eastAsia="ru-RU"/>
        </w:rPr>
      </w:pPr>
      <w:r w:rsidRPr="00BE5FF5">
        <w:rPr>
          <w:rFonts w:ascii="Times New Roman" w:eastAsia="Times New Roman" w:hAnsi="Times New Roman" w:cs="Times New Roman"/>
          <w:caps/>
          <w:sz w:val="24"/>
          <w:szCs w:val="24"/>
          <w:lang w:eastAsia="ru-RU"/>
        </w:rPr>
        <w:t>П</w:t>
      </w:r>
      <w:r w:rsidRPr="00BE5FF5">
        <w:rPr>
          <w:rFonts w:ascii="Times New Roman" w:eastAsia="Times New Roman" w:hAnsi="Times New Roman" w:cs="Times New Roman"/>
          <w:sz w:val="24"/>
          <w:szCs w:val="24"/>
          <w:lang w:eastAsia="ru-RU"/>
        </w:rPr>
        <w:t xml:space="preserve">риложение </w:t>
      </w:r>
      <w:r w:rsidRPr="00BE5FF5">
        <w:rPr>
          <w:rFonts w:ascii="Times New Roman" w:eastAsia="Times New Roman" w:hAnsi="Times New Roman" w:cs="Times New Roman"/>
          <w:caps/>
          <w:sz w:val="24"/>
          <w:szCs w:val="24"/>
          <w:lang w:eastAsia="ru-RU"/>
        </w:rPr>
        <w:t>1.5 П</w:t>
      </w:r>
      <w:r w:rsidRPr="00BE5FF5">
        <w:rPr>
          <w:rFonts w:ascii="Times New Roman" w:eastAsia="Times New Roman" w:hAnsi="Times New Roman" w:cs="Times New Roman"/>
          <w:sz w:val="24"/>
          <w:szCs w:val="24"/>
          <w:lang w:eastAsia="ru-RU"/>
        </w:rPr>
        <w:t>римерная</w:t>
      </w:r>
      <w:r w:rsidRPr="00BE5FF5">
        <w:rPr>
          <w:rFonts w:ascii="Times New Roman" w:eastAsia="Times New Roman" w:hAnsi="Times New Roman" w:cs="Times New Roman"/>
          <w:caps/>
          <w:sz w:val="24"/>
          <w:szCs w:val="24"/>
          <w:lang w:eastAsia="ru-RU"/>
        </w:rPr>
        <w:t xml:space="preserve"> </w:t>
      </w:r>
      <w:r w:rsidRPr="00BE5FF5">
        <w:rPr>
          <w:rFonts w:ascii="Times New Roman" w:eastAsia="Times New Roman" w:hAnsi="Times New Roman" w:cs="Times New Roman"/>
          <w:sz w:val="24"/>
          <w:szCs w:val="24"/>
          <w:lang w:eastAsia="ru-RU"/>
        </w:rPr>
        <w:t>р</w:t>
      </w:r>
      <w:r w:rsidRPr="00BE5FF5">
        <w:rPr>
          <w:rFonts w:ascii="Times New Roman" w:eastAsia="HiddenHorzOCR" w:hAnsi="Times New Roman" w:cs="Times New Roman"/>
          <w:sz w:val="24"/>
          <w:szCs w:val="24"/>
          <w:lang w:eastAsia="ru-RU"/>
        </w:rPr>
        <w:t>абочая программа профессионального модуля ПМ05</w:t>
      </w:r>
    </w:p>
    <w:p w14:paraId="40FF2791" w14:textId="77777777" w:rsidR="00BE5FF5" w:rsidRPr="00BE5FF5" w:rsidRDefault="00BE5FF5" w:rsidP="00BE5FF5">
      <w:pPr>
        <w:autoSpaceDE w:val="0"/>
        <w:autoSpaceDN w:val="0"/>
        <w:adjustRightInd w:val="0"/>
        <w:spacing w:after="0" w:line="276" w:lineRule="auto"/>
        <w:rPr>
          <w:rFonts w:ascii="Times New Roman" w:eastAsia="HiddenHorzOCR" w:hAnsi="Times New Roman" w:cs="Times New Roman"/>
          <w:sz w:val="24"/>
          <w:szCs w:val="24"/>
          <w:lang w:eastAsia="ru-RU"/>
        </w:rPr>
      </w:pPr>
      <w:r w:rsidRPr="00BE5FF5">
        <w:rPr>
          <w:rFonts w:ascii="Times New Roman" w:eastAsia="HiddenHorzOCR" w:hAnsi="Times New Roman" w:cs="Times New Roman"/>
          <w:sz w:val="24"/>
          <w:szCs w:val="24"/>
          <w:lang w:eastAsia="ru-RU"/>
        </w:rPr>
        <w:t xml:space="preserve">«Выполнение работ по одной или нескольким профессиям рабочих, должностям служащих» </w:t>
      </w:r>
    </w:p>
    <w:p w14:paraId="179DCA75" w14:textId="77777777" w:rsidR="00BE5FF5" w:rsidRPr="00BE5FF5" w:rsidRDefault="00BE5FF5" w:rsidP="00BE5FF5">
      <w:pPr>
        <w:autoSpaceDE w:val="0"/>
        <w:autoSpaceDN w:val="0"/>
        <w:adjustRightInd w:val="0"/>
        <w:spacing w:after="0" w:line="276" w:lineRule="auto"/>
        <w:rPr>
          <w:rFonts w:ascii="Times New Roman" w:eastAsia="Times New Roman" w:hAnsi="Times New Roman" w:cs="Times New Roman"/>
          <w:caps/>
          <w:sz w:val="24"/>
          <w:szCs w:val="24"/>
          <w:lang w:eastAsia="ru-RU"/>
        </w:rPr>
      </w:pPr>
      <w:r w:rsidRPr="00BE5FF5">
        <w:rPr>
          <w:rFonts w:ascii="Times New Roman" w:eastAsia="HiddenHorzOCR" w:hAnsi="Times New Roman" w:cs="Times New Roman"/>
          <w:sz w:val="24"/>
          <w:szCs w:val="24"/>
          <w:lang w:eastAsia="ru-RU"/>
        </w:rPr>
        <w:t>Приложение 1.6 Примерная рабочая программа профессионального модуля ПМ06</w:t>
      </w:r>
    </w:p>
    <w:p w14:paraId="1B6CA9BF" w14:textId="77777777" w:rsidR="00BE5FF5" w:rsidRPr="00BE5FF5" w:rsidRDefault="00BE5FF5" w:rsidP="00BE5FF5">
      <w:pPr>
        <w:autoSpaceDE w:val="0"/>
        <w:autoSpaceDN w:val="0"/>
        <w:adjustRightInd w:val="0"/>
        <w:spacing w:after="0" w:line="276" w:lineRule="auto"/>
        <w:rPr>
          <w:rFonts w:ascii="Times New Roman" w:eastAsia="HiddenHorzOCR" w:hAnsi="Times New Roman" w:cs="Times New Roman"/>
          <w:i/>
          <w:sz w:val="24"/>
          <w:szCs w:val="24"/>
          <w:lang w:eastAsia="ru-RU"/>
        </w:rPr>
      </w:pPr>
      <w:r w:rsidRPr="00BE5FF5">
        <w:rPr>
          <w:rFonts w:ascii="Times New Roman" w:eastAsia="Times New Roman" w:hAnsi="Times New Roman" w:cs="Times New Roman"/>
          <w:sz w:val="24"/>
          <w:szCs w:val="24"/>
          <w:lang w:eastAsia="ru-RU"/>
        </w:rPr>
        <w:t>«Радиационный контроль и эксплуатация технических средств радиационного контроля на судне с ЯЭУ и судне атомного технологического обслуживания»</w:t>
      </w:r>
    </w:p>
    <w:p w14:paraId="32B8C38D" w14:textId="77777777" w:rsidR="0056390A" w:rsidRPr="009B2B4C" w:rsidRDefault="0056390A" w:rsidP="009B2B4C">
      <w:pPr>
        <w:suppressAutoHyphens/>
        <w:spacing w:after="0" w:line="276" w:lineRule="auto"/>
        <w:jc w:val="both"/>
        <w:rPr>
          <w:rFonts w:ascii="Times New Roman" w:eastAsia="Times New Roman" w:hAnsi="Times New Roman" w:cs="Times New Roman"/>
          <w:sz w:val="24"/>
          <w:szCs w:val="24"/>
          <w:u w:val="single"/>
          <w:lang w:val="x-none" w:eastAsia="x-none"/>
        </w:rPr>
      </w:pPr>
      <w:bookmarkStart w:id="0" w:name="_Hlk69218976"/>
      <w:r w:rsidRPr="009B2B4C">
        <w:rPr>
          <w:rFonts w:ascii="Times New Roman" w:eastAsia="Times New Roman" w:hAnsi="Times New Roman" w:cs="Times New Roman"/>
          <w:sz w:val="24"/>
          <w:szCs w:val="24"/>
          <w:u w:val="single"/>
          <w:lang w:eastAsia="x-none"/>
        </w:rPr>
        <w:t xml:space="preserve">Приложение 2. </w:t>
      </w:r>
      <w:r w:rsidRPr="009B2B4C">
        <w:rPr>
          <w:rFonts w:ascii="Times New Roman" w:eastAsia="Times New Roman" w:hAnsi="Times New Roman" w:cs="Times New Roman"/>
          <w:sz w:val="24"/>
          <w:szCs w:val="24"/>
          <w:u w:val="single"/>
          <w:lang w:val="x-none" w:eastAsia="x-none"/>
        </w:rPr>
        <w:t>П</w:t>
      </w:r>
      <w:r w:rsidRPr="009B2B4C">
        <w:rPr>
          <w:rFonts w:ascii="Times New Roman" w:eastAsia="Times New Roman" w:hAnsi="Times New Roman" w:cs="Times New Roman"/>
          <w:sz w:val="24"/>
          <w:szCs w:val="24"/>
          <w:u w:val="single"/>
          <w:lang w:eastAsia="x-none"/>
        </w:rPr>
        <w:t xml:space="preserve">римерные </w:t>
      </w:r>
      <w:r w:rsidRPr="009B2B4C">
        <w:rPr>
          <w:rFonts w:ascii="Times New Roman" w:eastAsia="Times New Roman" w:hAnsi="Times New Roman" w:cs="Times New Roman"/>
          <w:sz w:val="24"/>
          <w:szCs w:val="24"/>
          <w:u w:val="single"/>
          <w:lang w:val="x-none" w:eastAsia="x-none"/>
        </w:rPr>
        <w:t>программы учебных дисциплин.</w:t>
      </w:r>
    </w:p>
    <w:bookmarkEnd w:id="0"/>
    <w:p w14:paraId="7532D6C7" w14:textId="77777777" w:rsidR="0056390A" w:rsidRPr="009B2B4C"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lastRenderedPageBreak/>
        <w:t>Приложение 2.1. Примерная рабочая программа учебной дисциплины ОГСЭ.01 «Основы философии»</w:t>
      </w:r>
    </w:p>
    <w:p w14:paraId="3A669956" w14:textId="77777777" w:rsidR="0056390A" w:rsidRPr="009B2B4C"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Приложение 2.2. Примерная рабочая программа учебной дисциплины ОГСЭ.02 «История»</w:t>
      </w:r>
    </w:p>
    <w:p w14:paraId="0D155AA0" w14:textId="77777777" w:rsidR="0056390A" w:rsidRPr="009B2B4C"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Приложение 2.3. Примерная рабочая программа учебной дисциплины ОГСЭ.03 «Иностранный язык в профессиональной деятельности»</w:t>
      </w:r>
    </w:p>
    <w:p w14:paraId="07427290" w14:textId="77777777" w:rsidR="00B10C36" w:rsidRPr="00B10C36" w:rsidRDefault="00B10C36" w:rsidP="00B1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rPr>
      </w:pPr>
      <w:r w:rsidRPr="009B2B4C">
        <w:rPr>
          <w:rFonts w:ascii="Times New Roman" w:eastAsia="Times New Roman" w:hAnsi="Times New Roman" w:cs="Times New Roman"/>
          <w:sz w:val="24"/>
          <w:szCs w:val="24"/>
          <w:lang w:eastAsia="ru-RU"/>
        </w:rPr>
        <w:t>Приложение 2.</w:t>
      </w:r>
      <w:r>
        <w:rPr>
          <w:rFonts w:ascii="Times New Roman" w:eastAsia="Times New Roman" w:hAnsi="Times New Roman" w:cs="Times New Roman"/>
          <w:sz w:val="24"/>
          <w:szCs w:val="24"/>
          <w:lang w:eastAsia="ru-RU"/>
        </w:rPr>
        <w:t>4</w:t>
      </w:r>
      <w:r w:rsidRPr="009B2B4C">
        <w:rPr>
          <w:rFonts w:ascii="Times New Roman" w:eastAsia="Times New Roman" w:hAnsi="Times New Roman" w:cs="Times New Roman"/>
          <w:sz w:val="24"/>
          <w:szCs w:val="24"/>
          <w:lang w:eastAsia="ru-RU"/>
        </w:rPr>
        <w:t xml:space="preserve">. </w:t>
      </w:r>
      <w:r w:rsidRPr="00B10C36">
        <w:rPr>
          <w:rFonts w:ascii="Times New Roman" w:eastAsia="Calibri" w:hAnsi="Times New Roman" w:cs="Times New Roman"/>
          <w:sz w:val="24"/>
          <w:szCs w:val="24"/>
        </w:rPr>
        <w:t xml:space="preserve">Примерная рабочая программа учебной дисциплины </w:t>
      </w:r>
      <w:r w:rsidRPr="00B10C36">
        <w:rPr>
          <w:rFonts w:ascii="Times New Roman" w:eastAsia="Times New Roman" w:hAnsi="Times New Roman" w:cs="Times New Roman"/>
          <w:sz w:val="24"/>
          <w:szCs w:val="24"/>
          <w:lang w:eastAsia="ru-RU"/>
        </w:rPr>
        <w:t xml:space="preserve">ОГСЭ.04 </w:t>
      </w:r>
      <w:r w:rsidRPr="00B10C36">
        <w:rPr>
          <w:rFonts w:ascii="Times New Roman" w:eastAsia="Calibri" w:hAnsi="Times New Roman" w:cs="Times New Roman"/>
          <w:sz w:val="24"/>
          <w:szCs w:val="24"/>
        </w:rPr>
        <w:t>«Русский язык и культура речи»</w:t>
      </w:r>
    </w:p>
    <w:p w14:paraId="1B31A7E6" w14:textId="77777777" w:rsidR="003B125F" w:rsidRPr="003B125F" w:rsidRDefault="00B10C36" w:rsidP="003B125F">
      <w:pPr>
        <w:tabs>
          <w:tab w:val="left" w:pos="360"/>
        </w:tabs>
        <w:spacing w:after="0" w:line="276" w:lineRule="auto"/>
        <w:rPr>
          <w:rFonts w:ascii="Times New Roman" w:eastAsia="Times New Roman" w:hAnsi="Times New Roman" w:cs="Times New Roman"/>
          <w:sz w:val="24"/>
          <w:szCs w:val="24"/>
          <w:lang w:eastAsia="ru-RU"/>
        </w:rPr>
      </w:pPr>
      <w:r w:rsidRPr="003B125F">
        <w:rPr>
          <w:rFonts w:ascii="Times New Roman" w:eastAsia="Times New Roman" w:hAnsi="Times New Roman" w:cs="Times New Roman"/>
          <w:sz w:val="24"/>
          <w:szCs w:val="24"/>
          <w:lang w:eastAsia="ru-RU"/>
        </w:rPr>
        <w:t>Приложение 2.5.</w:t>
      </w:r>
      <w:r w:rsidR="003B125F" w:rsidRPr="003B125F">
        <w:rPr>
          <w:rFonts w:ascii="Times New Roman" w:eastAsia="Times New Roman" w:hAnsi="Times New Roman" w:cs="Times New Roman"/>
          <w:sz w:val="24"/>
          <w:szCs w:val="24"/>
          <w:lang w:eastAsia="ru-RU"/>
        </w:rPr>
        <w:t xml:space="preserve"> Примерная рабочая программа учебной дисциплины</w:t>
      </w:r>
      <w:r w:rsidR="003B125F">
        <w:rPr>
          <w:rFonts w:ascii="Times New Roman" w:eastAsia="Times New Roman" w:hAnsi="Times New Roman" w:cs="Times New Roman"/>
          <w:sz w:val="24"/>
          <w:szCs w:val="24"/>
          <w:lang w:eastAsia="ru-RU"/>
        </w:rPr>
        <w:t xml:space="preserve"> </w:t>
      </w:r>
      <w:r w:rsidR="003B125F" w:rsidRPr="003B125F">
        <w:rPr>
          <w:rFonts w:ascii="Times New Roman" w:eastAsia="Times New Roman" w:hAnsi="Times New Roman" w:cs="Times New Roman"/>
          <w:sz w:val="24"/>
          <w:szCs w:val="24"/>
          <w:lang w:eastAsia="x-none"/>
        </w:rPr>
        <w:t>ОГСЭ.</w:t>
      </w:r>
      <w:proofErr w:type="gramStart"/>
      <w:r w:rsidR="003B125F" w:rsidRPr="003B125F">
        <w:rPr>
          <w:rFonts w:ascii="Times New Roman" w:eastAsia="Times New Roman" w:hAnsi="Times New Roman" w:cs="Times New Roman"/>
          <w:sz w:val="24"/>
          <w:szCs w:val="24"/>
          <w:lang w:eastAsia="x-none"/>
        </w:rPr>
        <w:t>05</w:t>
      </w:r>
      <w:r w:rsidR="003B125F" w:rsidRPr="003B125F">
        <w:rPr>
          <w:rFonts w:ascii="Times New Roman" w:eastAsia="Times New Roman" w:hAnsi="Times New Roman" w:cs="Times New Roman"/>
          <w:sz w:val="24"/>
          <w:szCs w:val="24"/>
          <w:u w:val="single"/>
          <w:lang w:eastAsia="x-none"/>
        </w:rPr>
        <w:t xml:space="preserve">  </w:t>
      </w:r>
      <w:r w:rsidR="003B125F" w:rsidRPr="003B125F">
        <w:rPr>
          <w:rFonts w:ascii="Times New Roman" w:eastAsia="Times New Roman" w:hAnsi="Times New Roman" w:cs="Times New Roman"/>
          <w:sz w:val="24"/>
          <w:szCs w:val="24"/>
          <w:lang w:eastAsia="x-none"/>
        </w:rPr>
        <w:t>«</w:t>
      </w:r>
      <w:proofErr w:type="gramEnd"/>
      <w:r w:rsidR="003B125F" w:rsidRPr="003B125F">
        <w:rPr>
          <w:rFonts w:ascii="Times New Roman" w:eastAsia="Times New Roman" w:hAnsi="Times New Roman" w:cs="Times New Roman"/>
          <w:sz w:val="24"/>
          <w:szCs w:val="24"/>
          <w:lang w:eastAsia="ru-RU"/>
        </w:rPr>
        <w:t>Психология общения»</w:t>
      </w:r>
    </w:p>
    <w:p w14:paraId="5B02F520" w14:textId="77777777" w:rsidR="0056390A" w:rsidRPr="003B125F"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3B125F">
        <w:rPr>
          <w:rFonts w:ascii="Times New Roman" w:eastAsia="Times New Roman" w:hAnsi="Times New Roman" w:cs="Times New Roman"/>
          <w:sz w:val="24"/>
          <w:szCs w:val="24"/>
          <w:lang w:eastAsia="ru-RU"/>
        </w:rPr>
        <w:t>Приложение 2.</w:t>
      </w:r>
      <w:r w:rsidR="003B125F" w:rsidRPr="003B125F">
        <w:rPr>
          <w:rFonts w:ascii="Times New Roman" w:eastAsia="Times New Roman" w:hAnsi="Times New Roman" w:cs="Times New Roman"/>
          <w:sz w:val="24"/>
          <w:szCs w:val="24"/>
          <w:lang w:eastAsia="ru-RU"/>
        </w:rPr>
        <w:t>6</w:t>
      </w:r>
      <w:r w:rsidRPr="003B125F">
        <w:rPr>
          <w:rFonts w:ascii="Times New Roman" w:eastAsia="Times New Roman" w:hAnsi="Times New Roman" w:cs="Times New Roman"/>
          <w:sz w:val="24"/>
          <w:szCs w:val="24"/>
          <w:lang w:eastAsia="ru-RU"/>
        </w:rPr>
        <w:t>. Примерная рабочая программа учебной дисциплины ОГСЭ.0</w:t>
      </w:r>
      <w:r w:rsidR="003B125F">
        <w:rPr>
          <w:rFonts w:ascii="Times New Roman" w:eastAsia="Times New Roman" w:hAnsi="Times New Roman" w:cs="Times New Roman"/>
          <w:sz w:val="24"/>
          <w:szCs w:val="24"/>
          <w:lang w:eastAsia="ru-RU"/>
        </w:rPr>
        <w:t>6</w:t>
      </w:r>
      <w:r w:rsidRPr="003B125F">
        <w:rPr>
          <w:rFonts w:ascii="Times New Roman" w:eastAsia="Times New Roman" w:hAnsi="Times New Roman" w:cs="Times New Roman"/>
          <w:sz w:val="24"/>
          <w:szCs w:val="24"/>
          <w:lang w:eastAsia="ru-RU"/>
        </w:rPr>
        <w:t xml:space="preserve"> «Физическая культура»</w:t>
      </w:r>
    </w:p>
    <w:p w14:paraId="1B82ACE9" w14:textId="77777777" w:rsidR="006F4B23" w:rsidRPr="006F4B23" w:rsidRDefault="006F4B23" w:rsidP="006F4B23">
      <w:pPr>
        <w:spacing w:after="0" w:line="276" w:lineRule="auto"/>
        <w:rPr>
          <w:rFonts w:ascii="Times New Roman" w:eastAsia="Times New Roman" w:hAnsi="Times New Roman" w:cs="Times New Roman"/>
          <w:sz w:val="24"/>
          <w:szCs w:val="24"/>
          <w:lang w:eastAsia="ru-RU"/>
        </w:rPr>
      </w:pPr>
      <w:bookmarkStart w:id="1" w:name="_Hlk82873160"/>
      <w:r w:rsidRPr="006F4B23">
        <w:rPr>
          <w:rFonts w:ascii="Times New Roman" w:eastAsia="Times New Roman" w:hAnsi="Times New Roman" w:cs="Times New Roman"/>
          <w:caps/>
          <w:sz w:val="24"/>
          <w:szCs w:val="24"/>
          <w:lang w:eastAsia="ru-RU"/>
        </w:rPr>
        <w:t>П</w:t>
      </w:r>
      <w:r w:rsidRPr="006F4B23">
        <w:rPr>
          <w:rFonts w:ascii="Times New Roman" w:eastAsia="Times New Roman" w:hAnsi="Times New Roman" w:cs="Times New Roman"/>
          <w:sz w:val="24"/>
          <w:szCs w:val="24"/>
          <w:lang w:eastAsia="ru-RU"/>
        </w:rPr>
        <w:t xml:space="preserve">риложение </w:t>
      </w:r>
      <w:r w:rsidRPr="006F4B23">
        <w:rPr>
          <w:rFonts w:ascii="Times New Roman" w:eastAsia="Times New Roman" w:hAnsi="Times New Roman" w:cs="Times New Roman"/>
          <w:caps/>
          <w:sz w:val="24"/>
          <w:szCs w:val="24"/>
          <w:lang w:eastAsia="ru-RU"/>
        </w:rPr>
        <w:t xml:space="preserve">2.7 </w:t>
      </w:r>
      <w:bookmarkEnd w:id="1"/>
      <w:r w:rsidRPr="006F4B23">
        <w:rPr>
          <w:rFonts w:ascii="Times New Roman" w:eastAsia="Times New Roman" w:hAnsi="Times New Roman" w:cs="Times New Roman"/>
          <w:sz w:val="24"/>
          <w:szCs w:val="24"/>
          <w:lang w:eastAsia="ru-RU"/>
        </w:rPr>
        <w:t>Примерная рабочая программа учебной дисциплины ЕН.01</w:t>
      </w:r>
      <w:r>
        <w:rPr>
          <w:rFonts w:ascii="Times New Roman" w:eastAsia="Times New Roman" w:hAnsi="Times New Roman" w:cs="Times New Roman"/>
          <w:sz w:val="24"/>
          <w:szCs w:val="24"/>
          <w:lang w:eastAsia="ru-RU"/>
        </w:rPr>
        <w:t xml:space="preserve"> </w:t>
      </w:r>
      <w:r w:rsidRPr="006F4B23">
        <w:rPr>
          <w:rFonts w:ascii="Times New Roman" w:eastAsia="Times New Roman" w:hAnsi="Times New Roman" w:cs="Times New Roman"/>
          <w:sz w:val="24"/>
          <w:szCs w:val="24"/>
          <w:lang w:eastAsia="ru-RU"/>
        </w:rPr>
        <w:t>«Математика»</w:t>
      </w:r>
    </w:p>
    <w:p w14:paraId="7F3029C7" w14:textId="77777777" w:rsidR="00E662B6" w:rsidRPr="00E662B6" w:rsidRDefault="00E662B6" w:rsidP="00E662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4"/>
          <w:szCs w:val="24"/>
          <w:lang w:eastAsia="ru-RU"/>
        </w:rPr>
      </w:pPr>
      <w:r w:rsidRPr="006F4B23">
        <w:rPr>
          <w:rFonts w:ascii="Times New Roman" w:eastAsia="Times New Roman" w:hAnsi="Times New Roman" w:cs="Times New Roman"/>
          <w:caps/>
          <w:sz w:val="24"/>
          <w:szCs w:val="24"/>
          <w:lang w:eastAsia="ru-RU"/>
        </w:rPr>
        <w:t>П</w:t>
      </w:r>
      <w:r w:rsidRPr="006F4B23">
        <w:rPr>
          <w:rFonts w:ascii="Times New Roman" w:eastAsia="Times New Roman" w:hAnsi="Times New Roman" w:cs="Times New Roman"/>
          <w:sz w:val="24"/>
          <w:szCs w:val="24"/>
          <w:lang w:eastAsia="ru-RU"/>
        </w:rPr>
        <w:t xml:space="preserve">риложение </w:t>
      </w:r>
      <w:r w:rsidRPr="006F4B23">
        <w:rPr>
          <w:rFonts w:ascii="Times New Roman" w:eastAsia="Times New Roman" w:hAnsi="Times New Roman" w:cs="Times New Roman"/>
          <w:caps/>
          <w:sz w:val="24"/>
          <w:szCs w:val="24"/>
          <w:lang w:eastAsia="ru-RU"/>
        </w:rPr>
        <w:t>2.</w:t>
      </w:r>
      <w:r>
        <w:rPr>
          <w:rFonts w:ascii="Times New Roman" w:eastAsia="Times New Roman" w:hAnsi="Times New Roman" w:cs="Times New Roman"/>
          <w:caps/>
          <w:sz w:val="24"/>
          <w:szCs w:val="24"/>
          <w:lang w:eastAsia="ru-RU"/>
        </w:rPr>
        <w:t>8</w:t>
      </w:r>
      <w:r w:rsidRPr="006F4B23">
        <w:rPr>
          <w:rFonts w:ascii="Times New Roman" w:eastAsia="Times New Roman" w:hAnsi="Times New Roman" w:cs="Times New Roman"/>
          <w:caps/>
          <w:sz w:val="24"/>
          <w:szCs w:val="24"/>
          <w:lang w:eastAsia="ru-RU"/>
        </w:rPr>
        <w:t xml:space="preserve"> </w:t>
      </w:r>
      <w:r w:rsidR="00BF6D2E">
        <w:rPr>
          <w:rFonts w:ascii="Times New Roman" w:eastAsia="Times New Roman" w:hAnsi="Times New Roman" w:cs="Times New Roman"/>
          <w:caps/>
          <w:sz w:val="24"/>
          <w:szCs w:val="24"/>
          <w:lang w:eastAsia="ru-RU"/>
        </w:rPr>
        <w:t>П</w:t>
      </w:r>
      <w:r w:rsidR="00BF6D2E">
        <w:rPr>
          <w:rFonts w:ascii="Times New Roman" w:eastAsia="Times New Roman" w:hAnsi="Times New Roman" w:cs="Times New Roman"/>
          <w:sz w:val="24"/>
          <w:szCs w:val="24"/>
          <w:lang w:eastAsia="ru-RU"/>
        </w:rPr>
        <w:t xml:space="preserve">римерная </w:t>
      </w:r>
      <w:r w:rsidR="00BF6D2E" w:rsidRPr="00E662B6">
        <w:rPr>
          <w:rFonts w:ascii="Times New Roman" w:eastAsia="Times New Roman" w:hAnsi="Times New Roman" w:cs="Times New Roman"/>
          <w:sz w:val="24"/>
          <w:szCs w:val="24"/>
          <w:lang w:eastAsia="ru-RU"/>
        </w:rPr>
        <w:t xml:space="preserve">рабочая </w:t>
      </w:r>
      <w:r w:rsidRPr="00E662B6">
        <w:rPr>
          <w:rFonts w:ascii="Times New Roman" w:eastAsia="Times New Roman" w:hAnsi="Times New Roman" w:cs="Times New Roman"/>
          <w:sz w:val="24"/>
          <w:szCs w:val="24"/>
          <w:lang w:eastAsia="ru-RU"/>
        </w:rPr>
        <w:t xml:space="preserve">программа учебной дисциплины </w:t>
      </w:r>
      <w:r w:rsidRPr="00E662B6">
        <w:rPr>
          <w:rFonts w:ascii="Times New Roman" w:eastAsia="Times New Roman" w:hAnsi="Times New Roman" w:cs="Times New Roman"/>
          <w:caps/>
          <w:sz w:val="24"/>
          <w:szCs w:val="24"/>
          <w:lang w:eastAsia="ru-RU"/>
        </w:rPr>
        <w:t>ЕН.</w:t>
      </w:r>
      <w:proofErr w:type="gramStart"/>
      <w:r w:rsidRPr="00E662B6">
        <w:rPr>
          <w:rFonts w:ascii="Times New Roman" w:eastAsia="Times New Roman" w:hAnsi="Times New Roman" w:cs="Times New Roman"/>
          <w:caps/>
          <w:sz w:val="24"/>
          <w:szCs w:val="24"/>
          <w:lang w:eastAsia="ru-RU"/>
        </w:rPr>
        <w:t>02  «</w:t>
      </w:r>
      <w:proofErr w:type="gramEnd"/>
      <w:r w:rsidRPr="00E662B6">
        <w:rPr>
          <w:rFonts w:ascii="Times New Roman" w:eastAsia="Times New Roman" w:hAnsi="Times New Roman" w:cs="Times New Roman"/>
          <w:caps/>
          <w:sz w:val="24"/>
          <w:szCs w:val="24"/>
          <w:lang w:eastAsia="ru-RU"/>
        </w:rPr>
        <w:t>Э</w:t>
      </w:r>
      <w:r w:rsidRPr="00E662B6">
        <w:rPr>
          <w:rFonts w:ascii="Times New Roman" w:eastAsia="Times New Roman" w:hAnsi="Times New Roman" w:cs="Times New Roman"/>
          <w:sz w:val="24"/>
          <w:szCs w:val="24"/>
          <w:lang w:eastAsia="ru-RU"/>
        </w:rPr>
        <w:t>кологические основы природопользования»</w:t>
      </w:r>
    </w:p>
    <w:p w14:paraId="75BFADE7" w14:textId="77777777" w:rsidR="0056390A" w:rsidRPr="00BF6D2E"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BF6D2E">
        <w:rPr>
          <w:rFonts w:ascii="Times New Roman" w:eastAsia="Times New Roman" w:hAnsi="Times New Roman" w:cs="Times New Roman"/>
          <w:sz w:val="24"/>
          <w:szCs w:val="24"/>
          <w:lang w:eastAsia="ru-RU"/>
        </w:rPr>
        <w:t>Приложение 2.</w:t>
      </w:r>
      <w:r w:rsidR="00BF6D2E" w:rsidRPr="00BF6D2E">
        <w:rPr>
          <w:rFonts w:ascii="Times New Roman" w:eastAsia="Times New Roman" w:hAnsi="Times New Roman" w:cs="Times New Roman"/>
          <w:sz w:val="24"/>
          <w:szCs w:val="24"/>
          <w:lang w:eastAsia="ru-RU"/>
        </w:rPr>
        <w:t>9</w:t>
      </w:r>
      <w:r w:rsidRPr="00BF6D2E">
        <w:rPr>
          <w:rFonts w:ascii="Times New Roman" w:eastAsia="Times New Roman" w:hAnsi="Times New Roman" w:cs="Times New Roman"/>
          <w:sz w:val="24"/>
          <w:szCs w:val="24"/>
          <w:lang w:eastAsia="ru-RU"/>
        </w:rPr>
        <w:t>. Примерная рабочая программа учебной дисциплины ЕН.0</w:t>
      </w:r>
      <w:r w:rsidR="00BF6D2E">
        <w:rPr>
          <w:rFonts w:ascii="Times New Roman" w:eastAsia="Times New Roman" w:hAnsi="Times New Roman" w:cs="Times New Roman"/>
          <w:sz w:val="24"/>
          <w:szCs w:val="24"/>
          <w:lang w:eastAsia="ru-RU"/>
        </w:rPr>
        <w:t>3</w:t>
      </w:r>
      <w:r w:rsidRPr="00BF6D2E">
        <w:rPr>
          <w:rFonts w:ascii="Times New Roman" w:eastAsia="Times New Roman" w:hAnsi="Times New Roman" w:cs="Times New Roman"/>
          <w:sz w:val="24"/>
          <w:szCs w:val="24"/>
          <w:lang w:eastAsia="ru-RU"/>
        </w:rPr>
        <w:t xml:space="preserve"> «Информатика»</w:t>
      </w:r>
    </w:p>
    <w:p w14:paraId="557F6570" w14:textId="77777777" w:rsidR="00BF6D2E" w:rsidRPr="00BF6D2E" w:rsidRDefault="00BF6D2E" w:rsidP="00BF6D2E">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caps/>
          <w:sz w:val="24"/>
          <w:szCs w:val="24"/>
          <w:lang w:eastAsia="ru-RU"/>
        </w:rPr>
        <w:t>П</w:t>
      </w:r>
      <w:r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2.10</w:t>
      </w:r>
      <w:r>
        <w:rPr>
          <w:rFonts w:ascii="Times New Roman" w:eastAsia="Times New Roman" w:hAnsi="Times New Roman" w:cs="Times New Roman"/>
          <w:caps/>
          <w:sz w:val="24"/>
          <w:szCs w:val="24"/>
          <w:lang w:eastAsia="ru-RU"/>
        </w:rPr>
        <w:t xml:space="preserve"> </w:t>
      </w:r>
      <w:r w:rsidRPr="00BF6D2E">
        <w:rPr>
          <w:rFonts w:ascii="Times New Roman" w:eastAsia="Times New Roman" w:hAnsi="Times New Roman" w:cs="Times New Roman"/>
          <w:caps/>
          <w:sz w:val="24"/>
          <w:szCs w:val="24"/>
          <w:lang w:eastAsia="ru-RU"/>
        </w:rPr>
        <w:t>Р</w:t>
      </w:r>
      <w:r w:rsidRPr="00BF6D2E">
        <w:rPr>
          <w:rFonts w:ascii="Times New Roman" w:eastAsia="Times New Roman" w:hAnsi="Times New Roman" w:cs="Times New Roman"/>
          <w:sz w:val="24"/>
          <w:szCs w:val="24"/>
          <w:lang w:eastAsia="ru-RU"/>
        </w:rPr>
        <w:t>абочая программа учебной дисциплины ОП 01 «Инженерная графика»</w:t>
      </w:r>
    </w:p>
    <w:p w14:paraId="13635088" w14:textId="77777777" w:rsidR="00BF6D2E" w:rsidRPr="00BF6D2E" w:rsidRDefault="00BF6D2E" w:rsidP="00BF6D2E">
      <w:pPr>
        <w:spacing w:after="0" w:line="276" w:lineRule="auto"/>
        <w:rPr>
          <w:rFonts w:ascii="Times New Roman" w:eastAsia="Times New Roman" w:hAnsi="Times New Roman" w:cs="Times New Roman"/>
          <w:caps/>
          <w:sz w:val="24"/>
          <w:szCs w:val="28"/>
          <w:lang w:eastAsia="x-none"/>
        </w:rPr>
      </w:pPr>
      <w:r w:rsidRPr="00EA4B02">
        <w:rPr>
          <w:rFonts w:ascii="Times New Roman" w:eastAsia="Times New Roman" w:hAnsi="Times New Roman" w:cs="Times New Roman"/>
          <w:caps/>
          <w:sz w:val="24"/>
          <w:szCs w:val="24"/>
          <w:lang w:eastAsia="ru-RU"/>
        </w:rPr>
        <w:t>П</w:t>
      </w:r>
      <w:r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2.11</w:t>
      </w:r>
      <w:r>
        <w:rPr>
          <w:rFonts w:ascii="Times New Roman" w:eastAsia="Times New Roman" w:hAnsi="Times New Roman" w:cs="Times New Roman"/>
          <w:caps/>
          <w:sz w:val="24"/>
          <w:szCs w:val="24"/>
          <w:lang w:eastAsia="ru-RU"/>
        </w:rPr>
        <w:t xml:space="preserve"> </w:t>
      </w:r>
      <w:r w:rsidRPr="00BF6D2E">
        <w:rPr>
          <w:rFonts w:ascii="Times New Roman" w:eastAsia="Times New Roman" w:hAnsi="Times New Roman" w:cs="Times New Roman"/>
          <w:caps/>
          <w:sz w:val="24"/>
          <w:szCs w:val="24"/>
          <w:lang w:eastAsia="ru-RU"/>
        </w:rPr>
        <w:t>П</w:t>
      </w:r>
      <w:r w:rsidRPr="00BF6D2E">
        <w:rPr>
          <w:rFonts w:ascii="Times New Roman" w:eastAsia="Times New Roman" w:hAnsi="Times New Roman" w:cs="Times New Roman"/>
          <w:bCs/>
          <w:iCs/>
          <w:sz w:val="24"/>
          <w:szCs w:val="28"/>
          <w:lang w:eastAsia="ar-SA"/>
        </w:rPr>
        <w:t xml:space="preserve">римерная рабочая программа учебной дисциплины </w:t>
      </w:r>
      <w:r w:rsidRPr="00BF6D2E">
        <w:rPr>
          <w:rFonts w:ascii="Times New Roman" w:eastAsia="Times New Roman" w:hAnsi="Times New Roman" w:cs="Times New Roman"/>
          <w:bCs/>
          <w:i/>
          <w:iCs/>
          <w:caps/>
          <w:sz w:val="28"/>
          <w:szCs w:val="28"/>
          <w:lang w:eastAsia="ar-SA"/>
        </w:rPr>
        <w:tab/>
      </w:r>
      <w:r w:rsidRPr="00BF6D2E">
        <w:rPr>
          <w:rFonts w:ascii="Times New Roman" w:eastAsia="Times New Roman" w:hAnsi="Times New Roman" w:cs="Times New Roman"/>
          <w:sz w:val="24"/>
          <w:szCs w:val="28"/>
          <w:lang w:val="x-none" w:eastAsia="x-none"/>
        </w:rPr>
        <w:t xml:space="preserve">ОП.02 </w:t>
      </w:r>
      <w:r w:rsidRPr="00BF6D2E">
        <w:rPr>
          <w:rFonts w:ascii="Times New Roman" w:eastAsia="Times New Roman" w:hAnsi="Times New Roman" w:cs="Times New Roman"/>
          <w:sz w:val="24"/>
          <w:szCs w:val="28"/>
          <w:lang w:eastAsia="x-none"/>
        </w:rPr>
        <w:t>«</w:t>
      </w:r>
      <w:r w:rsidRPr="00BF6D2E">
        <w:rPr>
          <w:rFonts w:ascii="Times New Roman" w:eastAsia="Times New Roman" w:hAnsi="Times New Roman" w:cs="Times New Roman"/>
          <w:sz w:val="24"/>
          <w:szCs w:val="28"/>
          <w:lang w:val="x-none" w:eastAsia="x-none"/>
        </w:rPr>
        <w:t>Электротехника и электроника</w:t>
      </w:r>
      <w:r w:rsidRPr="00BF6D2E">
        <w:rPr>
          <w:rFonts w:ascii="Times New Roman" w:eastAsia="Times New Roman" w:hAnsi="Times New Roman" w:cs="Times New Roman"/>
          <w:sz w:val="24"/>
          <w:szCs w:val="28"/>
          <w:lang w:eastAsia="x-none"/>
        </w:rPr>
        <w:t>»</w:t>
      </w:r>
    </w:p>
    <w:p w14:paraId="641538E3" w14:textId="77777777" w:rsidR="00624F5C" w:rsidRPr="00624F5C" w:rsidRDefault="00624F5C" w:rsidP="00624F5C">
      <w:pPr>
        <w:spacing w:after="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t>П</w:t>
      </w:r>
      <w:r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2.12 </w:t>
      </w:r>
      <w:r w:rsidRPr="00624F5C">
        <w:rPr>
          <w:rFonts w:ascii="Times New Roman" w:eastAsia="Times New Roman" w:hAnsi="Times New Roman" w:cs="Times New Roman"/>
          <w:caps/>
          <w:sz w:val="24"/>
          <w:szCs w:val="24"/>
          <w:lang w:eastAsia="ru-RU"/>
        </w:rPr>
        <w:t>П</w:t>
      </w:r>
      <w:r w:rsidRPr="00624F5C">
        <w:rPr>
          <w:rFonts w:ascii="Times New Roman" w:hAnsi="Times New Roman" w:cs="Times New Roman"/>
        </w:rPr>
        <w:t xml:space="preserve">римерная </w:t>
      </w:r>
      <w:proofErr w:type="gramStart"/>
      <w:r w:rsidRPr="00624F5C">
        <w:rPr>
          <w:rFonts w:ascii="Times New Roman" w:hAnsi="Times New Roman" w:cs="Times New Roman"/>
        </w:rPr>
        <w:t xml:space="preserve">рабочая  </w:t>
      </w:r>
      <w:r w:rsidRPr="00624F5C">
        <w:rPr>
          <w:rFonts w:ascii="Times New Roman" w:eastAsia="Times New Roman" w:hAnsi="Times New Roman" w:cs="Times New Roman"/>
          <w:sz w:val="24"/>
          <w:szCs w:val="24"/>
          <w:lang w:eastAsia="ru-RU"/>
        </w:rPr>
        <w:t>программа</w:t>
      </w:r>
      <w:proofErr w:type="gramEnd"/>
      <w:r w:rsidRPr="00624F5C">
        <w:rPr>
          <w:rFonts w:ascii="Times New Roman" w:eastAsia="Times New Roman" w:hAnsi="Times New Roman" w:cs="Times New Roman"/>
          <w:sz w:val="24"/>
          <w:szCs w:val="24"/>
          <w:lang w:eastAsia="ru-RU"/>
        </w:rPr>
        <w:t xml:space="preserve"> учебной дисциплины </w:t>
      </w:r>
      <w:r w:rsidRPr="00624F5C">
        <w:rPr>
          <w:rFonts w:ascii="Times New Roman" w:eastAsia="Times New Roman" w:hAnsi="Times New Roman" w:cs="Times New Roman"/>
          <w:caps/>
          <w:sz w:val="24"/>
          <w:szCs w:val="24"/>
          <w:lang w:eastAsia="ru-RU"/>
        </w:rPr>
        <w:t>ОП.03</w:t>
      </w:r>
    </w:p>
    <w:p w14:paraId="1D34413F" w14:textId="77777777" w:rsidR="00624F5C" w:rsidRPr="00624F5C" w:rsidRDefault="00624F5C" w:rsidP="00624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aps/>
          <w:sz w:val="24"/>
          <w:szCs w:val="24"/>
          <w:lang w:eastAsia="ru-RU"/>
        </w:rPr>
      </w:pPr>
      <w:r w:rsidRPr="00624F5C">
        <w:rPr>
          <w:rFonts w:ascii="Times New Roman" w:eastAsia="Times New Roman" w:hAnsi="Times New Roman" w:cs="Times New Roman"/>
          <w:caps/>
          <w:sz w:val="24"/>
          <w:szCs w:val="24"/>
          <w:lang w:eastAsia="ru-RU"/>
        </w:rPr>
        <w:t>«М</w:t>
      </w:r>
      <w:r w:rsidRPr="00624F5C">
        <w:rPr>
          <w:rFonts w:ascii="Times New Roman" w:eastAsia="Times New Roman" w:hAnsi="Times New Roman" w:cs="Times New Roman"/>
          <w:sz w:val="24"/>
          <w:szCs w:val="24"/>
          <w:lang w:eastAsia="ru-RU"/>
        </w:rPr>
        <w:t>етрология, стандартизация и сертификация»</w:t>
      </w:r>
    </w:p>
    <w:p w14:paraId="78B7CD20" w14:textId="77777777" w:rsidR="0056390A" w:rsidRPr="008E591E" w:rsidRDefault="0056390A" w:rsidP="00F46069">
      <w:pPr>
        <w:suppressAutoHyphens/>
        <w:spacing w:after="0" w:line="276" w:lineRule="auto"/>
        <w:jc w:val="both"/>
        <w:rPr>
          <w:rFonts w:ascii="Times New Roman" w:eastAsia="Times New Roman" w:hAnsi="Times New Roman" w:cs="Times New Roman"/>
          <w:sz w:val="24"/>
          <w:szCs w:val="24"/>
          <w:lang w:eastAsia="ru-RU"/>
        </w:rPr>
      </w:pPr>
      <w:r w:rsidRPr="008E591E">
        <w:rPr>
          <w:rFonts w:ascii="Times New Roman" w:eastAsia="Times New Roman" w:hAnsi="Times New Roman" w:cs="Times New Roman"/>
          <w:sz w:val="24"/>
          <w:szCs w:val="24"/>
          <w:lang w:eastAsia="ru-RU"/>
        </w:rPr>
        <w:t>Приложение 2</w:t>
      </w:r>
      <w:r w:rsidR="008E591E" w:rsidRPr="008E591E">
        <w:rPr>
          <w:rFonts w:ascii="Times New Roman" w:eastAsia="Times New Roman" w:hAnsi="Times New Roman" w:cs="Times New Roman"/>
          <w:sz w:val="24"/>
          <w:szCs w:val="24"/>
          <w:lang w:eastAsia="ru-RU"/>
        </w:rPr>
        <w:t>.13</w:t>
      </w:r>
      <w:r w:rsidRPr="008E591E">
        <w:rPr>
          <w:rFonts w:ascii="Times New Roman" w:eastAsia="Times New Roman" w:hAnsi="Times New Roman" w:cs="Times New Roman"/>
          <w:sz w:val="24"/>
          <w:szCs w:val="24"/>
          <w:lang w:eastAsia="ru-RU"/>
        </w:rPr>
        <w:t>. Примерная рабочая программа учебной дисциплины ОП.0</w:t>
      </w:r>
      <w:r w:rsidR="008E591E" w:rsidRPr="008E591E">
        <w:rPr>
          <w:rFonts w:ascii="Times New Roman" w:eastAsia="Times New Roman" w:hAnsi="Times New Roman" w:cs="Times New Roman"/>
          <w:sz w:val="24"/>
          <w:szCs w:val="24"/>
          <w:lang w:eastAsia="ru-RU"/>
        </w:rPr>
        <w:t>4</w:t>
      </w:r>
      <w:r w:rsidRPr="008E591E">
        <w:rPr>
          <w:rFonts w:ascii="Times New Roman" w:eastAsia="Times New Roman" w:hAnsi="Times New Roman" w:cs="Times New Roman"/>
          <w:sz w:val="24"/>
          <w:szCs w:val="24"/>
          <w:lang w:eastAsia="ru-RU"/>
        </w:rPr>
        <w:t xml:space="preserve"> «Техническая механика»</w:t>
      </w:r>
    </w:p>
    <w:p w14:paraId="3E452A27" w14:textId="77777777" w:rsidR="008E591E" w:rsidRPr="008E591E" w:rsidRDefault="008E591E" w:rsidP="008E591E">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caps/>
          <w:sz w:val="24"/>
          <w:szCs w:val="24"/>
          <w:lang w:eastAsia="ru-RU"/>
        </w:rPr>
        <w:t>П</w:t>
      </w:r>
      <w:r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2.14</w:t>
      </w:r>
      <w:r>
        <w:rPr>
          <w:rFonts w:ascii="Times New Roman" w:eastAsia="Times New Roman" w:hAnsi="Times New Roman" w:cs="Times New Roman"/>
          <w:caps/>
          <w:sz w:val="24"/>
          <w:szCs w:val="24"/>
          <w:lang w:eastAsia="ru-RU"/>
        </w:rPr>
        <w:t xml:space="preserve"> </w:t>
      </w:r>
      <w:r w:rsidRPr="008E591E">
        <w:rPr>
          <w:rFonts w:ascii="Times New Roman" w:eastAsia="Times New Roman" w:hAnsi="Times New Roman" w:cs="Times New Roman"/>
          <w:sz w:val="24"/>
          <w:szCs w:val="24"/>
          <w:lang w:eastAsia="ru-RU"/>
        </w:rPr>
        <w:t>Примерная рабочая программа учебной дисциплины ОП.05 «Материаловедение»</w:t>
      </w:r>
    </w:p>
    <w:p w14:paraId="7E6EF8CD" w14:textId="5F31E970" w:rsidR="00414BB2" w:rsidRPr="00414BB2" w:rsidRDefault="00414BB2" w:rsidP="00414BB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caps/>
          <w:sz w:val="24"/>
          <w:szCs w:val="24"/>
          <w:lang w:eastAsia="ru-RU"/>
        </w:rPr>
        <w:t>П</w:t>
      </w:r>
      <w:r w:rsidRPr="00EA4B02">
        <w:rPr>
          <w:rFonts w:ascii="Times New Roman" w:eastAsia="Times New Roman" w:hAnsi="Times New Roman" w:cs="Times New Roman"/>
          <w:sz w:val="24"/>
          <w:szCs w:val="24"/>
          <w:lang w:eastAsia="ru-RU"/>
        </w:rPr>
        <w:t xml:space="preserve">риложение </w:t>
      </w:r>
      <w:r w:rsidRPr="00EA4B02">
        <w:rPr>
          <w:rFonts w:ascii="Times New Roman" w:eastAsia="Times New Roman" w:hAnsi="Times New Roman" w:cs="Times New Roman"/>
          <w:caps/>
          <w:sz w:val="24"/>
          <w:szCs w:val="24"/>
          <w:lang w:eastAsia="ru-RU"/>
        </w:rPr>
        <w:t>2.15</w:t>
      </w:r>
      <w:r>
        <w:rPr>
          <w:rFonts w:ascii="Times New Roman" w:eastAsia="Times New Roman" w:hAnsi="Times New Roman" w:cs="Times New Roman"/>
          <w:caps/>
          <w:sz w:val="24"/>
          <w:szCs w:val="24"/>
          <w:lang w:eastAsia="ru-RU"/>
        </w:rPr>
        <w:t xml:space="preserve"> </w:t>
      </w:r>
      <w:r w:rsidRPr="00414BB2">
        <w:rPr>
          <w:rFonts w:ascii="Times New Roman" w:eastAsia="Times New Roman" w:hAnsi="Times New Roman" w:cs="Times New Roman"/>
          <w:bCs/>
          <w:iCs/>
          <w:sz w:val="24"/>
          <w:szCs w:val="24"/>
          <w:lang w:eastAsia="ru-RU"/>
        </w:rPr>
        <w:t xml:space="preserve">Примерная рабочая программа учебной дисциплины </w:t>
      </w:r>
      <w:r w:rsidRPr="00414BB2">
        <w:rPr>
          <w:rFonts w:ascii="Times New Roman" w:eastAsia="Times New Roman" w:hAnsi="Times New Roman" w:cs="Times New Roman"/>
          <w:sz w:val="24"/>
          <w:szCs w:val="24"/>
          <w:lang w:eastAsia="ru-RU"/>
        </w:rPr>
        <w:t>ОП.06 «Информационные технологии в профессиональной деятельности»</w:t>
      </w:r>
    </w:p>
    <w:p w14:paraId="024BBA20" w14:textId="77777777" w:rsidR="00414BB2" w:rsidRPr="00414BB2" w:rsidRDefault="00414BB2" w:rsidP="00414BB2">
      <w:pPr>
        <w:suppressAutoHyphens/>
        <w:spacing w:after="0" w:line="276" w:lineRule="auto"/>
        <w:jc w:val="both"/>
        <w:rPr>
          <w:rFonts w:ascii="Times New Roman" w:eastAsia="Times New Roman" w:hAnsi="Times New Roman" w:cs="Times New Roman"/>
          <w:color w:val="000000"/>
          <w:sz w:val="24"/>
          <w:szCs w:val="24"/>
          <w:lang w:eastAsia="ru-RU"/>
        </w:rPr>
      </w:pPr>
      <w:r w:rsidRPr="00414BB2">
        <w:rPr>
          <w:rFonts w:ascii="Times New Roman" w:eastAsia="Times New Roman" w:hAnsi="Times New Roman" w:cs="Times New Roman"/>
          <w:color w:val="000000"/>
          <w:sz w:val="24"/>
          <w:szCs w:val="24"/>
          <w:lang w:eastAsia="ru-RU"/>
        </w:rPr>
        <w:t>Приложение 2.16. Примерная рабочая программа учебной дисциплины ОП.0</w:t>
      </w:r>
      <w:r>
        <w:rPr>
          <w:rFonts w:ascii="Times New Roman" w:eastAsia="Times New Roman" w:hAnsi="Times New Roman" w:cs="Times New Roman"/>
          <w:color w:val="000000"/>
          <w:sz w:val="24"/>
          <w:szCs w:val="24"/>
          <w:lang w:eastAsia="ru-RU"/>
        </w:rPr>
        <w:t>7</w:t>
      </w:r>
      <w:r w:rsidRPr="00414BB2">
        <w:rPr>
          <w:rFonts w:ascii="Times New Roman" w:eastAsia="Times New Roman" w:hAnsi="Times New Roman" w:cs="Times New Roman"/>
          <w:color w:val="000000"/>
          <w:sz w:val="24"/>
          <w:szCs w:val="24"/>
          <w:lang w:eastAsia="ru-RU"/>
        </w:rPr>
        <w:t xml:space="preserve"> «Основы экономики»</w:t>
      </w:r>
    </w:p>
    <w:p w14:paraId="2E301599" w14:textId="77777777" w:rsidR="000740D5" w:rsidRDefault="000740D5" w:rsidP="000740D5">
      <w:pPr>
        <w:spacing w:after="0" w:line="240" w:lineRule="auto"/>
        <w:rPr>
          <w:rFonts w:ascii="Times New Roman" w:eastAsia="Times New Roman" w:hAnsi="Times New Roman" w:cs="Times New Roman"/>
          <w:sz w:val="24"/>
          <w:szCs w:val="24"/>
          <w:lang w:eastAsia="ru-RU"/>
        </w:rPr>
      </w:pPr>
    </w:p>
    <w:p w14:paraId="05B95C5D" w14:textId="4A8767CF" w:rsidR="00414BB2" w:rsidRPr="000740D5" w:rsidRDefault="00414BB2" w:rsidP="000740D5">
      <w:pPr>
        <w:spacing w:after="0" w:line="240" w:lineRule="auto"/>
        <w:rPr>
          <w:rFonts w:ascii="Times New Roman" w:eastAsia="Times New Roman" w:hAnsi="Times New Roman" w:cs="Times New Roman"/>
          <w:sz w:val="24"/>
          <w:szCs w:val="28"/>
          <w:lang w:eastAsia="x-none"/>
        </w:rPr>
      </w:pPr>
      <w:r w:rsidRPr="00EA4B02">
        <w:rPr>
          <w:rFonts w:ascii="Times New Roman" w:eastAsia="Times New Roman" w:hAnsi="Times New Roman" w:cs="Times New Roman"/>
          <w:sz w:val="24"/>
          <w:szCs w:val="24"/>
          <w:lang w:eastAsia="ru-RU"/>
        </w:rPr>
        <w:t>Приложение 2.18</w:t>
      </w:r>
      <w:r w:rsidR="000740D5">
        <w:rPr>
          <w:rFonts w:ascii="Times New Roman" w:eastAsia="Times New Roman" w:hAnsi="Times New Roman" w:cs="Times New Roman"/>
          <w:sz w:val="24"/>
          <w:szCs w:val="24"/>
          <w:lang w:eastAsia="ru-RU"/>
        </w:rPr>
        <w:t xml:space="preserve">. </w:t>
      </w:r>
      <w:r w:rsidRPr="000740D5">
        <w:rPr>
          <w:rFonts w:ascii="Times New Roman" w:eastAsia="Times New Roman" w:hAnsi="Times New Roman" w:cs="Times New Roman"/>
          <w:bCs/>
          <w:iCs/>
          <w:sz w:val="24"/>
          <w:szCs w:val="28"/>
          <w:lang w:eastAsia="ru-RU"/>
        </w:rPr>
        <w:t>Примерная рабочая программа учебной дисциплины</w:t>
      </w:r>
      <w:r w:rsidR="000740D5" w:rsidRPr="000740D5">
        <w:rPr>
          <w:rFonts w:ascii="Times New Roman" w:eastAsia="Times New Roman" w:hAnsi="Times New Roman" w:cs="Times New Roman"/>
          <w:bCs/>
          <w:iCs/>
          <w:sz w:val="24"/>
          <w:szCs w:val="28"/>
          <w:lang w:eastAsia="ru-RU"/>
        </w:rPr>
        <w:t xml:space="preserve"> </w:t>
      </w:r>
      <w:r w:rsidRPr="000740D5">
        <w:rPr>
          <w:rFonts w:ascii="Times New Roman" w:eastAsia="Times New Roman" w:hAnsi="Times New Roman" w:cs="Times New Roman"/>
          <w:sz w:val="24"/>
          <w:szCs w:val="28"/>
          <w:lang w:val="x-none" w:eastAsia="x-none"/>
        </w:rPr>
        <w:t xml:space="preserve">ОП.09 </w:t>
      </w:r>
      <w:r w:rsidR="000740D5" w:rsidRPr="000740D5">
        <w:rPr>
          <w:rFonts w:ascii="Times New Roman" w:eastAsia="Times New Roman" w:hAnsi="Times New Roman" w:cs="Times New Roman"/>
          <w:sz w:val="24"/>
          <w:szCs w:val="28"/>
          <w:lang w:eastAsia="x-none"/>
        </w:rPr>
        <w:t>«</w:t>
      </w:r>
      <w:r w:rsidRPr="000740D5">
        <w:rPr>
          <w:rFonts w:ascii="Times New Roman" w:eastAsia="Times New Roman" w:hAnsi="Times New Roman" w:cs="Times New Roman"/>
          <w:sz w:val="24"/>
          <w:szCs w:val="28"/>
          <w:lang w:val="x-none" w:eastAsia="x-none"/>
        </w:rPr>
        <w:t>Охрана труда</w:t>
      </w:r>
      <w:r w:rsidR="000740D5" w:rsidRPr="000740D5">
        <w:rPr>
          <w:rFonts w:ascii="Times New Roman" w:eastAsia="Times New Roman" w:hAnsi="Times New Roman" w:cs="Times New Roman"/>
          <w:sz w:val="24"/>
          <w:szCs w:val="28"/>
          <w:lang w:eastAsia="x-none"/>
        </w:rPr>
        <w:t>»</w:t>
      </w:r>
    </w:p>
    <w:p w14:paraId="331914BB" w14:textId="77777777" w:rsidR="00414BB2" w:rsidRPr="000740D5" w:rsidRDefault="00414BB2" w:rsidP="00414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43D2592" w14:textId="77777777" w:rsidR="0056390A" w:rsidRPr="000740D5" w:rsidRDefault="0056390A" w:rsidP="00F46069">
      <w:pPr>
        <w:suppressAutoHyphens/>
        <w:spacing w:after="0" w:line="276" w:lineRule="auto"/>
        <w:jc w:val="both"/>
        <w:rPr>
          <w:rFonts w:ascii="Times New Roman" w:eastAsia="Times New Roman" w:hAnsi="Times New Roman" w:cs="Times New Roman"/>
          <w:color w:val="000000"/>
          <w:sz w:val="24"/>
          <w:szCs w:val="24"/>
          <w:lang w:eastAsia="ru-RU"/>
        </w:rPr>
      </w:pPr>
      <w:r w:rsidRPr="000740D5">
        <w:rPr>
          <w:rFonts w:ascii="Times New Roman" w:eastAsia="Times New Roman" w:hAnsi="Times New Roman" w:cs="Times New Roman"/>
          <w:color w:val="000000"/>
          <w:sz w:val="24"/>
          <w:szCs w:val="24"/>
          <w:lang w:eastAsia="ru-RU"/>
        </w:rPr>
        <w:t>Приложение 2.1</w:t>
      </w:r>
      <w:r w:rsidR="000740D5" w:rsidRPr="000740D5">
        <w:rPr>
          <w:rFonts w:ascii="Times New Roman" w:eastAsia="Times New Roman" w:hAnsi="Times New Roman" w:cs="Times New Roman"/>
          <w:color w:val="000000"/>
          <w:sz w:val="24"/>
          <w:szCs w:val="24"/>
          <w:lang w:eastAsia="ru-RU"/>
        </w:rPr>
        <w:t>9</w:t>
      </w:r>
      <w:r w:rsidRPr="000740D5">
        <w:rPr>
          <w:rFonts w:ascii="Times New Roman" w:eastAsia="Times New Roman" w:hAnsi="Times New Roman" w:cs="Times New Roman"/>
          <w:color w:val="000000"/>
          <w:sz w:val="24"/>
          <w:szCs w:val="24"/>
          <w:lang w:eastAsia="ru-RU"/>
        </w:rPr>
        <w:t>. Примерная рабочая программа учебной дисциплины ОП.09 «Безопасность жизнедеятельности»</w:t>
      </w:r>
    </w:p>
    <w:p w14:paraId="18D73180" w14:textId="77777777" w:rsidR="0056390A" w:rsidRPr="00F46069" w:rsidRDefault="0056390A" w:rsidP="00F46069">
      <w:pPr>
        <w:suppressAutoHyphens/>
        <w:spacing w:after="0" w:line="276" w:lineRule="auto"/>
        <w:jc w:val="both"/>
        <w:rPr>
          <w:rFonts w:ascii="Times New Roman" w:eastAsia="Times New Roman" w:hAnsi="Times New Roman" w:cs="Times New Roman"/>
          <w:color w:val="000000"/>
          <w:sz w:val="24"/>
          <w:szCs w:val="24"/>
          <w:highlight w:val="yellow"/>
          <w:lang w:eastAsia="ru-RU"/>
        </w:rPr>
      </w:pPr>
    </w:p>
    <w:p w14:paraId="41E27F4D" w14:textId="77777777" w:rsidR="00E15320" w:rsidRDefault="0056390A" w:rsidP="000740D5">
      <w:pPr>
        <w:suppressAutoHyphens/>
        <w:spacing w:after="0" w:line="276" w:lineRule="auto"/>
        <w:jc w:val="both"/>
        <w:rPr>
          <w:rFonts w:ascii="Times New Roman" w:hAnsi="Times New Roman"/>
          <w:sz w:val="24"/>
          <w:u w:val="single"/>
        </w:rPr>
      </w:pPr>
      <w:r w:rsidRPr="00234730">
        <w:rPr>
          <w:rFonts w:ascii="Times New Roman" w:hAnsi="Times New Roman"/>
          <w:sz w:val="24"/>
          <w:u w:val="single"/>
        </w:rPr>
        <w:t xml:space="preserve">Приложение 3. </w:t>
      </w:r>
      <w:r w:rsidRPr="00234730">
        <w:rPr>
          <w:rFonts w:ascii="Times New Roman" w:hAnsi="Times New Roman"/>
          <w:sz w:val="24"/>
          <w:u w:val="single"/>
          <w:lang w:val="x-none"/>
        </w:rPr>
        <w:t>Пр</w:t>
      </w:r>
      <w:r w:rsidRPr="00234730">
        <w:rPr>
          <w:rFonts w:ascii="Times New Roman" w:hAnsi="Times New Roman"/>
          <w:sz w:val="24"/>
          <w:u w:val="single"/>
        </w:rPr>
        <w:t>имерная рабочая программа воспитания</w:t>
      </w:r>
    </w:p>
    <w:p w14:paraId="1292BEB7" w14:textId="293A767B" w:rsidR="0056390A" w:rsidRPr="00234730" w:rsidRDefault="00E15320" w:rsidP="00E15320">
      <w:pPr>
        <w:suppressAutoHyphens/>
        <w:spacing w:after="0" w:line="276" w:lineRule="auto"/>
        <w:ind w:left="567"/>
        <w:jc w:val="both"/>
        <w:rPr>
          <w:rFonts w:ascii="Times New Roman" w:hAnsi="Times New Roman"/>
          <w:sz w:val="24"/>
          <w:u w:val="single"/>
          <w:lang w:val="x-none"/>
        </w:rPr>
      </w:pPr>
      <w:r>
        <w:rPr>
          <w:rFonts w:ascii="Times New Roman" w:hAnsi="Times New Roman"/>
          <w:sz w:val="24"/>
          <w:u w:val="single"/>
        </w:rPr>
        <w:t>П</w:t>
      </w:r>
      <w:r w:rsidR="0056390A" w:rsidRPr="00234730">
        <w:rPr>
          <w:rFonts w:ascii="Times New Roman" w:eastAsia="Times New Roman" w:hAnsi="Times New Roman" w:cs="Times New Roman"/>
          <w:sz w:val="24"/>
          <w:szCs w:val="24"/>
          <w:u w:val="single"/>
          <w:lang w:eastAsia="x-none"/>
        </w:rPr>
        <w:t>римерный календарный план воспитательной работы</w:t>
      </w:r>
      <w:r w:rsidR="0056390A" w:rsidRPr="00234730">
        <w:rPr>
          <w:rFonts w:ascii="Times New Roman" w:eastAsia="Times New Roman" w:hAnsi="Times New Roman" w:cs="Times New Roman"/>
          <w:sz w:val="24"/>
          <w:szCs w:val="24"/>
          <w:u w:val="single"/>
          <w:lang w:val="x-none" w:eastAsia="x-none"/>
        </w:rPr>
        <w:t>.</w:t>
      </w:r>
    </w:p>
    <w:p w14:paraId="22AB2356" w14:textId="77777777" w:rsidR="0056390A" w:rsidRPr="00234730" w:rsidRDefault="0056390A" w:rsidP="00F46069">
      <w:pPr>
        <w:suppressAutoHyphens/>
        <w:spacing w:after="0" w:line="276" w:lineRule="auto"/>
        <w:jc w:val="both"/>
        <w:rPr>
          <w:rFonts w:ascii="Times New Roman" w:hAnsi="Times New Roman"/>
          <w:color w:val="000000"/>
          <w:sz w:val="24"/>
        </w:rPr>
      </w:pPr>
    </w:p>
    <w:p w14:paraId="1A775E34" w14:textId="63269B52" w:rsidR="0056390A" w:rsidRPr="00E01367" w:rsidRDefault="0056390A" w:rsidP="00E01367">
      <w:pPr>
        <w:spacing w:after="0" w:line="276" w:lineRule="auto"/>
        <w:jc w:val="both"/>
        <w:rPr>
          <w:rFonts w:ascii="Times New Roman" w:eastAsia="Times New Roman" w:hAnsi="Times New Roman" w:cs="Times New Roman"/>
          <w:sz w:val="24"/>
          <w:szCs w:val="24"/>
          <w:lang w:eastAsia="ru-RU"/>
        </w:rPr>
      </w:pPr>
      <w:bookmarkStart w:id="2" w:name="_Hlk511891380"/>
      <w:r w:rsidRPr="00234730">
        <w:rPr>
          <w:rFonts w:ascii="Times New Roman" w:hAnsi="Times New Roman"/>
          <w:sz w:val="24"/>
          <w:u w:val="single"/>
        </w:rPr>
        <w:t xml:space="preserve">Приложение 4. </w:t>
      </w:r>
      <w:r w:rsidR="00E15320">
        <w:rPr>
          <w:rFonts w:ascii="Times New Roman" w:hAnsi="Times New Roman"/>
          <w:sz w:val="24"/>
          <w:u w:val="single"/>
        </w:rPr>
        <w:t>П</w:t>
      </w:r>
      <w:r w:rsidRPr="00234730">
        <w:rPr>
          <w:rFonts w:ascii="Times New Roman" w:hAnsi="Times New Roman"/>
          <w:sz w:val="24"/>
          <w:u w:val="single"/>
        </w:rPr>
        <w:t>римерны</w:t>
      </w:r>
      <w:r w:rsidR="00E15320">
        <w:rPr>
          <w:rFonts w:ascii="Times New Roman" w:hAnsi="Times New Roman"/>
          <w:sz w:val="24"/>
          <w:u w:val="single"/>
        </w:rPr>
        <w:t>е</w:t>
      </w:r>
      <w:r w:rsidRPr="00234730">
        <w:rPr>
          <w:rFonts w:ascii="Times New Roman" w:hAnsi="Times New Roman"/>
          <w:sz w:val="24"/>
          <w:u w:val="single"/>
        </w:rPr>
        <w:t xml:space="preserve"> оценочны</w:t>
      </w:r>
      <w:r w:rsidR="00E15320">
        <w:rPr>
          <w:rFonts w:ascii="Times New Roman" w:hAnsi="Times New Roman"/>
          <w:sz w:val="24"/>
          <w:u w:val="single"/>
        </w:rPr>
        <w:t>е</w:t>
      </w:r>
      <w:r w:rsidRPr="00234730">
        <w:rPr>
          <w:rFonts w:ascii="Times New Roman" w:hAnsi="Times New Roman"/>
          <w:sz w:val="24"/>
          <w:u w:val="single"/>
        </w:rPr>
        <w:t xml:space="preserve"> средств</w:t>
      </w:r>
      <w:bookmarkEnd w:id="2"/>
      <w:r w:rsidR="00E15320">
        <w:rPr>
          <w:rFonts w:ascii="Times New Roman" w:hAnsi="Times New Roman"/>
          <w:sz w:val="24"/>
          <w:u w:val="single"/>
        </w:rPr>
        <w:t>а</w:t>
      </w:r>
      <w:r w:rsidRPr="00234730">
        <w:rPr>
          <w:rFonts w:ascii="Times New Roman" w:hAnsi="Times New Roman"/>
          <w:sz w:val="24"/>
          <w:u w:val="single"/>
        </w:rPr>
        <w:t xml:space="preserve"> для государственной итоговой аттестации</w:t>
      </w:r>
      <w:r w:rsidRPr="00234730">
        <w:rPr>
          <w:rFonts w:ascii="Times New Roman" w:hAnsi="Times New Roman"/>
          <w:sz w:val="24"/>
        </w:rPr>
        <w:t>.</w:t>
      </w:r>
    </w:p>
    <w:p w14:paraId="7065C110" w14:textId="77777777" w:rsidR="00622BDA" w:rsidRPr="00E01367" w:rsidRDefault="00622BDA" w:rsidP="00F46069">
      <w:pPr>
        <w:spacing w:after="0" w:line="276" w:lineRule="auto"/>
        <w:jc w:val="both"/>
        <w:rPr>
          <w:rFonts w:ascii="Times New Roman" w:hAnsi="Times New Roman" w:cs="Times New Roman"/>
          <w:sz w:val="24"/>
          <w:szCs w:val="24"/>
        </w:rPr>
      </w:pPr>
    </w:p>
    <w:p w14:paraId="413BBEF7" w14:textId="5B218F40" w:rsidR="0056390A" w:rsidRDefault="0056390A" w:rsidP="00F46069">
      <w:pPr>
        <w:spacing w:after="0" w:line="276" w:lineRule="auto"/>
        <w:jc w:val="both"/>
        <w:rPr>
          <w:rFonts w:ascii="Times New Roman" w:hAnsi="Times New Roman" w:cs="Times New Roman"/>
          <w:sz w:val="24"/>
          <w:szCs w:val="24"/>
        </w:rPr>
      </w:pPr>
    </w:p>
    <w:p w14:paraId="31816AC2" w14:textId="4CE96C84" w:rsidR="00E15320" w:rsidRDefault="00E15320" w:rsidP="00F46069">
      <w:pPr>
        <w:spacing w:after="0" w:line="276" w:lineRule="auto"/>
        <w:jc w:val="both"/>
        <w:rPr>
          <w:rFonts w:ascii="Times New Roman" w:hAnsi="Times New Roman" w:cs="Times New Roman"/>
          <w:sz w:val="24"/>
          <w:szCs w:val="24"/>
        </w:rPr>
      </w:pPr>
    </w:p>
    <w:p w14:paraId="31F4EE34" w14:textId="77777777" w:rsidR="00E15320" w:rsidRDefault="00E15320" w:rsidP="00F46069">
      <w:pPr>
        <w:spacing w:after="0" w:line="276" w:lineRule="auto"/>
        <w:jc w:val="both"/>
        <w:rPr>
          <w:rFonts w:ascii="Times New Roman" w:hAnsi="Times New Roman" w:cs="Times New Roman"/>
          <w:sz w:val="24"/>
          <w:szCs w:val="24"/>
        </w:rPr>
      </w:pPr>
    </w:p>
    <w:p w14:paraId="2C19F1A8" w14:textId="77777777" w:rsidR="0056390A" w:rsidRPr="00F46069" w:rsidRDefault="0056390A" w:rsidP="00F46069">
      <w:pPr>
        <w:spacing w:after="0" w:line="276" w:lineRule="auto"/>
        <w:ind w:firstLine="708"/>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1. Общие положения</w:t>
      </w:r>
    </w:p>
    <w:p w14:paraId="7A589165" w14:textId="77777777" w:rsidR="0056390A" w:rsidRPr="00F46069" w:rsidRDefault="0056390A" w:rsidP="00F46069">
      <w:pPr>
        <w:spacing w:after="0" w:line="276" w:lineRule="auto"/>
        <w:ind w:firstLine="708"/>
        <w:jc w:val="both"/>
        <w:rPr>
          <w:rFonts w:ascii="Times New Roman" w:eastAsia="Times New Roman" w:hAnsi="Times New Roman" w:cs="Times New Roman"/>
          <w:b/>
          <w:sz w:val="24"/>
          <w:szCs w:val="24"/>
          <w:lang w:eastAsia="ru-RU"/>
        </w:rPr>
      </w:pPr>
    </w:p>
    <w:p w14:paraId="32CEC7F4" w14:textId="50574BC0" w:rsidR="0056390A" w:rsidRPr="00F46069" w:rsidRDefault="0056390A"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1.1. Настоящая примерная основная образовательная программа (далее ПООП) по специальности</w:t>
      </w:r>
      <w:r w:rsidRPr="00F46069">
        <w:rPr>
          <w:rFonts w:ascii="Times New Roman" w:eastAsia="Times New Roman" w:hAnsi="Times New Roman" w:cs="Times New Roman"/>
          <w:bCs/>
          <w:i/>
          <w:sz w:val="24"/>
          <w:szCs w:val="24"/>
          <w:lang w:eastAsia="ru-RU"/>
        </w:rPr>
        <w:t xml:space="preserve"> </w:t>
      </w:r>
      <w:r w:rsidRPr="00F46069">
        <w:rPr>
          <w:rFonts w:ascii="Times New Roman" w:eastAsia="Times New Roman" w:hAnsi="Times New Roman" w:cs="Times New Roman"/>
          <w:bCs/>
          <w:sz w:val="24"/>
          <w:szCs w:val="24"/>
          <w:lang w:eastAsia="ru-RU"/>
        </w:rPr>
        <w:t xml:space="preserve">14.02.02 Радиационная безопасность разработана на основе федерального государственного образовательного стандарта среднего профессионального образования по специальности 14.02.02 Радиационная безопасность, утвержденного Приказом </w:t>
      </w:r>
      <w:proofErr w:type="spellStart"/>
      <w:r w:rsidR="00141D12" w:rsidRPr="00141D12">
        <w:rPr>
          <w:rFonts w:ascii="Times New Roman" w:eastAsia="Times New Roman" w:hAnsi="Times New Roman" w:cs="Times New Roman"/>
          <w:bCs/>
          <w:sz w:val="24"/>
          <w:szCs w:val="24"/>
          <w:lang w:eastAsia="ru-RU"/>
        </w:rPr>
        <w:t>Минпросвещения</w:t>
      </w:r>
      <w:proofErr w:type="spellEnd"/>
      <w:r w:rsidR="00141D12" w:rsidRPr="00141D12">
        <w:rPr>
          <w:rFonts w:ascii="Times New Roman" w:eastAsia="Times New Roman" w:hAnsi="Times New Roman" w:cs="Times New Roman"/>
          <w:bCs/>
          <w:sz w:val="24"/>
          <w:szCs w:val="24"/>
          <w:lang w:eastAsia="ru-RU"/>
        </w:rPr>
        <w:t xml:space="preserve"> России от 25.08.2021 № </w:t>
      </w:r>
      <w:proofErr w:type="gramStart"/>
      <w:r w:rsidR="00141D12" w:rsidRPr="00141D12">
        <w:rPr>
          <w:rFonts w:ascii="Times New Roman" w:eastAsia="Times New Roman" w:hAnsi="Times New Roman" w:cs="Times New Roman"/>
          <w:bCs/>
          <w:sz w:val="24"/>
          <w:szCs w:val="24"/>
          <w:lang w:eastAsia="ru-RU"/>
        </w:rPr>
        <w:t xml:space="preserve">601  </w:t>
      </w:r>
      <w:r w:rsidR="00141D12" w:rsidRPr="00F46069">
        <w:rPr>
          <w:rFonts w:ascii="Times New Roman" w:eastAsia="Calibri" w:hAnsi="Times New Roman" w:cs="Times New Roman"/>
          <w:b/>
          <w:sz w:val="24"/>
          <w:szCs w:val="24"/>
        </w:rPr>
        <w:t>(</w:t>
      </w:r>
      <w:proofErr w:type="gramEnd"/>
      <w:r w:rsidRPr="00F46069">
        <w:rPr>
          <w:rFonts w:ascii="Times New Roman" w:eastAsia="Times New Roman" w:hAnsi="Times New Roman" w:cs="Times New Roman"/>
          <w:bCs/>
          <w:sz w:val="24"/>
          <w:szCs w:val="24"/>
          <w:lang w:eastAsia="ru-RU"/>
        </w:rPr>
        <w:t xml:space="preserve">далее ФГОС СПО) </w:t>
      </w:r>
    </w:p>
    <w:p w14:paraId="41D9A3A6" w14:textId="77777777" w:rsidR="0056390A" w:rsidRPr="00F46069" w:rsidRDefault="0056390A"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ПООП определяет рекомендованный объем и содержание среднего профессионального образования по специальности 14.02.02 Радиационная безопасность, планируемые результаты освоения образовательной программы, примерные условия образовательной деятельности.</w:t>
      </w:r>
    </w:p>
    <w:p w14:paraId="5567E022" w14:textId="77777777" w:rsidR="0056390A" w:rsidRPr="00F46069" w:rsidRDefault="0056390A"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ПООП разработана для реализации образовательной программы на базе среднего общего образования. </w:t>
      </w:r>
    </w:p>
    <w:p w14:paraId="0D0E6779" w14:textId="77777777" w:rsidR="00D80A71" w:rsidRPr="00F46069" w:rsidRDefault="00D80A71"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14.02.02 Радиационная безопасность</w:t>
      </w:r>
      <w:r w:rsidRPr="00F46069">
        <w:rPr>
          <w:rFonts w:ascii="Times New Roman" w:eastAsia="Times New Roman" w:hAnsi="Times New Roman" w:cs="Times New Roman"/>
          <w:bCs/>
          <w:i/>
          <w:sz w:val="24"/>
          <w:szCs w:val="24"/>
          <w:lang w:eastAsia="ru-RU"/>
        </w:rPr>
        <w:t xml:space="preserve"> </w:t>
      </w:r>
      <w:r w:rsidRPr="00F46069">
        <w:rPr>
          <w:rFonts w:ascii="Times New Roman" w:eastAsia="Times New Roman" w:hAnsi="Times New Roman" w:cs="Times New Roman"/>
          <w:bCs/>
          <w:sz w:val="24"/>
          <w:szCs w:val="24"/>
          <w:lang w:eastAsia="ru-RU"/>
        </w:rPr>
        <w:t>и настоящей ПООП СПО.</w:t>
      </w:r>
    </w:p>
    <w:p w14:paraId="7CA44EBE" w14:textId="77777777" w:rsidR="00D80A71" w:rsidRPr="00F46069" w:rsidRDefault="00D80A71"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1.2. Нормативные основания для разработки ПООП СПО:</w:t>
      </w:r>
    </w:p>
    <w:p w14:paraId="466DBB4B" w14:textId="77777777" w:rsidR="00A02910" w:rsidRPr="00F46069" w:rsidRDefault="00D80A71" w:rsidP="00586154">
      <w:pPr>
        <w:numPr>
          <w:ilvl w:val="0"/>
          <w:numId w:val="1"/>
        </w:numPr>
        <w:tabs>
          <w:tab w:val="left" w:pos="993"/>
        </w:tabs>
        <w:spacing w:after="0" w:line="276" w:lineRule="auto"/>
        <w:ind w:left="0" w:firstLine="709"/>
        <w:jc w:val="both"/>
        <w:rPr>
          <w:rFonts w:ascii="Times New Roman" w:eastAsia="Times New Roman" w:hAnsi="Times New Roman" w:cs="Times New Roman"/>
          <w:bCs/>
          <w:sz w:val="24"/>
          <w:szCs w:val="24"/>
          <w:lang w:val="x-none" w:eastAsia="x-none"/>
        </w:rPr>
      </w:pPr>
      <w:r w:rsidRPr="00F46069">
        <w:rPr>
          <w:rFonts w:ascii="Times New Roman" w:eastAsia="Times New Roman" w:hAnsi="Times New Roman" w:cs="Times New Roman"/>
          <w:bCs/>
          <w:sz w:val="24"/>
          <w:szCs w:val="24"/>
          <w:lang w:eastAsia="ru-RU"/>
        </w:rPr>
        <w:t>Федеральный закон от 29 декабря 2012 г. №273-ФЗ «Об образовании в Российской Федерации»;</w:t>
      </w:r>
      <w:r w:rsidR="00A02910" w:rsidRPr="00F46069">
        <w:rPr>
          <w:rFonts w:ascii="Times New Roman" w:eastAsia="Times New Roman" w:hAnsi="Times New Roman" w:cs="Times New Roman"/>
          <w:bCs/>
          <w:sz w:val="24"/>
          <w:szCs w:val="24"/>
          <w:lang w:val="x-none" w:eastAsia="x-none"/>
        </w:rPr>
        <w:t xml:space="preserve"> </w:t>
      </w:r>
    </w:p>
    <w:p w14:paraId="58B6E280" w14:textId="77777777" w:rsidR="00870F63" w:rsidRDefault="00A02910" w:rsidP="00870F63">
      <w:pPr>
        <w:numPr>
          <w:ilvl w:val="0"/>
          <w:numId w:val="1"/>
        </w:numPr>
        <w:tabs>
          <w:tab w:val="left" w:pos="993"/>
        </w:tabs>
        <w:spacing w:after="0" w:line="276" w:lineRule="auto"/>
        <w:ind w:left="0" w:firstLine="709"/>
        <w:jc w:val="both"/>
        <w:rPr>
          <w:rFonts w:ascii="Times New Roman" w:eastAsia="Times New Roman" w:hAnsi="Times New Roman" w:cs="Times New Roman"/>
          <w:bCs/>
          <w:sz w:val="24"/>
          <w:szCs w:val="24"/>
          <w:lang w:val="x-none" w:eastAsia="x-none"/>
        </w:rPr>
      </w:pPr>
      <w:r w:rsidRPr="00F46069">
        <w:rPr>
          <w:rFonts w:ascii="Times New Roman" w:eastAsia="Times New Roman" w:hAnsi="Times New Roman" w:cs="Times New Roman"/>
          <w:bCs/>
          <w:sz w:val="24"/>
          <w:szCs w:val="24"/>
          <w:lang w:val="x-none" w:eastAsia="x-none"/>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изменением, внесенным приказам</w:t>
      </w:r>
      <w:r w:rsidRPr="00F46069">
        <w:rPr>
          <w:rFonts w:ascii="Times New Roman" w:eastAsia="Times New Roman" w:hAnsi="Times New Roman" w:cs="Times New Roman"/>
          <w:bCs/>
          <w:sz w:val="24"/>
          <w:szCs w:val="24"/>
          <w:lang w:eastAsia="x-none"/>
        </w:rPr>
        <w:t xml:space="preserve"> </w:t>
      </w:r>
      <w:r w:rsidRPr="00F46069">
        <w:rPr>
          <w:rFonts w:ascii="Times New Roman" w:eastAsia="Times New Roman" w:hAnsi="Times New Roman" w:cs="Times New Roman"/>
          <w:bCs/>
          <w:sz w:val="24"/>
          <w:szCs w:val="24"/>
          <w:lang w:val="x-none" w:eastAsia="x-none"/>
        </w:rPr>
        <w:t>Минобрнауки России от 22 января 2014 г. № 31 (зарегистрирован Министерством юстиции Российской Федерации 7 марта 2014 г., регистрационный № 31539) и от 15 декабря 2014 г. № 1580 (зарегистрирован Министерством юстиции Российской Федерации 15января 2015 г., регистрационный № 35545)</w:t>
      </w:r>
      <w:r w:rsidRPr="00F46069">
        <w:rPr>
          <w:rFonts w:ascii="Times New Roman" w:eastAsia="Times New Roman" w:hAnsi="Times New Roman" w:cs="Times New Roman"/>
          <w:bCs/>
          <w:sz w:val="24"/>
          <w:szCs w:val="24"/>
          <w:lang w:eastAsia="x-none"/>
        </w:rPr>
        <w:t xml:space="preserve">, с изменениями, внесенными </w:t>
      </w:r>
      <w:proofErr w:type="spellStart"/>
      <w:r w:rsidRPr="00F46069">
        <w:rPr>
          <w:rFonts w:ascii="Times New Roman" w:eastAsia="Times New Roman" w:hAnsi="Times New Roman" w:cs="Times New Roman"/>
          <w:bCs/>
          <w:sz w:val="24"/>
          <w:szCs w:val="24"/>
          <w:lang w:eastAsia="x-none"/>
        </w:rPr>
        <w:t>Минпросвещения</w:t>
      </w:r>
      <w:proofErr w:type="spellEnd"/>
      <w:r w:rsidRPr="00F46069">
        <w:rPr>
          <w:rFonts w:ascii="Times New Roman" w:eastAsia="Times New Roman" w:hAnsi="Times New Roman" w:cs="Times New Roman"/>
          <w:bCs/>
          <w:sz w:val="24"/>
          <w:szCs w:val="24"/>
          <w:lang w:eastAsia="x-none"/>
        </w:rPr>
        <w:t xml:space="preserve"> России от 28 августа 2020 г. № 441 </w:t>
      </w:r>
      <w:r w:rsidRPr="00F46069">
        <w:rPr>
          <w:rFonts w:ascii="Times New Roman" w:eastAsia="Times New Roman" w:hAnsi="Times New Roman" w:cs="Times New Roman"/>
          <w:bCs/>
          <w:sz w:val="24"/>
          <w:szCs w:val="24"/>
          <w:lang w:val="x-none" w:eastAsia="x-none"/>
        </w:rPr>
        <w:t xml:space="preserve">(зарегистрирован Министерством юстиции Российской Федерации </w:t>
      </w:r>
      <w:r w:rsidRPr="00F46069">
        <w:rPr>
          <w:rFonts w:ascii="Times New Roman" w:eastAsia="Times New Roman" w:hAnsi="Times New Roman" w:cs="Times New Roman"/>
          <w:bCs/>
          <w:sz w:val="24"/>
          <w:szCs w:val="24"/>
          <w:lang w:eastAsia="x-none"/>
        </w:rPr>
        <w:t>11 сентября</w:t>
      </w:r>
      <w:r w:rsidRPr="00F46069">
        <w:rPr>
          <w:rFonts w:ascii="Times New Roman" w:eastAsia="Times New Roman" w:hAnsi="Times New Roman" w:cs="Times New Roman"/>
          <w:bCs/>
          <w:sz w:val="24"/>
          <w:szCs w:val="24"/>
          <w:lang w:val="x-none" w:eastAsia="x-none"/>
        </w:rPr>
        <w:t xml:space="preserve"> 20</w:t>
      </w:r>
      <w:r w:rsidRPr="00F46069">
        <w:rPr>
          <w:rFonts w:ascii="Times New Roman" w:eastAsia="Times New Roman" w:hAnsi="Times New Roman" w:cs="Times New Roman"/>
          <w:bCs/>
          <w:sz w:val="24"/>
          <w:szCs w:val="24"/>
          <w:lang w:eastAsia="x-none"/>
        </w:rPr>
        <w:t>20</w:t>
      </w:r>
      <w:r w:rsidRPr="00F46069">
        <w:rPr>
          <w:rFonts w:ascii="Times New Roman" w:eastAsia="Times New Roman" w:hAnsi="Times New Roman" w:cs="Times New Roman"/>
          <w:bCs/>
          <w:sz w:val="24"/>
          <w:szCs w:val="24"/>
          <w:lang w:val="x-none" w:eastAsia="x-none"/>
        </w:rPr>
        <w:t xml:space="preserve"> г., регистрационный № </w:t>
      </w:r>
      <w:r w:rsidRPr="00F46069">
        <w:rPr>
          <w:rFonts w:ascii="Times New Roman" w:eastAsia="Times New Roman" w:hAnsi="Times New Roman" w:cs="Times New Roman"/>
          <w:bCs/>
          <w:sz w:val="24"/>
          <w:szCs w:val="24"/>
          <w:lang w:eastAsia="x-none"/>
        </w:rPr>
        <w:t>59771</w:t>
      </w:r>
      <w:r w:rsidRPr="00F46069">
        <w:rPr>
          <w:rFonts w:ascii="Times New Roman" w:eastAsia="Times New Roman" w:hAnsi="Times New Roman" w:cs="Times New Roman"/>
          <w:bCs/>
          <w:sz w:val="24"/>
          <w:szCs w:val="24"/>
          <w:lang w:val="x-none" w:eastAsia="x-none"/>
        </w:rPr>
        <w:t>);</w:t>
      </w:r>
    </w:p>
    <w:p w14:paraId="3DCC5DF2" w14:textId="4E2A979E" w:rsidR="00870F63" w:rsidRPr="00870F63" w:rsidRDefault="00870F63" w:rsidP="00870F63">
      <w:pPr>
        <w:numPr>
          <w:ilvl w:val="0"/>
          <w:numId w:val="1"/>
        </w:numPr>
        <w:tabs>
          <w:tab w:val="left" w:pos="993"/>
        </w:tabs>
        <w:spacing w:after="0" w:line="240" w:lineRule="auto"/>
        <w:ind w:left="0" w:firstLine="709"/>
        <w:jc w:val="both"/>
        <w:rPr>
          <w:rFonts w:ascii="Times New Roman" w:eastAsia="Times New Roman" w:hAnsi="Times New Roman" w:cs="Times New Roman"/>
          <w:bCs/>
          <w:sz w:val="24"/>
          <w:szCs w:val="24"/>
          <w:lang w:val="x-none" w:eastAsia="x-none"/>
        </w:rPr>
      </w:pPr>
      <w:r w:rsidRPr="00870F63">
        <w:rPr>
          <w:rFonts w:ascii="Times New Roman" w:eastAsia="Times New Roman" w:hAnsi="Times New Roman" w:cs="Times New Roman"/>
          <w:bCs/>
          <w:sz w:val="24"/>
          <w:szCs w:val="24"/>
          <w:lang w:val="x-none" w:eastAsia="x-none"/>
        </w:rPr>
        <w:t xml:space="preserve">Приказ </w:t>
      </w:r>
      <w:proofErr w:type="spellStart"/>
      <w:r w:rsidRPr="00870F63">
        <w:rPr>
          <w:rFonts w:ascii="Times New Roman" w:eastAsia="Times New Roman" w:hAnsi="Times New Roman" w:cs="Times New Roman"/>
          <w:bCs/>
          <w:sz w:val="24"/>
          <w:szCs w:val="24"/>
          <w:lang w:val="x-none" w:eastAsia="x-none"/>
        </w:rPr>
        <w:t>Минпросвещения</w:t>
      </w:r>
      <w:proofErr w:type="spellEnd"/>
      <w:r w:rsidRPr="00870F63">
        <w:rPr>
          <w:rFonts w:ascii="Times New Roman" w:eastAsia="Times New Roman" w:hAnsi="Times New Roman" w:cs="Times New Roman"/>
          <w:bCs/>
          <w:sz w:val="24"/>
          <w:szCs w:val="24"/>
          <w:lang w:val="x-none" w:eastAsia="x-none"/>
        </w:rPr>
        <w:t xml:space="preserve"> России от 08 апреля 2021 г. № 153 «Об утверждении Порядка разработки</w:t>
      </w:r>
      <w:r w:rsidRPr="00870F63">
        <w:rPr>
          <w:rFonts w:ascii="Times New Roman" w:eastAsia="Times New Roman" w:hAnsi="Times New Roman" w:cs="Times New Roman"/>
          <w:bCs/>
          <w:sz w:val="24"/>
          <w:szCs w:val="24"/>
          <w:lang w:eastAsia="x-none"/>
        </w:rPr>
        <w:t xml:space="preserve"> </w:t>
      </w:r>
      <w:r w:rsidRPr="00870F63">
        <w:rPr>
          <w:rFonts w:ascii="Times New Roman" w:eastAsia="Times New Roman" w:hAnsi="Times New Roman" w:cs="Times New Roman"/>
          <w:bCs/>
          <w:sz w:val="24"/>
          <w:szCs w:val="24"/>
          <w:lang w:val="x-none" w:eastAsia="x-none"/>
        </w:rPr>
        <w:t>примерных основных образовательных программ среднего профессионального образования,</w:t>
      </w:r>
      <w:r w:rsidRPr="00870F63">
        <w:rPr>
          <w:rFonts w:ascii="Times New Roman" w:eastAsia="Times New Roman" w:hAnsi="Times New Roman" w:cs="Times New Roman"/>
          <w:bCs/>
          <w:sz w:val="24"/>
          <w:szCs w:val="24"/>
          <w:lang w:eastAsia="x-none"/>
        </w:rPr>
        <w:t xml:space="preserve"> </w:t>
      </w:r>
      <w:r w:rsidRPr="00870F63">
        <w:rPr>
          <w:rFonts w:ascii="Times New Roman" w:eastAsia="Times New Roman" w:hAnsi="Times New Roman" w:cs="Times New Roman"/>
          <w:bCs/>
          <w:sz w:val="24"/>
          <w:szCs w:val="24"/>
          <w:lang w:val="x-none" w:eastAsia="x-none"/>
        </w:rPr>
        <w:t>проведения их экспертизы и ведения реестра примерных основных образовательных программ</w:t>
      </w:r>
      <w:r w:rsidRPr="00870F63">
        <w:rPr>
          <w:rFonts w:ascii="Times New Roman" w:eastAsia="Times New Roman" w:hAnsi="Times New Roman" w:cs="Times New Roman"/>
          <w:bCs/>
          <w:sz w:val="24"/>
          <w:szCs w:val="24"/>
          <w:lang w:eastAsia="x-none"/>
        </w:rPr>
        <w:t xml:space="preserve"> </w:t>
      </w:r>
      <w:r w:rsidRPr="00870F63">
        <w:rPr>
          <w:rFonts w:ascii="Times New Roman" w:eastAsia="Times New Roman" w:hAnsi="Times New Roman" w:cs="Times New Roman"/>
          <w:bCs/>
          <w:sz w:val="24"/>
          <w:szCs w:val="24"/>
          <w:lang w:val="x-none" w:eastAsia="x-none"/>
        </w:rPr>
        <w:t>среднего профессионального образования»;</w:t>
      </w:r>
    </w:p>
    <w:p w14:paraId="0600ABB1" w14:textId="3EFFFDFC" w:rsidR="00A02910" w:rsidRPr="00F46069" w:rsidRDefault="00A11C87" w:rsidP="00870F63">
      <w:pPr>
        <w:numPr>
          <w:ilvl w:val="0"/>
          <w:numId w:val="1"/>
        </w:numPr>
        <w:tabs>
          <w:tab w:val="left" w:pos="851"/>
          <w:tab w:val="left" w:pos="993"/>
        </w:tabs>
        <w:suppressAutoHyphens/>
        <w:spacing w:after="0" w:line="240" w:lineRule="auto"/>
        <w:ind w:left="0"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 </w:t>
      </w:r>
      <w:bookmarkStart w:id="3" w:name="_Hlk86393942"/>
      <w:r w:rsidR="00D80A71" w:rsidRPr="00F46069">
        <w:rPr>
          <w:rFonts w:ascii="Times New Roman" w:eastAsia="Times New Roman" w:hAnsi="Times New Roman" w:cs="Times New Roman"/>
          <w:bCs/>
          <w:sz w:val="24"/>
          <w:szCs w:val="24"/>
          <w:lang w:eastAsia="ru-RU"/>
        </w:rPr>
        <w:t xml:space="preserve">Приказ </w:t>
      </w:r>
      <w:proofErr w:type="spellStart"/>
      <w:r w:rsidR="00141D12">
        <w:rPr>
          <w:rFonts w:ascii="Times New Roman" w:eastAsia="Times New Roman" w:hAnsi="Times New Roman" w:cs="Times New Roman"/>
          <w:bCs/>
          <w:sz w:val="24"/>
          <w:szCs w:val="24"/>
          <w:lang w:eastAsia="ru-RU"/>
        </w:rPr>
        <w:t>Минпросвещения</w:t>
      </w:r>
      <w:proofErr w:type="spellEnd"/>
      <w:r w:rsidR="00141D12">
        <w:rPr>
          <w:rFonts w:ascii="Times New Roman" w:eastAsia="Times New Roman" w:hAnsi="Times New Roman" w:cs="Times New Roman"/>
          <w:bCs/>
          <w:sz w:val="24"/>
          <w:szCs w:val="24"/>
          <w:lang w:eastAsia="ru-RU"/>
        </w:rPr>
        <w:t xml:space="preserve"> России</w:t>
      </w:r>
      <w:r w:rsidR="00D80A71" w:rsidRPr="00F46069">
        <w:rPr>
          <w:rFonts w:ascii="Times New Roman" w:eastAsia="Times New Roman" w:hAnsi="Times New Roman" w:cs="Times New Roman"/>
          <w:bCs/>
          <w:sz w:val="24"/>
          <w:szCs w:val="24"/>
          <w:lang w:eastAsia="ru-RU"/>
        </w:rPr>
        <w:t xml:space="preserve"> </w:t>
      </w:r>
      <w:r w:rsidR="00D80A71" w:rsidRPr="00F46069">
        <w:rPr>
          <w:rFonts w:ascii="Times New Roman" w:eastAsia="Calibri" w:hAnsi="Times New Roman" w:cs="Times New Roman"/>
          <w:sz w:val="24"/>
          <w:szCs w:val="24"/>
        </w:rPr>
        <w:t xml:space="preserve">от </w:t>
      </w:r>
      <w:r w:rsidR="00A02910" w:rsidRPr="00F46069">
        <w:rPr>
          <w:rFonts w:ascii="Times New Roman" w:eastAsia="Calibri" w:hAnsi="Times New Roman" w:cs="Times New Roman"/>
          <w:sz w:val="24"/>
          <w:szCs w:val="24"/>
        </w:rPr>
        <w:t>2</w:t>
      </w:r>
      <w:r w:rsidR="00D80A71" w:rsidRPr="00F46069">
        <w:rPr>
          <w:rFonts w:ascii="Times New Roman" w:eastAsia="Calibri" w:hAnsi="Times New Roman" w:cs="Times New Roman"/>
          <w:sz w:val="24"/>
          <w:szCs w:val="24"/>
        </w:rPr>
        <w:t>5.0</w:t>
      </w:r>
      <w:r w:rsidR="00A02910" w:rsidRPr="00F46069">
        <w:rPr>
          <w:rFonts w:ascii="Times New Roman" w:eastAsia="Calibri" w:hAnsi="Times New Roman" w:cs="Times New Roman"/>
          <w:sz w:val="24"/>
          <w:szCs w:val="24"/>
        </w:rPr>
        <w:t>8</w:t>
      </w:r>
      <w:r w:rsidR="00D80A71" w:rsidRPr="00F46069">
        <w:rPr>
          <w:rFonts w:ascii="Times New Roman" w:eastAsia="Calibri" w:hAnsi="Times New Roman" w:cs="Times New Roman"/>
          <w:sz w:val="24"/>
          <w:szCs w:val="24"/>
        </w:rPr>
        <w:t>.20</w:t>
      </w:r>
      <w:r w:rsidR="00A02910" w:rsidRPr="00F46069">
        <w:rPr>
          <w:rFonts w:ascii="Times New Roman" w:eastAsia="Calibri" w:hAnsi="Times New Roman" w:cs="Times New Roman"/>
          <w:sz w:val="24"/>
          <w:szCs w:val="24"/>
        </w:rPr>
        <w:t>21</w:t>
      </w:r>
      <w:r w:rsidR="00D80A71" w:rsidRPr="00F46069">
        <w:rPr>
          <w:rFonts w:ascii="Times New Roman" w:eastAsia="Calibri" w:hAnsi="Times New Roman" w:cs="Times New Roman"/>
          <w:sz w:val="24"/>
          <w:szCs w:val="24"/>
        </w:rPr>
        <w:t xml:space="preserve"> </w:t>
      </w:r>
      <w:r w:rsidR="00141D12">
        <w:rPr>
          <w:rFonts w:ascii="Times New Roman" w:eastAsia="Calibri" w:hAnsi="Times New Roman" w:cs="Times New Roman"/>
          <w:sz w:val="24"/>
          <w:szCs w:val="24"/>
        </w:rPr>
        <w:t>№</w:t>
      </w:r>
      <w:r w:rsidR="00D80A71" w:rsidRPr="00F46069">
        <w:rPr>
          <w:rFonts w:ascii="Times New Roman" w:eastAsia="Calibri" w:hAnsi="Times New Roman" w:cs="Times New Roman"/>
          <w:sz w:val="24"/>
          <w:szCs w:val="24"/>
        </w:rPr>
        <w:t xml:space="preserve"> </w:t>
      </w:r>
      <w:r w:rsidR="00A02910" w:rsidRPr="00F46069">
        <w:rPr>
          <w:rFonts w:ascii="Times New Roman" w:eastAsia="Calibri" w:hAnsi="Times New Roman" w:cs="Times New Roman"/>
          <w:sz w:val="24"/>
          <w:szCs w:val="24"/>
        </w:rPr>
        <w:t>601</w:t>
      </w:r>
      <w:r w:rsidR="00D80A71" w:rsidRPr="00F46069">
        <w:rPr>
          <w:rFonts w:ascii="Times New Roman" w:eastAsia="Calibri" w:hAnsi="Times New Roman" w:cs="Times New Roman"/>
          <w:sz w:val="24"/>
          <w:szCs w:val="24"/>
        </w:rPr>
        <w:t xml:space="preserve"> "Об утверждении федерального государственного образовательного стандарта среднего профессионального образования по специальности 14.02.02 «Радиационная безопасность» (Зарегистрировано в Минюсте России </w:t>
      </w:r>
      <w:r w:rsidR="00A02910" w:rsidRPr="00F46069">
        <w:rPr>
          <w:rFonts w:ascii="Times New Roman" w:eastAsia="Calibri" w:hAnsi="Times New Roman" w:cs="Times New Roman"/>
          <w:sz w:val="24"/>
          <w:szCs w:val="24"/>
        </w:rPr>
        <w:t>16</w:t>
      </w:r>
      <w:r w:rsidR="00D80A71" w:rsidRPr="00F46069">
        <w:rPr>
          <w:rFonts w:ascii="Times New Roman" w:eastAsia="Calibri" w:hAnsi="Times New Roman" w:cs="Times New Roman"/>
          <w:sz w:val="24"/>
          <w:szCs w:val="24"/>
        </w:rPr>
        <w:t>.0</w:t>
      </w:r>
      <w:r w:rsidR="00A02910" w:rsidRPr="00F46069">
        <w:rPr>
          <w:rFonts w:ascii="Times New Roman" w:eastAsia="Calibri" w:hAnsi="Times New Roman" w:cs="Times New Roman"/>
          <w:sz w:val="24"/>
          <w:szCs w:val="24"/>
        </w:rPr>
        <w:t>9</w:t>
      </w:r>
      <w:r w:rsidR="00D80A71" w:rsidRPr="00F46069">
        <w:rPr>
          <w:rFonts w:ascii="Times New Roman" w:eastAsia="Calibri" w:hAnsi="Times New Roman" w:cs="Times New Roman"/>
          <w:sz w:val="24"/>
          <w:szCs w:val="24"/>
        </w:rPr>
        <w:t>.20</w:t>
      </w:r>
      <w:r w:rsidR="00A02910" w:rsidRPr="00F46069">
        <w:rPr>
          <w:rFonts w:ascii="Times New Roman" w:eastAsia="Calibri" w:hAnsi="Times New Roman" w:cs="Times New Roman"/>
          <w:sz w:val="24"/>
          <w:szCs w:val="24"/>
        </w:rPr>
        <w:t>21</w:t>
      </w:r>
      <w:r w:rsidR="00D80A71" w:rsidRPr="00F46069">
        <w:rPr>
          <w:rFonts w:ascii="Times New Roman" w:eastAsia="Calibri" w:hAnsi="Times New Roman" w:cs="Times New Roman"/>
          <w:sz w:val="24"/>
          <w:szCs w:val="24"/>
        </w:rPr>
        <w:t xml:space="preserve"> N </w:t>
      </w:r>
      <w:r w:rsidR="00A02910" w:rsidRPr="00F46069">
        <w:rPr>
          <w:rFonts w:ascii="Times New Roman" w:eastAsia="Calibri" w:hAnsi="Times New Roman" w:cs="Times New Roman"/>
          <w:sz w:val="24"/>
          <w:szCs w:val="24"/>
        </w:rPr>
        <w:t>65023</w:t>
      </w:r>
      <w:r w:rsidR="00D80A71" w:rsidRPr="00F46069">
        <w:rPr>
          <w:rFonts w:ascii="Times New Roman" w:eastAsia="Calibri" w:hAnsi="Times New Roman" w:cs="Times New Roman"/>
          <w:sz w:val="24"/>
          <w:szCs w:val="24"/>
        </w:rPr>
        <w:t>)</w:t>
      </w:r>
      <w:r w:rsidR="00A02910" w:rsidRPr="00F46069">
        <w:rPr>
          <w:rFonts w:ascii="Times New Roman" w:eastAsia="Times New Roman" w:hAnsi="Times New Roman" w:cs="Times New Roman"/>
          <w:bCs/>
          <w:sz w:val="24"/>
          <w:szCs w:val="24"/>
          <w:lang w:eastAsia="ru-RU"/>
        </w:rPr>
        <w:t xml:space="preserve"> </w:t>
      </w:r>
      <w:bookmarkEnd w:id="3"/>
    </w:p>
    <w:p w14:paraId="62C75B19" w14:textId="71C612B7" w:rsidR="00A02910" w:rsidRPr="00F46069" w:rsidRDefault="00A02910" w:rsidP="00586154">
      <w:pPr>
        <w:numPr>
          <w:ilvl w:val="0"/>
          <w:numId w:val="1"/>
        </w:numPr>
        <w:tabs>
          <w:tab w:val="left" w:pos="851"/>
        </w:tabs>
        <w:suppressAutoHyphens/>
        <w:spacing w:after="0" w:line="276" w:lineRule="auto"/>
        <w:ind w:left="0"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Приказ Минобрнауки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w:t>
      </w:r>
      <w:r w:rsidRPr="00F46069">
        <w:rPr>
          <w:rFonts w:ascii="Times New Roman" w:eastAsia="Times New Roman" w:hAnsi="Times New Roman" w:cs="Times New Roman"/>
          <w:bCs/>
          <w:sz w:val="24"/>
          <w:szCs w:val="24"/>
          <w:lang w:eastAsia="ru-RU"/>
        </w:rPr>
        <w:lastRenderedPageBreak/>
        <w:t xml:space="preserve">Министерством юстиции Российской Федерации 14 июня 2013 г., регистрационный </w:t>
      </w:r>
      <w:r w:rsidR="008A3767">
        <w:rPr>
          <w:rFonts w:ascii="Times New Roman" w:eastAsia="Times New Roman" w:hAnsi="Times New Roman" w:cs="Times New Roman"/>
          <w:bCs/>
          <w:sz w:val="24"/>
          <w:szCs w:val="24"/>
          <w:lang w:eastAsia="ru-RU"/>
        </w:rPr>
        <w:br/>
      </w:r>
      <w:r w:rsidRPr="00F46069">
        <w:rPr>
          <w:rFonts w:ascii="Times New Roman" w:eastAsia="Times New Roman" w:hAnsi="Times New Roman" w:cs="Times New Roman"/>
          <w:bCs/>
          <w:sz w:val="24"/>
          <w:szCs w:val="24"/>
          <w:lang w:eastAsia="ru-RU"/>
        </w:rPr>
        <w:t>№ 28785).</w:t>
      </w:r>
    </w:p>
    <w:p w14:paraId="14FEB7F5" w14:textId="56C8E200" w:rsidR="00A02910" w:rsidRPr="00F46069" w:rsidRDefault="00A02910" w:rsidP="00586154">
      <w:pPr>
        <w:numPr>
          <w:ilvl w:val="0"/>
          <w:numId w:val="1"/>
        </w:numPr>
        <w:tabs>
          <w:tab w:val="left" w:pos="993"/>
        </w:tabs>
        <w:spacing w:after="0" w:line="276" w:lineRule="auto"/>
        <w:ind w:left="0" w:firstLine="709"/>
        <w:jc w:val="both"/>
        <w:rPr>
          <w:rFonts w:ascii="Times New Roman" w:eastAsia="Times New Roman" w:hAnsi="Times New Roman" w:cs="Times New Roman"/>
          <w:bCs/>
          <w:sz w:val="24"/>
          <w:szCs w:val="24"/>
          <w:lang w:val="x-none" w:eastAsia="x-none"/>
        </w:rPr>
      </w:pPr>
      <w:r w:rsidRPr="00F46069">
        <w:rPr>
          <w:rFonts w:ascii="Times New Roman" w:eastAsia="Times New Roman" w:hAnsi="Times New Roman" w:cs="Times New Roman"/>
          <w:bCs/>
          <w:sz w:val="24"/>
          <w:szCs w:val="24"/>
          <w:lang w:val="x-none" w:eastAsia="x-none"/>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r w:rsidR="008A3767">
        <w:rPr>
          <w:rFonts w:ascii="Times New Roman" w:eastAsia="Times New Roman" w:hAnsi="Times New Roman" w:cs="Times New Roman"/>
          <w:bCs/>
          <w:sz w:val="24"/>
          <w:szCs w:val="24"/>
          <w:lang w:eastAsia="x-none"/>
        </w:rPr>
        <w:t xml:space="preserve"> </w:t>
      </w:r>
      <w:r w:rsidRPr="00F46069">
        <w:rPr>
          <w:rFonts w:ascii="Times New Roman" w:eastAsia="Times New Roman" w:hAnsi="Times New Roman" w:cs="Times New Roman"/>
          <w:bCs/>
          <w:sz w:val="24"/>
          <w:szCs w:val="24"/>
          <w:lang w:val="x-none" w:eastAsia="x-none"/>
        </w:rPr>
        <w:t>с изменениями, внесенными приказами Минобрнауки России от 31 января 2014 г. № 74 (зарегистрирован Министерством юстиции Российской Федерации 5 марта 2014 г., регистрационный № 31524) и от 17 ноября 2017 г. № 1138 (зарегистрирован Министерством юстиции Российской Федерации 12декабря 2017 г., регистрационный №49221))</w:t>
      </w:r>
      <w:r w:rsidRPr="00F46069">
        <w:rPr>
          <w:rFonts w:ascii="Times New Roman" w:eastAsia="Times New Roman" w:hAnsi="Times New Roman" w:cs="Times New Roman"/>
          <w:bCs/>
          <w:sz w:val="24"/>
          <w:szCs w:val="24"/>
          <w:lang w:eastAsia="x-none"/>
        </w:rPr>
        <w:t xml:space="preserve">, с изменениями, внесенными приказом </w:t>
      </w:r>
      <w:proofErr w:type="spellStart"/>
      <w:r w:rsidRPr="00F46069">
        <w:rPr>
          <w:rFonts w:ascii="Times New Roman" w:eastAsia="Times New Roman" w:hAnsi="Times New Roman" w:cs="Times New Roman"/>
          <w:bCs/>
          <w:sz w:val="24"/>
          <w:szCs w:val="24"/>
          <w:lang w:eastAsia="x-none"/>
        </w:rPr>
        <w:t>Минпросвещения</w:t>
      </w:r>
      <w:proofErr w:type="spellEnd"/>
      <w:r w:rsidRPr="00F46069">
        <w:rPr>
          <w:rFonts w:ascii="Times New Roman" w:eastAsia="Times New Roman" w:hAnsi="Times New Roman" w:cs="Times New Roman"/>
          <w:bCs/>
          <w:sz w:val="24"/>
          <w:szCs w:val="24"/>
          <w:lang w:eastAsia="x-none"/>
        </w:rPr>
        <w:t xml:space="preserve"> России от 10 ноября 2020 г. № 630 (зарегистрирован Министерством юстиции Российской Федерации 01 декабря 2020 г., регистрационный № 61179)</w:t>
      </w:r>
      <w:r w:rsidRPr="00F46069">
        <w:rPr>
          <w:rFonts w:ascii="Times New Roman" w:eastAsia="Times New Roman" w:hAnsi="Times New Roman" w:cs="Times New Roman"/>
          <w:bCs/>
          <w:sz w:val="24"/>
          <w:szCs w:val="24"/>
          <w:lang w:val="x-none" w:eastAsia="x-none"/>
        </w:rPr>
        <w:t>;</w:t>
      </w:r>
    </w:p>
    <w:p w14:paraId="0AE3FEBC" w14:textId="529297A0" w:rsidR="00A11C87" w:rsidRPr="008A3767" w:rsidRDefault="00A11C87" w:rsidP="00586154">
      <w:pPr>
        <w:numPr>
          <w:ilvl w:val="0"/>
          <w:numId w:val="1"/>
        </w:numPr>
        <w:tabs>
          <w:tab w:val="left" w:pos="993"/>
        </w:tabs>
        <w:suppressAutoHyphens/>
        <w:spacing w:after="0" w:line="276" w:lineRule="auto"/>
        <w:ind w:left="0" w:firstLine="709"/>
        <w:jc w:val="both"/>
        <w:rPr>
          <w:rFonts w:ascii="Times New Roman" w:eastAsia="Times New Roman" w:hAnsi="Times New Roman" w:cs="Times New Roman"/>
          <w:bCs/>
          <w:sz w:val="24"/>
          <w:szCs w:val="24"/>
          <w:lang w:val="x-none" w:eastAsia="x-none"/>
        </w:rPr>
      </w:pPr>
      <w:r w:rsidRPr="00F46069">
        <w:rPr>
          <w:rFonts w:ascii="Times New Roman" w:eastAsia="Times New Roman" w:hAnsi="Times New Roman" w:cs="Times New Roman"/>
          <w:bCs/>
          <w:sz w:val="24"/>
          <w:szCs w:val="24"/>
          <w:lang w:val="x-none" w:eastAsia="x-none"/>
        </w:rPr>
        <w:t xml:space="preserve">Приказ Минобрнауки России </w:t>
      </w:r>
      <w:r w:rsidRPr="00F46069">
        <w:rPr>
          <w:rFonts w:ascii="Times New Roman" w:eastAsia="Times New Roman" w:hAnsi="Times New Roman" w:cs="Times New Roman"/>
          <w:bCs/>
          <w:sz w:val="24"/>
          <w:szCs w:val="24"/>
          <w:lang w:eastAsia="x-none"/>
        </w:rPr>
        <w:t>№</w:t>
      </w:r>
      <w:r w:rsidRPr="00F46069">
        <w:rPr>
          <w:rFonts w:ascii="Times New Roman" w:eastAsia="Times New Roman" w:hAnsi="Times New Roman" w:cs="Times New Roman"/>
          <w:bCs/>
          <w:sz w:val="24"/>
          <w:szCs w:val="24"/>
          <w:lang w:val="x-none" w:eastAsia="x-none"/>
        </w:rPr>
        <w:t xml:space="preserve"> 885, </w:t>
      </w:r>
      <w:proofErr w:type="spellStart"/>
      <w:r w:rsidRPr="00F46069">
        <w:rPr>
          <w:rFonts w:ascii="Times New Roman" w:eastAsia="Times New Roman" w:hAnsi="Times New Roman" w:cs="Times New Roman"/>
          <w:bCs/>
          <w:sz w:val="24"/>
          <w:szCs w:val="24"/>
          <w:lang w:val="x-none" w:eastAsia="x-none"/>
        </w:rPr>
        <w:t>Минпросвещения</w:t>
      </w:r>
      <w:proofErr w:type="spellEnd"/>
      <w:r w:rsidRPr="00F46069">
        <w:rPr>
          <w:rFonts w:ascii="Times New Roman" w:eastAsia="Times New Roman" w:hAnsi="Times New Roman" w:cs="Times New Roman"/>
          <w:bCs/>
          <w:sz w:val="24"/>
          <w:szCs w:val="24"/>
          <w:lang w:val="x-none" w:eastAsia="x-none"/>
        </w:rPr>
        <w:t xml:space="preserve"> России </w:t>
      </w:r>
      <w:r w:rsidRPr="00F46069">
        <w:rPr>
          <w:rFonts w:ascii="Times New Roman" w:eastAsia="Times New Roman" w:hAnsi="Times New Roman" w:cs="Times New Roman"/>
          <w:bCs/>
          <w:sz w:val="24"/>
          <w:szCs w:val="24"/>
          <w:lang w:eastAsia="x-none"/>
        </w:rPr>
        <w:t>№</w:t>
      </w:r>
      <w:r w:rsidRPr="00F46069">
        <w:rPr>
          <w:rFonts w:ascii="Times New Roman" w:eastAsia="Times New Roman" w:hAnsi="Times New Roman" w:cs="Times New Roman"/>
          <w:bCs/>
          <w:sz w:val="24"/>
          <w:szCs w:val="24"/>
          <w:lang w:val="x-none" w:eastAsia="x-none"/>
        </w:rPr>
        <w:t xml:space="preserve"> 390 от 5</w:t>
      </w:r>
      <w:r w:rsidRPr="00F46069">
        <w:rPr>
          <w:rFonts w:ascii="Times New Roman" w:eastAsia="Times New Roman" w:hAnsi="Times New Roman" w:cs="Times New Roman"/>
          <w:bCs/>
          <w:sz w:val="24"/>
          <w:szCs w:val="24"/>
          <w:lang w:eastAsia="x-none"/>
        </w:rPr>
        <w:t xml:space="preserve"> августа </w:t>
      </w:r>
      <w:r w:rsidRPr="00F46069">
        <w:rPr>
          <w:rFonts w:ascii="Times New Roman" w:eastAsia="Times New Roman" w:hAnsi="Times New Roman" w:cs="Times New Roman"/>
          <w:bCs/>
          <w:sz w:val="24"/>
          <w:szCs w:val="24"/>
          <w:lang w:val="x-none" w:eastAsia="x-none"/>
        </w:rPr>
        <w:t xml:space="preserve">2020 </w:t>
      </w:r>
      <w:r w:rsidRPr="00F46069">
        <w:rPr>
          <w:rFonts w:ascii="Times New Roman" w:eastAsia="Times New Roman" w:hAnsi="Times New Roman" w:cs="Times New Roman"/>
          <w:bCs/>
          <w:sz w:val="24"/>
          <w:szCs w:val="24"/>
          <w:lang w:eastAsia="x-none"/>
        </w:rPr>
        <w:t xml:space="preserve">г. </w:t>
      </w:r>
      <w:r w:rsidRPr="00F46069">
        <w:rPr>
          <w:rFonts w:ascii="Times New Roman" w:eastAsia="Times New Roman" w:hAnsi="Times New Roman" w:cs="Times New Roman"/>
          <w:bCs/>
          <w:sz w:val="24"/>
          <w:szCs w:val="24"/>
          <w:lang w:val="x-none" w:eastAsia="x-none"/>
        </w:rPr>
        <w:t xml:space="preserve"> </w:t>
      </w:r>
      <w:r w:rsidRPr="00F46069">
        <w:rPr>
          <w:rFonts w:ascii="Times New Roman" w:eastAsia="Times New Roman" w:hAnsi="Times New Roman" w:cs="Times New Roman"/>
          <w:sz w:val="24"/>
          <w:szCs w:val="24"/>
          <w:lang w:val="x-none" w:eastAsia="x-none"/>
        </w:rPr>
        <w:t xml:space="preserve">«О практической подготовке обучающихся» </w:t>
      </w:r>
      <w:r w:rsidRPr="00F46069">
        <w:rPr>
          <w:rFonts w:ascii="Times New Roman" w:eastAsia="Times New Roman" w:hAnsi="Times New Roman" w:cs="Times New Roman"/>
          <w:bCs/>
          <w:sz w:val="24"/>
          <w:szCs w:val="24"/>
          <w:lang w:val="x-none" w:eastAsia="x-none"/>
        </w:rPr>
        <w:t xml:space="preserve">(вместе с </w:t>
      </w:r>
      <w:r w:rsidRPr="00F46069">
        <w:rPr>
          <w:rFonts w:ascii="Times New Roman" w:eastAsia="Times New Roman" w:hAnsi="Times New Roman" w:cs="Times New Roman"/>
          <w:bCs/>
          <w:sz w:val="24"/>
          <w:szCs w:val="24"/>
          <w:lang w:eastAsia="x-none"/>
        </w:rPr>
        <w:t>«</w:t>
      </w:r>
      <w:r w:rsidRPr="00F46069">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F46069">
        <w:rPr>
          <w:rFonts w:ascii="Times New Roman" w:eastAsia="Times New Roman" w:hAnsi="Times New Roman" w:cs="Times New Roman"/>
          <w:bCs/>
          <w:sz w:val="24"/>
          <w:szCs w:val="24"/>
          <w:lang w:eastAsia="x-none"/>
        </w:rPr>
        <w:t xml:space="preserve">») </w:t>
      </w:r>
      <w:r w:rsidRPr="00F46069">
        <w:rPr>
          <w:rFonts w:ascii="Times New Roman" w:eastAsia="Times New Roman" w:hAnsi="Times New Roman" w:cs="Times New Roman"/>
          <w:sz w:val="24"/>
          <w:szCs w:val="24"/>
          <w:lang w:val="x-none" w:eastAsia="x-none"/>
        </w:rPr>
        <w:t>(зарегистрирован Министерством юстиции Российской Федерации 11 сентября 2020 г., регистрационный № 59778);</w:t>
      </w:r>
    </w:p>
    <w:p w14:paraId="5CCFAF6A" w14:textId="3E731509" w:rsidR="008A3767" w:rsidRPr="00F46069" w:rsidRDefault="008A3767" w:rsidP="00586154">
      <w:pPr>
        <w:numPr>
          <w:ilvl w:val="0"/>
          <w:numId w:val="1"/>
        </w:numPr>
        <w:tabs>
          <w:tab w:val="left" w:pos="993"/>
        </w:tabs>
        <w:suppressAutoHyphens/>
        <w:spacing w:after="0" w:line="276" w:lineRule="auto"/>
        <w:ind w:left="0" w:firstLine="709"/>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eastAsia="x-none"/>
        </w:rPr>
        <w:t>Приказ</w:t>
      </w:r>
      <w:r w:rsidRPr="008A3767">
        <w:rPr>
          <w:rFonts w:ascii="Times New Roman" w:eastAsia="Times New Roman" w:hAnsi="Times New Roman" w:cs="Times New Roman"/>
          <w:bCs/>
          <w:sz w:val="24"/>
          <w:szCs w:val="24"/>
          <w:lang w:val="x-none" w:eastAsia="x-none"/>
        </w:rPr>
        <w:t xml:space="preserve"> Министерства труда и социальных отношений Российской Федерации </w:t>
      </w:r>
      <w:r>
        <w:rPr>
          <w:rFonts w:ascii="Times New Roman" w:eastAsia="Times New Roman" w:hAnsi="Times New Roman" w:cs="Times New Roman"/>
          <w:bCs/>
          <w:sz w:val="24"/>
          <w:szCs w:val="24"/>
          <w:lang w:val="x-none" w:eastAsia="x-none"/>
        </w:rPr>
        <w:br/>
      </w:r>
      <w:r w:rsidRPr="008A3767">
        <w:rPr>
          <w:rFonts w:ascii="Times New Roman" w:eastAsia="Times New Roman" w:hAnsi="Times New Roman" w:cs="Times New Roman"/>
          <w:bCs/>
          <w:sz w:val="24"/>
          <w:szCs w:val="24"/>
          <w:lang w:val="x-none" w:eastAsia="x-none"/>
        </w:rPr>
        <w:t xml:space="preserve">от 4 февраля 2021 г. </w:t>
      </w:r>
      <w:r>
        <w:rPr>
          <w:rFonts w:ascii="Times New Roman" w:eastAsia="Times New Roman" w:hAnsi="Times New Roman" w:cs="Times New Roman"/>
          <w:bCs/>
          <w:sz w:val="24"/>
          <w:szCs w:val="24"/>
          <w:lang w:eastAsia="x-none"/>
        </w:rPr>
        <w:t>№</w:t>
      </w:r>
      <w:r w:rsidRPr="008A3767">
        <w:rPr>
          <w:rFonts w:ascii="Times New Roman" w:eastAsia="Times New Roman" w:hAnsi="Times New Roman" w:cs="Times New Roman"/>
          <w:bCs/>
          <w:sz w:val="24"/>
          <w:szCs w:val="24"/>
          <w:lang w:val="x-none" w:eastAsia="x-none"/>
        </w:rPr>
        <w:t xml:space="preserve"> 41н </w:t>
      </w:r>
      <w:r>
        <w:rPr>
          <w:rFonts w:ascii="Times New Roman" w:eastAsia="Times New Roman" w:hAnsi="Times New Roman" w:cs="Times New Roman"/>
          <w:bCs/>
          <w:sz w:val="24"/>
          <w:szCs w:val="24"/>
          <w:lang w:eastAsia="x-none"/>
        </w:rPr>
        <w:t>«</w:t>
      </w:r>
      <w:r w:rsidRPr="008A3767">
        <w:rPr>
          <w:rFonts w:ascii="Times New Roman" w:eastAsia="Times New Roman" w:hAnsi="Times New Roman" w:cs="Times New Roman"/>
          <w:bCs/>
          <w:sz w:val="24"/>
          <w:szCs w:val="24"/>
          <w:lang w:val="x-none" w:eastAsia="x-none"/>
        </w:rPr>
        <w:t xml:space="preserve">Об утверждении профессионального стандарта </w:t>
      </w:r>
      <w:r>
        <w:rPr>
          <w:rFonts w:ascii="Times New Roman" w:eastAsia="Times New Roman" w:hAnsi="Times New Roman" w:cs="Times New Roman"/>
          <w:bCs/>
          <w:sz w:val="24"/>
          <w:szCs w:val="24"/>
          <w:lang w:eastAsia="x-none"/>
        </w:rPr>
        <w:t>«</w:t>
      </w:r>
      <w:r w:rsidRPr="008A3767">
        <w:rPr>
          <w:rFonts w:ascii="Times New Roman" w:eastAsia="Times New Roman" w:hAnsi="Times New Roman" w:cs="Times New Roman"/>
          <w:bCs/>
          <w:sz w:val="24"/>
          <w:szCs w:val="24"/>
          <w:lang w:val="x-none" w:eastAsia="x-none"/>
        </w:rPr>
        <w:t>Специалист по радиационному контролю атомной отрасли</w:t>
      </w:r>
      <w:r>
        <w:rPr>
          <w:rFonts w:ascii="Times New Roman" w:eastAsia="Times New Roman" w:hAnsi="Times New Roman" w:cs="Times New Roman"/>
          <w:bCs/>
          <w:sz w:val="24"/>
          <w:szCs w:val="24"/>
          <w:lang w:eastAsia="x-none"/>
        </w:rPr>
        <w:t>»</w:t>
      </w:r>
      <w:r w:rsidRPr="008A3767">
        <w:rPr>
          <w:rFonts w:ascii="Times New Roman" w:eastAsia="Times New Roman" w:hAnsi="Times New Roman" w:cs="Times New Roman"/>
          <w:bCs/>
          <w:sz w:val="24"/>
          <w:szCs w:val="24"/>
          <w:lang w:val="x-none" w:eastAsia="x-none"/>
        </w:rPr>
        <w:t xml:space="preserve"> </w:t>
      </w:r>
      <w:r w:rsidRPr="008A3767">
        <w:rPr>
          <w:rFonts w:ascii="Times New Roman" w:eastAsia="Times New Roman" w:hAnsi="Times New Roman" w:cs="Times New Roman"/>
          <w:bCs/>
          <w:sz w:val="24"/>
          <w:szCs w:val="24"/>
          <w:lang w:val="x-none" w:eastAsia="x-none"/>
        </w:rPr>
        <w:t>(зарегистрирован в Министерством юстиции Российской Федерации 30 апреля 2021 г. регистрационный N 63341)</w:t>
      </w:r>
      <w:r>
        <w:rPr>
          <w:rFonts w:ascii="Times New Roman" w:eastAsia="Times New Roman" w:hAnsi="Times New Roman" w:cs="Times New Roman"/>
          <w:bCs/>
          <w:sz w:val="24"/>
          <w:szCs w:val="24"/>
          <w:lang w:eastAsia="x-none"/>
        </w:rPr>
        <w:t>.</w:t>
      </w:r>
    </w:p>
    <w:p w14:paraId="67B025C5" w14:textId="77777777" w:rsidR="0053239C" w:rsidRDefault="0053239C" w:rsidP="00F46069">
      <w:pPr>
        <w:suppressAutoHyphens/>
        <w:spacing w:after="0" w:line="276" w:lineRule="auto"/>
        <w:ind w:left="709"/>
        <w:jc w:val="both"/>
        <w:rPr>
          <w:rFonts w:ascii="Times New Roman" w:eastAsia="Times New Roman" w:hAnsi="Times New Roman" w:cs="Times New Roman"/>
          <w:bCs/>
          <w:sz w:val="24"/>
          <w:szCs w:val="24"/>
          <w:lang w:eastAsia="ru-RU"/>
        </w:rPr>
      </w:pPr>
    </w:p>
    <w:p w14:paraId="6BA5EE99" w14:textId="77777777" w:rsidR="0056390A" w:rsidRPr="00F46069" w:rsidRDefault="0056390A" w:rsidP="00F46069">
      <w:pPr>
        <w:suppressAutoHyphens/>
        <w:spacing w:after="0" w:line="276" w:lineRule="auto"/>
        <w:ind w:left="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1.3. Перечень сокращений, используемых в тексте ПООП:</w:t>
      </w:r>
    </w:p>
    <w:p w14:paraId="57BF6355"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ФГОС СПО – Федеральный государственный образовательный стандарт среднего профессионального образования;</w:t>
      </w:r>
    </w:p>
    <w:p w14:paraId="6452A88A"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ПООП – примерная основная образовательная программа; </w:t>
      </w:r>
    </w:p>
    <w:p w14:paraId="5218AF37"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МДК – междисциплинарный курс;</w:t>
      </w:r>
    </w:p>
    <w:p w14:paraId="1806BF34"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ПМ – профессиональный модуль;</w:t>
      </w:r>
    </w:p>
    <w:p w14:paraId="55E1E8C9"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 xml:space="preserve">ОК </w:t>
      </w:r>
      <w:r w:rsidRPr="00F46069">
        <w:rPr>
          <w:rFonts w:ascii="Times New Roman" w:eastAsia="Times New Roman" w:hAnsi="Times New Roman" w:cs="Times New Roman"/>
          <w:bCs/>
          <w:sz w:val="24"/>
          <w:szCs w:val="24"/>
          <w:lang w:eastAsia="ru-RU"/>
        </w:rPr>
        <w:t xml:space="preserve">– </w:t>
      </w:r>
      <w:r w:rsidRPr="00F46069">
        <w:rPr>
          <w:rFonts w:ascii="Times New Roman" w:eastAsia="Times New Roman" w:hAnsi="Times New Roman" w:cs="Times New Roman"/>
          <w:iCs/>
          <w:sz w:val="24"/>
          <w:szCs w:val="24"/>
          <w:lang w:eastAsia="ru-RU"/>
        </w:rPr>
        <w:t>общие компетенции;</w:t>
      </w:r>
    </w:p>
    <w:p w14:paraId="56AC3804"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ПК – профессиональные компетенции;</w:t>
      </w:r>
    </w:p>
    <w:p w14:paraId="27EDD8DB"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ЛР – личностные результаты;</w:t>
      </w:r>
    </w:p>
    <w:p w14:paraId="6AA51682"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ПА – промежуточная аттестация;</w:t>
      </w:r>
    </w:p>
    <w:p w14:paraId="5A5D67F8" w14:textId="77777777" w:rsidR="0056390A" w:rsidRPr="00F46069" w:rsidRDefault="0056390A"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ГИА – государственная итоговая аттестация;</w:t>
      </w:r>
    </w:p>
    <w:p w14:paraId="4C6A80C4" w14:textId="77777777" w:rsidR="0056390A" w:rsidRPr="00F46069" w:rsidRDefault="00A11C87" w:rsidP="00F46069">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sz w:val="24"/>
          <w:szCs w:val="24"/>
          <w:lang w:eastAsia="ru-RU"/>
        </w:rPr>
        <w:t>Цикл</w:t>
      </w:r>
      <w:r w:rsidRPr="00F46069">
        <w:rPr>
          <w:rFonts w:ascii="Times New Roman" w:eastAsia="Times New Roman" w:hAnsi="Times New Roman" w:cs="Times New Roman"/>
          <w:bCs/>
          <w:iCs/>
          <w:sz w:val="24"/>
          <w:szCs w:val="24"/>
          <w:lang w:eastAsia="ru-RU"/>
        </w:rPr>
        <w:t xml:space="preserve"> </w:t>
      </w:r>
      <w:r w:rsidR="0056390A" w:rsidRPr="00F46069">
        <w:rPr>
          <w:rFonts w:ascii="Times New Roman" w:eastAsia="Times New Roman" w:hAnsi="Times New Roman" w:cs="Times New Roman"/>
          <w:bCs/>
          <w:iCs/>
          <w:sz w:val="24"/>
          <w:szCs w:val="24"/>
          <w:lang w:eastAsia="ru-RU"/>
        </w:rPr>
        <w:t>ОГСЭ - Общий гуманитарный и социально-экономический цикл</w:t>
      </w:r>
    </w:p>
    <w:p w14:paraId="2CDAB9B8" w14:textId="77777777" w:rsidR="0056390A" w:rsidRPr="00F46069" w:rsidRDefault="00A11C87" w:rsidP="00F46069">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sz w:val="24"/>
          <w:szCs w:val="24"/>
          <w:lang w:eastAsia="ru-RU"/>
        </w:rPr>
        <w:t>Цикл</w:t>
      </w:r>
      <w:r w:rsidRPr="00F46069">
        <w:rPr>
          <w:rFonts w:ascii="Times New Roman" w:eastAsia="Times New Roman" w:hAnsi="Times New Roman" w:cs="Times New Roman"/>
          <w:bCs/>
          <w:iCs/>
          <w:sz w:val="24"/>
          <w:szCs w:val="24"/>
          <w:lang w:eastAsia="ru-RU"/>
        </w:rPr>
        <w:t xml:space="preserve"> </w:t>
      </w:r>
      <w:r w:rsidR="0056390A" w:rsidRPr="00F46069">
        <w:rPr>
          <w:rFonts w:ascii="Times New Roman" w:eastAsia="Times New Roman" w:hAnsi="Times New Roman" w:cs="Times New Roman"/>
          <w:bCs/>
          <w:iCs/>
          <w:sz w:val="24"/>
          <w:szCs w:val="24"/>
          <w:lang w:eastAsia="ru-RU"/>
        </w:rPr>
        <w:t>ЕН- Математический и общий естественнонаучный цикл</w:t>
      </w:r>
    </w:p>
    <w:p w14:paraId="5E138B81" w14:textId="77777777" w:rsidR="00442864" w:rsidRPr="00F46069" w:rsidRDefault="00442864" w:rsidP="00F46069">
      <w:pPr>
        <w:spacing w:after="0" w:line="276" w:lineRule="auto"/>
        <w:ind w:firstLine="709"/>
        <w:jc w:val="both"/>
        <w:rPr>
          <w:rFonts w:ascii="Times New Roman" w:eastAsia="Times New Roman" w:hAnsi="Times New Roman" w:cs="Times New Roman"/>
          <w:b/>
          <w:sz w:val="24"/>
          <w:szCs w:val="24"/>
          <w:lang w:eastAsia="ru-RU"/>
        </w:rPr>
      </w:pPr>
    </w:p>
    <w:p w14:paraId="2EDBAE87" w14:textId="77777777" w:rsidR="00442864" w:rsidRPr="00F46069" w:rsidRDefault="00442864" w:rsidP="00F46069">
      <w:pPr>
        <w:spacing w:after="0" w:line="276" w:lineRule="auto"/>
        <w:ind w:firstLine="709"/>
        <w:jc w:val="both"/>
        <w:rPr>
          <w:rFonts w:ascii="Times New Roman" w:eastAsia="Times New Roman" w:hAnsi="Times New Roman" w:cs="Times New Roman"/>
          <w:b/>
          <w:sz w:val="24"/>
          <w:szCs w:val="24"/>
          <w:lang w:eastAsia="ru-RU"/>
        </w:rPr>
      </w:pPr>
    </w:p>
    <w:p w14:paraId="3CC342A4" w14:textId="77777777" w:rsidR="00C67224" w:rsidRDefault="00C6722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29E06000" w14:textId="77777777" w:rsidR="00442864" w:rsidRPr="00F46069" w:rsidRDefault="00442864" w:rsidP="00F46069">
      <w:pPr>
        <w:suppressAutoHyphens/>
        <w:spacing w:after="0" w:line="276" w:lineRule="auto"/>
        <w:ind w:firstLine="709"/>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b/>
          <w:sz w:val="24"/>
          <w:szCs w:val="24"/>
          <w:lang w:eastAsia="ru-RU"/>
        </w:rPr>
        <w:lastRenderedPageBreak/>
        <w:t xml:space="preserve">Раздел 2. Общая характеристика образовательной программы </w:t>
      </w:r>
    </w:p>
    <w:p w14:paraId="1FCFB259" w14:textId="77777777" w:rsidR="00442864" w:rsidRPr="00F46069" w:rsidRDefault="00442864" w:rsidP="00F46069">
      <w:pPr>
        <w:tabs>
          <w:tab w:val="left" w:pos="993"/>
        </w:tabs>
        <w:suppressAutoHyphens/>
        <w:spacing w:after="0" w:line="276" w:lineRule="auto"/>
        <w:ind w:firstLine="709"/>
        <w:jc w:val="both"/>
        <w:rPr>
          <w:rFonts w:ascii="Times New Roman" w:eastAsia="Times New Roman" w:hAnsi="Times New Roman" w:cs="Times New Roman"/>
          <w:bCs/>
          <w:sz w:val="24"/>
          <w:szCs w:val="24"/>
          <w:lang w:eastAsia="ru-RU"/>
        </w:rPr>
      </w:pPr>
    </w:p>
    <w:p w14:paraId="7DF9CBB5" w14:textId="77777777" w:rsidR="00442864" w:rsidRPr="00F46069" w:rsidRDefault="00442864" w:rsidP="00F46069">
      <w:pPr>
        <w:suppressAutoHyphens/>
        <w:spacing w:after="0" w:line="276" w:lineRule="auto"/>
        <w:ind w:firstLine="709"/>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Квалификация, присваиваемая выпускникам образовательной программы: техник</w:t>
      </w:r>
      <w:r w:rsidR="00C67224">
        <w:rPr>
          <w:rFonts w:ascii="Times New Roman" w:eastAsia="Times New Roman" w:hAnsi="Times New Roman" w:cs="Times New Roman"/>
          <w:sz w:val="24"/>
          <w:szCs w:val="24"/>
          <w:lang w:eastAsia="ru-RU"/>
        </w:rPr>
        <w:t>.</w:t>
      </w:r>
    </w:p>
    <w:p w14:paraId="7308D49D" w14:textId="77777777" w:rsidR="00442864" w:rsidRPr="00F46069" w:rsidRDefault="0044286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Формы получения образования: допускается только в профессиональной образовательной организации или образовательной организации высшего образования </w:t>
      </w:r>
    </w:p>
    <w:p w14:paraId="34D18099" w14:textId="77777777" w:rsidR="00442864" w:rsidRPr="00F46069" w:rsidRDefault="00442864" w:rsidP="00F46069">
      <w:pPr>
        <w:suppressAutoHyphens/>
        <w:spacing w:after="0" w:line="276" w:lineRule="auto"/>
        <w:ind w:firstLine="709"/>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Формы обучения: очная,</w:t>
      </w:r>
      <w:r w:rsidRPr="00F46069">
        <w:rPr>
          <w:rFonts w:ascii="Times New Roman" w:eastAsia="Times New Roman" w:hAnsi="Times New Roman" w:cs="Times New Roman"/>
          <w:bCs/>
          <w:sz w:val="24"/>
          <w:szCs w:val="24"/>
          <w:lang w:eastAsia="ru-RU"/>
        </w:rPr>
        <w:t xml:space="preserve"> очно-заочная.</w:t>
      </w:r>
    </w:p>
    <w:p w14:paraId="643F4745" w14:textId="77777777" w:rsidR="00442864" w:rsidRPr="00F46069" w:rsidRDefault="0044286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6A9E0C2A" w14:textId="77777777" w:rsidR="000C330F" w:rsidRPr="00F46069" w:rsidRDefault="000C330F" w:rsidP="00F46069">
      <w:pPr>
        <w:widowControl w:val="0"/>
        <w:tabs>
          <w:tab w:val="left" w:pos="1538"/>
        </w:tabs>
        <w:spacing w:after="0" w:line="276" w:lineRule="auto"/>
        <w:ind w:left="760"/>
        <w:jc w:val="both"/>
        <w:rPr>
          <w:rFonts w:ascii="Times New Roman" w:eastAsia="Times New Roman" w:hAnsi="Times New Roman" w:cs="Times New Roman"/>
          <w:color w:val="000000"/>
          <w:sz w:val="24"/>
          <w:szCs w:val="24"/>
          <w:lang w:eastAsia="ru-RU" w:bidi="ru-RU"/>
        </w:rPr>
      </w:pPr>
      <w:r w:rsidRPr="00F46069">
        <w:rPr>
          <w:rFonts w:ascii="Times New Roman" w:eastAsia="Times New Roman" w:hAnsi="Times New Roman" w:cs="Times New Roman"/>
          <w:color w:val="000000"/>
          <w:sz w:val="24"/>
          <w:szCs w:val="24"/>
          <w:lang w:eastAsia="ru-RU" w:bidi="ru-RU"/>
        </w:rPr>
        <w:t>Срок получения образования по образовательной программе вне зависимости от применяемых образовательных технологий, составляет:</w:t>
      </w:r>
    </w:p>
    <w:p w14:paraId="22A1604E" w14:textId="5BAA02D7" w:rsidR="000C330F" w:rsidRDefault="000C330F" w:rsidP="00F46069">
      <w:pPr>
        <w:widowControl w:val="0"/>
        <w:spacing w:after="0" w:line="276" w:lineRule="auto"/>
        <w:ind w:firstLine="720"/>
        <w:jc w:val="both"/>
        <w:rPr>
          <w:rFonts w:ascii="Times New Roman" w:eastAsia="Times New Roman" w:hAnsi="Times New Roman" w:cs="Times New Roman"/>
          <w:color w:val="000000"/>
          <w:sz w:val="24"/>
          <w:szCs w:val="24"/>
          <w:lang w:eastAsia="ru-RU" w:bidi="ru-RU"/>
        </w:rPr>
      </w:pPr>
      <w:r w:rsidRPr="00F46069">
        <w:rPr>
          <w:rFonts w:ascii="Times New Roman" w:eastAsia="Times New Roman" w:hAnsi="Times New Roman" w:cs="Times New Roman"/>
          <w:color w:val="000000"/>
          <w:sz w:val="24"/>
          <w:szCs w:val="24"/>
          <w:lang w:eastAsia="ru-RU" w:bidi="ru-RU"/>
        </w:rPr>
        <w:t>на базе среднего общего образования - 2 года 10 месяцев.</w:t>
      </w:r>
    </w:p>
    <w:p w14:paraId="7F361A92" w14:textId="59A66107" w:rsidR="00870F63" w:rsidRPr="00F46069" w:rsidRDefault="00870F63" w:rsidP="00870F63">
      <w:pPr>
        <w:widowControl w:val="0"/>
        <w:spacing w:after="0" w:line="276" w:lineRule="auto"/>
        <w:ind w:firstLine="760"/>
        <w:jc w:val="both"/>
        <w:rPr>
          <w:rFonts w:ascii="Times New Roman" w:eastAsia="Times New Roman" w:hAnsi="Times New Roman" w:cs="Times New Roman"/>
          <w:color w:val="000000"/>
          <w:sz w:val="24"/>
          <w:szCs w:val="24"/>
          <w:lang w:eastAsia="ru-RU" w:bidi="ru-RU"/>
        </w:rPr>
      </w:pPr>
      <w:r w:rsidRPr="00F46069">
        <w:rPr>
          <w:rFonts w:ascii="Times New Roman" w:eastAsia="Times New Roman" w:hAnsi="Times New Roman" w:cs="Times New Roman"/>
          <w:color w:val="000000"/>
          <w:sz w:val="24"/>
          <w:szCs w:val="24"/>
          <w:lang w:eastAsia="ru-RU" w:bidi="ru-RU"/>
        </w:rPr>
        <w:t>на базе основного общего образования - 3 года 10 месяцев;</w:t>
      </w:r>
    </w:p>
    <w:p w14:paraId="23F86322" w14:textId="77777777" w:rsidR="000C330F" w:rsidRPr="00F46069" w:rsidRDefault="000C330F" w:rsidP="00F46069">
      <w:pPr>
        <w:suppressAutoHyphens/>
        <w:spacing w:after="0" w:line="276" w:lineRule="auto"/>
        <w:ind w:firstLine="709"/>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 xml:space="preserve">Объем образовательной программы при получении квалификации специалиста среднего звена «техник» </w:t>
      </w:r>
    </w:p>
    <w:p w14:paraId="0AFFDE2E" w14:textId="77777777" w:rsidR="000C330F" w:rsidRPr="00F46069" w:rsidRDefault="000C330F"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iCs/>
          <w:sz w:val="24"/>
          <w:szCs w:val="24"/>
          <w:lang w:eastAsia="ru-RU"/>
        </w:rPr>
        <w:t xml:space="preserve">- на базе среднего общего образования </w:t>
      </w:r>
      <w:r w:rsidRPr="00F46069">
        <w:rPr>
          <w:rFonts w:ascii="Times New Roman" w:eastAsia="Times New Roman" w:hAnsi="Times New Roman" w:cs="Times New Roman"/>
          <w:sz w:val="24"/>
          <w:szCs w:val="24"/>
          <w:lang w:eastAsia="ru-RU"/>
        </w:rPr>
        <w:t>4464 академических часов;</w:t>
      </w:r>
    </w:p>
    <w:p w14:paraId="14FB417D" w14:textId="77777777" w:rsidR="000C330F" w:rsidRPr="00F46069" w:rsidRDefault="000C330F" w:rsidP="00F46069">
      <w:pPr>
        <w:suppressAutoHyphens/>
        <w:spacing w:after="0" w:line="276" w:lineRule="auto"/>
        <w:ind w:firstLine="709"/>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 на базе основного общего образования, включая получение среднего общего образования</w:t>
      </w:r>
      <w:r w:rsidRPr="00F46069">
        <w:rPr>
          <w:rFonts w:ascii="Times New Roman" w:eastAsia="Times New Roman" w:hAnsi="Times New Roman" w:cs="Times New Roman"/>
          <w:iCs/>
          <w:sz w:val="24"/>
          <w:szCs w:val="24"/>
          <w:lang w:eastAsia="ru-RU"/>
        </w:rPr>
        <w:tab/>
        <w:t>5 940</w:t>
      </w:r>
      <w:r w:rsidRPr="00F46069">
        <w:rPr>
          <w:rFonts w:ascii="Times New Roman" w:eastAsia="Times New Roman" w:hAnsi="Times New Roman" w:cs="Times New Roman"/>
          <w:sz w:val="24"/>
          <w:szCs w:val="24"/>
          <w:lang w:eastAsia="ru-RU"/>
        </w:rPr>
        <w:t xml:space="preserve"> академических часов</w:t>
      </w:r>
      <w:r w:rsidR="00C67224">
        <w:rPr>
          <w:rFonts w:ascii="Times New Roman" w:eastAsia="Times New Roman" w:hAnsi="Times New Roman" w:cs="Times New Roman"/>
          <w:sz w:val="24"/>
          <w:szCs w:val="24"/>
          <w:lang w:eastAsia="ru-RU"/>
        </w:rPr>
        <w:t>.</w:t>
      </w:r>
    </w:p>
    <w:p w14:paraId="060C036C" w14:textId="77777777" w:rsidR="000C330F" w:rsidRPr="00F46069" w:rsidRDefault="000C330F" w:rsidP="00F46069">
      <w:pPr>
        <w:spacing w:after="0" w:line="276" w:lineRule="auto"/>
        <w:ind w:firstLine="709"/>
        <w:jc w:val="both"/>
        <w:rPr>
          <w:rFonts w:ascii="Times New Roman" w:eastAsia="Times New Roman" w:hAnsi="Times New Roman" w:cs="Times New Roman"/>
          <w:b/>
          <w:sz w:val="24"/>
          <w:szCs w:val="24"/>
          <w:lang w:eastAsia="ru-RU"/>
        </w:rPr>
      </w:pPr>
    </w:p>
    <w:p w14:paraId="15EC03C1" w14:textId="77777777" w:rsidR="000C330F" w:rsidRPr="00F46069" w:rsidRDefault="000C330F" w:rsidP="00F46069">
      <w:pPr>
        <w:spacing w:after="0" w:line="276" w:lineRule="auto"/>
        <w:ind w:firstLine="709"/>
        <w:jc w:val="both"/>
        <w:rPr>
          <w:rFonts w:ascii="Times New Roman" w:eastAsia="Times New Roman" w:hAnsi="Times New Roman" w:cs="Times New Roman"/>
          <w:b/>
          <w:sz w:val="24"/>
          <w:szCs w:val="24"/>
          <w:lang w:eastAsia="ru-RU"/>
        </w:rPr>
      </w:pPr>
    </w:p>
    <w:p w14:paraId="1A58BB76" w14:textId="77777777" w:rsidR="000C330F" w:rsidRPr="00F46069" w:rsidRDefault="000C330F" w:rsidP="00F46069">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3. Характеристика профессиональной деятельности выпускника</w:t>
      </w:r>
    </w:p>
    <w:p w14:paraId="591C681F" w14:textId="77777777" w:rsidR="000C330F" w:rsidRPr="00F46069" w:rsidRDefault="000C330F" w:rsidP="00F46069">
      <w:pPr>
        <w:spacing w:after="0" w:line="276" w:lineRule="auto"/>
        <w:ind w:firstLine="709"/>
        <w:jc w:val="both"/>
        <w:rPr>
          <w:rFonts w:ascii="Times New Roman" w:eastAsia="Times New Roman" w:hAnsi="Times New Roman" w:cs="Times New Roman"/>
          <w:b/>
          <w:sz w:val="24"/>
          <w:szCs w:val="24"/>
          <w:lang w:eastAsia="ru-RU"/>
        </w:rPr>
      </w:pPr>
    </w:p>
    <w:p w14:paraId="31D34754" w14:textId="569AE554" w:rsidR="000C330F" w:rsidRPr="00F46069" w:rsidRDefault="000C330F" w:rsidP="00F46069">
      <w:pPr>
        <w:shd w:val="clear" w:color="auto" w:fill="FFFFFF"/>
        <w:spacing w:after="0" w:line="276" w:lineRule="auto"/>
        <w:ind w:firstLine="709"/>
        <w:jc w:val="both"/>
        <w:rPr>
          <w:rFonts w:ascii="Times New Roman" w:eastAsia="Calibri"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3.1. Область профессиональной деятельности выпускников:</w:t>
      </w:r>
      <w:r w:rsidR="00C67224">
        <w:rPr>
          <w:rFonts w:ascii="Times New Roman" w:eastAsia="Calibri" w:hAnsi="Times New Roman" w:cs="Times New Roman"/>
          <w:color w:val="000000"/>
          <w:sz w:val="24"/>
          <w:szCs w:val="24"/>
          <w:lang w:eastAsia="ru-RU"/>
        </w:rPr>
        <w:t xml:space="preserve"> </w:t>
      </w:r>
      <w:r w:rsidR="00402735" w:rsidRPr="00402735">
        <w:rPr>
          <w:rFonts w:ascii="Times New Roman" w:eastAsia="Calibri" w:hAnsi="Times New Roman" w:cs="Times New Roman"/>
          <w:color w:val="000000"/>
          <w:sz w:val="24"/>
          <w:szCs w:val="24"/>
          <w:lang w:eastAsia="ru-RU"/>
        </w:rPr>
        <w:t>24 Атомная промышленность</w:t>
      </w:r>
      <w:r w:rsidRPr="00F46069">
        <w:rPr>
          <w:rFonts w:ascii="Times New Roman" w:eastAsia="Calibri" w:hAnsi="Times New Roman" w:cs="Times New Roman"/>
          <w:color w:val="000000"/>
          <w:sz w:val="24"/>
          <w:szCs w:val="24"/>
          <w:lang w:eastAsia="ru-RU"/>
        </w:rPr>
        <w:t>.</w:t>
      </w:r>
    </w:p>
    <w:p w14:paraId="116421BB" w14:textId="77777777" w:rsidR="000C330F" w:rsidRPr="00F46069" w:rsidRDefault="000C330F"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3.2. Соответствие профессиональных модулей присваиваемым квалификациям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511"/>
        <w:gridCol w:w="2360"/>
      </w:tblGrid>
      <w:tr w:rsidR="000C330F" w:rsidRPr="00F46069" w14:paraId="6D0AA8CB" w14:textId="77777777" w:rsidTr="007D3C80">
        <w:tc>
          <w:tcPr>
            <w:tcW w:w="3510" w:type="dxa"/>
            <w:shd w:val="clear" w:color="auto" w:fill="auto"/>
          </w:tcPr>
          <w:p w14:paraId="496ECFF6"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основных видов деятельности</w:t>
            </w:r>
          </w:p>
        </w:tc>
        <w:tc>
          <w:tcPr>
            <w:tcW w:w="3544" w:type="dxa"/>
            <w:shd w:val="clear" w:color="auto" w:fill="auto"/>
          </w:tcPr>
          <w:p w14:paraId="3B2CDFB8"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профессиональных модулей</w:t>
            </w:r>
          </w:p>
        </w:tc>
        <w:tc>
          <w:tcPr>
            <w:tcW w:w="2374" w:type="dxa"/>
            <w:shd w:val="clear" w:color="auto" w:fill="auto"/>
          </w:tcPr>
          <w:p w14:paraId="438F5708"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Квалификация/ сочетание квалификаций</w:t>
            </w:r>
          </w:p>
        </w:tc>
      </w:tr>
      <w:tr w:rsidR="000C330F" w:rsidRPr="00F46069" w14:paraId="0BB0E1CD" w14:textId="77777777" w:rsidTr="007D3C80">
        <w:tc>
          <w:tcPr>
            <w:tcW w:w="3510" w:type="dxa"/>
            <w:shd w:val="clear" w:color="auto" w:fill="auto"/>
          </w:tcPr>
          <w:p w14:paraId="4CFA5A3F"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Calibri" w:hAnsi="Times New Roman" w:cs="Times New Roman"/>
                <w:color w:val="000000"/>
                <w:sz w:val="24"/>
                <w:szCs w:val="24"/>
                <w:lang w:eastAsia="ru-RU"/>
              </w:rPr>
              <w:t>4.3.1. Проведение радиационных измерений с использованием оборудования и систем радиационного контроля</w:t>
            </w:r>
          </w:p>
        </w:tc>
        <w:tc>
          <w:tcPr>
            <w:tcW w:w="3544" w:type="dxa"/>
            <w:shd w:val="clear" w:color="auto" w:fill="auto"/>
          </w:tcPr>
          <w:p w14:paraId="3B650F4F" w14:textId="77777777" w:rsidR="000C330F" w:rsidRPr="00F46069" w:rsidRDefault="000C330F"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sz w:val="24"/>
                <w:szCs w:val="24"/>
                <w:lang w:eastAsia="ru-RU"/>
              </w:rPr>
              <w:t>ПМ01Проведение радиационных измерений с использование оборудования и систем радиационного контроля</w:t>
            </w:r>
          </w:p>
        </w:tc>
        <w:tc>
          <w:tcPr>
            <w:tcW w:w="2374" w:type="dxa"/>
            <w:shd w:val="clear" w:color="auto" w:fill="auto"/>
          </w:tcPr>
          <w:p w14:paraId="2F091D2C"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техник /дозиметрист</w:t>
            </w:r>
          </w:p>
        </w:tc>
      </w:tr>
      <w:tr w:rsidR="000C330F" w:rsidRPr="00F46069" w14:paraId="46C2FCB7" w14:textId="77777777" w:rsidTr="007D3C80">
        <w:tc>
          <w:tcPr>
            <w:tcW w:w="3510" w:type="dxa"/>
            <w:shd w:val="clear" w:color="auto" w:fill="auto"/>
          </w:tcPr>
          <w:p w14:paraId="1BD32D86"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Calibri" w:hAnsi="Times New Roman" w:cs="Times New Roman"/>
                <w:color w:val="000000"/>
                <w:sz w:val="24"/>
                <w:szCs w:val="24"/>
                <w:lang w:eastAsia="ru-RU"/>
              </w:rPr>
              <w:t>4.3.2. Техническое обслуживание и метрологические испытания средств радиационного контроля</w:t>
            </w:r>
          </w:p>
        </w:tc>
        <w:tc>
          <w:tcPr>
            <w:tcW w:w="3544" w:type="dxa"/>
            <w:shd w:val="clear" w:color="auto" w:fill="auto"/>
          </w:tcPr>
          <w:p w14:paraId="0F861C10"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lang w:eastAsia="ru-RU"/>
              </w:rPr>
              <w:t>ПМ02 Техническое обслуживание и метрологические испытания приборов радиационного контроля</w:t>
            </w:r>
          </w:p>
        </w:tc>
        <w:tc>
          <w:tcPr>
            <w:tcW w:w="2374" w:type="dxa"/>
            <w:shd w:val="clear" w:color="auto" w:fill="auto"/>
          </w:tcPr>
          <w:p w14:paraId="26EF5600"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техник</w:t>
            </w:r>
          </w:p>
        </w:tc>
      </w:tr>
      <w:tr w:rsidR="000C330F" w:rsidRPr="00F46069" w14:paraId="1321BACD" w14:textId="77777777" w:rsidTr="007D3C80">
        <w:tc>
          <w:tcPr>
            <w:tcW w:w="3510" w:type="dxa"/>
            <w:shd w:val="clear" w:color="auto" w:fill="auto"/>
          </w:tcPr>
          <w:p w14:paraId="4165D398"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Calibri" w:hAnsi="Times New Roman" w:cs="Times New Roman"/>
                <w:color w:val="000000"/>
                <w:sz w:val="24"/>
                <w:szCs w:val="24"/>
                <w:lang w:eastAsia="ru-RU"/>
              </w:rPr>
              <w:t>4.3.3. Организация работы коллектива исполнителей.</w:t>
            </w:r>
          </w:p>
        </w:tc>
        <w:tc>
          <w:tcPr>
            <w:tcW w:w="3544" w:type="dxa"/>
            <w:shd w:val="clear" w:color="auto" w:fill="auto"/>
          </w:tcPr>
          <w:p w14:paraId="7A734342"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Calibri" w:hAnsi="Times New Roman" w:cs="Times New Roman"/>
                <w:color w:val="000000"/>
                <w:sz w:val="24"/>
                <w:szCs w:val="24"/>
                <w:lang w:eastAsia="ru-RU"/>
              </w:rPr>
              <w:t>ПМ03 Организация работы коллектива исполнителей.</w:t>
            </w:r>
          </w:p>
        </w:tc>
        <w:tc>
          <w:tcPr>
            <w:tcW w:w="2374" w:type="dxa"/>
            <w:shd w:val="clear" w:color="auto" w:fill="auto"/>
          </w:tcPr>
          <w:p w14:paraId="32E84166"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техник</w:t>
            </w:r>
          </w:p>
        </w:tc>
      </w:tr>
      <w:tr w:rsidR="000C330F" w:rsidRPr="00F46069" w14:paraId="777DE68F" w14:textId="77777777" w:rsidTr="007D3C80">
        <w:tc>
          <w:tcPr>
            <w:tcW w:w="3510" w:type="dxa"/>
            <w:shd w:val="clear" w:color="auto" w:fill="auto"/>
          </w:tcPr>
          <w:p w14:paraId="10080EA9"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Calibri" w:hAnsi="Times New Roman" w:cs="Times New Roman"/>
                <w:color w:val="000000"/>
                <w:sz w:val="24"/>
                <w:szCs w:val="24"/>
                <w:lang w:eastAsia="ru-RU"/>
              </w:rPr>
              <w:t>4.3.4. Анализ результатов измерений и ведение технологической документации</w:t>
            </w:r>
          </w:p>
        </w:tc>
        <w:tc>
          <w:tcPr>
            <w:tcW w:w="3544" w:type="dxa"/>
            <w:shd w:val="clear" w:color="auto" w:fill="auto"/>
          </w:tcPr>
          <w:p w14:paraId="2027281D" w14:textId="77777777" w:rsidR="000C330F" w:rsidRPr="00F46069" w:rsidRDefault="000C330F" w:rsidP="00F46069">
            <w:pPr>
              <w:widowControl w:val="0"/>
              <w:suppressAutoHyphens/>
              <w:spacing w:after="0" w:line="276" w:lineRule="auto"/>
              <w:jc w:val="both"/>
              <w:rPr>
                <w:rFonts w:ascii="Times New Roman" w:eastAsia="Batang" w:hAnsi="Times New Roman" w:cs="Times New Roman"/>
                <w:sz w:val="24"/>
                <w:szCs w:val="24"/>
                <w:lang w:eastAsia="ko-KR"/>
              </w:rPr>
            </w:pPr>
            <w:r w:rsidRPr="00F46069">
              <w:rPr>
                <w:rFonts w:ascii="Times New Roman" w:eastAsia="Batang" w:hAnsi="Times New Roman" w:cs="Times New Roman"/>
                <w:sz w:val="24"/>
                <w:szCs w:val="24"/>
                <w:lang w:eastAsia="ko-KR"/>
              </w:rPr>
              <w:t>ПМ04</w:t>
            </w:r>
            <w:r w:rsidRPr="00F46069">
              <w:rPr>
                <w:rFonts w:ascii="Times New Roman" w:eastAsia="Batang" w:hAnsi="Times New Roman" w:cs="Times New Roman"/>
                <w:b/>
                <w:bCs/>
                <w:sz w:val="24"/>
                <w:szCs w:val="24"/>
                <w:lang w:eastAsia="ko-KR"/>
              </w:rPr>
              <w:t xml:space="preserve"> </w:t>
            </w:r>
            <w:r w:rsidRPr="00F46069">
              <w:rPr>
                <w:rFonts w:ascii="Times New Roman" w:eastAsia="Batang" w:hAnsi="Times New Roman" w:cs="Times New Roman"/>
                <w:sz w:val="24"/>
                <w:szCs w:val="24"/>
                <w:lang w:eastAsia="ko-KR"/>
              </w:rPr>
              <w:t>Анализ результатов измерений и ведение технологической документации.</w:t>
            </w:r>
          </w:p>
        </w:tc>
        <w:tc>
          <w:tcPr>
            <w:tcW w:w="2374" w:type="dxa"/>
            <w:shd w:val="clear" w:color="auto" w:fill="auto"/>
          </w:tcPr>
          <w:p w14:paraId="193A954A"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техник</w:t>
            </w:r>
          </w:p>
        </w:tc>
      </w:tr>
      <w:tr w:rsidR="000C330F" w:rsidRPr="00F46069" w14:paraId="45AA751F" w14:textId="77777777" w:rsidTr="007D3C80">
        <w:tc>
          <w:tcPr>
            <w:tcW w:w="3510" w:type="dxa"/>
            <w:shd w:val="clear" w:color="auto" w:fill="auto"/>
          </w:tcPr>
          <w:p w14:paraId="3403025F"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Calibri" w:hAnsi="Times New Roman" w:cs="Times New Roman"/>
                <w:color w:val="000000"/>
                <w:sz w:val="24"/>
                <w:szCs w:val="24"/>
                <w:lang w:eastAsia="ru-RU"/>
              </w:rPr>
              <w:lastRenderedPageBreak/>
              <w:t>4.3.5. Выполнение работ по одной или нескольким профессиям рабочих, должностям служащих</w:t>
            </w:r>
          </w:p>
        </w:tc>
        <w:tc>
          <w:tcPr>
            <w:tcW w:w="3544" w:type="dxa"/>
            <w:shd w:val="clear" w:color="auto" w:fill="auto"/>
          </w:tcPr>
          <w:p w14:paraId="727ECB41" w14:textId="77777777" w:rsidR="000C330F" w:rsidRPr="00F46069" w:rsidRDefault="000C330F" w:rsidP="00F46069">
            <w:pPr>
              <w:autoSpaceDE w:val="0"/>
              <w:autoSpaceDN w:val="0"/>
              <w:adjustRightInd w:val="0"/>
              <w:spacing w:after="0" w:line="276" w:lineRule="auto"/>
              <w:jc w:val="both"/>
              <w:rPr>
                <w:rFonts w:ascii="Times New Roman" w:eastAsia="HiddenHorzOCR" w:hAnsi="Times New Roman" w:cs="Times New Roman"/>
                <w:sz w:val="24"/>
                <w:szCs w:val="24"/>
                <w:lang w:eastAsia="ru-RU"/>
              </w:rPr>
            </w:pPr>
            <w:r w:rsidRPr="00F46069">
              <w:rPr>
                <w:rFonts w:ascii="Times New Roman" w:eastAsia="Times New Roman" w:hAnsi="Times New Roman" w:cs="Times New Roman"/>
                <w:sz w:val="24"/>
                <w:szCs w:val="24"/>
                <w:lang w:eastAsia="ru-RU"/>
              </w:rPr>
              <w:t>ПМ05</w:t>
            </w:r>
            <w:r w:rsidRPr="00F46069">
              <w:rPr>
                <w:rFonts w:ascii="Times New Roman" w:eastAsia="HiddenHorzOCR" w:hAnsi="Times New Roman" w:cs="Times New Roman"/>
                <w:b/>
                <w:sz w:val="24"/>
                <w:szCs w:val="24"/>
                <w:lang w:eastAsia="ru-RU"/>
              </w:rPr>
              <w:t xml:space="preserve"> </w:t>
            </w:r>
            <w:r w:rsidRPr="00F46069">
              <w:rPr>
                <w:rFonts w:ascii="Times New Roman" w:eastAsia="HiddenHorzOCR" w:hAnsi="Times New Roman" w:cs="Times New Roman"/>
                <w:sz w:val="24"/>
                <w:szCs w:val="24"/>
                <w:lang w:eastAsia="ru-RU"/>
              </w:rPr>
              <w:t xml:space="preserve">Выполнение работ по одной или нескольким профессиям рабочих, должностям служащих </w:t>
            </w:r>
          </w:p>
        </w:tc>
        <w:tc>
          <w:tcPr>
            <w:tcW w:w="2374" w:type="dxa"/>
            <w:shd w:val="clear" w:color="auto" w:fill="auto"/>
          </w:tcPr>
          <w:p w14:paraId="0548672A"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sz w:val="24"/>
                <w:szCs w:val="24"/>
              </w:rPr>
              <w:t xml:space="preserve">выбор профессии согласно </w:t>
            </w:r>
            <w:hyperlink r:id="rId9" w:anchor="10000" w:history="1">
              <w:r w:rsidRPr="00F46069">
                <w:rPr>
                  <w:rFonts w:ascii="Times New Roman" w:eastAsia="Calibri" w:hAnsi="Times New Roman" w:cs="Times New Roman"/>
                  <w:sz w:val="24"/>
                  <w:szCs w:val="24"/>
                  <w:lang w:eastAsia="ru-RU"/>
                </w:rPr>
                <w:t>приложению</w:t>
              </w:r>
            </w:hyperlink>
            <w:r w:rsidRPr="00F46069">
              <w:rPr>
                <w:rFonts w:ascii="Times New Roman" w:eastAsia="Calibri" w:hAnsi="Times New Roman" w:cs="Times New Roman"/>
                <w:sz w:val="24"/>
                <w:szCs w:val="24"/>
                <w:lang w:eastAsia="ru-RU"/>
              </w:rPr>
              <w:t> к настоящему ФГОС СПО</w:t>
            </w:r>
          </w:p>
        </w:tc>
      </w:tr>
      <w:tr w:rsidR="000C330F" w:rsidRPr="00F46069" w14:paraId="35FF2545" w14:textId="77777777" w:rsidTr="007D3C80">
        <w:tc>
          <w:tcPr>
            <w:tcW w:w="3510" w:type="dxa"/>
            <w:shd w:val="clear" w:color="auto" w:fill="auto"/>
          </w:tcPr>
          <w:p w14:paraId="375C0F50" w14:textId="77777777" w:rsidR="000C330F" w:rsidRPr="00F46069" w:rsidRDefault="000C330F" w:rsidP="00F46069">
            <w:pPr>
              <w:shd w:val="clear" w:color="auto" w:fill="FFFFFF"/>
              <w:spacing w:after="0" w:line="276" w:lineRule="auto"/>
              <w:jc w:val="both"/>
              <w:rPr>
                <w:rFonts w:ascii="Times New Roman" w:eastAsia="Calibri" w:hAnsi="Times New Roman" w:cs="Times New Roman"/>
                <w:color w:val="000000"/>
                <w:sz w:val="24"/>
                <w:szCs w:val="24"/>
                <w:lang w:eastAsia="ru-RU"/>
              </w:rPr>
            </w:pPr>
            <w:r w:rsidRPr="00F46069">
              <w:rPr>
                <w:rFonts w:ascii="Times New Roman" w:eastAsia="Times New Roman" w:hAnsi="Times New Roman" w:cs="Times New Roman"/>
                <w:iCs/>
                <w:sz w:val="24"/>
                <w:szCs w:val="24"/>
                <w:lang w:eastAsia="ru-RU"/>
              </w:rPr>
              <w:t>4.3.6</w:t>
            </w:r>
            <w:r w:rsidRPr="00F46069">
              <w:rPr>
                <w:rFonts w:ascii="Times New Roman" w:eastAsia="Times New Roman" w:hAnsi="Times New Roman" w:cs="Times New Roman"/>
                <w:sz w:val="24"/>
                <w:szCs w:val="24"/>
                <w:lang w:eastAsia="ru-RU"/>
              </w:rPr>
              <w:t xml:space="preserve"> Радиационный контроль и эксплуатация технических средств радиационного контроля на судне с ЯЭУ и судне атомного технологического обслуживания</w:t>
            </w:r>
          </w:p>
        </w:tc>
        <w:tc>
          <w:tcPr>
            <w:tcW w:w="3544" w:type="dxa"/>
            <w:shd w:val="clear" w:color="auto" w:fill="auto"/>
          </w:tcPr>
          <w:p w14:paraId="61C43CDD" w14:textId="77777777" w:rsidR="000C330F" w:rsidRPr="00F46069" w:rsidRDefault="000C330F"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ПМ06 Радиационный контроль и эксплуатация технических средств радиационного контроля на судне с ЯЭУ и судне атомного технологического обслуживания</w:t>
            </w:r>
          </w:p>
        </w:tc>
        <w:tc>
          <w:tcPr>
            <w:tcW w:w="2374" w:type="dxa"/>
            <w:shd w:val="clear" w:color="auto" w:fill="auto"/>
          </w:tcPr>
          <w:p w14:paraId="405FCB18" w14:textId="77777777" w:rsidR="000C330F" w:rsidRPr="00F46069" w:rsidRDefault="000C330F"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техник /дозиметрист</w:t>
            </w:r>
          </w:p>
        </w:tc>
      </w:tr>
    </w:tbl>
    <w:p w14:paraId="1845A1D5" w14:textId="77777777" w:rsidR="000C330F" w:rsidRPr="00F46069" w:rsidRDefault="000C330F" w:rsidP="00F46069">
      <w:pPr>
        <w:spacing w:after="0" w:line="276" w:lineRule="auto"/>
        <w:jc w:val="both"/>
        <w:rPr>
          <w:rFonts w:ascii="Times New Roman" w:eastAsia="Times New Roman" w:hAnsi="Times New Roman" w:cs="Times New Roman"/>
          <w:b/>
          <w:sz w:val="24"/>
          <w:szCs w:val="24"/>
          <w:lang w:eastAsia="ru-RU"/>
        </w:rPr>
      </w:pPr>
    </w:p>
    <w:p w14:paraId="425E3315"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4. Планируемые результаты освоения образовательной программы</w:t>
      </w:r>
    </w:p>
    <w:p w14:paraId="32DA8A24"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p w14:paraId="04F254EF"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210"/>
        <w:gridCol w:w="5649"/>
      </w:tblGrid>
      <w:tr w:rsidR="007D3C80" w:rsidRPr="00F46069" w14:paraId="3C6E91FD" w14:textId="77777777" w:rsidTr="007D3C80">
        <w:trPr>
          <w:cantSplit/>
          <w:trHeight w:val="1739"/>
          <w:jc w:val="center"/>
        </w:trPr>
        <w:tc>
          <w:tcPr>
            <w:tcW w:w="1199" w:type="dxa"/>
            <w:textDirection w:val="btLr"/>
          </w:tcPr>
          <w:p w14:paraId="5FB0FDBC" w14:textId="77777777" w:rsidR="007D3C80" w:rsidRPr="00F46069" w:rsidRDefault="007D3C80" w:rsidP="00F46069">
            <w:pPr>
              <w:suppressAutoHyphens/>
              <w:spacing w:after="0" w:line="276" w:lineRule="auto"/>
              <w:ind w:right="-37"/>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Код </w:t>
            </w:r>
          </w:p>
          <w:p w14:paraId="2402F5E2" w14:textId="77777777" w:rsidR="007D3C80" w:rsidRPr="00F46069" w:rsidRDefault="007D3C80" w:rsidP="00F46069">
            <w:pPr>
              <w:suppressAutoHyphens/>
              <w:spacing w:after="0" w:line="276" w:lineRule="auto"/>
              <w:ind w:right="-37"/>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2210" w:type="dxa"/>
          </w:tcPr>
          <w:p w14:paraId="209F97C0" w14:textId="77777777" w:rsidR="007D3C80" w:rsidRPr="00F46069" w:rsidRDefault="007D3C80" w:rsidP="00F46069">
            <w:pPr>
              <w:spacing w:after="0" w:line="276" w:lineRule="auto"/>
              <w:ind w:right="-37"/>
              <w:jc w:val="center"/>
              <w:rPr>
                <w:rFonts w:ascii="Times New Roman" w:eastAsia="Times New Roman" w:hAnsi="Times New Roman" w:cs="Times New Roman"/>
                <w:b/>
                <w:iCs/>
                <w:sz w:val="24"/>
                <w:szCs w:val="24"/>
                <w:lang w:eastAsia="ru-RU"/>
              </w:rPr>
            </w:pPr>
          </w:p>
          <w:p w14:paraId="258D6084" w14:textId="77777777" w:rsidR="007D3C80" w:rsidRPr="00F46069" w:rsidRDefault="007D3C80" w:rsidP="00F46069">
            <w:pPr>
              <w:suppressAutoHyphens/>
              <w:spacing w:after="0" w:line="276" w:lineRule="auto"/>
              <w:ind w:right="-37"/>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Формулировка компетенции</w:t>
            </w:r>
          </w:p>
        </w:tc>
        <w:tc>
          <w:tcPr>
            <w:tcW w:w="5649" w:type="dxa"/>
          </w:tcPr>
          <w:p w14:paraId="3BBC7189" w14:textId="77777777" w:rsidR="007D3C80" w:rsidRPr="00F46069" w:rsidRDefault="007D3C80" w:rsidP="00F46069">
            <w:pPr>
              <w:spacing w:after="0" w:line="276" w:lineRule="auto"/>
              <w:ind w:right="-37"/>
              <w:jc w:val="center"/>
              <w:rPr>
                <w:rFonts w:ascii="Times New Roman" w:eastAsia="Times New Roman" w:hAnsi="Times New Roman" w:cs="Times New Roman"/>
                <w:b/>
                <w:iCs/>
                <w:sz w:val="24"/>
                <w:szCs w:val="24"/>
                <w:lang w:eastAsia="ru-RU"/>
              </w:rPr>
            </w:pPr>
          </w:p>
          <w:p w14:paraId="475C567B" w14:textId="77777777" w:rsidR="007D3C80" w:rsidRPr="00F46069" w:rsidRDefault="007D3C80" w:rsidP="00F46069">
            <w:pPr>
              <w:spacing w:after="0" w:line="276" w:lineRule="auto"/>
              <w:ind w:right="-37"/>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умения </w:t>
            </w:r>
          </w:p>
        </w:tc>
      </w:tr>
      <w:tr w:rsidR="007D3C80" w:rsidRPr="00F46069" w14:paraId="1137B7AE" w14:textId="77777777" w:rsidTr="007D3C80">
        <w:trPr>
          <w:cantSplit/>
          <w:trHeight w:val="1895"/>
          <w:jc w:val="center"/>
        </w:trPr>
        <w:tc>
          <w:tcPr>
            <w:tcW w:w="1199" w:type="dxa"/>
            <w:vMerge w:val="restart"/>
          </w:tcPr>
          <w:p w14:paraId="78E3609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iCs/>
                <w:sz w:val="24"/>
                <w:szCs w:val="24"/>
                <w:lang w:eastAsia="ru-RU"/>
              </w:rPr>
              <w:t>ОК 01</w:t>
            </w:r>
          </w:p>
        </w:tc>
        <w:tc>
          <w:tcPr>
            <w:tcW w:w="2210" w:type="dxa"/>
            <w:vMerge w:val="restart"/>
          </w:tcPr>
          <w:p w14:paraId="45FC635B" w14:textId="77777777" w:rsidR="007D3C80" w:rsidRPr="00F46069" w:rsidRDefault="007D3C80" w:rsidP="00F46069">
            <w:pPr>
              <w:suppressAutoHyphens/>
              <w:spacing w:after="0" w:line="276" w:lineRule="auto"/>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649" w:type="dxa"/>
          </w:tcPr>
          <w:p w14:paraId="7E7C7B63"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896834C"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7D3C80" w:rsidRPr="00F46069" w14:paraId="4DD5BB65" w14:textId="77777777" w:rsidTr="007D3C80">
        <w:trPr>
          <w:cantSplit/>
          <w:trHeight w:val="2330"/>
          <w:jc w:val="center"/>
        </w:trPr>
        <w:tc>
          <w:tcPr>
            <w:tcW w:w="1199" w:type="dxa"/>
            <w:vMerge/>
          </w:tcPr>
          <w:p w14:paraId="218E431D"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69B16C26" w14:textId="77777777" w:rsidR="007D3C80" w:rsidRPr="00F46069" w:rsidRDefault="007D3C80" w:rsidP="00F46069">
            <w:pPr>
              <w:suppressAutoHyphens/>
              <w:spacing w:after="0" w:line="276" w:lineRule="auto"/>
              <w:rPr>
                <w:rFonts w:ascii="Times New Roman" w:eastAsia="Times New Roman" w:hAnsi="Times New Roman" w:cs="Times New Roman"/>
                <w:iCs/>
                <w:sz w:val="24"/>
                <w:szCs w:val="24"/>
                <w:lang w:eastAsia="ru-RU"/>
              </w:rPr>
            </w:pPr>
          </w:p>
        </w:tc>
        <w:tc>
          <w:tcPr>
            <w:tcW w:w="5649" w:type="dxa"/>
          </w:tcPr>
          <w:p w14:paraId="568EEBFC" w14:textId="77777777" w:rsidR="007D3C80" w:rsidRPr="00F46069" w:rsidRDefault="007D3C80"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а</w:t>
            </w:r>
            <w:r w:rsidRPr="00F46069">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3FFF7E4"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D3C80" w:rsidRPr="00F46069" w14:paraId="0503A246" w14:textId="77777777" w:rsidTr="007D3C80">
        <w:trPr>
          <w:cantSplit/>
          <w:trHeight w:val="1895"/>
          <w:jc w:val="center"/>
        </w:trPr>
        <w:tc>
          <w:tcPr>
            <w:tcW w:w="1199" w:type="dxa"/>
            <w:vMerge w:val="restart"/>
          </w:tcPr>
          <w:p w14:paraId="1B82FC2B"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02</w:t>
            </w:r>
          </w:p>
        </w:tc>
        <w:tc>
          <w:tcPr>
            <w:tcW w:w="2210" w:type="dxa"/>
            <w:vMerge w:val="restart"/>
          </w:tcPr>
          <w:p w14:paraId="0B10B55F" w14:textId="77777777" w:rsidR="007D3C80" w:rsidRPr="00F46069" w:rsidRDefault="007D3C80" w:rsidP="00F46069">
            <w:pPr>
              <w:suppressAutoHyphens/>
              <w:spacing w:after="0" w:line="276" w:lineRule="auto"/>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1B0AB663"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D3C80" w:rsidRPr="00F46069" w14:paraId="25F46C7E" w14:textId="77777777" w:rsidTr="007D3C80">
        <w:trPr>
          <w:cantSplit/>
          <w:trHeight w:val="1132"/>
          <w:jc w:val="center"/>
        </w:trPr>
        <w:tc>
          <w:tcPr>
            <w:tcW w:w="1199" w:type="dxa"/>
            <w:vMerge/>
          </w:tcPr>
          <w:p w14:paraId="777514A5"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61A5E724" w14:textId="77777777" w:rsidR="007D3C80" w:rsidRPr="00F46069" w:rsidRDefault="007D3C80"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34A12AD1" w14:textId="77777777" w:rsidR="007D3C80" w:rsidRPr="00F46069" w:rsidRDefault="00C67224"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номенклатура</w:t>
            </w:r>
            <w:r>
              <w:rPr>
                <w:rFonts w:ascii="Times New Roman" w:eastAsia="Times New Roman" w:hAnsi="Times New Roman" w:cs="Times New Roman"/>
                <w:iCs/>
                <w:sz w:val="24"/>
                <w:szCs w:val="24"/>
                <w:lang w:eastAsia="ru-RU"/>
              </w:rPr>
              <w:t xml:space="preserve"> </w:t>
            </w:r>
            <w:r w:rsidR="007D3C80" w:rsidRPr="00F46069">
              <w:rPr>
                <w:rFonts w:ascii="Times New Roman" w:eastAsia="Times New Roman" w:hAnsi="Times New Roman" w:cs="Times New Roman"/>
                <w:iCs/>
                <w:sz w:val="24"/>
                <w:szCs w:val="24"/>
                <w:lang w:eastAsia="ru-RU"/>
              </w:rPr>
              <w:t>информационных источников</w:t>
            </w:r>
            <w:r>
              <w:rPr>
                <w:rFonts w:ascii="Times New Roman" w:eastAsia="Times New Roman" w:hAnsi="Times New Roman" w:cs="Times New Roman"/>
                <w:iCs/>
                <w:sz w:val="24"/>
                <w:szCs w:val="24"/>
                <w:lang w:eastAsia="ru-RU"/>
              </w:rPr>
              <w:t>,</w:t>
            </w:r>
            <w:r w:rsidR="007D3C80" w:rsidRPr="00F46069">
              <w:rPr>
                <w:rFonts w:ascii="Times New Roman" w:eastAsia="Times New Roman" w:hAnsi="Times New Roman" w:cs="Times New Roman"/>
                <w:iCs/>
                <w:sz w:val="24"/>
                <w:szCs w:val="24"/>
                <w:lang w:eastAsia="ru-RU"/>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7D3C80" w:rsidRPr="00F46069" w14:paraId="7EDD7A83" w14:textId="77777777" w:rsidTr="007D3C80">
        <w:trPr>
          <w:cantSplit/>
          <w:trHeight w:val="1140"/>
          <w:jc w:val="center"/>
        </w:trPr>
        <w:tc>
          <w:tcPr>
            <w:tcW w:w="1199" w:type="dxa"/>
            <w:vMerge w:val="restart"/>
          </w:tcPr>
          <w:p w14:paraId="2CF2EC13"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03</w:t>
            </w:r>
          </w:p>
        </w:tc>
        <w:tc>
          <w:tcPr>
            <w:tcW w:w="2210" w:type="dxa"/>
            <w:vMerge w:val="restart"/>
          </w:tcPr>
          <w:p w14:paraId="7E57679F"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5649" w:type="dxa"/>
          </w:tcPr>
          <w:p w14:paraId="7A2F2CFA"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6069">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D3C80" w:rsidRPr="00F46069" w14:paraId="488D7BBD" w14:textId="77777777" w:rsidTr="007D3C80">
        <w:trPr>
          <w:cantSplit/>
          <w:trHeight w:val="1172"/>
          <w:jc w:val="center"/>
        </w:trPr>
        <w:tc>
          <w:tcPr>
            <w:tcW w:w="1199" w:type="dxa"/>
            <w:vMerge/>
          </w:tcPr>
          <w:p w14:paraId="11B1F1FF"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729D8798" w14:textId="77777777" w:rsidR="007D3C80" w:rsidRPr="00F46069" w:rsidRDefault="007D3C80"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2067C8C2"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D3C80" w:rsidRPr="00F46069" w14:paraId="1F25EAAB" w14:textId="77777777" w:rsidTr="007D3C80">
        <w:trPr>
          <w:cantSplit/>
          <w:trHeight w:val="509"/>
          <w:jc w:val="center"/>
        </w:trPr>
        <w:tc>
          <w:tcPr>
            <w:tcW w:w="1199" w:type="dxa"/>
            <w:vMerge w:val="restart"/>
          </w:tcPr>
          <w:p w14:paraId="76D0E383"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04</w:t>
            </w:r>
          </w:p>
        </w:tc>
        <w:tc>
          <w:tcPr>
            <w:tcW w:w="2210" w:type="dxa"/>
            <w:vMerge w:val="restart"/>
          </w:tcPr>
          <w:p w14:paraId="46B52155"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5649" w:type="dxa"/>
          </w:tcPr>
          <w:p w14:paraId="2DCCA6C0"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D3C80" w:rsidRPr="00F46069" w14:paraId="74C23895" w14:textId="77777777" w:rsidTr="007D3C80">
        <w:trPr>
          <w:cantSplit/>
          <w:trHeight w:val="991"/>
          <w:jc w:val="center"/>
        </w:trPr>
        <w:tc>
          <w:tcPr>
            <w:tcW w:w="1199" w:type="dxa"/>
            <w:vMerge/>
          </w:tcPr>
          <w:p w14:paraId="0CA87093"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34F371B3"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7A5D9FA3"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 xml:space="preserve">психологические основы </w:t>
            </w:r>
            <w:r w:rsidR="00C67224" w:rsidRPr="00F46069">
              <w:rPr>
                <w:rFonts w:ascii="Times New Roman" w:eastAsia="Times New Roman" w:hAnsi="Times New Roman" w:cs="Times New Roman"/>
                <w:bCs/>
                <w:sz w:val="24"/>
                <w:szCs w:val="24"/>
                <w:lang w:eastAsia="ru-RU"/>
              </w:rPr>
              <w:t>деятельности коллектива</w:t>
            </w:r>
            <w:r w:rsidRPr="00F46069">
              <w:rPr>
                <w:rFonts w:ascii="Times New Roman" w:eastAsia="Times New Roman" w:hAnsi="Times New Roman" w:cs="Times New Roman"/>
                <w:bCs/>
                <w:sz w:val="24"/>
                <w:szCs w:val="24"/>
                <w:lang w:eastAsia="ru-RU"/>
              </w:rPr>
              <w:t>, психологические особенности личности; основы проектной деятельности</w:t>
            </w:r>
          </w:p>
        </w:tc>
      </w:tr>
      <w:tr w:rsidR="007D3C80" w:rsidRPr="00F46069" w14:paraId="1FFB002B" w14:textId="77777777" w:rsidTr="007D3C80">
        <w:trPr>
          <w:cantSplit/>
          <w:trHeight w:val="1002"/>
          <w:jc w:val="center"/>
        </w:trPr>
        <w:tc>
          <w:tcPr>
            <w:tcW w:w="1199" w:type="dxa"/>
            <w:vMerge w:val="restart"/>
          </w:tcPr>
          <w:p w14:paraId="5A019C72"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ОК 05</w:t>
            </w:r>
          </w:p>
        </w:tc>
        <w:tc>
          <w:tcPr>
            <w:tcW w:w="2210" w:type="dxa"/>
            <w:vMerge w:val="restart"/>
          </w:tcPr>
          <w:p w14:paraId="0ADBA60C" w14:textId="77777777" w:rsidR="007D3C80" w:rsidRPr="00F46069" w:rsidRDefault="007D3C80" w:rsidP="00F46069">
            <w:pPr>
              <w:suppressAutoHyphens/>
              <w:spacing w:after="0" w:line="276" w:lineRule="auto"/>
              <w:ind w:right="-102"/>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277DCBAA"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iCs/>
                <w:sz w:val="24"/>
                <w:szCs w:val="24"/>
                <w:lang w:eastAsia="ru-RU"/>
              </w:rPr>
              <w:t xml:space="preserve"> грамотно </w:t>
            </w:r>
            <w:r w:rsidRPr="00F4606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6069">
              <w:rPr>
                <w:rFonts w:ascii="Times New Roman" w:eastAsia="Times New Roman" w:hAnsi="Times New Roman" w:cs="Times New Roman"/>
                <w:iCs/>
                <w:sz w:val="24"/>
                <w:szCs w:val="24"/>
                <w:lang w:eastAsia="ru-RU"/>
              </w:rPr>
              <w:t>проявлять толерантность в рабочем коллективе</w:t>
            </w:r>
          </w:p>
        </w:tc>
      </w:tr>
      <w:tr w:rsidR="007D3C80" w:rsidRPr="00F46069" w14:paraId="59DDF7B4" w14:textId="77777777" w:rsidTr="007D3C80">
        <w:trPr>
          <w:cantSplit/>
          <w:trHeight w:val="1121"/>
          <w:jc w:val="center"/>
        </w:trPr>
        <w:tc>
          <w:tcPr>
            <w:tcW w:w="1199" w:type="dxa"/>
            <w:vMerge/>
          </w:tcPr>
          <w:p w14:paraId="7B422911"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342E5AE7"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71620EC8" w14:textId="77777777" w:rsidR="007D3C80" w:rsidRPr="00F46069" w:rsidRDefault="007D3C80"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7D3C80" w:rsidRPr="00F46069" w14:paraId="468D9FB1" w14:textId="77777777" w:rsidTr="007D3C80">
        <w:trPr>
          <w:cantSplit/>
          <w:trHeight w:val="615"/>
          <w:jc w:val="center"/>
        </w:trPr>
        <w:tc>
          <w:tcPr>
            <w:tcW w:w="1199" w:type="dxa"/>
            <w:vMerge w:val="restart"/>
            <w:shd w:val="clear" w:color="auto" w:fill="auto"/>
          </w:tcPr>
          <w:p w14:paraId="3374A7B5"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06</w:t>
            </w:r>
          </w:p>
        </w:tc>
        <w:tc>
          <w:tcPr>
            <w:tcW w:w="2210" w:type="dxa"/>
            <w:vMerge w:val="restart"/>
            <w:shd w:val="clear" w:color="auto" w:fill="auto"/>
          </w:tcPr>
          <w:p w14:paraId="1D529323" w14:textId="7C391ED0"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r w:rsidR="00E15320">
              <w:rPr>
                <w:rFonts w:ascii="Times New Roman" w:hAnsi="Times New Roman"/>
                <w:sz w:val="24"/>
                <w:szCs w:val="24"/>
              </w:rPr>
              <w:t xml:space="preserve"> , применять стандарты антикоррупционного поведения</w:t>
            </w:r>
            <w:r w:rsidRPr="00F46069">
              <w:rPr>
                <w:rFonts w:ascii="Times New Roman" w:eastAsia="Times New Roman" w:hAnsi="Times New Roman" w:cs="Times New Roman"/>
                <w:sz w:val="24"/>
                <w:szCs w:val="24"/>
                <w:lang w:eastAsia="ru-RU"/>
              </w:rPr>
              <w:t>.</w:t>
            </w:r>
          </w:p>
        </w:tc>
        <w:tc>
          <w:tcPr>
            <w:tcW w:w="5649" w:type="dxa"/>
            <w:shd w:val="clear" w:color="auto" w:fill="auto"/>
          </w:tcPr>
          <w:p w14:paraId="03E36B07"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bCs/>
                <w:iCs/>
                <w:sz w:val="24"/>
                <w:szCs w:val="24"/>
                <w:lang w:eastAsia="ru-RU"/>
              </w:rPr>
              <w:t xml:space="preserve"> описывать значимость своей специальности</w:t>
            </w:r>
          </w:p>
        </w:tc>
      </w:tr>
      <w:tr w:rsidR="007D3C80" w:rsidRPr="00F46069" w14:paraId="4BB5B71A" w14:textId="77777777" w:rsidTr="007D3C80">
        <w:trPr>
          <w:cantSplit/>
          <w:trHeight w:val="1138"/>
          <w:jc w:val="center"/>
        </w:trPr>
        <w:tc>
          <w:tcPr>
            <w:tcW w:w="1199" w:type="dxa"/>
            <w:vMerge/>
          </w:tcPr>
          <w:p w14:paraId="42343353"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67A1D1D0"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highlight w:val="yellow"/>
                <w:lang w:eastAsia="ru-RU"/>
              </w:rPr>
            </w:pPr>
          </w:p>
        </w:tc>
        <w:tc>
          <w:tcPr>
            <w:tcW w:w="5649" w:type="dxa"/>
          </w:tcPr>
          <w:p w14:paraId="45FB1086"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7D3C80" w:rsidRPr="00F46069" w14:paraId="0A4912C1" w14:textId="77777777" w:rsidTr="007D3C80">
        <w:trPr>
          <w:cantSplit/>
          <w:trHeight w:val="982"/>
          <w:jc w:val="center"/>
        </w:trPr>
        <w:tc>
          <w:tcPr>
            <w:tcW w:w="1199" w:type="dxa"/>
            <w:vMerge w:val="restart"/>
          </w:tcPr>
          <w:p w14:paraId="153E32CB"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07</w:t>
            </w:r>
          </w:p>
        </w:tc>
        <w:tc>
          <w:tcPr>
            <w:tcW w:w="2210" w:type="dxa"/>
            <w:vMerge w:val="restart"/>
          </w:tcPr>
          <w:p w14:paraId="0E2F6121"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5649" w:type="dxa"/>
          </w:tcPr>
          <w:p w14:paraId="4AADD820"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7D3C80" w:rsidRPr="00F46069" w14:paraId="4F67F015" w14:textId="77777777" w:rsidTr="007D3C80">
        <w:trPr>
          <w:cantSplit/>
          <w:trHeight w:val="1228"/>
          <w:jc w:val="center"/>
        </w:trPr>
        <w:tc>
          <w:tcPr>
            <w:tcW w:w="1199" w:type="dxa"/>
            <w:vMerge/>
          </w:tcPr>
          <w:p w14:paraId="30612266"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197163F2"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2E13F9EE"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D3C80" w:rsidRPr="00F46069" w14:paraId="71E907AA" w14:textId="77777777" w:rsidTr="007D3C80">
        <w:trPr>
          <w:cantSplit/>
          <w:trHeight w:val="1267"/>
          <w:jc w:val="center"/>
        </w:trPr>
        <w:tc>
          <w:tcPr>
            <w:tcW w:w="1199" w:type="dxa"/>
            <w:vMerge w:val="restart"/>
          </w:tcPr>
          <w:p w14:paraId="6172408D"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08</w:t>
            </w:r>
          </w:p>
        </w:tc>
        <w:tc>
          <w:tcPr>
            <w:tcW w:w="2210" w:type="dxa"/>
            <w:vMerge w:val="restart"/>
          </w:tcPr>
          <w:p w14:paraId="772342C7"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Использовать средства физической культуры для сохранения и укрепления здоровья в процессе профессиональной </w:t>
            </w:r>
            <w:r w:rsidRPr="00F46069">
              <w:rPr>
                <w:rFonts w:ascii="Times New Roman" w:eastAsia="Times New Roman" w:hAnsi="Times New Roman" w:cs="Times New Roman"/>
                <w:sz w:val="24"/>
                <w:szCs w:val="24"/>
                <w:lang w:eastAsia="ru-RU"/>
              </w:rPr>
              <w:lastRenderedPageBreak/>
              <w:t>деятельности и поддержания необходимого уровня физической подготовленности.</w:t>
            </w:r>
          </w:p>
        </w:tc>
        <w:tc>
          <w:tcPr>
            <w:tcW w:w="5649" w:type="dxa"/>
          </w:tcPr>
          <w:p w14:paraId="1EC5B92B"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lastRenderedPageBreak/>
              <w:t xml:space="preserve">Умения: </w:t>
            </w:r>
            <w:r w:rsidRPr="00F46069">
              <w:rPr>
                <w:rFonts w:ascii="Times New Roman" w:eastAsia="Times New Roman" w:hAnsi="Times New Roman" w:cs="Times New Roman"/>
                <w:iCs/>
                <w:sz w:val="24"/>
                <w:szCs w:val="24"/>
                <w:lang w:eastAsia="ru-RU"/>
              </w:rPr>
              <w:t xml:space="preserve">использовать физкультурно - оздоровительную деятельность для укрепления здоровья, достижения жизненных и профессиональных целей; </w:t>
            </w:r>
          </w:p>
          <w:p w14:paraId="225D5740"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7D3C80" w:rsidRPr="00F46069" w14:paraId="01093599" w14:textId="77777777" w:rsidTr="007D3C80">
        <w:trPr>
          <w:cantSplit/>
          <w:trHeight w:val="1430"/>
          <w:jc w:val="center"/>
        </w:trPr>
        <w:tc>
          <w:tcPr>
            <w:tcW w:w="1199" w:type="dxa"/>
            <w:vMerge/>
          </w:tcPr>
          <w:p w14:paraId="13D807A9"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61AA9E75" w14:textId="77777777" w:rsidR="007D3C80" w:rsidRPr="00F46069" w:rsidRDefault="007D3C80"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698DD3F4" w14:textId="77777777" w:rsidR="007D3C80" w:rsidRPr="00F46069" w:rsidRDefault="007D3C80"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7D3C80" w:rsidRPr="00F46069" w14:paraId="10315D30" w14:textId="77777777" w:rsidTr="007D3C80">
        <w:trPr>
          <w:cantSplit/>
          <w:trHeight w:val="983"/>
          <w:jc w:val="center"/>
        </w:trPr>
        <w:tc>
          <w:tcPr>
            <w:tcW w:w="1199" w:type="dxa"/>
            <w:vMerge w:val="restart"/>
          </w:tcPr>
          <w:p w14:paraId="5959EF05"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09</w:t>
            </w:r>
          </w:p>
        </w:tc>
        <w:tc>
          <w:tcPr>
            <w:tcW w:w="2210" w:type="dxa"/>
            <w:vMerge w:val="restart"/>
          </w:tcPr>
          <w:p w14:paraId="6A3374BF"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5649" w:type="dxa"/>
          </w:tcPr>
          <w:p w14:paraId="5312B833"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D3C80" w:rsidRPr="00F46069" w14:paraId="58483218" w14:textId="77777777" w:rsidTr="007D3C80">
        <w:trPr>
          <w:cantSplit/>
          <w:trHeight w:val="956"/>
          <w:jc w:val="center"/>
        </w:trPr>
        <w:tc>
          <w:tcPr>
            <w:tcW w:w="1199" w:type="dxa"/>
            <w:vMerge/>
          </w:tcPr>
          <w:p w14:paraId="50D0BA0D"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p>
        </w:tc>
        <w:tc>
          <w:tcPr>
            <w:tcW w:w="2210" w:type="dxa"/>
            <w:vMerge/>
          </w:tcPr>
          <w:p w14:paraId="727E66BA"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7637DDE3"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D3C80" w:rsidRPr="00F46069" w14:paraId="59923CB7" w14:textId="77777777" w:rsidTr="007D3C80">
        <w:trPr>
          <w:cantSplit/>
          <w:trHeight w:val="1895"/>
          <w:jc w:val="center"/>
        </w:trPr>
        <w:tc>
          <w:tcPr>
            <w:tcW w:w="1199" w:type="dxa"/>
            <w:vMerge w:val="restart"/>
          </w:tcPr>
          <w:p w14:paraId="64B69A75" w14:textId="77777777" w:rsidR="007D3C80" w:rsidRPr="00F46069" w:rsidRDefault="007D3C80" w:rsidP="00F46069">
            <w:pPr>
              <w:spacing w:after="0" w:line="276" w:lineRule="auto"/>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10</w:t>
            </w:r>
          </w:p>
        </w:tc>
        <w:tc>
          <w:tcPr>
            <w:tcW w:w="2210" w:type="dxa"/>
            <w:vMerge w:val="restart"/>
          </w:tcPr>
          <w:p w14:paraId="4C506F3E" w14:textId="77777777" w:rsidR="007D3C80" w:rsidRPr="00F46069" w:rsidRDefault="007D3C80"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5649" w:type="dxa"/>
          </w:tcPr>
          <w:p w14:paraId="44C87736"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7D3C80" w:rsidRPr="00F46069" w14:paraId="70043C4A" w14:textId="77777777" w:rsidTr="007D3C80">
        <w:trPr>
          <w:cantSplit/>
          <w:trHeight w:val="2227"/>
          <w:jc w:val="center"/>
        </w:trPr>
        <w:tc>
          <w:tcPr>
            <w:tcW w:w="1199" w:type="dxa"/>
            <w:vMerge/>
          </w:tcPr>
          <w:p w14:paraId="5A301A1C" w14:textId="77777777" w:rsidR="007D3C80" w:rsidRPr="00F46069" w:rsidRDefault="007D3C80" w:rsidP="00F46069">
            <w:pPr>
              <w:spacing w:after="0" w:line="276" w:lineRule="auto"/>
              <w:ind w:firstLine="28"/>
              <w:jc w:val="center"/>
              <w:rPr>
                <w:rFonts w:ascii="Times New Roman" w:eastAsia="Times New Roman" w:hAnsi="Times New Roman" w:cs="Times New Roman"/>
                <w:iCs/>
                <w:sz w:val="24"/>
                <w:szCs w:val="24"/>
                <w:lang w:eastAsia="ru-RU"/>
              </w:rPr>
            </w:pPr>
          </w:p>
        </w:tc>
        <w:tc>
          <w:tcPr>
            <w:tcW w:w="2210" w:type="dxa"/>
            <w:vMerge/>
          </w:tcPr>
          <w:p w14:paraId="02669804" w14:textId="77777777" w:rsidR="007D3C80" w:rsidRPr="00F46069" w:rsidRDefault="007D3C80" w:rsidP="00F46069">
            <w:pPr>
              <w:suppressAutoHyphens/>
              <w:spacing w:after="0" w:line="276" w:lineRule="auto"/>
              <w:ind w:firstLine="28"/>
              <w:rPr>
                <w:rFonts w:ascii="Times New Roman" w:eastAsia="Times New Roman" w:hAnsi="Times New Roman" w:cs="Times New Roman"/>
                <w:sz w:val="24"/>
                <w:szCs w:val="24"/>
                <w:lang w:eastAsia="ru-RU"/>
              </w:rPr>
            </w:pPr>
          </w:p>
        </w:tc>
        <w:tc>
          <w:tcPr>
            <w:tcW w:w="5649" w:type="dxa"/>
          </w:tcPr>
          <w:p w14:paraId="34E27DE3" w14:textId="77777777" w:rsidR="007D3C80" w:rsidRPr="00F46069" w:rsidRDefault="007D3C80" w:rsidP="00F46069">
            <w:pPr>
              <w:suppressAutoHyphens/>
              <w:spacing w:after="0" w:line="276" w:lineRule="auto"/>
              <w:ind w:firstLine="28"/>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D3C80" w:rsidRPr="00F46069" w14:paraId="4FBC258C" w14:textId="77777777" w:rsidTr="007D3C80">
        <w:trPr>
          <w:cantSplit/>
          <w:trHeight w:val="1692"/>
          <w:jc w:val="center"/>
        </w:trPr>
        <w:tc>
          <w:tcPr>
            <w:tcW w:w="1199" w:type="dxa"/>
            <w:vMerge w:val="restart"/>
          </w:tcPr>
          <w:p w14:paraId="6D89D705" w14:textId="77777777" w:rsidR="007D3C80" w:rsidRPr="00F46069" w:rsidRDefault="007D3C80" w:rsidP="00F46069">
            <w:pPr>
              <w:spacing w:after="0" w:line="276" w:lineRule="auto"/>
              <w:ind w:firstLine="28"/>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11</w:t>
            </w:r>
          </w:p>
        </w:tc>
        <w:tc>
          <w:tcPr>
            <w:tcW w:w="2210" w:type="dxa"/>
            <w:vMerge w:val="restart"/>
          </w:tcPr>
          <w:p w14:paraId="5C0AC9A2" w14:textId="77777777" w:rsidR="007D3C80" w:rsidRPr="00F46069" w:rsidRDefault="007D3C80" w:rsidP="00F46069">
            <w:pPr>
              <w:suppressAutoHyphens/>
              <w:spacing w:after="0" w:line="276" w:lineRule="auto"/>
              <w:ind w:firstLine="2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p w14:paraId="24E63E92" w14:textId="77777777" w:rsidR="007D3C80" w:rsidRPr="00F46069" w:rsidRDefault="007D3C80" w:rsidP="00F46069">
            <w:pPr>
              <w:suppressAutoHyphens/>
              <w:spacing w:after="0" w:line="276" w:lineRule="auto"/>
              <w:ind w:firstLine="28"/>
              <w:rPr>
                <w:rFonts w:ascii="Times New Roman" w:eastAsia="Times New Roman" w:hAnsi="Times New Roman" w:cs="Times New Roman"/>
                <w:sz w:val="24"/>
                <w:szCs w:val="24"/>
                <w:lang w:eastAsia="ru-RU"/>
              </w:rPr>
            </w:pPr>
          </w:p>
        </w:tc>
        <w:tc>
          <w:tcPr>
            <w:tcW w:w="5649" w:type="dxa"/>
          </w:tcPr>
          <w:p w14:paraId="2FFB1E0A" w14:textId="77777777" w:rsidR="007D3C80" w:rsidRPr="00F46069" w:rsidRDefault="007D3C80" w:rsidP="00F46069">
            <w:pPr>
              <w:suppressAutoHyphens/>
              <w:spacing w:after="0" w:line="276" w:lineRule="auto"/>
              <w:ind w:firstLine="28"/>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6069">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D3C80" w:rsidRPr="00F46069" w14:paraId="04CD99AF" w14:textId="77777777" w:rsidTr="007D3C80">
        <w:trPr>
          <w:cantSplit/>
          <w:trHeight w:val="1297"/>
          <w:jc w:val="center"/>
        </w:trPr>
        <w:tc>
          <w:tcPr>
            <w:tcW w:w="1199" w:type="dxa"/>
            <w:vMerge/>
          </w:tcPr>
          <w:p w14:paraId="7FF9435F" w14:textId="77777777" w:rsidR="007D3C80" w:rsidRPr="00F46069" w:rsidRDefault="007D3C80" w:rsidP="00F46069">
            <w:pPr>
              <w:spacing w:after="0" w:line="276" w:lineRule="auto"/>
              <w:ind w:right="113" w:firstLine="709"/>
              <w:jc w:val="center"/>
              <w:rPr>
                <w:rFonts w:ascii="Times New Roman" w:eastAsia="Times New Roman" w:hAnsi="Times New Roman" w:cs="Times New Roman"/>
                <w:iCs/>
                <w:sz w:val="24"/>
                <w:szCs w:val="24"/>
                <w:lang w:eastAsia="ru-RU"/>
              </w:rPr>
            </w:pPr>
          </w:p>
        </w:tc>
        <w:tc>
          <w:tcPr>
            <w:tcW w:w="2210" w:type="dxa"/>
            <w:vMerge/>
          </w:tcPr>
          <w:p w14:paraId="189A99B6" w14:textId="77777777" w:rsidR="007D3C80" w:rsidRPr="00F46069" w:rsidRDefault="007D3C80" w:rsidP="00F46069">
            <w:pPr>
              <w:suppressAutoHyphens/>
              <w:spacing w:after="0" w:line="276" w:lineRule="auto"/>
              <w:ind w:firstLine="709"/>
              <w:jc w:val="both"/>
              <w:rPr>
                <w:rFonts w:ascii="Times New Roman" w:eastAsia="Times New Roman" w:hAnsi="Times New Roman" w:cs="Times New Roman"/>
                <w:sz w:val="24"/>
                <w:szCs w:val="24"/>
                <w:lang w:eastAsia="ru-RU"/>
              </w:rPr>
            </w:pPr>
          </w:p>
        </w:tc>
        <w:tc>
          <w:tcPr>
            <w:tcW w:w="5649" w:type="dxa"/>
          </w:tcPr>
          <w:p w14:paraId="7E079AE1" w14:textId="77777777" w:rsidR="007D3C80" w:rsidRPr="00F46069" w:rsidRDefault="007D3C80"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sz w:val="24"/>
                <w:szCs w:val="24"/>
                <w:lang w:eastAsia="ru-RU"/>
              </w:rPr>
              <w:t>Знание:</w:t>
            </w:r>
            <w:r w:rsidRPr="00F46069">
              <w:rPr>
                <w:rFonts w:ascii="Times New Roman" w:eastAsia="Times New Roman" w:hAnsi="Times New Roman" w:cs="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5E8D906F"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p w14:paraId="77EAE590"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p w14:paraId="0975AD18"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4.2. Профессиональные компетенции</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2197"/>
        <w:gridCol w:w="4383"/>
      </w:tblGrid>
      <w:tr w:rsidR="007D3C80" w:rsidRPr="00F46069" w14:paraId="60CD1F1F" w14:textId="77777777" w:rsidTr="007D3C80">
        <w:trPr>
          <w:jc w:val="center"/>
        </w:trPr>
        <w:tc>
          <w:tcPr>
            <w:tcW w:w="2204" w:type="dxa"/>
          </w:tcPr>
          <w:p w14:paraId="027E14DD" w14:textId="77777777" w:rsidR="007D3C80" w:rsidRPr="00F46069" w:rsidRDefault="007D3C80" w:rsidP="00F46069">
            <w:pPr>
              <w:suppressAutoHyphens/>
              <w:spacing w:after="0" w:line="276" w:lineRule="auto"/>
              <w:ind w:firstLine="35"/>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Основные виды</w:t>
            </w:r>
          </w:p>
          <w:p w14:paraId="39F31D08" w14:textId="77777777" w:rsidR="007D3C80" w:rsidRPr="00F46069" w:rsidRDefault="007D3C80" w:rsidP="00F46069">
            <w:pPr>
              <w:suppressAutoHyphens/>
              <w:spacing w:after="0" w:line="276" w:lineRule="auto"/>
              <w:ind w:firstLine="35"/>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деятельности</w:t>
            </w:r>
          </w:p>
        </w:tc>
        <w:tc>
          <w:tcPr>
            <w:tcW w:w="2197" w:type="dxa"/>
          </w:tcPr>
          <w:p w14:paraId="3EAD7EF8" w14:textId="77777777" w:rsidR="007D3C80" w:rsidRPr="00F46069" w:rsidRDefault="007D3C80" w:rsidP="00F46069">
            <w:pPr>
              <w:suppressAutoHyphens/>
              <w:spacing w:after="0" w:line="276" w:lineRule="auto"/>
              <w:ind w:firstLine="35"/>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Код и наименование</w:t>
            </w:r>
          </w:p>
          <w:p w14:paraId="20ECD061" w14:textId="77777777" w:rsidR="007D3C80" w:rsidRPr="00F46069" w:rsidRDefault="007D3C80" w:rsidP="00F46069">
            <w:pPr>
              <w:suppressAutoHyphens/>
              <w:spacing w:after="0" w:line="276" w:lineRule="auto"/>
              <w:ind w:firstLine="35"/>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4383" w:type="dxa"/>
          </w:tcPr>
          <w:p w14:paraId="3802DC60" w14:textId="77777777" w:rsidR="007D3C80" w:rsidRPr="00F46069" w:rsidRDefault="007D3C80" w:rsidP="00F46069">
            <w:pPr>
              <w:suppressAutoHyphens/>
              <w:spacing w:after="0" w:line="276" w:lineRule="auto"/>
              <w:ind w:firstLine="35"/>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iCs/>
                <w:sz w:val="24"/>
                <w:szCs w:val="24"/>
                <w:lang w:eastAsia="ru-RU"/>
              </w:rPr>
              <w:t>Показатели освоения компетенции</w:t>
            </w:r>
            <w:r w:rsidRPr="00F46069">
              <w:rPr>
                <w:rFonts w:ascii="Times New Roman" w:eastAsia="Times New Roman" w:hAnsi="Times New Roman" w:cs="Times New Roman"/>
                <w:b/>
                <w:iCs/>
                <w:sz w:val="24"/>
                <w:szCs w:val="24"/>
                <w:vertAlign w:val="superscript"/>
                <w:lang w:eastAsia="ru-RU"/>
              </w:rPr>
              <w:footnoteReference w:id="2"/>
            </w:r>
          </w:p>
        </w:tc>
      </w:tr>
      <w:tr w:rsidR="007D3C80" w:rsidRPr="00F46069" w14:paraId="41A67E4B" w14:textId="77777777" w:rsidTr="007D3C80">
        <w:trPr>
          <w:trHeight w:val="489"/>
          <w:jc w:val="center"/>
        </w:trPr>
        <w:tc>
          <w:tcPr>
            <w:tcW w:w="2204" w:type="dxa"/>
            <w:vMerge w:val="restart"/>
          </w:tcPr>
          <w:p w14:paraId="382FD6B5" w14:textId="77777777" w:rsidR="007D3C80" w:rsidRPr="00F46069" w:rsidRDefault="007D3C80" w:rsidP="00F46069">
            <w:pPr>
              <w:spacing w:after="0" w:line="276" w:lineRule="auto"/>
              <w:ind w:firstLine="35"/>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Проведение радиационного контроля с использованием оборудования и систем радиационного контроля.</w:t>
            </w:r>
          </w:p>
          <w:p w14:paraId="1E4CAD8E" w14:textId="77777777" w:rsidR="007D3C80" w:rsidRPr="00F46069" w:rsidRDefault="007D3C80" w:rsidP="00F46069">
            <w:pPr>
              <w:suppressAutoHyphens/>
              <w:spacing w:after="0" w:line="276" w:lineRule="auto"/>
              <w:ind w:firstLine="35"/>
              <w:jc w:val="both"/>
              <w:rPr>
                <w:rFonts w:ascii="Times New Roman" w:eastAsia="Times New Roman" w:hAnsi="Times New Roman" w:cs="Times New Roman"/>
                <w:i/>
                <w:sz w:val="24"/>
                <w:szCs w:val="24"/>
                <w:lang w:eastAsia="ru-RU"/>
              </w:rPr>
            </w:pPr>
          </w:p>
        </w:tc>
        <w:tc>
          <w:tcPr>
            <w:tcW w:w="2197" w:type="dxa"/>
            <w:vMerge w:val="restart"/>
          </w:tcPr>
          <w:p w14:paraId="7EAAE537" w14:textId="77777777" w:rsidR="007D3C80" w:rsidRPr="00F46069" w:rsidRDefault="007D3C80" w:rsidP="00F46069">
            <w:pPr>
              <w:widowControl w:val="0"/>
              <w:spacing w:after="0" w:line="276" w:lineRule="auto"/>
              <w:ind w:firstLine="35"/>
              <w:rPr>
                <w:rFonts w:ascii="Times New Roman" w:eastAsia="Batang" w:hAnsi="Times New Roman" w:cs="Times New Roman"/>
                <w:sz w:val="24"/>
                <w:szCs w:val="24"/>
                <w:lang w:eastAsia="ko-KR"/>
              </w:rPr>
            </w:pPr>
            <w:r w:rsidRPr="00F46069">
              <w:rPr>
                <w:rFonts w:ascii="Times New Roman" w:eastAsia="Batang" w:hAnsi="Times New Roman" w:cs="Times New Roman"/>
                <w:sz w:val="24"/>
                <w:szCs w:val="24"/>
                <w:lang w:eastAsia="ko-KR"/>
              </w:rPr>
              <w:t>ПК 1.1</w:t>
            </w:r>
            <w:r w:rsidRPr="00F46069">
              <w:rPr>
                <w:rFonts w:ascii="Times New Roman" w:eastAsia="Batang" w:hAnsi="Times New Roman" w:cs="Times New Roman"/>
                <w:i/>
                <w:sz w:val="24"/>
                <w:szCs w:val="24"/>
                <w:lang w:eastAsia="ko-KR"/>
              </w:rPr>
              <w:t xml:space="preserve">. </w:t>
            </w:r>
            <w:r w:rsidRPr="00F46069">
              <w:rPr>
                <w:rFonts w:ascii="Times New Roman" w:eastAsia="Batang" w:hAnsi="Times New Roman" w:cs="Times New Roman"/>
                <w:bCs/>
                <w:sz w:val="24"/>
                <w:szCs w:val="24"/>
                <w:lang w:eastAsia="ko-KR"/>
              </w:rPr>
              <w:t>Планировать и производить измерения радиационных параметров, отбор и подготовку проб технологических сред и объектов окружающей среды.</w:t>
            </w:r>
            <w:r w:rsidRPr="00F46069">
              <w:rPr>
                <w:rFonts w:ascii="Times New Roman" w:eastAsia="Batang" w:hAnsi="Times New Roman" w:cs="Times New Roman"/>
                <w:b/>
                <w:bCs/>
                <w:sz w:val="24"/>
                <w:szCs w:val="24"/>
                <w:lang w:eastAsia="ko-KR"/>
              </w:rPr>
              <w:t xml:space="preserve"> </w:t>
            </w:r>
          </w:p>
          <w:p w14:paraId="7D287DDE" w14:textId="77777777" w:rsidR="007D3C80" w:rsidRPr="00F46069" w:rsidRDefault="007D3C80" w:rsidP="00F46069">
            <w:pPr>
              <w:widowControl w:val="0"/>
              <w:spacing w:after="0" w:line="276" w:lineRule="auto"/>
              <w:ind w:firstLine="35"/>
              <w:jc w:val="both"/>
              <w:rPr>
                <w:rFonts w:ascii="Times New Roman" w:eastAsia="Times New Roman" w:hAnsi="Times New Roman" w:cs="Times New Roman"/>
                <w:i/>
                <w:sz w:val="24"/>
                <w:szCs w:val="24"/>
                <w:lang w:eastAsia="ru-RU"/>
              </w:rPr>
            </w:pPr>
          </w:p>
        </w:tc>
        <w:tc>
          <w:tcPr>
            <w:tcW w:w="4383" w:type="dxa"/>
          </w:tcPr>
          <w:p w14:paraId="1571967A"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измерение радиационных параметров в соответствии с методиками выполнения измерений; измерение мощности дозы, общей, объемной или удельной активности радионуклидов в различных средах; контроль загрязненности поверхностей;</w:t>
            </w:r>
            <w:r w:rsidRPr="00F46069">
              <w:rPr>
                <w:rFonts w:ascii="Times New Roman" w:eastAsia="Times New Roman" w:hAnsi="Times New Roman" w:cs="Times New Roman"/>
                <w:b/>
                <w:sz w:val="24"/>
                <w:szCs w:val="24"/>
                <w:lang w:eastAsia="ru-RU"/>
              </w:rPr>
              <w:t xml:space="preserve"> </w:t>
            </w:r>
          </w:p>
        </w:tc>
      </w:tr>
      <w:tr w:rsidR="007D3C80" w:rsidRPr="00F46069" w14:paraId="01714C63" w14:textId="77777777" w:rsidTr="007D3C80">
        <w:trPr>
          <w:trHeight w:val="411"/>
          <w:jc w:val="center"/>
        </w:trPr>
        <w:tc>
          <w:tcPr>
            <w:tcW w:w="2204" w:type="dxa"/>
            <w:vMerge/>
          </w:tcPr>
          <w:p w14:paraId="2B47D106"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p>
        </w:tc>
        <w:tc>
          <w:tcPr>
            <w:tcW w:w="2197" w:type="dxa"/>
            <w:vMerge/>
          </w:tcPr>
          <w:p w14:paraId="7D2A9B7B"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p>
        </w:tc>
        <w:tc>
          <w:tcPr>
            <w:tcW w:w="4383" w:type="dxa"/>
          </w:tcPr>
          <w:p w14:paraId="669BC8C0"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 Умения:</w:t>
            </w:r>
            <w:r w:rsidRPr="00F46069">
              <w:rPr>
                <w:rFonts w:ascii="Times New Roman" w:eastAsia="Arial Unicode MS" w:hAnsi="Times New Roman" w:cs="Times New Roman"/>
                <w:sz w:val="24"/>
                <w:szCs w:val="24"/>
                <w:lang w:eastAsia="ru-RU"/>
              </w:rPr>
              <w:t xml:space="preserve"> планировать проведение измерений любых радиационных параметров в различных условиях эксплуатации;</w:t>
            </w:r>
            <w:r w:rsidRPr="00F46069">
              <w:rPr>
                <w:rFonts w:ascii="Times New Roman" w:eastAsia="Times New Roman" w:hAnsi="Times New Roman" w:cs="Times New Roman"/>
                <w:sz w:val="24"/>
                <w:szCs w:val="24"/>
              </w:rPr>
              <w:t xml:space="preserve"> правильно выбирать методы  проведения радиационного контроля на действующих радиационных объектах; </w:t>
            </w:r>
            <w:r w:rsidRPr="00F46069">
              <w:rPr>
                <w:rFonts w:ascii="Times New Roman" w:eastAsia="Arial Unicode MS" w:hAnsi="Times New Roman" w:cs="Times New Roman"/>
                <w:sz w:val="24"/>
                <w:szCs w:val="24"/>
                <w:lang w:eastAsia="ru-RU"/>
              </w:rPr>
              <w:t>выполнять контроль загрязненности поверхностей;</w:t>
            </w:r>
          </w:p>
        </w:tc>
      </w:tr>
      <w:tr w:rsidR="007D3C80" w:rsidRPr="00F46069" w14:paraId="2F2326F0" w14:textId="77777777" w:rsidTr="007D3C80">
        <w:trPr>
          <w:trHeight w:val="417"/>
          <w:jc w:val="center"/>
        </w:trPr>
        <w:tc>
          <w:tcPr>
            <w:tcW w:w="2204" w:type="dxa"/>
            <w:vMerge/>
          </w:tcPr>
          <w:p w14:paraId="728C353F"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07E3B671"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45DAB224" w14:textId="77777777" w:rsidR="007D3C80" w:rsidRPr="00F46069" w:rsidRDefault="007D3C80" w:rsidP="00F46069">
            <w:pPr>
              <w:spacing w:after="0" w:line="276" w:lineRule="auto"/>
              <w:ind w:right="-108" w:firstLine="33"/>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основы ядерной физики; основы ядерной энергетики; основы спектрометрии; основы дозиметрии; взаимодействие ионизирующих излучений с веществом; основные понятия об атомных станциях;</w:t>
            </w:r>
          </w:p>
          <w:p w14:paraId="71F0E58B" w14:textId="77777777" w:rsidR="007D3C80" w:rsidRPr="00F46069" w:rsidRDefault="007D3C80" w:rsidP="00F46069">
            <w:pPr>
              <w:spacing w:after="0" w:line="276" w:lineRule="auto"/>
              <w:ind w:firstLine="33"/>
              <w:rPr>
                <w:rFonts w:ascii="Times New Roman" w:eastAsia="Arial Unicode MS" w:hAnsi="Times New Roman" w:cs="Times New Roman"/>
                <w:b/>
                <w:sz w:val="24"/>
                <w:szCs w:val="24"/>
                <w:lang w:eastAsia="ru-RU"/>
              </w:rPr>
            </w:pPr>
            <w:r w:rsidRPr="00F46069">
              <w:rPr>
                <w:rFonts w:ascii="Times New Roman" w:eastAsia="Arial Unicode MS" w:hAnsi="Times New Roman" w:cs="Times New Roman"/>
                <w:sz w:val="24"/>
                <w:szCs w:val="24"/>
                <w:lang w:eastAsia="ru-RU"/>
              </w:rPr>
              <w:t>основные понятия о ядерных реакторах; источники образования и пути распространения радионуклидов на атомной станции;</w:t>
            </w:r>
          </w:p>
          <w:p w14:paraId="41A2F6DD"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методики выполнения измерений;</w:t>
            </w:r>
          </w:p>
          <w:p w14:paraId="23E54F62"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xml:space="preserve"> методы регистрации ионизирующих излучений;</w:t>
            </w:r>
          </w:p>
        </w:tc>
      </w:tr>
      <w:tr w:rsidR="007D3C80" w:rsidRPr="00F46069" w14:paraId="6469F35B" w14:textId="77777777" w:rsidTr="007D3C80">
        <w:trPr>
          <w:trHeight w:val="460"/>
          <w:jc w:val="center"/>
        </w:trPr>
        <w:tc>
          <w:tcPr>
            <w:tcW w:w="2204" w:type="dxa"/>
            <w:vMerge/>
          </w:tcPr>
          <w:p w14:paraId="729991D6"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val="restart"/>
          </w:tcPr>
          <w:p w14:paraId="087CB7FB" w14:textId="58AF5B02" w:rsidR="007D3C80" w:rsidRPr="00F46069" w:rsidRDefault="007D3C80" w:rsidP="00F46069">
            <w:pPr>
              <w:widowControl w:val="0"/>
              <w:suppressAutoHyphens/>
              <w:spacing w:after="0" w:line="276" w:lineRule="auto"/>
              <w:ind w:right="-78" w:hanging="10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ПК1.2 </w:t>
            </w:r>
            <w:r w:rsidRPr="00F46069">
              <w:rPr>
                <w:rFonts w:ascii="Times New Roman" w:eastAsia="Times New Roman" w:hAnsi="Times New Roman" w:cs="Times New Roman"/>
                <w:bCs/>
                <w:sz w:val="24"/>
                <w:szCs w:val="24"/>
                <w:lang w:eastAsia="ru-RU"/>
              </w:rPr>
              <w:t xml:space="preserve">Осуществлять контроль за соблюдением </w:t>
            </w:r>
            <w:r w:rsidR="00870F63" w:rsidRPr="00F46069">
              <w:rPr>
                <w:rFonts w:ascii="Times New Roman" w:eastAsia="Times New Roman" w:hAnsi="Times New Roman" w:cs="Times New Roman"/>
                <w:bCs/>
                <w:sz w:val="24"/>
                <w:szCs w:val="24"/>
                <w:lang w:eastAsia="ru-RU"/>
              </w:rPr>
              <w:t>процесса</w:t>
            </w:r>
            <w:r w:rsidR="00870F63" w:rsidRPr="00F46069">
              <w:rPr>
                <w:rFonts w:ascii="Times New Roman" w:eastAsia="Times New Roman" w:hAnsi="Times New Roman" w:cs="Times New Roman"/>
                <w:sz w:val="24"/>
                <w:szCs w:val="24"/>
                <w:lang w:eastAsia="ru-RU"/>
              </w:rPr>
              <w:t xml:space="preserve"> радиационных</w:t>
            </w:r>
            <w:r w:rsidRPr="00F46069">
              <w:rPr>
                <w:rFonts w:ascii="Times New Roman" w:eastAsia="Times New Roman" w:hAnsi="Times New Roman" w:cs="Times New Roman"/>
                <w:sz w:val="24"/>
                <w:szCs w:val="24"/>
                <w:lang w:eastAsia="ru-RU"/>
              </w:rPr>
              <w:t xml:space="preserve"> измерений.</w:t>
            </w:r>
          </w:p>
          <w:p w14:paraId="33AAC7C4" w14:textId="77777777" w:rsidR="007D3C80" w:rsidRPr="00F46069" w:rsidRDefault="007D3C80" w:rsidP="00F46069">
            <w:pPr>
              <w:widowControl w:val="0"/>
              <w:suppressAutoHyphens/>
              <w:spacing w:after="0" w:line="276" w:lineRule="auto"/>
              <w:ind w:right="-78" w:firstLine="709"/>
              <w:rPr>
                <w:rFonts w:ascii="Times New Roman" w:eastAsia="Times New Roman" w:hAnsi="Times New Roman" w:cs="Times New Roman"/>
                <w:bCs/>
                <w:sz w:val="24"/>
                <w:szCs w:val="24"/>
                <w:lang w:eastAsia="ru-RU"/>
              </w:rPr>
            </w:pPr>
          </w:p>
          <w:p w14:paraId="39BE6ACB"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5913B740"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Arial Unicode MS" w:hAnsi="Times New Roman" w:cs="Times New Roman"/>
                <w:sz w:val="24"/>
                <w:szCs w:val="24"/>
                <w:lang w:eastAsia="ru-RU"/>
              </w:rPr>
              <w:t>проверка работоспособности приборов и измерительных систем; контроль правильной эксплуатации приборов и оборудования; регистрация и анализ результатов измерений радиационных параметров;</w:t>
            </w:r>
          </w:p>
        </w:tc>
      </w:tr>
      <w:tr w:rsidR="007D3C80" w:rsidRPr="00F46069" w14:paraId="5A2DC439" w14:textId="77777777" w:rsidTr="007D3C80">
        <w:trPr>
          <w:trHeight w:val="460"/>
          <w:jc w:val="center"/>
        </w:trPr>
        <w:tc>
          <w:tcPr>
            <w:tcW w:w="2204" w:type="dxa"/>
            <w:vMerge/>
          </w:tcPr>
          <w:p w14:paraId="4FA9D37B"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41230554"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779033B7"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выполнять проверку работоспособности приборов и измерительных систем; производить измерения радиационных параметров в соответствии с методиками выполнения измерений; выполнять контроль правильной эксплуатации приборов и оборудования; снимать показания приборов и измерительных систем;</w:t>
            </w:r>
          </w:p>
          <w:p w14:paraId="721CE944" w14:textId="77777777" w:rsidR="007D3C80" w:rsidRPr="00F46069" w:rsidRDefault="007D3C80" w:rsidP="00F46069">
            <w:pPr>
              <w:spacing w:after="0" w:line="276" w:lineRule="auto"/>
              <w:ind w:firstLine="33"/>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обрабатывать и регистрировать результаты дозиметрических, радиометрических и спектрометрических измерений; проводить анализ результатов измерения;</w:t>
            </w:r>
            <w:r w:rsidRPr="00F46069">
              <w:rPr>
                <w:rFonts w:ascii="Times New Roman" w:eastAsia="Times New Roman" w:hAnsi="Times New Roman" w:cs="Times New Roman"/>
                <w:b/>
                <w:sz w:val="24"/>
                <w:szCs w:val="24"/>
                <w:lang w:eastAsia="ru-RU"/>
              </w:rPr>
              <w:t xml:space="preserve"> </w:t>
            </w:r>
          </w:p>
        </w:tc>
      </w:tr>
      <w:tr w:rsidR="007D3C80" w:rsidRPr="00F46069" w14:paraId="08D60E4D" w14:textId="77777777" w:rsidTr="007D3C80">
        <w:trPr>
          <w:trHeight w:val="460"/>
          <w:jc w:val="center"/>
        </w:trPr>
        <w:tc>
          <w:tcPr>
            <w:tcW w:w="2204" w:type="dxa"/>
            <w:vMerge/>
          </w:tcPr>
          <w:p w14:paraId="28CD958D"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71EF09B4"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7A54232A"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основные правила эксплуатации атомных станций; эксплуатационные схемы оборудования радиационного контроля; расположение основного технологического оборудования; расположение оборудования радиационного контроля, точек отбора проб;</w:t>
            </w:r>
            <w:r w:rsidRPr="00F46069">
              <w:rPr>
                <w:rFonts w:ascii="Times New Roman" w:eastAsia="Times New Roman" w:hAnsi="Times New Roman" w:cs="Times New Roman"/>
                <w:b/>
                <w:sz w:val="24"/>
                <w:szCs w:val="24"/>
                <w:lang w:eastAsia="ru-RU"/>
              </w:rPr>
              <w:t xml:space="preserve"> </w:t>
            </w:r>
          </w:p>
        </w:tc>
      </w:tr>
      <w:tr w:rsidR="007D3C80" w:rsidRPr="00F46069" w14:paraId="265B079D" w14:textId="77777777" w:rsidTr="007D3C80">
        <w:trPr>
          <w:trHeight w:val="305"/>
          <w:jc w:val="center"/>
        </w:trPr>
        <w:tc>
          <w:tcPr>
            <w:tcW w:w="2204" w:type="dxa"/>
            <w:vMerge/>
          </w:tcPr>
          <w:p w14:paraId="16EF662F"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val="restart"/>
          </w:tcPr>
          <w:p w14:paraId="792FD41D"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1.3 </w:t>
            </w:r>
            <w:r w:rsidRPr="00F46069">
              <w:rPr>
                <w:rFonts w:ascii="Times New Roman" w:eastAsia="Times New Roman" w:hAnsi="Times New Roman" w:cs="Times New Roman"/>
                <w:bCs/>
                <w:sz w:val="24"/>
                <w:szCs w:val="24"/>
                <w:lang w:eastAsia="ru-RU"/>
              </w:rPr>
              <w:t>Контролировать состояние защиты от излучений в процессе выполнения работ</w:t>
            </w:r>
          </w:p>
        </w:tc>
        <w:tc>
          <w:tcPr>
            <w:tcW w:w="4383" w:type="dxa"/>
          </w:tcPr>
          <w:p w14:paraId="3AE961D5" w14:textId="77777777" w:rsidR="007D3C80" w:rsidRPr="00F46069" w:rsidRDefault="007D3C80" w:rsidP="00F46069">
            <w:pPr>
              <w:spacing w:after="0" w:line="276" w:lineRule="auto"/>
              <w:ind w:right="-109"/>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Arial Unicode MS" w:hAnsi="Times New Roman" w:cs="Times New Roman"/>
                <w:sz w:val="24"/>
                <w:szCs w:val="24"/>
                <w:lang w:eastAsia="ru-RU"/>
              </w:rPr>
              <w:t xml:space="preserve">подбор необходимых средств индивидуальной защиты; определение необходимых мер радиационной безопасности (выбор способов защиты </w:t>
            </w:r>
            <w:r w:rsidRPr="00F46069">
              <w:rPr>
                <w:rFonts w:ascii="Times New Roman" w:eastAsia="Times New Roman" w:hAnsi="Times New Roman" w:cs="Times New Roman"/>
                <w:bCs/>
                <w:sz w:val="24"/>
                <w:szCs w:val="24"/>
                <w:lang w:eastAsia="ru-RU"/>
              </w:rPr>
              <w:t>от излучений в процессе выполнения работ)</w:t>
            </w:r>
            <w:r w:rsidRPr="00F46069">
              <w:rPr>
                <w:rFonts w:ascii="Times New Roman" w:eastAsia="Arial Unicode MS" w:hAnsi="Times New Roman" w:cs="Times New Roman"/>
                <w:sz w:val="24"/>
                <w:szCs w:val="24"/>
                <w:lang w:eastAsia="ru-RU"/>
              </w:rPr>
              <w:t>;</w:t>
            </w:r>
            <w:r w:rsidRPr="00F46069">
              <w:rPr>
                <w:rFonts w:ascii="Times New Roman" w:eastAsia="Times New Roman" w:hAnsi="Times New Roman" w:cs="Times New Roman"/>
                <w:b/>
                <w:sz w:val="24"/>
                <w:szCs w:val="24"/>
                <w:lang w:eastAsia="ru-RU"/>
              </w:rPr>
              <w:t xml:space="preserve"> </w:t>
            </w:r>
          </w:p>
        </w:tc>
      </w:tr>
      <w:tr w:rsidR="007D3C80" w:rsidRPr="00F46069" w14:paraId="4171CAD6" w14:textId="77777777" w:rsidTr="007D3C80">
        <w:trPr>
          <w:trHeight w:val="423"/>
          <w:jc w:val="center"/>
        </w:trPr>
        <w:tc>
          <w:tcPr>
            <w:tcW w:w="2204" w:type="dxa"/>
            <w:vMerge/>
          </w:tcPr>
          <w:p w14:paraId="0D3FE6B5"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67826AF8"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114E954C"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определять необходимые средства индивидуальной защиты;</w:t>
            </w:r>
          </w:p>
          <w:p w14:paraId="0EC238FD"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определять необходимые меры радиационной безопасности;</w:t>
            </w:r>
          </w:p>
          <w:p w14:paraId="4C10F41D" w14:textId="77777777" w:rsidR="007D3C80" w:rsidRPr="00F46069" w:rsidRDefault="007D3C80"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устанавливать тенденции изменения радиационной обстановки (РО) в окружающей среде;</w:t>
            </w:r>
            <w:r w:rsidRPr="00F46069">
              <w:rPr>
                <w:rFonts w:ascii="Times New Roman" w:eastAsia="Times New Roman" w:hAnsi="Times New Roman" w:cs="Times New Roman"/>
                <w:b/>
                <w:sz w:val="24"/>
                <w:szCs w:val="24"/>
                <w:lang w:eastAsia="ru-RU"/>
              </w:rPr>
              <w:t xml:space="preserve"> </w:t>
            </w:r>
          </w:p>
        </w:tc>
      </w:tr>
      <w:tr w:rsidR="007D3C80" w:rsidRPr="00F46069" w14:paraId="5AC3643F" w14:textId="77777777" w:rsidTr="007D3C80">
        <w:trPr>
          <w:trHeight w:val="305"/>
          <w:jc w:val="center"/>
        </w:trPr>
        <w:tc>
          <w:tcPr>
            <w:tcW w:w="2204" w:type="dxa"/>
            <w:vMerge/>
          </w:tcPr>
          <w:p w14:paraId="457F4677"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3EBF0B16"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42192C40"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способы и методы защиты от ионизирующего излучения;</w:t>
            </w:r>
          </w:p>
        </w:tc>
      </w:tr>
      <w:tr w:rsidR="007D3C80" w:rsidRPr="00F46069" w14:paraId="622ADBBE" w14:textId="77777777" w:rsidTr="007D3C80">
        <w:trPr>
          <w:trHeight w:val="1974"/>
          <w:jc w:val="center"/>
        </w:trPr>
        <w:tc>
          <w:tcPr>
            <w:tcW w:w="2204" w:type="dxa"/>
            <w:vMerge w:val="restart"/>
          </w:tcPr>
          <w:p w14:paraId="14E9AC4A"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val="restart"/>
          </w:tcPr>
          <w:p w14:paraId="63835FD5" w14:textId="77777777" w:rsidR="007D3C80" w:rsidRPr="00F46069" w:rsidRDefault="007D3C8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1.4 </w:t>
            </w:r>
            <w:r w:rsidRPr="00F46069">
              <w:rPr>
                <w:rFonts w:ascii="Times New Roman" w:eastAsia="Times New Roman" w:hAnsi="Times New Roman" w:cs="Times New Roman"/>
                <w:bCs/>
                <w:sz w:val="24"/>
                <w:szCs w:val="24"/>
                <w:lang w:eastAsia="ru-RU"/>
              </w:rPr>
              <w:t>Обеспечивать выполнение работ по дезактивации.</w:t>
            </w:r>
          </w:p>
          <w:p w14:paraId="42005D20" w14:textId="77777777" w:rsidR="007D3C80" w:rsidRPr="00F46069" w:rsidRDefault="007D3C80" w:rsidP="00F46069">
            <w:pPr>
              <w:widowControl w:val="0"/>
              <w:spacing w:after="0" w:line="276" w:lineRule="auto"/>
              <w:jc w:val="both"/>
              <w:rPr>
                <w:rFonts w:ascii="Times New Roman" w:eastAsia="Times New Roman" w:hAnsi="Times New Roman" w:cs="Times New Roman"/>
                <w:sz w:val="24"/>
                <w:szCs w:val="24"/>
                <w:lang w:eastAsia="ru-RU"/>
              </w:rPr>
            </w:pPr>
          </w:p>
          <w:p w14:paraId="230159F0" w14:textId="77777777" w:rsidR="007D3C80" w:rsidRPr="00F46069" w:rsidRDefault="007D3C80" w:rsidP="00F46069">
            <w:pPr>
              <w:widowControl w:val="0"/>
              <w:spacing w:after="0" w:line="276" w:lineRule="auto"/>
              <w:jc w:val="both"/>
              <w:rPr>
                <w:rFonts w:ascii="Times New Roman" w:eastAsia="Times New Roman" w:hAnsi="Times New Roman" w:cs="Times New Roman"/>
                <w:sz w:val="24"/>
                <w:szCs w:val="24"/>
                <w:lang w:eastAsia="ru-RU"/>
              </w:rPr>
            </w:pPr>
          </w:p>
          <w:p w14:paraId="05E40057" w14:textId="77777777" w:rsidR="007D3C80" w:rsidRPr="00F46069" w:rsidRDefault="007D3C80" w:rsidP="00F46069">
            <w:pPr>
              <w:widowControl w:val="0"/>
              <w:spacing w:after="0" w:line="276" w:lineRule="auto"/>
              <w:jc w:val="both"/>
              <w:rPr>
                <w:rFonts w:ascii="Times New Roman" w:eastAsia="Times New Roman" w:hAnsi="Times New Roman" w:cs="Times New Roman"/>
                <w:sz w:val="24"/>
                <w:szCs w:val="24"/>
                <w:lang w:eastAsia="ru-RU"/>
              </w:rPr>
            </w:pPr>
          </w:p>
        </w:tc>
        <w:tc>
          <w:tcPr>
            <w:tcW w:w="4383" w:type="dxa"/>
          </w:tcPr>
          <w:p w14:paraId="16EDCD45" w14:textId="77777777" w:rsidR="007D3C80" w:rsidRPr="00F46069" w:rsidRDefault="007D3C80"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Times New Roman" w:hAnsi="Times New Roman" w:cs="Times New Roman"/>
                <w:sz w:val="24"/>
                <w:szCs w:val="24"/>
                <w:lang w:eastAsia="ru-RU"/>
              </w:rPr>
              <w:t>контроль</w:t>
            </w:r>
            <w:r w:rsidRPr="00F46069">
              <w:rPr>
                <w:rFonts w:ascii="Times New Roman" w:eastAsia="Times New Roman" w:hAnsi="Times New Roman" w:cs="Times New Roman"/>
                <w:sz w:val="24"/>
                <w:szCs w:val="24"/>
              </w:rPr>
              <w:t xml:space="preserve"> загрязненности кожных покровов и средств индивидуальной защиты;</w:t>
            </w:r>
          </w:p>
          <w:p w14:paraId="3BE8845E"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rPr>
              <w:t>контроль персонала при выходе из контролируемой зоны и после санобработки;</w:t>
            </w:r>
            <w:r w:rsidRPr="00F46069">
              <w:rPr>
                <w:rFonts w:ascii="Times New Roman" w:eastAsia="Times New Roman" w:hAnsi="Times New Roman" w:cs="Times New Roman"/>
                <w:b/>
                <w:sz w:val="24"/>
                <w:szCs w:val="24"/>
                <w:lang w:eastAsia="ru-RU"/>
              </w:rPr>
              <w:t xml:space="preserve"> </w:t>
            </w:r>
          </w:p>
        </w:tc>
      </w:tr>
      <w:tr w:rsidR="007D3C80" w:rsidRPr="00F46069" w14:paraId="55841285" w14:textId="77777777" w:rsidTr="007D3C80">
        <w:trPr>
          <w:trHeight w:val="254"/>
          <w:jc w:val="center"/>
        </w:trPr>
        <w:tc>
          <w:tcPr>
            <w:tcW w:w="2204" w:type="dxa"/>
            <w:vMerge/>
          </w:tcPr>
          <w:p w14:paraId="213D00CF"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3C54D78C" w14:textId="77777777" w:rsidR="007D3C80" w:rsidRPr="00F46069" w:rsidRDefault="007D3C8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tc>
        <w:tc>
          <w:tcPr>
            <w:tcW w:w="4383" w:type="dxa"/>
          </w:tcPr>
          <w:p w14:paraId="1DDDE13D" w14:textId="77777777" w:rsidR="007D3C80" w:rsidRPr="00F46069" w:rsidRDefault="007D3C80" w:rsidP="00F46069">
            <w:pPr>
              <w:spacing w:after="0" w:line="276" w:lineRule="auto"/>
              <w:rPr>
                <w:rFonts w:ascii="Times New Roman" w:eastAsia="Times New Roman" w:hAnsi="Times New Roman" w:cs="Times New Roman"/>
                <w:sz w:val="24"/>
                <w:szCs w:val="24"/>
              </w:rPr>
            </w:pPr>
            <w:proofErr w:type="gramStart"/>
            <w:r w:rsidRPr="00F46069">
              <w:rPr>
                <w:rFonts w:ascii="Times New Roman" w:eastAsia="Times New Roman" w:hAnsi="Times New Roman" w:cs="Times New Roman"/>
                <w:b/>
                <w:sz w:val="24"/>
                <w:szCs w:val="24"/>
                <w:lang w:eastAsia="ru-RU"/>
              </w:rPr>
              <w:t>Умения:</w:t>
            </w:r>
            <w:r w:rsidRPr="00F46069">
              <w:rPr>
                <w:rFonts w:ascii="Times New Roman" w:eastAsia="Times New Roman" w:hAnsi="Times New Roman" w:cs="Times New Roman"/>
                <w:sz w:val="24"/>
                <w:szCs w:val="24"/>
              </w:rPr>
              <w:t xml:space="preserve">  контролировать</w:t>
            </w:r>
            <w:proofErr w:type="gramEnd"/>
            <w:r w:rsidRPr="00F46069">
              <w:rPr>
                <w:rFonts w:ascii="Times New Roman" w:eastAsia="Times New Roman" w:hAnsi="Times New Roman" w:cs="Times New Roman"/>
                <w:sz w:val="24"/>
                <w:szCs w:val="24"/>
              </w:rPr>
              <w:t xml:space="preserve"> загрязненность кожных покровов;</w:t>
            </w:r>
          </w:p>
          <w:p w14:paraId="6416B0A8"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rPr>
              <w:t>контролировать процесс дезактивации; проводить радиационный контроль при выходе персонала из контролируемой зоны и после санобработки;</w:t>
            </w:r>
          </w:p>
        </w:tc>
      </w:tr>
      <w:tr w:rsidR="007D3C80" w:rsidRPr="00F46069" w14:paraId="4A9B02EA" w14:textId="77777777" w:rsidTr="007D3C80">
        <w:trPr>
          <w:trHeight w:val="254"/>
          <w:jc w:val="center"/>
        </w:trPr>
        <w:tc>
          <w:tcPr>
            <w:tcW w:w="2204" w:type="dxa"/>
            <w:vMerge/>
          </w:tcPr>
          <w:p w14:paraId="46C74AF6"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6693A69E" w14:textId="77777777" w:rsidR="007D3C80" w:rsidRPr="00F46069" w:rsidRDefault="007D3C8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tc>
        <w:tc>
          <w:tcPr>
            <w:tcW w:w="4383" w:type="dxa"/>
          </w:tcPr>
          <w:p w14:paraId="496BE0C7"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методы и средства дезактивации</w:t>
            </w:r>
          </w:p>
        </w:tc>
      </w:tr>
      <w:tr w:rsidR="007D3C80" w:rsidRPr="00F46069" w14:paraId="63C902FD" w14:textId="77777777" w:rsidTr="007D3C80">
        <w:trPr>
          <w:trHeight w:val="530"/>
          <w:jc w:val="center"/>
        </w:trPr>
        <w:tc>
          <w:tcPr>
            <w:tcW w:w="2204" w:type="dxa"/>
            <w:vMerge w:val="restart"/>
          </w:tcPr>
          <w:p w14:paraId="37CBB5EE"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val="restart"/>
          </w:tcPr>
          <w:p w14:paraId="1D0F4D05" w14:textId="77777777" w:rsidR="007D3C80" w:rsidRPr="00F46069" w:rsidRDefault="007D3C80" w:rsidP="00F46069">
            <w:pPr>
              <w:widowControl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1.5. Осуществлять радиационный контроль на рабочих местах, при дезактивации, сборе и обращении с радиационными отходами.</w:t>
            </w:r>
          </w:p>
          <w:p w14:paraId="6F0A7F52" w14:textId="77777777" w:rsidR="007D3C80" w:rsidRPr="00F46069" w:rsidRDefault="007D3C8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tc>
        <w:tc>
          <w:tcPr>
            <w:tcW w:w="4383" w:type="dxa"/>
          </w:tcPr>
          <w:p w14:paraId="00C36A13"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Times New Roman" w:hAnsi="Times New Roman" w:cs="Times New Roman"/>
                <w:sz w:val="24"/>
                <w:szCs w:val="24"/>
              </w:rPr>
              <w:t>проведение контроля состояния радиационной обстановки на рабочих местах с учетом применяемых технологических процессов;</w:t>
            </w:r>
          </w:p>
        </w:tc>
      </w:tr>
      <w:tr w:rsidR="007D3C80" w:rsidRPr="00F46069" w14:paraId="09777C14" w14:textId="77777777" w:rsidTr="007D3C80">
        <w:trPr>
          <w:trHeight w:val="530"/>
          <w:jc w:val="center"/>
        </w:trPr>
        <w:tc>
          <w:tcPr>
            <w:tcW w:w="2204" w:type="dxa"/>
            <w:vMerge/>
          </w:tcPr>
          <w:p w14:paraId="31848492"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43DEA01E" w14:textId="77777777" w:rsidR="007D3C80" w:rsidRPr="00F46069" w:rsidRDefault="007D3C80" w:rsidP="00F46069">
            <w:pPr>
              <w:widowControl w:val="0"/>
              <w:spacing w:after="0" w:line="276" w:lineRule="auto"/>
              <w:jc w:val="both"/>
              <w:rPr>
                <w:rFonts w:ascii="Times New Roman" w:eastAsia="Times New Roman" w:hAnsi="Times New Roman" w:cs="Times New Roman"/>
                <w:sz w:val="24"/>
                <w:szCs w:val="24"/>
                <w:lang w:eastAsia="ru-RU"/>
              </w:rPr>
            </w:pPr>
          </w:p>
        </w:tc>
        <w:tc>
          <w:tcPr>
            <w:tcW w:w="4383" w:type="dxa"/>
          </w:tcPr>
          <w:p w14:paraId="4EB178E3"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Times New Roman" w:hAnsi="Times New Roman" w:cs="Times New Roman"/>
                <w:sz w:val="24"/>
                <w:szCs w:val="24"/>
              </w:rPr>
              <w:t xml:space="preserve">  контролировать загрязненность средств индивидуальной защиты; контролировать процесс  сбора и обращения с твердыми радиационными отходами (ТРО) и жидкими радиационными отходами (ЖРО); проводить радиационный контроль при выходе персонала из контролируемой зоны и после санобработки;</w:t>
            </w:r>
          </w:p>
        </w:tc>
      </w:tr>
      <w:tr w:rsidR="007D3C80" w:rsidRPr="00F46069" w14:paraId="2A960DDE" w14:textId="77777777" w:rsidTr="007D3C80">
        <w:trPr>
          <w:trHeight w:val="530"/>
          <w:jc w:val="center"/>
        </w:trPr>
        <w:tc>
          <w:tcPr>
            <w:tcW w:w="2204" w:type="dxa"/>
            <w:vMerge/>
          </w:tcPr>
          <w:p w14:paraId="47DFB60D"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6C57DFB2" w14:textId="77777777" w:rsidR="007D3C80" w:rsidRPr="00F46069" w:rsidRDefault="007D3C80" w:rsidP="00F46069">
            <w:pPr>
              <w:widowControl w:val="0"/>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022D9ABE"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правила обращения с радиоактивными веществами и радиоактивными отходами;</w:t>
            </w:r>
          </w:p>
        </w:tc>
      </w:tr>
      <w:tr w:rsidR="007D3C80" w:rsidRPr="00F46069" w14:paraId="7408DAF7" w14:textId="77777777" w:rsidTr="007D3C80">
        <w:trPr>
          <w:trHeight w:val="2901"/>
          <w:jc w:val="center"/>
        </w:trPr>
        <w:tc>
          <w:tcPr>
            <w:tcW w:w="2204" w:type="dxa"/>
            <w:vMerge w:val="restart"/>
          </w:tcPr>
          <w:p w14:paraId="599EC2E2" w14:textId="77777777" w:rsidR="007D3C80" w:rsidRPr="00F46069" w:rsidRDefault="007D3C80" w:rsidP="00F46069">
            <w:pPr>
              <w:widowControl w:val="0"/>
              <w:tabs>
                <w:tab w:val="left" w:pos="1080"/>
              </w:tabs>
              <w:suppressAutoHyphens/>
              <w:spacing w:after="0" w:line="276" w:lineRule="auto"/>
              <w:ind w:firstLine="35"/>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Техническое обслуживание и метрологические испытания приборов радиационного контроля</w:t>
            </w:r>
          </w:p>
          <w:p w14:paraId="3AA742A6"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p>
        </w:tc>
        <w:tc>
          <w:tcPr>
            <w:tcW w:w="2197" w:type="dxa"/>
            <w:vMerge w:val="restart"/>
          </w:tcPr>
          <w:p w14:paraId="3DB4BF62"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2.1. Проводить наладку, настройку, регулировку и опытную проверку </w:t>
            </w:r>
            <w:r w:rsidRPr="00F46069">
              <w:rPr>
                <w:rFonts w:ascii="Times New Roman" w:eastAsia="Arial Unicode MS" w:hAnsi="Times New Roman" w:cs="Times New Roman"/>
                <w:sz w:val="24"/>
                <w:szCs w:val="24"/>
                <w:lang w:eastAsia="ru-RU"/>
              </w:rPr>
              <w:t>средств радиационного контроля.</w:t>
            </w:r>
          </w:p>
          <w:p w14:paraId="5A1EEDB7" w14:textId="77777777" w:rsidR="007D3C80" w:rsidRPr="00F46069" w:rsidRDefault="007D3C80" w:rsidP="00F46069">
            <w:pPr>
              <w:widowControl w:val="0"/>
              <w:suppressAutoHyphens/>
              <w:spacing w:after="0" w:line="276" w:lineRule="auto"/>
              <w:ind w:firstLine="35"/>
              <w:jc w:val="both"/>
              <w:rPr>
                <w:rFonts w:ascii="Times New Roman" w:eastAsia="Times New Roman" w:hAnsi="Times New Roman" w:cs="Times New Roman"/>
                <w:sz w:val="24"/>
                <w:szCs w:val="24"/>
                <w:lang w:eastAsia="ru-RU"/>
              </w:rPr>
            </w:pPr>
          </w:p>
          <w:p w14:paraId="6F925A86" w14:textId="77777777" w:rsidR="007D3C80" w:rsidRPr="00F46069" w:rsidRDefault="007D3C80" w:rsidP="00F46069">
            <w:pPr>
              <w:spacing w:after="0" w:line="276" w:lineRule="auto"/>
              <w:ind w:firstLine="35"/>
              <w:rPr>
                <w:rFonts w:ascii="Times New Roman" w:eastAsia="Times New Roman" w:hAnsi="Times New Roman" w:cs="Times New Roman"/>
                <w:i/>
                <w:sz w:val="24"/>
                <w:szCs w:val="24"/>
                <w:lang w:eastAsia="ru-RU"/>
              </w:rPr>
            </w:pPr>
          </w:p>
        </w:tc>
        <w:tc>
          <w:tcPr>
            <w:tcW w:w="4383" w:type="dxa"/>
          </w:tcPr>
          <w:p w14:paraId="5CA7A6BD"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lastRenderedPageBreak/>
              <w:t>Практический опыт:</w:t>
            </w:r>
            <w:r w:rsidRPr="00F46069">
              <w:rPr>
                <w:rFonts w:ascii="Times New Roman" w:eastAsia="Arial Unicode MS" w:hAnsi="Times New Roman" w:cs="Times New Roman"/>
                <w:sz w:val="24"/>
                <w:szCs w:val="24"/>
                <w:lang w:eastAsia="ru-RU"/>
              </w:rPr>
              <w:t xml:space="preserve"> диагностика состояния приборов и оборудования;</w:t>
            </w:r>
          </w:p>
          <w:p w14:paraId="26B47568"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калибровка приборов и оборудования; подготовка к работе приборов и оборудования радиационного контроля; проведение  настройки и калибровки оборудования радиационного контроля;</w:t>
            </w:r>
            <w:r w:rsidRPr="00F46069">
              <w:rPr>
                <w:rFonts w:ascii="Times New Roman" w:eastAsia="Times New Roman" w:hAnsi="Times New Roman" w:cs="Times New Roman"/>
                <w:b/>
                <w:sz w:val="24"/>
                <w:szCs w:val="24"/>
                <w:lang w:eastAsia="ru-RU"/>
              </w:rPr>
              <w:t xml:space="preserve"> </w:t>
            </w:r>
          </w:p>
        </w:tc>
      </w:tr>
      <w:tr w:rsidR="007D3C80" w:rsidRPr="00F46069" w14:paraId="0D444473" w14:textId="77777777" w:rsidTr="007D3C80">
        <w:trPr>
          <w:trHeight w:val="542"/>
          <w:jc w:val="center"/>
        </w:trPr>
        <w:tc>
          <w:tcPr>
            <w:tcW w:w="2204" w:type="dxa"/>
            <w:vMerge/>
          </w:tcPr>
          <w:p w14:paraId="12C51AD0"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p>
        </w:tc>
        <w:tc>
          <w:tcPr>
            <w:tcW w:w="2197" w:type="dxa"/>
            <w:vMerge/>
          </w:tcPr>
          <w:p w14:paraId="2EA25263"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p>
        </w:tc>
        <w:tc>
          <w:tcPr>
            <w:tcW w:w="4383" w:type="dxa"/>
          </w:tcPr>
          <w:p w14:paraId="243F7BFB"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 Умения:</w:t>
            </w:r>
            <w:r w:rsidRPr="00F46069">
              <w:rPr>
                <w:rFonts w:ascii="Times New Roman" w:eastAsia="Arial Unicode MS" w:hAnsi="Times New Roman" w:cs="Times New Roman"/>
                <w:sz w:val="24"/>
                <w:szCs w:val="24"/>
                <w:lang w:eastAsia="ru-RU"/>
              </w:rPr>
              <w:t xml:space="preserve"> анализировать данные измерения параметров и результатов проверок, опробований, испытаний </w:t>
            </w:r>
            <w:proofErr w:type="gramStart"/>
            <w:r w:rsidRPr="00F46069">
              <w:rPr>
                <w:rFonts w:ascii="Times New Roman" w:eastAsia="Arial Unicode MS" w:hAnsi="Times New Roman" w:cs="Times New Roman"/>
                <w:sz w:val="24"/>
                <w:szCs w:val="24"/>
                <w:lang w:eastAsia="ru-RU"/>
              </w:rPr>
              <w:t>оборудования;  контролировать</w:t>
            </w:r>
            <w:proofErr w:type="gramEnd"/>
            <w:r w:rsidRPr="00F46069">
              <w:rPr>
                <w:rFonts w:ascii="Times New Roman" w:eastAsia="Arial Unicode MS" w:hAnsi="Times New Roman" w:cs="Times New Roman"/>
                <w:sz w:val="24"/>
                <w:szCs w:val="24"/>
                <w:lang w:eastAsia="ru-RU"/>
              </w:rPr>
              <w:t xml:space="preserve"> соблюдение требований эксплуатации приборов и оборудования; проводить диагностику состояния приборов и оборудования; </w:t>
            </w:r>
          </w:p>
          <w:p w14:paraId="328401C2"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проводить калибровку приборов и оборудования; подготавливать к работе приборы и оборудование радиационного контроля;</w:t>
            </w:r>
          </w:p>
        </w:tc>
      </w:tr>
      <w:tr w:rsidR="007D3C80" w:rsidRPr="00F46069" w14:paraId="4F8533F2" w14:textId="77777777" w:rsidTr="007D3C80">
        <w:trPr>
          <w:trHeight w:val="481"/>
          <w:jc w:val="center"/>
        </w:trPr>
        <w:tc>
          <w:tcPr>
            <w:tcW w:w="2204" w:type="dxa"/>
            <w:vMerge/>
          </w:tcPr>
          <w:p w14:paraId="0F02A282"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tcPr>
          <w:p w14:paraId="73210793"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552C9500"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устройство, принцип работы, технические характеристики и инструкции по эксплуатации приборов и оборудования радиационного контроля; программно-технические комплексы радиационного и дозиметрического контроля;</w:t>
            </w:r>
          </w:p>
          <w:p w14:paraId="2A5D11EB"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принципиальные электрические схемы оборудования радиационного контроля; структурная схема систем радиационного контроля;</w:t>
            </w:r>
            <w:r w:rsidRPr="00F46069">
              <w:rPr>
                <w:rFonts w:ascii="Times New Roman" w:eastAsia="Times New Roman" w:hAnsi="Times New Roman" w:cs="Times New Roman"/>
                <w:b/>
                <w:sz w:val="24"/>
                <w:szCs w:val="24"/>
                <w:lang w:eastAsia="ru-RU"/>
              </w:rPr>
              <w:t xml:space="preserve"> </w:t>
            </w:r>
          </w:p>
        </w:tc>
      </w:tr>
      <w:tr w:rsidR="007D3C80" w:rsidRPr="00F46069" w14:paraId="2E55265C" w14:textId="77777777" w:rsidTr="007D3C80">
        <w:trPr>
          <w:trHeight w:val="1246"/>
          <w:jc w:val="center"/>
        </w:trPr>
        <w:tc>
          <w:tcPr>
            <w:tcW w:w="2204" w:type="dxa"/>
            <w:vMerge w:val="restart"/>
          </w:tcPr>
          <w:p w14:paraId="4426A102"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val="restart"/>
          </w:tcPr>
          <w:p w14:paraId="18FB9841" w14:textId="77777777" w:rsidR="007D3C80" w:rsidRPr="00F46069" w:rsidRDefault="007D3C80" w:rsidP="00F46069">
            <w:pPr>
              <w:spacing w:after="0" w:line="276" w:lineRule="auto"/>
              <w:jc w:val="both"/>
              <w:rPr>
                <w:rFonts w:ascii="Times New Roman" w:eastAsia="Arial Unicode MS" w:hAnsi="Times New Roman" w:cs="Times New Roman"/>
                <w:sz w:val="24"/>
                <w:szCs w:val="24"/>
                <w:lang w:eastAsia="ru-RU"/>
              </w:rPr>
            </w:pPr>
            <w:r w:rsidRPr="00F46069">
              <w:rPr>
                <w:rFonts w:ascii="Times New Roman" w:eastAsia="Times New Roman" w:hAnsi="Times New Roman" w:cs="Times New Roman"/>
                <w:sz w:val="24"/>
                <w:szCs w:val="24"/>
                <w:lang w:eastAsia="ru-RU"/>
              </w:rPr>
              <w:t>ПК 2.2. </w:t>
            </w:r>
            <w:r w:rsidRPr="00F46069">
              <w:rPr>
                <w:rFonts w:ascii="Times New Roman" w:eastAsia="Arial Unicode MS" w:hAnsi="Times New Roman" w:cs="Times New Roman"/>
                <w:sz w:val="24"/>
                <w:szCs w:val="24"/>
                <w:lang w:eastAsia="ru-RU"/>
              </w:rPr>
              <w:t>Выполнять дефектацию оборудования радиационного контроля,</w:t>
            </w:r>
            <w:r w:rsidRPr="00F46069">
              <w:rPr>
                <w:rFonts w:ascii="Times New Roman" w:eastAsia="Times New Roman" w:hAnsi="Times New Roman" w:cs="Times New Roman"/>
                <w:sz w:val="24"/>
                <w:szCs w:val="24"/>
                <w:lang w:eastAsia="ru-RU"/>
              </w:rPr>
              <w:t> в</w:t>
            </w:r>
            <w:r w:rsidRPr="00F46069">
              <w:rPr>
                <w:rFonts w:ascii="Times New Roman" w:eastAsia="Arial Unicode MS" w:hAnsi="Times New Roman" w:cs="Times New Roman"/>
                <w:sz w:val="24"/>
                <w:szCs w:val="24"/>
                <w:lang w:eastAsia="ru-RU"/>
              </w:rPr>
              <w:t>ыводить оборудование в ремонт, вводить оборудование в работу или резерв.</w:t>
            </w:r>
          </w:p>
          <w:p w14:paraId="070CB6E1"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0DD0913C"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анализ причин нарушений в работе оборудования;</w:t>
            </w:r>
          </w:p>
          <w:p w14:paraId="156066D1"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дефектация оборудования радиационного контроля; участие в ремонте, техническом обслуживании, оборудования радиационного контроля; разработки технических решений по устранению нарушений в работе оборудования;</w:t>
            </w:r>
            <w:r w:rsidRPr="00F46069">
              <w:rPr>
                <w:rFonts w:ascii="Times New Roman" w:eastAsia="Times New Roman" w:hAnsi="Times New Roman" w:cs="Times New Roman"/>
                <w:b/>
                <w:sz w:val="24"/>
                <w:szCs w:val="24"/>
                <w:lang w:eastAsia="ru-RU"/>
              </w:rPr>
              <w:t xml:space="preserve"> </w:t>
            </w:r>
          </w:p>
        </w:tc>
      </w:tr>
      <w:tr w:rsidR="007D3C80" w:rsidRPr="00F46069" w14:paraId="03EC6F39" w14:textId="77777777" w:rsidTr="007D3C80">
        <w:trPr>
          <w:trHeight w:val="401"/>
          <w:jc w:val="center"/>
        </w:trPr>
        <w:tc>
          <w:tcPr>
            <w:tcW w:w="2204" w:type="dxa"/>
            <w:vMerge/>
          </w:tcPr>
          <w:p w14:paraId="13AD6760"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tcPr>
          <w:p w14:paraId="7E637A14"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494F57E9"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выявлять и анализировать причины нарушений в работе оборудования, разрабатывать технические решения по их устранению; выполнять дефектацию оборудования радиационного контроля; разрабатывать графики выполнения ремонта приборов и оборудования радиационного контроля; анализировать причины отказов оборудования; выполнять ремонт оборудования радиационного контроля;</w:t>
            </w:r>
          </w:p>
        </w:tc>
      </w:tr>
      <w:tr w:rsidR="007D3C80" w:rsidRPr="00F46069" w14:paraId="2C29D26C" w14:textId="77777777" w:rsidTr="007D3C80">
        <w:trPr>
          <w:trHeight w:val="400"/>
          <w:jc w:val="center"/>
        </w:trPr>
        <w:tc>
          <w:tcPr>
            <w:tcW w:w="2204" w:type="dxa"/>
            <w:vMerge/>
          </w:tcPr>
          <w:p w14:paraId="20738E90"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tcPr>
          <w:p w14:paraId="0C30EE47"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4C31C39A"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 xml:space="preserve">эксплуатационная документация на средства измерений; </w:t>
            </w:r>
            <w:r w:rsidRPr="00F46069">
              <w:rPr>
                <w:rFonts w:ascii="Times New Roman" w:eastAsia="Arial Unicode MS" w:hAnsi="Times New Roman" w:cs="Times New Roman"/>
                <w:sz w:val="24"/>
                <w:szCs w:val="24"/>
                <w:lang w:eastAsia="ru-RU"/>
              </w:rPr>
              <w:t xml:space="preserve">процедуры, определяющие порядок вывода оборудования в ремонт и ввода его в работу; </w:t>
            </w:r>
            <w:r w:rsidRPr="00F46069">
              <w:rPr>
                <w:rFonts w:ascii="Times New Roman" w:eastAsia="Times New Roman" w:hAnsi="Times New Roman" w:cs="Times New Roman"/>
                <w:sz w:val="24"/>
                <w:szCs w:val="24"/>
                <w:lang w:eastAsia="ru-RU"/>
              </w:rPr>
              <w:t>условия поверки средств измерений, регламентированные в нормативных документах;</w:t>
            </w:r>
          </w:p>
        </w:tc>
      </w:tr>
      <w:tr w:rsidR="007D3C80" w:rsidRPr="00F46069" w14:paraId="2EE20FCD" w14:textId="77777777" w:rsidTr="007D3C80">
        <w:trPr>
          <w:trHeight w:val="343"/>
          <w:jc w:val="center"/>
        </w:trPr>
        <w:tc>
          <w:tcPr>
            <w:tcW w:w="2204" w:type="dxa"/>
            <w:vMerge w:val="restart"/>
          </w:tcPr>
          <w:p w14:paraId="5B7A4D27"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val="restart"/>
          </w:tcPr>
          <w:p w14:paraId="7DEEBBCA" w14:textId="77777777" w:rsidR="007D3C80" w:rsidRPr="00F46069" w:rsidRDefault="007D3C80"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ПК 2.3. Осуществлять </w:t>
            </w:r>
            <w:r w:rsidRPr="00F46069">
              <w:rPr>
                <w:rFonts w:ascii="Times New Roman" w:eastAsia="Times New Roman" w:hAnsi="Times New Roman" w:cs="Times New Roman"/>
                <w:sz w:val="24"/>
                <w:szCs w:val="24"/>
                <w:lang w:eastAsia="ru-RU"/>
              </w:rPr>
              <w:t>сбор и подготовку образцов</w:t>
            </w:r>
            <w:r w:rsidRPr="00F46069">
              <w:rPr>
                <w:rFonts w:ascii="Times New Roman" w:eastAsia="Times New Roman" w:hAnsi="Times New Roman" w:cs="Times New Roman"/>
                <w:bCs/>
                <w:sz w:val="24"/>
                <w:szCs w:val="24"/>
                <w:lang w:eastAsia="ru-RU"/>
              </w:rPr>
              <w:t xml:space="preserve"> для </w:t>
            </w:r>
            <w:r w:rsidRPr="00F46069">
              <w:rPr>
                <w:rFonts w:ascii="Times New Roman" w:eastAsia="Times New Roman" w:hAnsi="Times New Roman" w:cs="Times New Roman"/>
                <w:sz w:val="24"/>
                <w:szCs w:val="24"/>
                <w:lang w:eastAsia="ru-RU"/>
              </w:rPr>
              <w:t>метрологических испытаний.</w:t>
            </w:r>
          </w:p>
          <w:p w14:paraId="4AA7206E"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0893F31B"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подготовки приборов и оборудования радиационного контроля к проведению метрологических испытаний;</w:t>
            </w:r>
          </w:p>
        </w:tc>
      </w:tr>
      <w:tr w:rsidR="007D3C80" w:rsidRPr="00F46069" w14:paraId="7A9293B4" w14:textId="77777777" w:rsidTr="007D3C80">
        <w:trPr>
          <w:trHeight w:val="342"/>
          <w:jc w:val="center"/>
        </w:trPr>
        <w:tc>
          <w:tcPr>
            <w:tcW w:w="2204" w:type="dxa"/>
            <w:vMerge/>
          </w:tcPr>
          <w:p w14:paraId="3184FFC5"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tcPr>
          <w:p w14:paraId="5654E94E"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12872CC8" w14:textId="77777777" w:rsidR="007D3C80" w:rsidRPr="00F46069" w:rsidRDefault="007D3C80" w:rsidP="00F46069">
            <w:pPr>
              <w:spacing w:after="0" w:line="276" w:lineRule="auto"/>
              <w:rPr>
                <w:rFonts w:ascii="Times New Roman" w:eastAsia="Times New Roman" w:hAnsi="Times New Roman" w:cs="Times New Roman"/>
                <w:bCs/>
                <w:sz w:val="24"/>
                <w:szCs w:val="24"/>
                <w:lang w:eastAsia="ar-SA"/>
              </w:rPr>
            </w:pPr>
            <w:r w:rsidRPr="00F46069">
              <w:rPr>
                <w:rFonts w:ascii="Times New Roman" w:eastAsia="Times New Roman" w:hAnsi="Times New Roman" w:cs="Times New Roman"/>
                <w:b/>
                <w:sz w:val="24"/>
                <w:szCs w:val="24"/>
                <w:lang w:eastAsia="ru-RU"/>
              </w:rPr>
              <w:t>Умения:</w:t>
            </w:r>
            <w:r w:rsidRPr="00F46069">
              <w:rPr>
                <w:rFonts w:ascii="Times New Roman" w:eastAsia="Times New Roman" w:hAnsi="Times New Roman" w:cs="Times New Roman"/>
                <w:bCs/>
                <w:sz w:val="24"/>
                <w:szCs w:val="24"/>
                <w:lang w:eastAsia="ar-SA"/>
              </w:rPr>
              <w:t xml:space="preserve"> осуществлять </w:t>
            </w:r>
            <w:r w:rsidRPr="00F46069">
              <w:rPr>
                <w:rFonts w:ascii="Times New Roman" w:eastAsia="Times New Roman" w:hAnsi="Times New Roman" w:cs="Times New Roman"/>
                <w:sz w:val="24"/>
                <w:szCs w:val="24"/>
                <w:lang w:eastAsia="ar-SA"/>
              </w:rPr>
              <w:t>контроль состояния приборов и аппаратуры метрологических испытаний;</w:t>
            </w:r>
          </w:p>
          <w:p w14:paraId="66CDA728"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подготавливать приборы и оборудование радиационного контроля к проведению метрологических испытаний</w:t>
            </w:r>
          </w:p>
        </w:tc>
      </w:tr>
      <w:tr w:rsidR="007D3C80" w:rsidRPr="00F46069" w14:paraId="00205190" w14:textId="77777777" w:rsidTr="007D3C80">
        <w:trPr>
          <w:trHeight w:val="342"/>
          <w:jc w:val="center"/>
        </w:trPr>
        <w:tc>
          <w:tcPr>
            <w:tcW w:w="2204" w:type="dxa"/>
            <w:vMerge/>
          </w:tcPr>
          <w:p w14:paraId="643948FD"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tcPr>
          <w:p w14:paraId="04B201A2"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3BF550A9"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метрологическое обеспечение радиационной безопасности;</w:t>
            </w:r>
          </w:p>
          <w:p w14:paraId="4D242EB2"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новые разработки по методологии и оборудованию в области радиационной безопасности;</w:t>
            </w:r>
          </w:p>
        </w:tc>
      </w:tr>
      <w:tr w:rsidR="007D3C80" w:rsidRPr="00F46069" w14:paraId="6451E8F2" w14:textId="77777777" w:rsidTr="007D3C80">
        <w:trPr>
          <w:trHeight w:val="343"/>
          <w:jc w:val="center"/>
        </w:trPr>
        <w:tc>
          <w:tcPr>
            <w:tcW w:w="2204" w:type="dxa"/>
            <w:vMerge w:val="restart"/>
          </w:tcPr>
          <w:p w14:paraId="72E5AE31"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val="restart"/>
          </w:tcPr>
          <w:p w14:paraId="7058866F"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2.4. </w:t>
            </w:r>
            <w:r w:rsidRPr="00F46069">
              <w:rPr>
                <w:rFonts w:ascii="Times New Roman" w:eastAsia="Times New Roman" w:hAnsi="Times New Roman" w:cs="Times New Roman"/>
                <w:bCs/>
                <w:sz w:val="24"/>
                <w:szCs w:val="24"/>
                <w:lang w:eastAsia="ru-RU"/>
              </w:rPr>
              <w:t xml:space="preserve">Проводить </w:t>
            </w:r>
            <w:r w:rsidRPr="00F46069">
              <w:rPr>
                <w:rFonts w:ascii="Times New Roman" w:eastAsia="Times New Roman" w:hAnsi="Times New Roman" w:cs="Times New Roman"/>
                <w:sz w:val="24"/>
                <w:szCs w:val="24"/>
                <w:lang w:eastAsia="ru-RU"/>
              </w:rPr>
              <w:t>метрологические испытания приборов радиационного контроля</w:t>
            </w:r>
            <w:r w:rsidRPr="00F46069">
              <w:rPr>
                <w:rFonts w:ascii="Times New Roman" w:eastAsia="Times New Roman" w:hAnsi="Times New Roman" w:cs="Times New Roman"/>
                <w:bCs/>
                <w:sz w:val="24"/>
                <w:szCs w:val="24"/>
                <w:lang w:eastAsia="ru-RU"/>
              </w:rPr>
              <w:t>.</w:t>
            </w:r>
          </w:p>
        </w:tc>
        <w:tc>
          <w:tcPr>
            <w:tcW w:w="4383" w:type="dxa"/>
          </w:tcPr>
          <w:p w14:paraId="0F2A497D"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проведение и оформление результатов метрологических испытаний;</w:t>
            </w:r>
          </w:p>
        </w:tc>
      </w:tr>
      <w:tr w:rsidR="007D3C80" w:rsidRPr="00F46069" w14:paraId="0D4C9FDB" w14:textId="77777777" w:rsidTr="007D3C80">
        <w:trPr>
          <w:trHeight w:val="342"/>
          <w:jc w:val="center"/>
        </w:trPr>
        <w:tc>
          <w:tcPr>
            <w:tcW w:w="2204" w:type="dxa"/>
            <w:vMerge/>
          </w:tcPr>
          <w:p w14:paraId="35627005"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tcPr>
          <w:p w14:paraId="1C703D12"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18E3996F"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снимать показания приборов и измерительных систем при проведении метрологических испытаний;</w:t>
            </w:r>
          </w:p>
          <w:p w14:paraId="6E81EC25"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производить измерения параметров в соответствии с методиками метрологических испытаний;</w:t>
            </w:r>
          </w:p>
          <w:p w14:paraId="094D49D2"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xml:space="preserve">регистрировать результаты метрологических испытаний; </w:t>
            </w:r>
          </w:p>
          <w:p w14:paraId="7515B2DC"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проводить анализ результатов метрологических испытаний;</w:t>
            </w:r>
          </w:p>
          <w:p w14:paraId="5C7B9D41" w14:textId="77777777" w:rsidR="007D3C80" w:rsidRPr="00F46069" w:rsidRDefault="007D3C80" w:rsidP="00F46069">
            <w:pPr>
              <w:widowControl w:val="0"/>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оформлять документацию по результатам метрологических испытаний;</w:t>
            </w:r>
          </w:p>
        </w:tc>
      </w:tr>
      <w:tr w:rsidR="007D3C80" w:rsidRPr="00F46069" w14:paraId="32C79925" w14:textId="77777777" w:rsidTr="007D3C80">
        <w:trPr>
          <w:trHeight w:val="342"/>
          <w:jc w:val="center"/>
        </w:trPr>
        <w:tc>
          <w:tcPr>
            <w:tcW w:w="2204" w:type="dxa"/>
            <w:vMerge/>
          </w:tcPr>
          <w:p w14:paraId="4F9D54D9"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p>
        </w:tc>
        <w:tc>
          <w:tcPr>
            <w:tcW w:w="2197" w:type="dxa"/>
            <w:vMerge/>
          </w:tcPr>
          <w:p w14:paraId="61CCDCD3"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0B407C3F"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назначение, технические характеристики рабочих эталонов, средств поверки и калибровки;</w:t>
            </w:r>
          </w:p>
          <w:p w14:paraId="43EB3E73"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методики поверки и калибровки средств измерений; требования безопасности </w:t>
            </w:r>
            <w:r w:rsidRPr="00F46069">
              <w:rPr>
                <w:rFonts w:ascii="Times New Roman" w:eastAsia="Times New Roman" w:hAnsi="Times New Roman" w:cs="Times New Roman"/>
                <w:sz w:val="24"/>
                <w:szCs w:val="24"/>
                <w:lang w:eastAsia="ru-RU"/>
              </w:rPr>
              <w:lastRenderedPageBreak/>
              <w:t>при проведении поверочных и калибровочных работ; принцип работы и технические характеристики поверяемых и калибруемых средств измерений по виду измерений;</w:t>
            </w:r>
          </w:p>
        </w:tc>
      </w:tr>
      <w:tr w:rsidR="007D3C80" w:rsidRPr="00F46069" w14:paraId="332AD594" w14:textId="77777777" w:rsidTr="007D3C80">
        <w:trPr>
          <w:trHeight w:val="1473"/>
          <w:jc w:val="center"/>
        </w:trPr>
        <w:tc>
          <w:tcPr>
            <w:tcW w:w="2204" w:type="dxa"/>
            <w:vMerge w:val="restart"/>
          </w:tcPr>
          <w:p w14:paraId="2E4AF257"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iCs/>
                <w:sz w:val="24"/>
                <w:szCs w:val="24"/>
                <w:lang w:eastAsia="ru-RU"/>
              </w:rPr>
              <w:lastRenderedPageBreak/>
              <w:t>Организация работы коллектива исполнителей</w:t>
            </w:r>
          </w:p>
          <w:p w14:paraId="0C3FBB8A"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2197" w:type="dxa"/>
            <w:vMerge w:val="restart"/>
          </w:tcPr>
          <w:p w14:paraId="040A5F00"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3.1. Планировать и организовывать работу исполнителей.</w:t>
            </w:r>
          </w:p>
          <w:p w14:paraId="1CEB2984"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04A46E5F"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Arial Unicode MS" w:hAnsi="Times New Roman" w:cs="Times New Roman"/>
                <w:sz w:val="24"/>
                <w:szCs w:val="24"/>
                <w:lang w:eastAsia="ru-RU"/>
              </w:rPr>
              <w:t>обход и осмотр оборудования, помещений и рабочих мест; участие в проведении производственных совещаний;</w:t>
            </w:r>
          </w:p>
        </w:tc>
      </w:tr>
      <w:tr w:rsidR="007D3C80" w:rsidRPr="00F46069" w14:paraId="5C736FB7" w14:textId="77777777" w:rsidTr="007D3C80">
        <w:trPr>
          <w:trHeight w:val="2541"/>
          <w:jc w:val="center"/>
        </w:trPr>
        <w:tc>
          <w:tcPr>
            <w:tcW w:w="2204" w:type="dxa"/>
            <w:vMerge/>
          </w:tcPr>
          <w:p w14:paraId="0D5068E8"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60D55376"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72EFC522"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Уметь: </w:t>
            </w:r>
            <w:r w:rsidRPr="00F46069">
              <w:rPr>
                <w:rFonts w:ascii="Times New Roman" w:eastAsia="Arial Unicode MS" w:hAnsi="Times New Roman" w:cs="Times New Roman"/>
                <w:sz w:val="24"/>
                <w:szCs w:val="24"/>
                <w:lang w:eastAsia="ru-RU"/>
              </w:rPr>
              <w:t>проводить осмотр оборудования, помещений и рабочих мест; распределять обязанности для подчиненного персонала;</w:t>
            </w:r>
          </w:p>
          <w:p w14:paraId="736A9F70"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выполнять подбор и расстановку персонала; организовывать взаимодействие персонала с другими подразделениями;</w:t>
            </w:r>
          </w:p>
        </w:tc>
      </w:tr>
      <w:tr w:rsidR="007D3C80" w:rsidRPr="00F46069" w14:paraId="2D823D4D" w14:textId="77777777" w:rsidTr="007D3C80">
        <w:trPr>
          <w:trHeight w:val="1260"/>
          <w:jc w:val="center"/>
        </w:trPr>
        <w:tc>
          <w:tcPr>
            <w:tcW w:w="2204" w:type="dxa"/>
            <w:vMerge/>
          </w:tcPr>
          <w:p w14:paraId="5391AC33"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16880FE0"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7CD5B4B3"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Знать: </w:t>
            </w:r>
            <w:r w:rsidRPr="00F46069">
              <w:rPr>
                <w:rFonts w:ascii="Times New Roman" w:eastAsia="Arial Unicode MS" w:hAnsi="Times New Roman" w:cs="Times New Roman"/>
                <w:sz w:val="24"/>
                <w:szCs w:val="24"/>
                <w:lang w:eastAsia="ru-RU"/>
              </w:rPr>
              <w:t>цели и задачи служб радиационного контроля, основные критерии состояния радиационной безопасности атомной станции;</w:t>
            </w:r>
          </w:p>
        </w:tc>
      </w:tr>
      <w:tr w:rsidR="007D3C80" w:rsidRPr="00F46069" w14:paraId="697D49B2" w14:textId="77777777" w:rsidTr="007D3C80">
        <w:trPr>
          <w:trHeight w:val="530"/>
          <w:jc w:val="center"/>
        </w:trPr>
        <w:tc>
          <w:tcPr>
            <w:tcW w:w="2204" w:type="dxa"/>
            <w:vMerge w:val="restart"/>
          </w:tcPr>
          <w:p w14:paraId="787679A0"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val="restart"/>
          </w:tcPr>
          <w:p w14:paraId="7424FA57"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3.2. Проводить инструктажи и осуществлять допуск персонала в обслуживаемые помещения в нормальных и аварийных условиях.</w:t>
            </w:r>
          </w:p>
          <w:p w14:paraId="49A4C853"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51A60792"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участие в обучении персонала и оценке знаний персонала; анализ нарушений в работе подразделения; участие в разработке мероприятий по устранению нарушений в работе подразделения.</w:t>
            </w:r>
          </w:p>
        </w:tc>
      </w:tr>
      <w:tr w:rsidR="007D3C80" w:rsidRPr="00F46069" w14:paraId="3D62CA35" w14:textId="77777777" w:rsidTr="007D3C80">
        <w:trPr>
          <w:trHeight w:val="530"/>
          <w:jc w:val="center"/>
        </w:trPr>
        <w:tc>
          <w:tcPr>
            <w:tcW w:w="2204" w:type="dxa"/>
            <w:vMerge/>
          </w:tcPr>
          <w:p w14:paraId="068133D1"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25AD9FF6"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10DE5B57"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участвовать в обучении персонала и проводить оценку знаний персонала; выявлять и анализировать причины появления нарушений в работе подразделения, разрабатывать мероприятия по их устранению;</w:t>
            </w:r>
          </w:p>
        </w:tc>
      </w:tr>
      <w:tr w:rsidR="007D3C80" w:rsidRPr="00F46069" w14:paraId="5D84569E" w14:textId="77777777" w:rsidTr="007D3C80">
        <w:trPr>
          <w:trHeight w:val="530"/>
          <w:jc w:val="center"/>
        </w:trPr>
        <w:tc>
          <w:tcPr>
            <w:tcW w:w="2204" w:type="dxa"/>
            <w:vMerge/>
          </w:tcPr>
          <w:p w14:paraId="11F43689"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60DCF318"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1766CAF2"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методика проведения инструктажей; план защиты персонала и населения в случае радиационной аварии; методики аттестации персонала и рабочих мест;</w:t>
            </w:r>
          </w:p>
        </w:tc>
      </w:tr>
      <w:tr w:rsidR="007D3C80" w:rsidRPr="00F46069" w14:paraId="51B87B32" w14:textId="77777777" w:rsidTr="007D3C80">
        <w:trPr>
          <w:trHeight w:val="356"/>
          <w:jc w:val="center"/>
        </w:trPr>
        <w:tc>
          <w:tcPr>
            <w:tcW w:w="2204" w:type="dxa"/>
            <w:vMerge w:val="restart"/>
          </w:tcPr>
          <w:p w14:paraId="38FBC7C9"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val="restart"/>
          </w:tcPr>
          <w:p w14:paraId="2E2C4270"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3.3. Наблюдать за организацией и выполнением </w:t>
            </w:r>
            <w:r w:rsidRPr="00F46069">
              <w:rPr>
                <w:rFonts w:ascii="Times New Roman" w:eastAsia="Times New Roman" w:hAnsi="Times New Roman" w:cs="Times New Roman"/>
                <w:sz w:val="24"/>
                <w:szCs w:val="24"/>
                <w:lang w:eastAsia="ru-RU"/>
              </w:rPr>
              <w:lastRenderedPageBreak/>
              <w:t>радиационно- опасных работ.</w:t>
            </w:r>
          </w:p>
          <w:p w14:paraId="72FD830C" w14:textId="77777777" w:rsidR="007D3C80" w:rsidRPr="00F46069" w:rsidRDefault="007D3C80" w:rsidP="00F46069">
            <w:pPr>
              <w:widowControl w:val="0"/>
              <w:suppressAutoHyphens/>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029964B1"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lastRenderedPageBreak/>
              <w:t>Практический опыт:</w:t>
            </w:r>
            <w:r w:rsidRPr="00F46069">
              <w:rPr>
                <w:rFonts w:ascii="Times New Roman" w:eastAsia="Arial Unicode MS" w:hAnsi="Times New Roman" w:cs="Times New Roman"/>
                <w:sz w:val="24"/>
                <w:szCs w:val="24"/>
                <w:lang w:eastAsia="ru-RU"/>
              </w:rPr>
              <w:t xml:space="preserve"> контроль использования средств индивидуальной защиты и индивидуального дозиметрического контроля; контроль </w:t>
            </w:r>
            <w:r w:rsidRPr="00F46069">
              <w:rPr>
                <w:rFonts w:ascii="Times New Roman" w:eastAsia="Arial Unicode MS" w:hAnsi="Times New Roman" w:cs="Times New Roman"/>
                <w:sz w:val="24"/>
                <w:szCs w:val="24"/>
                <w:lang w:eastAsia="ru-RU"/>
              </w:rPr>
              <w:lastRenderedPageBreak/>
              <w:t>сбора и удаления радиоактивных отходов;</w:t>
            </w:r>
          </w:p>
        </w:tc>
      </w:tr>
      <w:tr w:rsidR="007D3C80" w:rsidRPr="00F46069" w14:paraId="430AB7B0" w14:textId="77777777" w:rsidTr="007D3C80">
        <w:trPr>
          <w:trHeight w:val="354"/>
          <w:jc w:val="center"/>
        </w:trPr>
        <w:tc>
          <w:tcPr>
            <w:tcW w:w="2204" w:type="dxa"/>
            <w:vMerge/>
          </w:tcPr>
          <w:p w14:paraId="2D5AFD0B"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16AA4B3E"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1E153E80"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выполнять контроль сбора и удаления радиоактивных отходов;</w:t>
            </w:r>
          </w:p>
          <w:p w14:paraId="300B7816"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контролировать использование средств индивидуальной защиты и индивидуального дозиметрического контроля;</w:t>
            </w:r>
          </w:p>
        </w:tc>
      </w:tr>
      <w:tr w:rsidR="007D3C80" w:rsidRPr="00F46069" w14:paraId="2C150056" w14:textId="77777777" w:rsidTr="007D3C80">
        <w:trPr>
          <w:trHeight w:val="354"/>
          <w:jc w:val="center"/>
        </w:trPr>
        <w:tc>
          <w:tcPr>
            <w:tcW w:w="2204" w:type="dxa"/>
            <w:vMerge/>
          </w:tcPr>
          <w:p w14:paraId="0D35B0A9"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5FC6EF13"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6DCEA822"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нормативная документация, регламентирующая работу с персоналом.</w:t>
            </w:r>
          </w:p>
        </w:tc>
      </w:tr>
      <w:tr w:rsidR="007D3C80" w:rsidRPr="00F46069" w14:paraId="4A33D611" w14:textId="77777777" w:rsidTr="007D3C80">
        <w:trPr>
          <w:trHeight w:val="356"/>
          <w:jc w:val="center"/>
        </w:trPr>
        <w:tc>
          <w:tcPr>
            <w:tcW w:w="2204" w:type="dxa"/>
            <w:vMerge w:val="restart"/>
          </w:tcPr>
          <w:p w14:paraId="3CBAB0F1"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val="restart"/>
          </w:tcPr>
          <w:p w14:paraId="6122F540"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3.4. Обеспечивать радиационную безопасность исполнителей.</w:t>
            </w:r>
          </w:p>
          <w:p w14:paraId="15278114"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278F942A"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участие в мероприятиях по обеспечению безопасного выполнения работ;</w:t>
            </w:r>
          </w:p>
        </w:tc>
      </w:tr>
      <w:tr w:rsidR="007D3C80" w:rsidRPr="00F46069" w14:paraId="0B88FB63" w14:textId="77777777" w:rsidTr="007D3C80">
        <w:trPr>
          <w:trHeight w:val="354"/>
          <w:jc w:val="center"/>
        </w:trPr>
        <w:tc>
          <w:tcPr>
            <w:tcW w:w="2204" w:type="dxa"/>
            <w:vMerge/>
          </w:tcPr>
          <w:p w14:paraId="41A8169A"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6877F646"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5D2FBD96"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выполнять организационные мероприятия по обеспечению безопасного выполнения работ; мотивировать персонал соблюдать требования радиационной безопасности, применения безопасных приемов работы, ведения работы согласно инструкциям и регламентам;</w:t>
            </w:r>
          </w:p>
        </w:tc>
      </w:tr>
      <w:tr w:rsidR="007D3C80" w:rsidRPr="00F46069" w14:paraId="49E274A6" w14:textId="77777777" w:rsidTr="007D3C80">
        <w:trPr>
          <w:trHeight w:val="354"/>
          <w:jc w:val="center"/>
        </w:trPr>
        <w:tc>
          <w:tcPr>
            <w:tcW w:w="2204" w:type="dxa"/>
            <w:vMerge/>
          </w:tcPr>
          <w:p w14:paraId="2120BAEA"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7FAF7474"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091370FE"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порядок организации работ по нарядам и распоряжениям;</w:t>
            </w:r>
          </w:p>
        </w:tc>
      </w:tr>
      <w:tr w:rsidR="007D3C80" w:rsidRPr="00F46069" w14:paraId="624D40A1" w14:textId="77777777" w:rsidTr="007D3C80">
        <w:trPr>
          <w:trHeight w:val="443"/>
          <w:jc w:val="center"/>
        </w:trPr>
        <w:tc>
          <w:tcPr>
            <w:tcW w:w="2204" w:type="dxa"/>
            <w:vMerge w:val="restart"/>
          </w:tcPr>
          <w:p w14:paraId="0FA1DCE0"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val="restart"/>
          </w:tcPr>
          <w:p w14:paraId="4FA32550"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3.5. Осуществлять контроль за соблюдением требований пожарной безопасности и охраны труда.</w:t>
            </w:r>
          </w:p>
          <w:p w14:paraId="40DB40C9"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365126E0"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Arial Unicode MS" w:hAnsi="Times New Roman" w:cs="Times New Roman"/>
                <w:sz w:val="24"/>
                <w:szCs w:val="24"/>
                <w:lang w:eastAsia="ru-RU"/>
              </w:rPr>
              <w:t xml:space="preserve"> контроль </w:t>
            </w:r>
            <w:r w:rsidRPr="00F46069">
              <w:rPr>
                <w:rFonts w:ascii="Times New Roman" w:eastAsia="Times New Roman" w:hAnsi="Times New Roman" w:cs="Times New Roman"/>
                <w:sz w:val="24"/>
                <w:szCs w:val="24"/>
                <w:lang w:eastAsia="ru-RU"/>
              </w:rPr>
              <w:t>за соблюдением требований пожарной безопасности</w:t>
            </w:r>
          </w:p>
        </w:tc>
      </w:tr>
      <w:tr w:rsidR="007D3C80" w:rsidRPr="00F46069" w14:paraId="6DF86F34" w14:textId="77777777" w:rsidTr="007D3C80">
        <w:trPr>
          <w:trHeight w:val="442"/>
          <w:jc w:val="center"/>
        </w:trPr>
        <w:tc>
          <w:tcPr>
            <w:tcW w:w="2204" w:type="dxa"/>
            <w:vMerge/>
          </w:tcPr>
          <w:p w14:paraId="48B557D9"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6FF8073B"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193A55C0"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мотивировать персонал соблюдать требования правил охраны труда, пожарной безопасности</w:t>
            </w:r>
          </w:p>
        </w:tc>
      </w:tr>
      <w:tr w:rsidR="007D3C80" w:rsidRPr="00F46069" w14:paraId="451E9105" w14:textId="77777777" w:rsidTr="007D3C80">
        <w:trPr>
          <w:trHeight w:val="442"/>
          <w:jc w:val="center"/>
        </w:trPr>
        <w:tc>
          <w:tcPr>
            <w:tcW w:w="2204" w:type="dxa"/>
            <w:vMerge/>
          </w:tcPr>
          <w:p w14:paraId="6ECF1087" w14:textId="77777777" w:rsidR="007D3C80" w:rsidRPr="00F46069" w:rsidRDefault="007D3C80" w:rsidP="00F46069">
            <w:pPr>
              <w:spacing w:after="0" w:line="276" w:lineRule="auto"/>
              <w:ind w:firstLine="709"/>
              <w:rPr>
                <w:rFonts w:ascii="Times New Roman" w:eastAsia="Times New Roman" w:hAnsi="Times New Roman" w:cs="Times New Roman"/>
                <w:b/>
                <w:iCs/>
                <w:sz w:val="24"/>
                <w:szCs w:val="24"/>
                <w:lang w:eastAsia="ru-RU"/>
              </w:rPr>
            </w:pPr>
          </w:p>
        </w:tc>
        <w:tc>
          <w:tcPr>
            <w:tcW w:w="2197" w:type="dxa"/>
            <w:vMerge/>
          </w:tcPr>
          <w:p w14:paraId="18BA07F3"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33CFC753"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Arial Unicode MS" w:hAnsi="Times New Roman" w:cs="Times New Roman"/>
                <w:sz w:val="24"/>
                <w:szCs w:val="24"/>
                <w:lang w:eastAsia="ru-RU"/>
              </w:rPr>
              <w:t xml:space="preserve"> методики проведения противоаварийных и противопожарных тренировок;</w:t>
            </w:r>
          </w:p>
        </w:tc>
      </w:tr>
      <w:tr w:rsidR="007D3C80" w:rsidRPr="00F46069" w14:paraId="07CE96E9" w14:textId="77777777" w:rsidTr="007D3C80">
        <w:trPr>
          <w:trHeight w:val="1377"/>
          <w:jc w:val="center"/>
        </w:trPr>
        <w:tc>
          <w:tcPr>
            <w:tcW w:w="2204" w:type="dxa"/>
            <w:vMerge w:val="restart"/>
          </w:tcPr>
          <w:p w14:paraId="40AE4CCD" w14:textId="77777777" w:rsidR="007D3C80" w:rsidRPr="00F46069" w:rsidRDefault="007D3C80" w:rsidP="00F46069">
            <w:pPr>
              <w:spacing w:after="0" w:line="276" w:lineRule="auto"/>
              <w:ind w:firstLine="35"/>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Анализ результатов измерений и</w:t>
            </w:r>
            <w:r w:rsidRPr="00F46069">
              <w:rPr>
                <w:rFonts w:ascii="Times New Roman" w:eastAsia="Times New Roman" w:hAnsi="Times New Roman" w:cs="Times New Roman"/>
                <w:bCs/>
                <w:sz w:val="24"/>
                <w:szCs w:val="24"/>
                <w:lang w:eastAsia="ru-RU"/>
              </w:rPr>
              <w:t xml:space="preserve"> ведение технологической документации</w:t>
            </w:r>
          </w:p>
          <w:p w14:paraId="79C52218" w14:textId="77777777" w:rsidR="007D3C80" w:rsidRPr="00F46069" w:rsidRDefault="007D3C80" w:rsidP="00F46069">
            <w:pPr>
              <w:spacing w:after="0" w:line="276" w:lineRule="auto"/>
              <w:ind w:firstLine="35"/>
              <w:jc w:val="both"/>
              <w:rPr>
                <w:rFonts w:ascii="Times New Roman" w:eastAsia="Times New Roman" w:hAnsi="Times New Roman" w:cs="Times New Roman"/>
                <w:sz w:val="24"/>
                <w:szCs w:val="24"/>
                <w:lang w:eastAsia="ru-RU"/>
              </w:rPr>
            </w:pPr>
          </w:p>
        </w:tc>
        <w:tc>
          <w:tcPr>
            <w:tcW w:w="2197" w:type="dxa"/>
            <w:vMerge w:val="restart"/>
          </w:tcPr>
          <w:p w14:paraId="1AB9F9D1" w14:textId="77777777" w:rsidR="007D3C80" w:rsidRPr="00F46069" w:rsidRDefault="007D3C80" w:rsidP="00F46069">
            <w:pPr>
              <w:spacing w:after="0" w:line="276" w:lineRule="auto"/>
              <w:ind w:firstLine="35"/>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4.1. Определять и анализировать радиационную обстановку на рабочем месте в штатных и аварийных ситуациях.</w:t>
            </w:r>
          </w:p>
          <w:p w14:paraId="6BB18D95" w14:textId="77777777" w:rsidR="007D3C80" w:rsidRPr="00F46069" w:rsidRDefault="007D3C80" w:rsidP="00F46069">
            <w:pPr>
              <w:spacing w:after="0" w:line="276" w:lineRule="auto"/>
              <w:ind w:firstLine="35"/>
              <w:rPr>
                <w:rFonts w:ascii="Times New Roman" w:eastAsia="Times New Roman" w:hAnsi="Times New Roman" w:cs="Times New Roman"/>
                <w:sz w:val="24"/>
                <w:szCs w:val="24"/>
                <w:lang w:eastAsia="ru-RU"/>
              </w:rPr>
            </w:pPr>
          </w:p>
        </w:tc>
        <w:tc>
          <w:tcPr>
            <w:tcW w:w="4383" w:type="dxa"/>
          </w:tcPr>
          <w:p w14:paraId="159171FC" w14:textId="77777777" w:rsidR="007D3C80" w:rsidRPr="00F46069" w:rsidRDefault="007D3C80" w:rsidP="00F46069">
            <w:pPr>
              <w:spacing w:after="0" w:line="276" w:lineRule="auto"/>
              <w:ind w:firstLine="35"/>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 Практический опыт: </w:t>
            </w:r>
            <w:r w:rsidRPr="00F46069">
              <w:rPr>
                <w:rFonts w:ascii="Times New Roman" w:eastAsia="Arial Unicode MS"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определение и анализ радиационной обстановки на рабочем месте в штатных и аварийных ситуациях.</w:t>
            </w:r>
          </w:p>
        </w:tc>
      </w:tr>
      <w:tr w:rsidR="007D3C80" w:rsidRPr="00F46069" w14:paraId="473E72FB" w14:textId="77777777" w:rsidTr="007D3C80">
        <w:trPr>
          <w:trHeight w:val="70"/>
          <w:jc w:val="center"/>
        </w:trPr>
        <w:tc>
          <w:tcPr>
            <w:tcW w:w="2204" w:type="dxa"/>
            <w:vMerge/>
          </w:tcPr>
          <w:p w14:paraId="1B800B44" w14:textId="77777777" w:rsidR="007D3C80" w:rsidRPr="00F46069" w:rsidRDefault="007D3C80" w:rsidP="00F46069">
            <w:pPr>
              <w:spacing w:after="0" w:line="276" w:lineRule="auto"/>
              <w:ind w:firstLine="35"/>
              <w:rPr>
                <w:rFonts w:ascii="Times New Roman" w:eastAsia="Times New Roman" w:hAnsi="Times New Roman" w:cs="Times New Roman"/>
                <w:sz w:val="24"/>
                <w:szCs w:val="24"/>
                <w:lang w:eastAsia="ru-RU"/>
              </w:rPr>
            </w:pPr>
          </w:p>
        </w:tc>
        <w:tc>
          <w:tcPr>
            <w:tcW w:w="2197" w:type="dxa"/>
            <w:vMerge/>
          </w:tcPr>
          <w:p w14:paraId="1A3CE009" w14:textId="77777777" w:rsidR="007D3C80" w:rsidRPr="00F46069" w:rsidRDefault="007D3C80" w:rsidP="00F46069">
            <w:pPr>
              <w:spacing w:after="0" w:line="276" w:lineRule="auto"/>
              <w:ind w:firstLine="35"/>
              <w:rPr>
                <w:rFonts w:ascii="Times New Roman" w:eastAsia="Times New Roman" w:hAnsi="Times New Roman" w:cs="Times New Roman"/>
                <w:sz w:val="24"/>
                <w:szCs w:val="24"/>
                <w:lang w:eastAsia="ru-RU"/>
              </w:rPr>
            </w:pPr>
          </w:p>
        </w:tc>
        <w:tc>
          <w:tcPr>
            <w:tcW w:w="4383" w:type="dxa"/>
          </w:tcPr>
          <w:p w14:paraId="2C6B72D1" w14:textId="77777777" w:rsidR="007D3C80" w:rsidRPr="00F46069" w:rsidRDefault="007D3C80" w:rsidP="00F46069">
            <w:pPr>
              <w:spacing w:after="0" w:line="276" w:lineRule="auto"/>
              <w:ind w:firstLine="35"/>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 xml:space="preserve">осуществлять сбор, обработку, накопление исходных данных для </w:t>
            </w:r>
            <w:r w:rsidRPr="00F46069">
              <w:rPr>
                <w:rFonts w:ascii="Times New Roman" w:eastAsia="Arial Unicode MS" w:hAnsi="Times New Roman" w:cs="Times New Roman"/>
                <w:sz w:val="24"/>
                <w:szCs w:val="24"/>
                <w:lang w:eastAsia="ru-RU"/>
              </w:rPr>
              <w:t xml:space="preserve">анализа радиационной обстановки в штатных и аварийных ситуациях; проводить анализ результатов дозиметрических, </w:t>
            </w:r>
            <w:r w:rsidRPr="00F46069">
              <w:rPr>
                <w:rFonts w:ascii="Times New Roman" w:eastAsia="Arial Unicode MS" w:hAnsi="Times New Roman" w:cs="Times New Roman"/>
                <w:sz w:val="24"/>
                <w:szCs w:val="24"/>
                <w:lang w:eastAsia="ru-RU"/>
              </w:rPr>
              <w:lastRenderedPageBreak/>
              <w:t>радиометрических и спектрометрических измерений;</w:t>
            </w:r>
          </w:p>
          <w:p w14:paraId="31208296" w14:textId="77777777" w:rsidR="007D3C80" w:rsidRPr="00F46069" w:rsidRDefault="007D3C80" w:rsidP="00F46069">
            <w:pPr>
              <w:spacing w:after="0" w:line="276" w:lineRule="auto"/>
              <w:ind w:firstLine="35"/>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 xml:space="preserve">определять необходимые методы радиационной защиты и средства индивидуальной защиты в штатных и аварийных ситуациях; определять необходимые меры радиационной безопасности в штатных и аварийных ситуациях; выполнять расчет необходимой защиты, </w:t>
            </w:r>
            <w:r w:rsidR="00C67224" w:rsidRPr="00F46069">
              <w:rPr>
                <w:rFonts w:ascii="Times New Roman" w:eastAsia="Arial Unicode MS" w:hAnsi="Times New Roman" w:cs="Times New Roman"/>
                <w:sz w:val="24"/>
                <w:szCs w:val="24"/>
                <w:lang w:eastAsia="ru-RU"/>
              </w:rPr>
              <w:t>экранов; выполнять</w:t>
            </w:r>
            <w:r w:rsidRPr="00F46069">
              <w:rPr>
                <w:rFonts w:ascii="Times New Roman" w:eastAsia="Arial Unicode MS" w:hAnsi="Times New Roman" w:cs="Times New Roman"/>
                <w:sz w:val="24"/>
                <w:szCs w:val="24"/>
                <w:lang w:eastAsia="ru-RU"/>
              </w:rPr>
              <w:t xml:space="preserve"> анализ и планирование </w:t>
            </w:r>
            <w:proofErr w:type="spellStart"/>
            <w:r w:rsidRPr="00F46069">
              <w:rPr>
                <w:rFonts w:ascii="Times New Roman" w:eastAsia="Arial Unicode MS" w:hAnsi="Times New Roman" w:cs="Times New Roman"/>
                <w:sz w:val="24"/>
                <w:szCs w:val="24"/>
                <w:lang w:eastAsia="ru-RU"/>
              </w:rPr>
              <w:t>дозозатрат</w:t>
            </w:r>
            <w:proofErr w:type="spellEnd"/>
            <w:r w:rsidRPr="00F46069">
              <w:rPr>
                <w:rFonts w:ascii="Times New Roman" w:eastAsia="Arial Unicode MS" w:hAnsi="Times New Roman" w:cs="Times New Roman"/>
                <w:sz w:val="24"/>
                <w:szCs w:val="24"/>
                <w:lang w:eastAsia="ru-RU"/>
              </w:rPr>
              <w:t>; составлять картограммы измерений радиационной обстановки;</w:t>
            </w:r>
          </w:p>
        </w:tc>
      </w:tr>
      <w:tr w:rsidR="007D3C80" w:rsidRPr="00F46069" w14:paraId="5BC4C0D8" w14:textId="77777777" w:rsidTr="007D3C80">
        <w:trPr>
          <w:trHeight w:val="3675"/>
          <w:jc w:val="center"/>
        </w:trPr>
        <w:tc>
          <w:tcPr>
            <w:tcW w:w="2204" w:type="dxa"/>
            <w:vMerge/>
          </w:tcPr>
          <w:p w14:paraId="41CDF3C1"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tcPr>
          <w:p w14:paraId="150D1486"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4383" w:type="dxa"/>
          </w:tcPr>
          <w:p w14:paraId="31D91140"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w:t>
            </w:r>
            <w:r w:rsidRPr="00F46069">
              <w:rPr>
                <w:rFonts w:ascii="Times New Roman" w:eastAsia="Arial Unicode MS" w:hAnsi="Times New Roman" w:cs="Times New Roman"/>
                <w:sz w:val="24"/>
                <w:szCs w:val="24"/>
                <w:lang w:eastAsia="ru-RU"/>
              </w:rPr>
              <w:t>производственно-техническую, эксплуатационную и нормативную документацию по направлению деятельности; биологическое действие ионизирующих излучений; нормы и правила по радиационной безопасности;</w:t>
            </w:r>
          </w:p>
          <w:p w14:paraId="6F77A368" w14:textId="77777777" w:rsidR="007D3C80" w:rsidRPr="00F46069" w:rsidRDefault="007D3C80" w:rsidP="00F46069">
            <w:pPr>
              <w:spacing w:after="0" w:line="276" w:lineRule="auto"/>
              <w:ind w:firstLine="33"/>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требования по сертификации и стандартизации в области радиационной безопасности;</w:t>
            </w:r>
          </w:p>
        </w:tc>
      </w:tr>
      <w:tr w:rsidR="007D3C80" w:rsidRPr="00F46069" w14:paraId="3CCE367B" w14:textId="77777777" w:rsidTr="007D3C80">
        <w:trPr>
          <w:trHeight w:val="356"/>
          <w:jc w:val="center"/>
        </w:trPr>
        <w:tc>
          <w:tcPr>
            <w:tcW w:w="2204" w:type="dxa"/>
            <w:vMerge w:val="restart"/>
          </w:tcPr>
          <w:p w14:paraId="2627063F"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val="restart"/>
          </w:tcPr>
          <w:p w14:paraId="42276851"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4.2. Разрабатывать технические решения, технические задания, планы мероприятий.</w:t>
            </w:r>
          </w:p>
          <w:p w14:paraId="7CD9C590"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p>
        </w:tc>
        <w:tc>
          <w:tcPr>
            <w:tcW w:w="4383" w:type="dxa"/>
          </w:tcPr>
          <w:p w14:paraId="497D12DC"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Arial Unicode MS" w:hAnsi="Times New Roman" w:cs="Times New Roman"/>
                <w:sz w:val="24"/>
                <w:szCs w:val="24"/>
                <w:lang w:eastAsia="ru-RU"/>
              </w:rPr>
              <w:t>разработка производственно-технической документации и должностных инструкций; разработка и сопровождение регламента производственного радиационного контроля; подготовка отчетных форм по радиационной безопасности; подготовка организационно-распорядительных документов;</w:t>
            </w:r>
          </w:p>
          <w:p w14:paraId="5E494AFA"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оформлении результатов расследования причин нарушений и производственного травматизма;</w:t>
            </w:r>
          </w:p>
        </w:tc>
      </w:tr>
      <w:tr w:rsidR="007D3C80" w:rsidRPr="00F46069" w14:paraId="2EA8C321" w14:textId="77777777" w:rsidTr="007D3C80">
        <w:trPr>
          <w:trHeight w:val="354"/>
          <w:jc w:val="center"/>
        </w:trPr>
        <w:tc>
          <w:tcPr>
            <w:tcW w:w="2204" w:type="dxa"/>
            <w:vMerge/>
          </w:tcPr>
          <w:p w14:paraId="4E0CE878"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tcPr>
          <w:p w14:paraId="603F30FD"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p>
        </w:tc>
        <w:tc>
          <w:tcPr>
            <w:tcW w:w="4383" w:type="dxa"/>
          </w:tcPr>
          <w:p w14:paraId="73473B3D"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составлять заявки на материально-технические ресурсы;</w:t>
            </w:r>
          </w:p>
          <w:p w14:paraId="0EB8917E"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составлять бланки переключений;</w:t>
            </w:r>
          </w:p>
          <w:p w14:paraId="59B24BD7"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xml:space="preserve">оформлять вывод оборудования, подлежащего ремонту; разрабатывать должностные инструкции; </w:t>
            </w:r>
          </w:p>
          <w:p w14:paraId="2814525F"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lastRenderedPageBreak/>
              <w:t>оформлять результаты расследования причин нарушений и производственного травматизма</w:t>
            </w:r>
          </w:p>
        </w:tc>
      </w:tr>
      <w:tr w:rsidR="007D3C80" w:rsidRPr="00F46069" w14:paraId="35BF54CC" w14:textId="77777777" w:rsidTr="007D3C80">
        <w:trPr>
          <w:trHeight w:val="354"/>
          <w:jc w:val="center"/>
        </w:trPr>
        <w:tc>
          <w:tcPr>
            <w:tcW w:w="2204" w:type="dxa"/>
            <w:vMerge/>
          </w:tcPr>
          <w:p w14:paraId="1B52A0CF"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tcPr>
          <w:p w14:paraId="4BEFD42E"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p>
        </w:tc>
        <w:tc>
          <w:tcPr>
            <w:tcW w:w="4383" w:type="dxa"/>
          </w:tcPr>
          <w:p w14:paraId="4AABBE47"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w:t>
            </w:r>
            <w:r w:rsidRPr="00F46069">
              <w:rPr>
                <w:rFonts w:ascii="Times New Roman" w:eastAsia="Arial Unicode MS" w:hAnsi="Times New Roman" w:cs="Times New Roman"/>
                <w:sz w:val="24"/>
                <w:szCs w:val="24"/>
                <w:lang w:eastAsia="ru-RU"/>
              </w:rPr>
              <w:t>порядок организации работ по нарядам и распоряжениям; формы отчетной документации по результатам деятельности;</w:t>
            </w:r>
          </w:p>
          <w:p w14:paraId="39AF9444" w14:textId="77777777" w:rsidR="007D3C80" w:rsidRPr="00F46069" w:rsidRDefault="007D3C80"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порядок расследования несчастных случаев на производстве;</w:t>
            </w:r>
          </w:p>
          <w:p w14:paraId="1FD7D2D1" w14:textId="77777777" w:rsidR="007D3C80" w:rsidRPr="00C67224"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Arial Unicode MS" w:hAnsi="Times New Roman" w:cs="Times New Roman"/>
                <w:sz w:val="24"/>
                <w:szCs w:val="24"/>
                <w:lang w:eastAsia="ru-RU"/>
              </w:rPr>
              <w:t>порядок расследования случаев утери или хищения радиоактивных веществ</w:t>
            </w:r>
          </w:p>
        </w:tc>
      </w:tr>
      <w:tr w:rsidR="007D3C80" w:rsidRPr="00F46069" w14:paraId="198CECA0" w14:textId="77777777" w:rsidTr="007D3C80">
        <w:trPr>
          <w:trHeight w:val="443"/>
          <w:jc w:val="center"/>
        </w:trPr>
        <w:tc>
          <w:tcPr>
            <w:tcW w:w="2204" w:type="dxa"/>
            <w:vMerge w:val="restart"/>
          </w:tcPr>
          <w:p w14:paraId="0824EAC8"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val="restart"/>
          </w:tcPr>
          <w:p w14:paraId="0B4FB7E0" w14:textId="77777777" w:rsidR="007D3C80" w:rsidRPr="00F46069" w:rsidRDefault="007D3C80" w:rsidP="00F46069">
            <w:pPr>
              <w:spacing w:after="0" w:line="276" w:lineRule="auto"/>
              <w:ind w:firstLine="33"/>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4.3. Работать с производственно-технической, эксплуатационной и нормативной документацией.</w:t>
            </w:r>
          </w:p>
          <w:p w14:paraId="0C4DCF37" w14:textId="77777777" w:rsidR="007D3C80" w:rsidRPr="00F46069" w:rsidRDefault="007D3C80" w:rsidP="00F46069">
            <w:pPr>
              <w:spacing w:after="0" w:line="276" w:lineRule="auto"/>
              <w:ind w:firstLine="33"/>
              <w:rPr>
                <w:rFonts w:ascii="Times New Roman" w:eastAsia="Times New Roman" w:hAnsi="Times New Roman" w:cs="Times New Roman"/>
                <w:sz w:val="24"/>
                <w:szCs w:val="24"/>
                <w:lang w:eastAsia="ru-RU"/>
              </w:rPr>
            </w:pPr>
          </w:p>
        </w:tc>
        <w:tc>
          <w:tcPr>
            <w:tcW w:w="4383" w:type="dxa"/>
          </w:tcPr>
          <w:p w14:paraId="2013255C" w14:textId="77777777" w:rsidR="007D3C80" w:rsidRPr="00F46069" w:rsidRDefault="007D3C80" w:rsidP="00F46069">
            <w:pPr>
              <w:spacing w:after="0" w:line="276" w:lineRule="auto"/>
              <w:ind w:firstLine="33"/>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Практический опыт: </w:t>
            </w:r>
            <w:r w:rsidRPr="00F46069">
              <w:rPr>
                <w:rFonts w:ascii="Times New Roman" w:eastAsia="Times New Roman" w:hAnsi="Times New Roman" w:cs="Times New Roman"/>
                <w:sz w:val="24"/>
                <w:szCs w:val="24"/>
                <w:lang w:eastAsia="ru-RU"/>
              </w:rPr>
              <w:t>работа с производственно-технической, эксплуатационной и нормативной документацией;</w:t>
            </w:r>
          </w:p>
        </w:tc>
      </w:tr>
      <w:tr w:rsidR="007D3C80" w:rsidRPr="00F46069" w14:paraId="7F2BC432" w14:textId="77777777" w:rsidTr="007D3C80">
        <w:trPr>
          <w:trHeight w:val="442"/>
          <w:jc w:val="center"/>
        </w:trPr>
        <w:tc>
          <w:tcPr>
            <w:tcW w:w="2204" w:type="dxa"/>
            <w:vMerge/>
          </w:tcPr>
          <w:p w14:paraId="4E5E846D"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tcPr>
          <w:p w14:paraId="1B0B1C52" w14:textId="77777777" w:rsidR="007D3C80" w:rsidRPr="00F46069" w:rsidRDefault="007D3C80" w:rsidP="00F46069">
            <w:pPr>
              <w:spacing w:after="0" w:line="276" w:lineRule="auto"/>
              <w:ind w:firstLine="33"/>
              <w:rPr>
                <w:rFonts w:ascii="Times New Roman" w:eastAsia="Times New Roman" w:hAnsi="Times New Roman" w:cs="Times New Roman"/>
                <w:sz w:val="24"/>
                <w:szCs w:val="24"/>
                <w:lang w:eastAsia="ru-RU"/>
              </w:rPr>
            </w:pPr>
          </w:p>
        </w:tc>
        <w:tc>
          <w:tcPr>
            <w:tcW w:w="4383" w:type="dxa"/>
          </w:tcPr>
          <w:p w14:paraId="144A3DA6"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Arial Unicode MS" w:hAnsi="Times New Roman" w:cs="Times New Roman"/>
                <w:sz w:val="24"/>
                <w:szCs w:val="24"/>
                <w:lang w:eastAsia="ru-RU"/>
              </w:rPr>
              <w:t xml:space="preserve"> работать с производственно-технической, эксплуатационной и нормативной документацией;</w:t>
            </w:r>
          </w:p>
        </w:tc>
      </w:tr>
      <w:tr w:rsidR="007D3C80" w:rsidRPr="00F46069" w14:paraId="47779966" w14:textId="77777777" w:rsidTr="007D3C80">
        <w:trPr>
          <w:trHeight w:val="442"/>
          <w:jc w:val="center"/>
        </w:trPr>
        <w:tc>
          <w:tcPr>
            <w:tcW w:w="2204" w:type="dxa"/>
            <w:vMerge/>
          </w:tcPr>
          <w:p w14:paraId="4D12A986" w14:textId="77777777" w:rsidR="007D3C80" w:rsidRPr="00F46069" w:rsidRDefault="007D3C80" w:rsidP="00F46069">
            <w:pPr>
              <w:spacing w:after="0" w:line="276" w:lineRule="auto"/>
              <w:ind w:firstLine="709"/>
              <w:rPr>
                <w:rFonts w:ascii="Times New Roman" w:eastAsia="Times New Roman" w:hAnsi="Times New Roman" w:cs="Times New Roman"/>
                <w:sz w:val="24"/>
                <w:szCs w:val="24"/>
                <w:lang w:eastAsia="ru-RU"/>
              </w:rPr>
            </w:pPr>
          </w:p>
        </w:tc>
        <w:tc>
          <w:tcPr>
            <w:tcW w:w="2197" w:type="dxa"/>
            <w:vMerge/>
          </w:tcPr>
          <w:p w14:paraId="5FFE6127" w14:textId="77777777" w:rsidR="007D3C80" w:rsidRPr="00F46069" w:rsidRDefault="007D3C80" w:rsidP="00F46069">
            <w:pPr>
              <w:spacing w:after="0" w:line="276" w:lineRule="auto"/>
              <w:ind w:firstLine="33"/>
              <w:rPr>
                <w:rFonts w:ascii="Times New Roman" w:eastAsia="Times New Roman" w:hAnsi="Times New Roman" w:cs="Times New Roman"/>
                <w:sz w:val="24"/>
                <w:szCs w:val="24"/>
                <w:lang w:eastAsia="ru-RU"/>
              </w:rPr>
            </w:pPr>
          </w:p>
        </w:tc>
        <w:tc>
          <w:tcPr>
            <w:tcW w:w="4383" w:type="dxa"/>
          </w:tcPr>
          <w:p w14:paraId="3CE20F74" w14:textId="77777777" w:rsidR="007D3C80" w:rsidRPr="00F46069" w:rsidRDefault="007D3C80" w:rsidP="00F46069">
            <w:pPr>
              <w:spacing w:after="0" w:line="276" w:lineRule="auto"/>
              <w:ind w:firstLine="33"/>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w:t>
            </w:r>
            <w:r w:rsidRPr="00F46069">
              <w:rPr>
                <w:rFonts w:ascii="Times New Roman" w:eastAsia="Arial Unicode MS" w:hAnsi="Times New Roman" w:cs="Times New Roman"/>
                <w:sz w:val="24"/>
                <w:szCs w:val="24"/>
                <w:lang w:eastAsia="ru-RU"/>
              </w:rPr>
              <w:t xml:space="preserve">федеральные законы, подзаконные и отраслевые нормативные акты в области использования атомной энергетики, радиационной безопасности и охраны здоровья; правила разработки и сопровождения эксплуатационной и производственно-технической документации; </w:t>
            </w:r>
          </w:p>
        </w:tc>
      </w:tr>
      <w:tr w:rsidR="007D3C80" w:rsidRPr="00F46069" w14:paraId="22380253" w14:textId="77777777" w:rsidTr="007D3C80">
        <w:trPr>
          <w:trHeight w:val="852"/>
          <w:jc w:val="center"/>
        </w:trPr>
        <w:tc>
          <w:tcPr>
            <w:tcW w:w="2204" w:type="dxa"/>
            <w:vMerge w:val="restart"/>
          </w:tcPr>
          <w:p w14:paraId="5244CA1A" w14:textId="77777777" w:rsidR="007D3C80" w:rsidRPr="00F46069" w:rsidRDefault="007D3C80" w:rsidP="00F46069">
            <w:pPr>
              <w:autoSpaceDE w:val="0"/>
              <w:autoSpaceDN w:val="0"/>
              <w:adjustRightInd w:val="0"/>
              <w:spacing w:after="0" w:line="276" w:lineRule="auto"/>
              <w:rPr>
                <w:rFonts w:ascii="Times New Roman" w:eastAsia="HiddenHorzOCR" w:hAnsi="Times New Roman" w:cs="Times New Roman"/>
                <w:sz w:val="24"/>
                <w:szCs w:val="24"/>
                <w:lang w:eastAsia="ru-RU"/>
              </w:rPr>
            </w:pPr>
            <w:r w:rsidRPr="00F46069">
              <w:rPr>
                <w:rFonts w:ascii="Times New Roman" w:eastAsia="Times New Roman" w:hAnsi="Times New Roman" w:cs="Times New Roman"/>
                <w:sz w:val="24"/>
                <w:szCs w:val="24"/>
                <w:lang w:eastAsia="ru-RU"/>
              </w:rPr>
              <w:t>Радиационный контроль и эксплуатация технических средств радиационного контроля на судне с ЯЭУ и судне атомного технологического обслуживания.</w:t>
            </w:r>
          </w:p>
        </w:tc>
        <w:tc>
          <w:tcPr>
            <w:tcW w:w="2197" w:type="dxa"/>
            <w:vMerge w:val="restart"/>
          </w:tcPr>
          <w:p w14:paraId="340A1E70" w14:textId="77777777" w:rsidR="007D3C80" w:rsidRPr="00F46069" w:rsidRDefault="007D3C80" w:rsidP="00C67224">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6.1 Радиационный контроль в зонах контролируемого доступа и зонах свободного доступа.</w:t>
            </w:r>
          </w:p>
          <w:p w14:paraId="033E841C" w14:textId="77777777" w:rsidR="007D3C80" w:rsidRPr="00F46069" w:rsidRDefault="007D3C80" w:rsidP="00F46069">
            <w:pPr>
              <w:tabs>
                <w:tab w:val="left" w:pos="900"/>
              </w:tabs>
              <w:spacing w:after="0" w:line="276" w:lineRule="auto"/>
              <w:rPr>
                <w:rFonts w:ascii="Times New Roman" w:eastAsia="Times New Roman" w:hAnsi="Times New Roman" w:cs="Times New Roman"/>
                <w:sz w:val="24"/>
                <w:szCs w:val="24"/>
                <w:lang w:eastAsia="ru-RU"/>
              </w:rPr>
            </w:pPr>
          </w:p>
        </w:tc>
        <w:tc>
          <w:tcPr>
            <w:tcW w:w="4383" w:type="dxa"/>
          </w:tcPr>
          <w:p w14:paraId="105EDC59"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Times New Roman" w:hAnsi="Times New Roman" w:cs="Times New Roman"/>
                <w:sz w:val="24"/>
                <w:szCs w:val="24"/>
                <w:lang w:eastAsia="ru-RU"/>
              </w:rPr>
              <w:t xml:space="preserve"> радиационный контроль на рабочих местах при производстве работ в режимных зонах; радиационный контроль надводной части корпуса, открытых палуб и надстроек; измерения радиационных параметров посредством носимых и стационарных средств радиационного контроля; отбор проб воздуха и технологических сред; радиационный контроль при дезактивации, сборе и обращения с твердыми радиационными отходами (ТРО) и жидкими радиационными отходами (ЖРО); </w:t>
            </w:r>
          </w:p>
        </w:tc>
      </w:tr>
      <w:tr w:rsidR="007D3C80" w:rsidRPr="00F46069" w14:paraId="64BAF290" w14:textId="77777777" w:rsidTr="007D3C80">
        <w:trPr>
          <w:trHeight w:val="851"/>
          <w:jc w:val="center"/>
        </w:trPr>
        <w:tc>
          <w:tcPr>
            <w:tcW w:w="2204" w:type="dxa"/>
            <w:vMerge/>
          </w:tcPr>
          <w:p w14:paraId="59BDF946" w14:textId="77777777" w:rsidR="007D3C80" w:rsidRPr="00F46069" w:rsidRDefault="007D3C80" w:rsidP="00F46069">
            <w:pPr>
              <w:autoSpaceDE w:val="0"/>
              <w:autoSpaceDN w:val="0"/>
              <w:adjustRightInd w:val="0"/>
              <w:spacing w:after="0" w:line="276" w:lineRule="auto"/>
              <w:rPr>
                <w:rFonts w:ascii="Times New Roman" w:eastAsia="Times New Roman" w:hAnsi="Times New Roman" w:cs="Times New Roman"/>
                <w:iCs/>
                <w:sz w:val="24"/>
                <w:szCs w:val="24"/>
                <w:lang w:eastAsia="ru-RU"/>
              </w:rPr>
            </w:pPr>
          </w:p>
        </w:tc>
        <w:tc>
          <w:tcPr>
            <w:tcW w:w="2197" w:type="dxa"/>
            <w:vMerge/>
          </w:tcPr>
          <w:p w14:paraId="6810EB7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4383" w:type="dxa"/>
          </w:tcPr>
          <w:p w14:paraId="6C250EF0"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Times New Roman" w:hAnsi="Times New Roman" w:cs="Times New Roman"/>
                <w:sz w:val="24"/>
                <w:szCs w:val="24"/>
                <w:lang w:eastAsia="ru-RU"/>
              </w:rPr>
              <w:t xml:space="preserve"> обслуживать и использовать по назначению стационарные, носимые и переносные приборы радиационного </w:t>
            </w:r>
            <w:r w:rsidRPr="00F46069">
              <w:rPr>
                <w:rFonts w:ascii="Times New Roman" w:eastAsia="Times New Roman" w:hAnsi="Times New Roman" w:cs="Times New Roman"/>
                <w:sz w:val="24"/>
                <w:szCs w:val="24"/>
                <w:lang w:eastAsia="ru-RU"/>
              </w:rPr>
              <w:lastRenderedPageBreak/>
              <w:t>контроля в соответствии с технической документацией; применять методики измерений параметров ионизирующего излучения;</w:t>
            </w:r>
          </w:p>
        </w:tc>
      </w:tr>
      <w:tr w:rsidR="007D3C80" w:rsidRPr="00F46069" w14:paraId="1C4C9B71" w14:textId="77777777" w:rsidTr="007D3C80">
        <w:trPr>
          <w:trHeight w:val="851"/>
          <w:jc w:val="center"/>
        </w:trPr>
        <w:tc>
          <w:tcPr>
            <w:tcW w:w="2204" w:type="dxa"/>
            <w:vMerge/>
          </w:tcPr>
          <w:p w14:paraId="72F8755F" w14:textId="77777777" w:rsidR="007D3C80" w:rsidRPr="00F46069" w:rsidRDefault="007D3C80" w:rsidP="00F46069">
            <w:pPr>
              <w:autoSpaceDE w:val="0"/>
              <w:autoSpaceDN w:val="0"/>
              <w:adjustRightInd w:val="0"/>
              <w:spacing w:after="0" w:line="276" w:lineRule="auto"/>
              <w:ind w:firstLine="709"/>
              <w:rPr>
                <w:rFonts w:ascii="Times New Roman" w:eastAsia="Times New Roman" w:hAnsi="Times New Roman" w:cs="Times New Roman"/>
                <w:iCs/>
                <w:sz w:val="24"/>
                <w:szCs w:val="24"/>
                <w:lang w:eastAsia="ru-RU"/>
              </w:rPr>
            </w:pPr>
          </w:p>
        </w:tc>
        <w:tc>
          <w:tcPr>
            <w:tcW w:w="2197" w:type="dxa"/>
            <w:vMerge/>
          </w:tcPr>
          <w:p w14:paraId="40BBAF67"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7B44DFDA"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основные свойства ионизирующих излучений и методы их регистрации; биологическое действие ионизирующих излучений; способы защиты от ионизирующего излучения; основные санитарные правила работы с источниками ионизирующих излучений;</w:t>
            </w:r>
            <w:r w:rsidRPr="00F46069">
              <w:rPr>
                <w:rFonts w:ascii="Times New Roman" w:eastAsia="Times New Roman" w:hAnsi="Times New Roman" w:cs="Times New Roman"/>
                <w:b/>
                <w:sz w:val="24"/>
                <w:szCs w:val="24"/>
                <w:lang w:eastAsia="ru-RU"/>
              </w:rPr>
              <w:t xml:space="preserve"> </w:t>
            </w:r>
          </w:p>
        </w:tc>
      </w:tr>
      <w:tr w:rsidR="007D3C80" w:rsidRPr="00F46069" w14:paraId="4FF1E0D8" w14:textId="77777777" w:rsidTr="007D3C80">
        <w:trPr>
          <w:trHeight w:val="356"/>
          <w:jc w:val="center"/>
        </w:trPr>
        <w:tc>
          <w:tcPr>
            <w:tcW w:w="2204" w:type="dxa"/>
            <w:vMerge w:val="restart"/>
          </w:tcPr>
          <w:p w14:paraId="41F41199" w14:textId="77777777" w:rsidR="007D3C80" w:rsidRPr="00F46069" w:rsidRDefault="007D3C80" w:rsidP="00F46069">
            <w:pPr>
              <w:autoSpaceDE w:val="0"/>
              <w:autoSpaceDN w:val="0"/>
              <w:adjustRightInd w:val="0"/>
              <w:spacing w:after="0" w:line="276" w:lineRule="auto"/>
              <w:ind w:firstLine="709"/>
              <w:rPr>
                <w:rFonts w:ascii="Times New Roman" w:eastAsia="HiddenHorzOCR" w:hAnsi="Times New Roman" w:cs="Times New Roman"/>
                <w:sz w:val="24"/>
                <w:szCs w:val="24"/>
                <w:lang w:eastAsia="ru-RU"/>
              </w:rPr>
            </w:pPr>
          </w:p>
        </w:tc>
        <w:tc>
          <w:tcPr>
            <w:tcW w:w="2197" w:type="dxa"/>
            <w:vMerge w:val="restart"/>
          </w:tcPr>
          <w:p w14:paraId="4B53E25D" w14:textId="77777777" w:rsidR="007D3C80" w:rsidRPr="00F46069" w:rsidRDefault="007D3C80"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ПК.6.2 Осуществление санитарно-пропускного режима при посещении зоны.</w:t>
            </w:r>
          </w:p>
          <w:p w14:paraId="6C1FE412" w14:textId="77777777" w:rsidR="007D3C80" w:rsidRPr="00F46069" w:rsidRDefault="007D3C80" w:rsidP="00F46069">
            <w:pPr>
              <w:widowControl w:val="0"/>
              <w:suppressAutoHyphens/>
              <w:spacing w:after="0" w:line="276" w:lineRule="auto"/>
              <w:ind w:right="-78" w:firstLine="709"/>
              <w:jc w:val="both"/>
              <w:rPr>
                <w:rFonts w:ascii="Times New Roman" w:eastAsia="Times New Roman" w:hAnsi="Times New Roman" w:cs="Times New Roman"/>
                <w:sz w:val="24"/>
                <w:szCs w:val="24"/>
                <w:lang w:eastAsia="ru-RU"/>
              </w:rPr>
            </w:pPr>
          </w:p>
        </w:tc>
        <w:tc>
          <w:tcPr>
            <w:tcW w:w="4383" w:type="dxa"/>
          </w:tcPr>
          <w:p w14:paraId="1E7D8206"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Практический опыт:</w:t>
            </w:r>
            <w:r w:rsidRPr="00F46069">
              <w:rPr>
                <w:rFonts w:ascii="Times New Roman" w:eastAsia="Times New Roman" w:hAnsi="Times New Roman" w:cs="Times New Roman"/>
                <w:sz w:val="24"/>
                <w:szCs w:val="24"/>
                <w:lang w:eastAsia="ru-RU"/>
              </w:rPr>
              <w:t xml:space="preserve"> радиационный контроль при выходе персонала из контролируемой зоны и после санобработки; обеспечение санпропускника средствами индивидуальной защиты и другими необходимыми материалами; выдача средств индивидуальной защиты (СИЗ), контроль их правильного применения и прием после использования; поддержание в надлежащем порядке и чистоте помещений санпропускника; радиометрический контроль, сортировка использованных СИЗ; контроль работоспособности систем санпропускника; контроль санитарно-пропускного режима при посещении персоналом контролируемой зоны;</w:t>
            </w:r>
          </w:p>
        </w:tc>
      </w:tr>
      <w:tr w:rsidR="007D3C80" w:rsidRPr="00F46069" w14:paraId="487EC3CC" w14:textId="77777777" w:rsidTr="007D3C80">
        <w:trPr>
          <w:trHeight w:val="354"/>
          <w:jc w:val="center"/>
        </w:trPr>
        <w:tc>
          <w:tcPr>
            <w:tcW w:w="2204" w:type="dxa"/>
            <w:vMerge/>
          </w:tcPr>
          <w:p w14:paraId="0D4B8EF2" w14:textId="77777777" w:rsidR="007D3C80" w:rsidRPr="00F46069" w:rsidRDefault="007D3C80" w:rsidP="00F46069">
            <w:pPr>
              <w:autoSpaceDE w:val="0"/>
              <w:autoSpaceDN w:val="0"/>
              <w:adjustRightInd w:val="0"/>
              <w:spacing w:after="0" w:line="276" w:lineRule="auto"/>
              <w:ind w:firstLine="709"/>
              <w:rPr>
                <w:rFonts w:ascii="Times New Roman" w:eastAsia="HiddenHorzOCR" w:hAnsi="Times New Roman" w:cs="Times New Roman"/>
                <w:sz w:val="24"/>
                <w:szCs w:val="24"/>
                <w:lang w:eastAsia="ru-RU"/>
              </w:rPr>
            </w:pPr>
          </w:p>
        </w:tc>
        <w:tc>
          <w:tcPr>
            <w:tcW w:w="2197" w:type="dxa"/>
            <w:vMerge/>
          </w:tcPr>
          <w:p w14:paraId="26B7908A" w14:textId="77777777" w:rsidR="007D3C80" w:rsidRPr="00F46069" w:rsidRDefault="007D3C80" w:rsidP="00F46069">
            <w:pPr>
              <w:tabs>
                <w:tab w:val="left" w:pos="2835"/>
              </w:tabs>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6B30C191"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Times New Roman" w:hAnsi="Times New Roman" w:cs="Times New Roman"/>
                <w:sz w:val="24"/>
                <w:szCs w:val="24"/>
                <w:lang w:eastAsia="ru-RU"/>
              </w:rPr>
              <w:t xml:space="preserve"> пользоваться средствами индивидуальной защиты; пользоваться системами санобработки, дезактивации и средствами радиационного контроля санпропускника; обращаться со средствами дезактивации; использовать средства индивидуальной защиты</w:t>
            </w:r>
            <w:r w:rsidRPr="00F46069">
              <w:rPr>
                <w:rFonts w:ascii="Times New Roman" w:eastAsia="Times New Roman" w:hAnsi="Times New Roman" w:cs="Times New Roman"/>
                <w:b/>
                <w:sz w:val="24"/>
                <w:szCs w:val="24"/>
                <w:lang w:eastAsia="ru-RU"/>
              </w:rPr>
              <w:t xml:space="preserve"> </w:t>
            </w:r>
          </w:p>
        </w:tc>
      </w:tr>
      <w:tr w:rsidR="007D3C80" w:rsidRPr="00F46069" w14:paraId="7048EDC6" w14:textId="77777777" w:rsidTr="007D3C80">
        <w:trPr>
          <w:trHeight w:val="354"/>
          <w:jc w:val="center"/>
        </w:trPr>
        <w:tc>
          <w:tcPr>
            <w:tcW w:w="2204" w:type="dxa"/>
            <w:vMerge/>
          </w:tcPr>
          <w:p w14:paraId="422A4725" w14:textId="77777777" w:rsidR="007D3C80" w:rsidRPr="00F46069" w:rsidRDefault="007D3C80" w:rsidP="00F46069">
            <w:pPr>
              <w:autoSpaceDE w:val="0"/>
              <w:autoSpaceDN w:val="0"/>
              <w:adjustRightInd w:val="0"/>
              <w:spacing w:after="0" w:line="276" w:lineRule="auto"/>
              <w:ind w:firstLine="709"/>
              <w:rPr>
                <w:rFonts w:ascii="Times New Roman" w:eastAsia="HiddenHorzOCR" w:hAnsi="Times New Roman" w:cs="Times New Roman"/>
                <w:sz w:val="24"/>
                <w:szCs w:val="24"/>
                <w:lang w:eastAsia="ru-RU"/>
              </w:rPr>
            </w:pPr>
          </w:p>
        </w:tc>
        <w:tc>
          <w:tcPr>
            <w:tcW w:w="2197" w:type="dxa"/>
            <w:vMerge/>
          </w:tcPr>
          <w:p w14:paraId="6AF82EB4" w14:textId="77777777" w:rsidR="007D3C80" w:rsidRPr="00F46069" w:rsidRDefault="007D3C80" w:rsidP="00F46069">
            <w:pPr>
              <w:tabs>
                <w:tab w:val="left" w:pos="2835"/>
              </w:tabs>
              <w:spacing w:after="0" w:line="276" w:lineRule="auto"/>
              <w:ind w:firstLine="709"/>
              <w:jc w:val="both"/>
              <w:rPr>
                <w:rFonts w:ascii="Times New Roman" w:eastAsia="Times New Roman" w:hAnsi="Times New Roman" w:cs="Times New Roman"/>
                <w:sz w:val="24"/>
                <w:szCs w:val="24"/>
                <w:lang w:eastAsia="ru-RU"/>
              </w:rPr>
            </w:pPr>
          </w:p>
        </w:tc>
        <w:tc>
          <w:tcPr>
            <w:tcW w:w="4383" w:type="dxa"/>
          </w:tcPr>
          <w:p w14:paraId="4E24AE8B"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правила применения средств индивидуальной и коллективной защиты; назначение и правила эксплуатации средств индивидуальной защиты; способы санитарной обработки персонала, методы дезактивации</w:t>
            </w:r>
            <w:r w:rsidRPr="00F46069">
              <w:rPr>
                <w:rFonts w:ascii="Times New Roman" w:eastAsia="Times New Roman" w:hAnsi="Times New Roman" w:cs="Times New Roman"/>
                <w:b/>
                <w:sz w:val="24"/>
                <w:szCs w:val="24"/>
                <w:lang w:eastAsia="ru-RU"/>
              </w:rPr>
              <w:t xml:space="preserve"> </w:t>
            </w:r>
          </w:p>
        </w:tc>
      </w:tr>
      <w:tr w:rsidR="007D3C80" w:rsidRPr="00F46069" w14:paraId="034F6ED6" w14:textId="77777777" w:rsidTr="007D3C80">
        <w:trPr>
          <w:trHeight w:val="415"/>
          <w:jc w:val="center"/>
        </w:trPr>
        <w:tc>
          <w:tcPr>
            <w:tcW w:w="2204" w:type="dxa"/>
            <w:vMerge w:val="restart"/>
          </w:tcPr>
          <w:p w14:paraId="38D6B89F" w14:textId="77777777" w:rsidR="007D3C80" w:rsidRPr="00F46069" w:rsidRDefault="007D3C80" w:rsidP="00F46069">
            <w:pPr>
              <w:autoSpaceDE w:val="0"/>
              <w:autoSpaceDN w:val="0"/>
              <w:adjustRightInd w:val="0"/>
              <w:spacing w:after="0" w:line="276" w:lineRule="auto"/>
              <w:ind w:firstLine="709"/>
              <w:rPr>
                <w:rFonts w:ascii="Times New Roman" w:eastAsia="HiddenHorzOCR" w:hAnsi="Times New Roman" w:cs="Times New Roman"/>
                <w:sz w:val="24"/>
                <w:szCs w:val="24"/>
                <w:lang w:eastAsia="ru-RU"/>
              </w:rPr>
            </w:pPr>
          </w:p>
        </w:tc>
        <w:tc>
          <w:tcPr>
            <w:tcW w:w="2197" w:type="dxa"/>
            <w:vMerge w:val="restart"/>
          </w:tcPr>
          <w:p w14:paraId="207570A0" w14:textId="77777777" w:rsidR="007D3C80" w:rsidRPr="00F46069" w:rsidRDefault="007D3C80" w:rsidP="00F46069">
            <w:pPr>
              <w:tabs>
                <w:tab w:val="left" w:pos="90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ПК.6.3 Подготовка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p w14:paraId="546E5AD4" w14:textId="77777777" w:rsidR="007D3C80" w:rsidRPr="00F46069" w:rsidRDefault="007D3C80" w:rsidP="00F46069">
            <w:pPr>
              <w:widowControl w:val="0"/>
              <w:suppressAutoHyphens/>
              <w:spacing w:after="0" w:line="276" w:lineRule="auto"/>
              <w:ind w:right="-78" w:firstLine="709"/>
              <w:jc w:val="both"/>
              <w:rPr>
                <w:rFonts w:ascii="Times New Roman" w:eastAsia="Times New Roman" w:hAnsi="Times New Roman" w:cs="Times New Roman"/>
                <w:sz w:val="24"/>
                <w:szCs w:val="24"/>
                <w:lang w:eastAsia="ru-RU"/>
              </w:rPr>
            </w:pPr>
          </w:p>
        </w:tc>
        <w:tc>
          <w:tcPr>
            <w:tcW w:w="4383" w:type="dxa"/>
          </w:tcPr>
          <w:p w14:paraId="289F5367" w14:textId="77777777" w:rsidR="007D3C80" w:rsidRPr="00F46069" w:rsidRDefault="007D3C80" w:rsidP="00F46069">
            <w:pPr>
              <w:tabs>
                <w:tab w:val="left" w:pos="90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Практический </w:t>
            </w:r>
            <w:r w:rsidR="00C67224" w:rsidRPr="00F46069">
              <w:rPr>
                <w:rFonts w:ascii="Times New Roman" w:eastAsia="Times New Roman" w:hAnsi="Times New Roman" w:cs="Times New Roman"/>
                <w:b/>
                <w:sz w:val="24"/>
                <w:szCs w:val="24"/>
                <w:lang w:eastAsia="ru-RU"/>
              </w:rPr>
              <w:t>опыт:</w:t>
            </w:r>
            <w:r w:rsidR="00C67224" w:rsidRPr="00F46069">
              <w:rPr>
                <w:rFonts w:ascii="Times New Roman" w:eastAsia="Times New Roman" w:hAnsi="Times New Roman" w:cs="Times New Roman"/>
                <w:sz w:val="24"/>
                <w:szCs w:val="24"/>
                <w:lang w:eastAsia="ru-RU"/>
              </w:rPr>
              <w:t xml:space="preserve"> подготовка</w:t>
            </w:r>
            <w:r w:rsidRPr="00F46069">
              <w:rPr>
                <w:rFonts w:ascii="Times New Roman" w:eastAsia="Times New Roman" w:hAnsi="Times New Roman" w:cs="Times New Roman"/>
                <w:sz w:val="24"/>
                <w:szCs w:val="24"/>
                <w:lang w:eastAsia="ru-RU"/>
              </w:rPr>
              <w:t xml:space="preserve">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tc>
      </w:tr>
      <w:tr w:rsidR="007D3C80" w:rsidRPr="00F46069" w14:paraId="291BFEDE" w14:textId="77777777" w:rsidTr="007D3C80">
        <w:trPr>
          <w:trHeight w:val="705"/>
          <w:jc w:val="center"/>
        </w:trPr>
        <w:tc>
          <w:tcPr>
            <w:tcW w:w="2204" w:type="dxa"/>
            <w:vMerge/>
          </w:tcPr>
          <w:p w14:paraId="195BC81C" w14:textId="77777777" w:rsidR="007D3C80" w:rsidRPr="00F46069" w:rsidRDefault="007D3C80" w:rsidP="00F46069">
            <w:pPr>
              <w:autoSpaceDE w:val="0"/>
              <w:autoSpaceDN w:val="0"/>
              <w:adjustRightInd w:val="0"/>
              <w:spacing w:after="0" w:line="276" w:lineRule="auto"/>
              <w:ind w:firstLine="709"/>
              <w:rPr>
                <w:rFonts w:ascii="Times New Roman" w:eastAsia="HiddenHorzOCR" w:hAnsi="Times New Roman" w:cs="Times New Roman"/>
                <w:sz w:val="24"/>
                <w:szCs w:val="24"/>
                <w:lang w:eastAsia="ru-RU"/>
              </w:rPr>
            </w:pPr>
          </w:p>
        </w:tc>
        <w:tc>
          <w:tcPr>
            <w:tcW w:w="2197" w:type="dxa"/>
            <w:vMerge/>
          </w:tcPr>
          <w:p w14:paraId="71188EC5" w14:textId="77777777" w:rsidR="007D3C80" w:rsidRPr="00F46069" w:rsidRDefault="007D3C80" w:rsidP="00F46069">
            <w:pPr>
              <w:tabs>
                <w:tab w:val="left" w:pos="900"/>
              </w:tabs>
              <w:spacing w:after="0" w:line="276" w:lineRule="auto"/>
              <w:ind w:firstLine="709"/>
              <w:rPr>
                <w:rFonts w:ascii="Times New Roman" w:eastAsia="Times New Roman" w:hAnsi="Times New Roman" w:cs="Times New Roman"/>
                <w:sz w:val="24"/>
                <w:szCs w:val="24"/>
                <w:lang w:eastAsia="ru-RU"/>
              </w:rPr>
            </w:pPr>
          </w:p>
        </w:tc>
        <w:tc>
          <w:tcPr>
            <w:tcW w:w="4383" w:type="dxa"/>
          </w:tcPr>
          <w:p w14:paraId="562A200A"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Умения:</w:t>
            </w:r>
            <w:r w:rsidRPr="00F46069">
              <w:rPr>
                <w:rFonts w:ascii="Times New Roman" w:eastAsia="Times New Roman" w:hAnsi="Times New Roman" w:cs="Times New Roman"/>
                <w:sz w:val="24"/>
                <w:szCs w:val="24"/>
                <w:lang w:eastAsia="ru-RU"/>
              </w:rPr>
              <w:t xml:space="preserve"> обслуживать и использовать по назначению стационарные, носимые и переносные приборы радиационного контроля в соответствии с технической документацией; применять методики измерений параметров ионизирующего излучения;</w:t>
            </w:r>
          </w:p>
        </w:tc>
      </w:tr>
      <w:tr w:rsidR="007D3C80" w:rsidRPr="00F46069" w14:paraId="12673C0E" w14:textId="77777777" w:rsidTr="007D3C80">
        <w:trPr>
          <w:trHeight w:val="705"/>
          <w:jc w:val="center"/>
        </w:trPr>
        <w:tc>
          <w:tcPr>
            <w:tcW w:w="2204" w:type="dxa"/>
            <w:vMerge/>
          </w:tcPr>
          <w:p w14:paraId="320D5F52" w14:textId="77777777" w:rsidR="007D3C80" w:rsidRPr="00F46069" w:rsidRDefault="007D3C80" w:rsidP="00F46069">
            <w:pPr>
              <w:autoSpaceDE w:val="0"/>
              <w:autoSpaceDN w:val="0"/>
              <w:adjustRightInd w:val="0"/>
              <w:spacing w:after="0" w:line="276" w:lineRule="auto"/>
              <w:ind w:firstLine="709"/>
              <w:rPr>
                <w:rFonts w:ascii="Times New Roman" w:eastAsia="HiddenHorzOCR" w:hAnsi="Times New Roman" w:cs="Times New Roman"/>
                <w:sz w:val="24"/>
                <w:szCs w:val="24"/>
                <w:lang w:eastAsia="ru-RU"/>
              </w:rPr>
            </w:pPr>
          </w:p>
        </w:tc>
        <w:tc>
          <w:tcPr>
            <w:tcW w:w="2197" w:type="dxa"/>
            <w:vMerge/>
          </w:tcPr>
          <w:p w14:paraId="460E8A01" w14:textId="77777777" w:rsidR="007D3C80" w:rsidRPr="00F46069" w:rsidRDefault="007D3C80" w:rsidP="00F46069">
            <w:pPr>
              <w:tabs>
                <w:tab w:val="left" w:pos="900"/>
              </w:tabs>
              <w:spacing w:after="0" w:line="276" w:lineRule="auto"/>
              <w:ind w:firstLine="709"/>
              <w:rPr>
                <w:rFonts w:ascii="Times New Roman" w:eastAsia="Times New Roman" w:hAnsi="Times New Roman" w:cs="Times New Roman"/>
                <w:sz w:val="24"/>
                <w:szCs w:val="24"/>
                <w:lang w:eastAsia="ru-RU"/>
              </w:rPr>
            </w:pPr>
          </w:p>
        </w:tc>
        <w:tc>
          <w:tcPr>
            <w:tcW w:w="4383" w:type="dxa"/>
          </w:tcPr>
          <w:p w14:paraId="36D13190" w14:textId="77777777" w:rsidR="007D3C80" w:rsidRPr="00F46069" w:rsidRDefault="007D3C80" w:rsidP="00F46069">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Знания:</w:t>
            </w:r>
            <w:r w:rsidRPr="00F46069">
              <w:rPr>
                <w:rFonts w:ascii="Times New Roman" w:eastAsia="Times New Roman" w:hAnsi="Times New Roman" w:cs="Times New Roman"/>
                <w:sz w:val="24"/>
                <w:szCs w:val="24"/>
                <w:lang w:eastAsia="ru-RU"/>
              </w:rPr>
              <w:t xml:space="preserve"> методики радиометрических, дозиметрических измерений и отбора проб воздуха; принцип действия применяемых средств радиационного контроля;</w:t>
            </w:r>
          </w:p>
        </w:tc>
      </w:tr>
    </w:tbl>
    <w:p w14:paraId="1D77974A"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p w14:paraId="0FF3C030" w14:textId="77777777" w:rsidR="008F73AF" w:rsidRPr="00F46069" w:rsidRDefault="008F73AF" w:rsidP="00F46069">
      <w:pPr>
        <w:spacing w:after="0" w:line="276" w:lineRule="auto"/>
        <w:ind w:firstLine="709"/>
        <w:jc w:val="both"/>
        <w:rPr>
          <w:rFonts w:ascii="Times New Roman" w:eastAsia="Times New Roman" w:hAnsi="Times New Roman" w:cs="Times New Roman"/>
          <w:b/>
          <w:sz w:val="24"/>
          <w:szCs w:val="24"/>
          <w:lang w:eastAsia="ru-RU"/>
        </w:rPr>
        <w:sectPr w:rsidR="008F73AF" w:rsidRPr="00F46069" w:rsidSect="00850D3B">
          <w:pgSz w:w="11906" w:h="16838"/>
          <w:pgMar w:top="1134" w:right="850" w:bottom="1134" w:left="1701" w:header="708" w:footer="708" w:gutter="0"/>
          <w:cols w:space="708"/>
          <w:docGrid w:linePitch="360"/>
        </w:sectPr>
      </w:pPr>
    </w:p>
    <w:p w14:paraId="15209DCC"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 xml:space="preserve">Раздел 5. Примерная структура образовательной программы </w:t>
      </w:r>
    </w:p>
    <w:p w14:paraId="1F5262F8" w14:textId="77777777" w:rsidR="007D3C80" w:rsidRPr="00F46069" w:rsidRDefault="007D3C80" w:rsidP="00F46069">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5.1. Примерный учебный план  </w:t>
      </w:r>
    </w:p>
    <w:tbl>
      <w:tblPr>
        <w:tblW w:w="5330" w:type="pct"/>
        <w:jc w:val="center"/>
        <w:tblLayout w:type="fixed"/>
        <w:tblLook w:val="0000" w:firstRow="0" w:lastRow="0" w:firstColumn="0" w:lastColumn="0" w:noHBand="0" w:noVBand="0"/>
      </w:tblPr>
      <w:tblGrid>
        <w:gridCol w:w="1515"/>
        <w:gridCol w:w="4396"/>
        <w:gridCol w:w="1623"/>
        <w:gridCol w:w="978"/>
        <w:gridCol w:w="1574"/>
        <w:gridCol w:w="1437"/>
        <w:gridCol w:w="1400"/>
        <w:gridCol w:w="1065"/>
        <w:gridCol w:w="1533"/>
      </w:tblGrid>
      <w:tr w:rsidR="007D3C80" w:rsidRPr="00F46069" w14:paraId="3ADFF46D" w14:textId="77777777" w:rsidTr="007D3C80">
        <w:trPr>
          <w:jc w:val="center"/>
        </w:trPr>
        <w:tc>
          <w:tcPr>
            <w:tcW w:w="488" w:type="pct"/>
            <w:vMerge w:val="restart"/>
            <w:tcBorders>
              <w:top w:val="single" w:sz="4" w:space="0" w:color="auto"/>
              <w:left w:val="single" w:sz="4" w:space="0" w:color="auto"/>
              <w:right w:val="single" w:sz="4" w:space="0" w:color="auto"/>
            </w:tcBorders>
            <w:vAlign w:val="center"/>
          </w:tcPr>
          <w:p w14:paraId="36AB7EF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Индекс</w:t>
            </w:r>
          </w:p>
        </w:tc>
        <w:tc>
          <w:tcPr>
            <w:tcW w:w="1416" w:type="pct"/>
            <w:vMerge w:val="restart"/>
            <w:tcBorders>
              <w:top w:val="single" w:sz="4" w:space="0" w:color="auto"/>
              <w:left w:val="single" w:sz="4" w:space="0" w:color="auto"/>
              <w:right w:val="single" w:sz="4" w:space="0" w:color="auto"/>
            </w:tcBorders>
            <w:vAlign w:val="center"/>
          </w:tcPr>
          <w:p w14:paraId="6C3380E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w:t>
            </w:r>
          </w:p>
        </w:tc>
        <w:tc>
          <w:tcPr>
            <w:tcW w:w="2602" w:type="pct"/>
            <w:gridSpan w:val="6"/>
            <w:tcBorders>
              <w:top w:val="single" w:sz="4" w:space="0" w:color="auto"/>
              <w:left w:val="nil"/>
              <w:right w:val="single" w:sz="4" w:space="0" w:color="auto"/>
            </w:tcBorders>
            <w:vAlign w:val="center"/>
          </w:tcPr>
          <w:p w14:paraId="0EE52BB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Объем образовательной программы в академических часах</w:t>
            </w:r>
          </w:p>
        </w:tc>
        <w:tc>
          <w:tcPr>
            <w:tcW w:w="494" w:type="pct"/>
            <w:vMerge w:val="restart"/>
            <w:tcBorders>
              <w:top w:val="single" w:sz="4" w:space="0" w:color="auto"/>
              <w:left w:val="single" w:sz="4" w:space="0" w:color="auto"/>
              <w:right w:val="single" w:sz="4" w:space="0" w:color="auto"/>
            </w:tcBorders>
            <w:vAlign w:val="center"/>
          </w:tcPr>
          <w:p w14:paraId="08C9A58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Рекомендуемый курс изучения</w:t>
            </w:r>
          </w:p>
        </w:tc>
      </w:tr>
      <w:tr w:rsidR="007D3C80" w:rsidRPr="00F46069" w14:paraId="7E69D7A4" w14:textId="77777777" w:rsidTr="007D3C80">
        <w:trPr>
          <w:trHeight w:val="70"/>
          <w:jc w:val="center"/>
        </w:trPr>
        <w:tc>
          <w:tcPr>
            <w:tcW w:w="488" w:type="pct"/>
            <w:vMerge/>
            <w:tcBorders>
              <w:top w:val="single" w:sz="4" w:space="0" w:color="auto"/>
              <w:left w:val="single" w:sz="4" w:space="0" w:color="auto"/>
              <w:right w:val="single" w:sz="4" w:space="0" w:color="auto"/>
            </w:tcBorders>
          </w:tcPr>
          <w:p w14:paraId="3CB0BEE8"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1416" w:type="pct"/>
            <w:vMerge/>
            <w:tcBorders>
              <w:top w:val="single" w:sz="4" w:space="0" w:color="auto"/>
              <w:left w:val="single" w:sz="4" w:space="0" w:color="auto"/>
              <w:right w:val="single" w:sz="4" w:space="0" w:color="auto"/>
            </w:tcBorders>
          </w:tcPr>
          <w:p w14:paraId="6398A4CB"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523" w:type="pct"/>
            <w:vMerge w:val="restart"/>
            <w:tcBorders>
              <w:top w:val="single" w:sz="4" w:space="0" w:color="auto"/>
              <w:left w:val="nil"/>
              <w:bottom w:val="single" w:sz="4" w:space="0" w:color="auto"/>
              <w:right w:val="single" w:sz="4" w:space="0" w:color="auto"/>
            </w:tcBorders>
            <w:vAlign w:val="center"/>
          </w:tcPr>
          <w:p w14:paraId="71F6E9C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 объем образовательной программы</w:t>
            </w:r>
          </w:p>
        </w:tc>
        <w:tc>
          <w:tcPr>
            <w:tcW w:w="1736" w:type="pct"/>
            <w:gridSpan w:val="4"/>
            <w:tcBorders>
              <w:top w:val="single" w:sz="4" w:space="0" w:color="auto"/>
              <w:left w:val="single" w:sz="4" w:space="0" w:color="auto"/>
              <w:bottom w:val="single" w:sz="4" w:space="0" w:color="auto"/>
              <w:right w:val="single" w:sz="4" w:space="0" w:color="auto"/>
            </w:tcBorders>
            <w:vAlign w:val="center"/>
          </w:tcPr>
          <w:p w14:paraId="2873053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 обучающихся во взаимодействии с преподавателем</w:t>
            </w:r>
          </w:p>
        </w:tc>
        <w:tc>
          <w:tcPr>
            <w:tcW w:w="343" w:type="pct"/>
            <w:vMerge w:val="restart"/>
            <w:tcBorders>
              <w:top w:val="single" w:sz="4" w:space="0" w:color="auto"/>
              <w:left w:val="single" w:sz="4" w:space="0" w:color="auto"/>
              <w:right w:val="single" w:sz="4" w:space="0" w:color="auto"/>
            </w:tcBorders>
          </w:tcPr>
          <w:p w14:paraId="5F9C7A2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w:t>
            </w:r>
            <w:r w:rsidRPr="00F46069">
              <w:rPr>
                <w:rFonts w:ascii="Times New Roman" w:eastAsia="Times New Roman" w:hAnsi="Times New Roman" w:cs="Times New Roman"/>
                <w:sz w:val="24"/>
                <w:szCs w:val="24"/>
                <w:vertAlign w:val="superscript"/>
                <w:lang w:eastAsia="ru-RU"/>
              </w:rPr>
              <w:footnoteReference w:id="3"/>
            </w:r>
          </w:p>
        </w:tc>
        <w:tc>
          <w:tcPr>
            <w:tcW w:w="494" w:type="pct"/>
            <w:vMerge/>
            <w:tcBorders>
              <w:top w:val="single" w:sz="4" w:space="0" w:color="auto"/>
              <w:left w:val="single" w:sz="4" w:space="0" w:color="auto"/>
              <w:right w:val="single" w:sz="4" w:space="0" w:color="auto"/>
            </w:tcBorders>
          </w:tcPr>
          <w:p w14:paraId="11081712"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r>
      <w:tr w:rsidR="007D3C80" w:rsidRPr="00F46069" w14:paraId="7D639EE1" w14:textId="77777777" w:rsidTr="007D3C80">
        <w:trPr>
          <w:jc w:val="center"/>
        </w:trPr>
        <w:tc>
          <w:tcPr>
            <w:tcW w:w="488" w:type="pct"/>
            <w:vMerge/>
            <w:tcBorders>
              <w:top w:val="single" w:sz="4" w:space="0" w:color="auto"/>
              <w:left w:val="single" w:sz="4" w:space="0" w:color="auto"/>
              <w:right w:val="single" w:sz="4" w:space="0" w:color="auto"/>
            </w:tcBorders>
          </w:tcPr>
          <w:p w14:paraId="3D82A112"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1416" w:type="pct"/>
            <w:vMerge/>
            <w:tcBorders>
              <w:top w:val="single" w:sz="4" w:space="0" w:color="auto"/>
              <w:left w:val="single" w:sz="4" w:space="0" w:color="auto"/>
              <w:right w:val="single" w:sz="4" w:space="0" w:color="auto"/>
            </w:tcBorders>
          </w:tcPr>
          <w:p w14:paraId="5769F7FE"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523" w:type="pct"/>
            <w:vMerge/>
            <w:tcBorders>
              <w:top w:val="single" w:sz="4" w:space="0" w:color="auto"/>
              <w:left w:val="nil"/>
              <w:bottom w:val="single" w:sz="4" w:space="0" w:color="auto"/>
              <w:right w:val="single" w:sz="4" w:space="0" w:color="auto"/>
            </w:tcBorders>
            <w:vAlign w:val="center"/>
          </w:tcPr>
          <w:p w14:paraId="175BBDEB" w14:textId="77777777" w:rsidR="007D3C80" w:rsidRPr="00F46069" w:rsidRDefault="007D3C80" w:rsidP="00F46069">
            <w:pPr>
              <w:spacing w:after="0" w:line="276" w:lineRule="auto"/>
              <w:ind w:firstLine="709"/>
              <w:jc w:val="center"/>
              <w:rPr>
                <w:rFonts w:ascii="Times New Roman" w:eastAsia="Times New Roman" w:hAnsi="Times New Roman" w:cs="Times New Roman"/>
                <w:sz w:val="24"/>
                <w:szCs w:val="24"/>
                <w:lang w:eastAsia="ru-RU"/>
              </w:rPr>
            </w:pPr>
          </w:p>
        </w:tc>
        <w:tc>
          <w:tcPr>
            <w:tcW w:w="1285" w:type="pct"/>
            <w:gridSpan w:val="3"/>
            <w:tcBorders>
              <w:top w:val="single" w:sz="4" w:space="0" w:color="auto"/>
              <w:left w:val="single" w:sz="4" w:space="0" w:color="auto"/>
              <w:bottom w:val="single" w:sz="4" w:space="0" w:color="auto"/>
              <w:right w:val="single" w:sz="4" w:space="0" w:color="auto"/>
            </w:tcBorders>
            <w:vAlign w:val="center"/>
          </w:tcPr>
          <w:p w14:paraId="3591906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Занятия по дисциплинам и МДК</w:t>
            </w:r>
          </w:p>
        </w:tc>
        <w:tc>
          <w:tcPr>
            <w:tcW w:w="451" w:type="pct"/>
            <w:vMerge w:val="restart"/>
            <w:tcBorders>
              <w:left w:val="single" w:sz="4" w:space="0" w:color="auto"/>
              <w:right w:val="single" w:sz="4" w:space="0" w:color="auto"/>
            </w:tcBorders>
            <w:vAlign w:val="center"/>
          </w:tcPr>
          <w:p w14:paraId="2C5D837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Практики</w:t>
            </w:r>
          </w:p>
        </w:tc>
        <w:tc>
          <w:tcPr>
            <w:tcW w:w="343" w:type="pct"/>
            <w:vMerge/>
            <w:tcBorders>
              <w:left w:val="single" w:sz="4" w:space="0" w:color="auto"/>
              <w:right w:val="single" w:sz="4" w:space="0" w:color="auto"/>
            </w:tcBorders>
          </w:tcPr>
          <w:p w14:paraId="1A88D049"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494" w:type="pct"/>
            <w:vMerge/>
            <w:tcBorders>
              <w:top w:val="single" w:sz="4" w:space="0" w:color="auto"/>
              <w:left w:val="single" w:sz="4" w:space="0" w:color="auto"/>
              <w:right w:val="single" w:sz="4" w:space="0" w:color="auto"/>
            </w:tcBorders>
          </w:tcPr>
          <w:p w14:paraId="0DAB3D84"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r>
      <w:tr w:rsidR="007D3C80" w:rsidRPr="00F46069" w14:paraId="102C935D" w14:textId="77777777" w:rsidTr="007D3C80">
        <w:trPr>
          <w:jc w:val="center"/>
        </w:trPr>
        <w:tc>
          <w:tcPr>
            <w:tcW w:w="488" w:type="pct"/>
            <w:vMerge/>
            <w:tcBorders>
              <w:top w:val="single" w:sz="4" w:space="0" w:color="auto"/>
              <w:left w:val="single" w:sz="4" w:space="0" w:color="auto"/>
              <w:right w:val="single" w:sz="4" w:space="0" w:color="auto"/>
            </w:tcBorders>
          </w:tcPr>
          <w:p w14:paraId="71D32B33"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1416" w:type="pct"/>
            <w:vMerge/>
            <w:tcBorders>
              <w:top w:val="single" w:sz="4" w:space="0" w:color="auto"/>
              <w:left w:val="single" w:sz="4" w:space="0" w:color="auto"/>
              <w:right w:val="single" w:sz="4" w:space="0" w:color="auto"/>
            </w:tcBorders>
          </w:tcPr>
          <w:p w14:paraId="4D2D4155"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523" w:type="pct"/>
            <w:vMerge/>
            <w:tcBorders>
              <w:top w:val="single" w:sz="4" w:space="0" w:color="auto"/>
              <w:left w:val="nil"/>
              <w:bottom w:val="single" w:sz="4" w:space="0" w:color="auto"/>
              <w:right w:val="single" w:sz="4" w:space="0" w:color="auto"/>
            </w:tcBorders>
          </w:tcPr>
          <w:p w14:paraId="5C3032D1"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315" w:type="pct"/>
            <w:vMerge w:val="restart"/>
            <w:tcBorders>
              <w:top w:val="single" w:sz="4" w:space="0" w:color="auto"/>
              <w:left w:val="single" w:sz="4" w:space="0" w:color="auto"/>
              <w:right w:val="single" w:sz="4" w:space="0" w:color="auto"/>
            </w:tcBorders>
            <w:vAlign w:val="center"/>
          </w:tcPr>
          <w:p w14:paraId="401A6D1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w:t>
            </w:r>
          </w:p>
        </w:tc>
        <w:tc>
          <w:tcPr>
            <w:tcW w:w="970" w:type="pct"/>
            <w:gridSpan w:val="2"/>
            <w:tcBorders>
              <w:top w:val="single" w:sz="4" w:space="0" w:color="auto"/>
              <w:left w:val="single" w:sz="4" w:space="0" w:color="auto"/>
              <w:bottom w:val="single" w:sz="4" w:space="0" w:color="auto"/>
              <w:right w:val="single" w:sz="4" w:space="0" w:color="auto"/>
            </w:tcBorders>
            <w:vAlign w:val="center"/>
          </w:tcPr>
          <w:p w14:paraId="50D709A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том числе</w:t>
            </w:r>
          </w:p>
        </w:tc>
        <w:tc>
          <w:tcPr>
            <w:tcW w:w="451" w:type="pct"/>
            <w:vMerge/>
            <w:tcBorders>
              <w:left w:val="single" w:sz="4" w:space="0" w:color="auto"/>
              <w:right w:val="single" w:sz="4" w:space="0" w:color="auto"/>
            </w:tcBorders>
          </w:tcPr>
          <w:p w14:paraId="649A3BC2"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343" w:type="pct"/>
            <w:vMerge/>
            <w:tcBorders>
              <w:left w:val="single" w:sz="4" w:space="0" w:color="auto"/>
              <w:right w:val="single" w:sz="4" w:space="0" w:color="auto"/>
            </w:tcBorders>
          </w:tcPr>
          <w:p w14:paraId="0BF3777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494" w:type="pct"/>
            <w:vMerge/>
            <w:tcBorders>
              <w:top w:val="single" w:sz="4" w:space="0" w:color="auto"/>
              <w:left w:val="single" w:sz="4" w:space="0" w:color="auto"/>
              <w:right w:val="single" w:sz="4" w:space="0" w:color="auto"/>
            </w:tcBorders>
          </w:tcPr>
          <w:p w14:paraId="163BD379"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r>
      <w:tr w:rsidR="007D3C80" w:rsidRPr="00F46069" w14:paraId="4F48153E" w14:textId="77777777" w:rsidTr="007D3C80">
        <w:trPr>
          <w:jc w:val="center"/>
        </w:trPr>
        <w:tc>
          <w:tcPr>
            <w:tcW w:w="488" w:type="pct"/>
            <w:vMerge/>
            <w:tcBorders>
              <w:left w:val="single" w:sz="4" w:space="0" w:color="auto"/>
              <w:bottom w:val="single" w:sz="4" w:space="0" w:color="auto"/>
              <w:right w:val="single" w:sz="4" w:space="0" w:color="auto"/>
            </w:tcBorders>
          </w:tcPr>
          <w:p w14:paraId="191E186D"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1416" w:type="pct"/>
            <w:vMerge/>
            <w:tcBorders>
              <w:left w:val="single" w:sz="4" w:space="0" w:color="auto"/>
              <w:bottom w:val="single" w:sz="4" w:space="0" w:color="auto"/>
              <w:right w:val="single" w:sz="4" w:space="0" w:color="auto"/>
            </w:tcBorders>
          </w:tcPr>
          <w:p w14:paraId="329BC592"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523" w:type="pct"/>
            <w:vMerge/>
            <w:tcBorders>
              <w:top w:val="single" w:sz="4" w:space="0" w:color="auto"/>
              <w:left w:val="nil"/>
              <w:bottom w:val="single" w:sz="4" w:space="0" w:color="auto"/>
              <w:right w:val="single" w:sz="4" w:space="0" w:color="auto"/>
            </w:tcBorders>
          </w:tcPr>
          <w:p w14:paraId="1CF73FD1"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315" w:type="pct"/>
            <w:vMerge/>
            <w:tcBorders>
              <w:left w:val="single" w:sz="4" w:space="0" w:color="auto"/>
              <w:bottom w:val="single" w:sz="4" w:space="0" w:color="auto"/>
              <w:right w:val="single" w:sz="4" w:space="0" w:color="auto"/>
            </w:tcBorders>
            <w:vAlign w:val="center"/>
          </w:tcPr>
          <w:p w14:paraId="5457FD3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4E9AA52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Лабораторные и практические занятия</w:t>
            </w:r>
          </w:p>
        </w:tc>
        <w:tc>
          <w:tcPr>
            <w:tcW w:w="463" w:type="pct"/>
            <w:tcBorders>
              <w:left w:val="single" w:sz="4" w:space="0" w:color="auto"/>
              <w:bottom w:val="single" w:sz="4" w:space="0" w:color="auto"/>
              <w:right w:val="single" w:sz="4" w:space="0" w:color="auto"/>
            </w:tcBorders>
            <w:vAlign w:val="center"/>
          </w:tcPr>
          <w:p w14:paraId="1DBE0E5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Курсовой проект (работа)</w:t>
            </w:r>
          </w:p>
        </w:tc>
        <w:tc>
          <w:tcPr>
            <w:tcW w:w="451" w:type="pct"/>
            <w:vMerge/>
            <w:tcBorders>
              <w:left w:val="single" w:sz="4" w:space="0" w:color="auto"/>
              <w:bottom w:val="single" w:sz="4" w:space="0" w:color="auto"/>
              <w:right w:val="single" w:sz="4" w:space="0" w:color="auto"/>
            </w:tcBorders>
          </w:tcPr>
          <w:p w14:paraId="1F3955FC"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343" w:type="pct"/>
            <w:vMerge/>
            <w:tcBorders>
              <w:left w:val="single" w:sz="4" w:space="0" w:color="auto"/>
              <w:bottom w:val="single" w:sz="4" w:space="0" w:color="auto"/>
              <w:right w:val="single" w:sz="4" w:space="0" w:color="auto"/>
            </w:tcBorders>
          </w:tcPr>
          <w:p w14:paraId="75A45C5E"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c>
          <w:tcPr>
            <w:tcW w:w="494" w:type="pct"/>
            <w:vMerge/>
            <w:tcBorders>
              <w:left w:val="single" w:sz="4" w:space="0" w:color="auto"/>
              <w:bottom w:val="single" w:sz="4" w:space="0" w:color="auto"/>
              <w:right w:val="single" w:sz="4" w:space="0" w:color="auto"/>
            </w:tcBorders>
          </w:tcPr>
          <w:p w14:paraId="3D78685A"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p>
        </w:tc>
      </w:tr>
      <w:tr w:rsidR="007D3C80" w:rsidRPr="00F46069" w14:paraId="69AF9F23" w14:textId="77777777" w:rsidTr="007D3C80">
        <w:trPr>
          <w:jc w:val="center"/>
        </w:trPr>
        <w:tc>
          <w:tcPr>
            <w:tcW w:w="488" w:type="pct"/>
            <w:tcBorders>
              <w:left w:val="single" w:sz="4" w:space="0" w:color="auto"/>
              <w:bottom w:val="single" w:sz="4" w:space="0" w:color="auto"/>
              <w:right w:val="single" w:sz="4" w:space="0" w:color="auto"/>
            </w:tcBorders>
          </w:tcPr>
          <w:p w14:paraId="1B63CF7B"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w:t>
            </w:r>
          </w:p>
        </w:tc>
        <w:tc>
          <w:tcPr>
            <w:tcW w:w="1416" w:type="pct"/>
            <w:tcBorders>
              <w:left w:val="single" w:sz="4" w:space="0" w:color="auto"/>
              <w:bottom w:val="single" w:sz="4" w:space="0" w:color="auto"/>
              <w:right w:val="single" w:sz="4" w:space="0" w:color="auto"/>
            </w:tcBorders>
          </w:tcPr>
          <w:p w14:paraId="5F1B60FF" w14:textId="77777777" w:rsidR="007D3C80" w:rsidRPr="00F46069" w:rsidRDefault="007D3C80"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c>
          <w:tcPr>
            <w:tcW w:w="523" w:type="pct"/>
            <w:tcBorders>
              <w:left w:val="nil"/>
              <w:bottom w:val="single" w:sz="4" w:space="0" w:color="auto"/>
              <w:right w:val="single" w:sz="4" w:space="0" w:color="auto"/>
            </w:tcBorders>
          </w:tcPr>
          <w:p w14:paraId="3865032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c>
          <w:tcPr>
            <w:tcW w:w="315" w:type="pct"/>
            <w:tcBorders>
              <w:top w:val="single" w:sz="4" w:space="0" w:color="auto"/>
              <w:left w:val="nil"/>
              <w:bottom w:val="single" w:sz="4" w:space="0" w:color="auto"/>
              <w:right w:val="single" w:sz="4" w:space="0" w:color="auto"/>
            </w:tcBorders>
          </w:tcPr>
          <w:p w14:paraId="163609C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507" w:type="pct"/>
            <w:tcBorders>
              <w:top w:val="single" w:sz="4" w:space="0" w:color="auto"/>
              <w:left w:val="nil"/>
              <w:bottom w:val="single" w:sz="4" w:space="0" w:color="auto"/>
              <w:right w:val="single" w:sz="4" w:space="0" w:color="auto"/>
            </w:tcBorders>
          </w:tcPr>
          <w:p w14:paraId="32226D7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c>
          <w:tcPr>
            <w:tcW w:w="463" w:type="pct"/>
            <w:tcBorders>
              <w:left w:val="single" w:sz="4" w:space="0" w:color="auto"/>
              <w:bottom w:val="single" w:sz="4" w:space="0" w:color="auto"/>
              <w:right w:val="single" w:sz="4" w:space="0" w:color="auto"/>
            </w:tcBorders>
          </w:tcPr>
          <w:p w14:paraId="6DCD407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451" w:type="pct"/>
            <w:tcBorders>
              <w:left w:val="single" w:sz="4" w:space="0" w:color="auto"/>
              <w:bottom w:val="single" w:sz="4" w:space="0" w:color="auto"/>
              <w:right w:val="single" w:sz="4" w:space="0" w:color="auto"/>
            </w:tcBorders>
          </w:tcPr>
          <w:p w14:paraId="762F332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c>
          <w:tcPr>
            <w:tcW w:w="343" w:type="pct"/>
            <w:tcBorders>
              <w:left w:val="single" w:sz="4" w:space="0" w:color="auto"/>
              <w:bottom w:val="single" w:sz="4" w:space="0" w:color="auto"/>
              <w:right w:val="single" w:sz="4" w:space="0" w:color="auto"/>
            </w:tcBorders>
          </w:tcPr>
          <w:p w14:paraId="0BCB41A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c>
          <w:tcPr>
            <w:tcW w:w="494" w:type="pct"/>
            <w:tcBorders>
              <w:left w:val="single" w:sz="4" w:space="0" w:color="auto"/>
              <w:bottom w:val="single" w:sz="4" w:space="0" w:color="auto"/>
              <w:right w:val="single" w:sz="4" w:space="0" w:color="auto"/>
            </w:tcBorders>
          </w:tcPr>
          <w:p w14:paraId="0FA28AB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9</w:t>
            </w:r>
          </w:p>
        </w:tc>
      </w:tr>
      <w:tr w:rsidR="007D3C80" w:rsidRPr="00F46069" w14:paraId="065E214A" w14:textId="77777777" w:rsidTr="007D3C80">
        <w:trPr>
          <w:jc w:val="center"/>
        </w:trPr>
        <w:tc>
          <w:tcPr>
            <w:tcW w:w="488" w:type="pct"/>
            <w:tcBorders>
              <w:top w:val="nil"/>
              <w:left w:val="single" w:sz="4" w:space="0" w:color="auto"/>
              <w:bottom w:val="single" w:sz="4" w:space="0" w:color="auto"/>
              <w:right w:val="single" w:sz="4" w:space="0" w:color="auto"/>
            </w:tcBorders>
            <w:shd w:val="clear" w:color="auto" w:fill="BFBFBF"/>
            <w:vAlign w:val="center"/>
          </w:tcPr>
          <w:p w14:paraId="1178DEB4"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ОГСЭ.00</w:t>
            </w:r>
          </w:p>
        </w:tc>
        <w:tc>
          <w:tcPr>
            <w:tcW w:w="1416" w:type="pct"/>
            <w:tcBorders>
              <w:top w:val="nil"/>
              <w:left w:val="nil"/>
              <w:bottom w:val="single" w:sz="4" w:space="0" w:color="auto"/>
              <w:right w:val="single" w:sz="4" w:space="0" w:color="auto"/>
            </w:tcBorders>
            <w:shd w:val="clear" w:color="auto" w:fill="BFBFBF"/>
            <w:vAlign w:val="center"/>
          </w:tcPr>
          <w:p w14:paraId="650462D3"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Общий гуманитарный и социально-экономический цикл </w:t>
            </w:r>
          </w:p>
        </w:tc>
        <w:tc>
          <w:tcPr>
            <w:tcW w:w="523" w:type="pct"/>
            <w:tcBorders>
              <w:top w:val="single" w:sz="4" w:space="0" w:color="auto"/>
              <w:left w:val="nil"/>
              <w:bottom w:val="single" w:sz="4" w:space="0" w:color="auto"/>
              <w:right w:val="single" w:sz="4" w:space="0" w:color="auto"/>
            </w:tcBorders>
            <w:shd w:val="clear" w:color="auto" w:fill="BFBFBF"/>
            <w:vAlign w:val="center"/>
          </w:tcPr>
          <w:p w14:paraId="745024C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678</w:t>
            </w:r>
          </w:p>
        </w:tc>
        <w:tc>
          <w:tcPr>
            <w:tcW w:w="315" w:type="pct"/>
            <w:tcBorders>
              <w:top w:val="single" w:sz="4" w:space="0" w:color="auto"/>
              <w:left w:val="nil"/>
              <w:bottom w:val="single" w:sz="4" w:space="0" w:color="auto"/>
              <w:right w:val="single" w:sz="4" w:space="0" w:color="auto"/>
            </w:tcBorders>
            <w:shd w:val="clear" w:color="auto" w:fill="BFBFBF"/>
            <w:vAlign w:val="center"/>
          </w:tcPr>
          <w:p w14:paraId="419F9DE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p w14:paraId="2379054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520</w:t>
            </w:r>
          </w:p>
          <w:p w14:paraId="74CC394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shd w:val="clear" w:color="auto" w:fill="BFBFBF"/>
            <w:vAlign w:val="center"/>
          </w:tcPr>
          <w:p w14:paraId="59BE336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370</w:t>
            </w:r>
          </w:p>
        </w:tc>
        <w:tc>
          <w:tcPr>
            <w:tcW w:w="463" w:type="pct"/>
            <w:tcBorders>
              <w:top w:val="single" w:sz="4" w:space="0" w:color="auto"/>
              <w:left w:val="single" w:sz="4" w:space="0" w:color="auto"/>
              <w:bottom w:val="single" w:sz="4" w:space="0" w:color="auto"/>
              <w:right w:val="single" w:sz="4" w:space="0" w:color="auto"/>
            </w:tcBorders>
            <w:shd w:val="clear" w:color="auto" w:fill="BFBFBF"/>
            <w:vAlign w:val="center"/>
          </w:tcPr>
          <w:p w14:paraId="70C6014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BFBFBF"/>
            <w:vAlign w:val="center"/>
          </w:tcPr>
          <w:p w14:paraId="772CEAD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shd w:val="clear" w:color="auto" w:fill="BFBFBF"/>
            <w:vAlign w:val="center"/>
          </w:tcPr>
          <w:p w14:paraId="113A54B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158</w:t>
            </w:r>
          </w:p>
        </w:tc>
        <w:tc>
          <w:tcPr>
            <w:tcW w:w="494" w:type="pct"/>
            <w:tcBorders>
              <w:top w:val="single" w:sz="4" w:space="0" w:color="auto"/>
              <w:left w:val="single" w:sz="4" w:space="0" w:color="auto"/>
              <w:bottom w:val="single" w:sz="4" w:space="0" w:color="auto"/>
              <w:right w:val="single" w:sz="4" w:space="0" w:color="auto"/>
            </w:tcBorders>
            <w:shd w:val="clear" w:color="auto" w:fill="BFBFBF"/>
            <w:vAlign w:val="center"/>
          </w:tcPr>
          <w:p w14:paraId="05CF8CE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066B52A0"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642FC868"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ОГСЭ.01</w:t>
            </w:r>
          </w:p>
        </w:tc>
        <w:tc>
          <w:tcPr>
            <w:tcW w:w="1416" w:type="pct"/>
            <w:tcBorders>
              <w:top w:val="single" w:sz="4" w:space="0" w:color="auto"/>
              <w:left w:val="single" w:sz="4" w:space="0" w:color="auto"/>
              <w:bottom w:val="single" w:sz="4" w:space="0" w:color="auto"/>
              <w:right w:val="single" w:sz="4" w:space="0" w:color="auto"/>
            </w:tcBorders>
            <w:vAlign w:val="center"/>
          </w:tcPr>
          <w:p w14:paraId="18282449"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Основы философии </w:t>
            </w:r>
          </w:p>
        </w:tc>
        <w:tc>
          <w:tcPr>
            <w:tcW w:w="523" w:type="pct"/>
            <w:tcBorders>
              <w:top w:val="single" w:sz="4" w:space="0" w:color="auto"/>
              <w:left w:val="nil"/>
              <w:bottom w:val="single" w:sz="4" w:space="0" w:color="auto"/>
              <w:right w:val="single" w:sz="4" w:space="0" w:color="auto"/>
            </w:tcBorders>
            <w:vAlign w:val="center"/>
          </w:tcPr>
          <w:p w14:paraId="5704CA9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68</w:t>
            </w:r>
          </w:p>
        </w:tc>
        <w:tc>
          <w:tcPr>
            <w:tcW w:w="315" w:type="pct"/>
            <w:tcBorders>
              <w:top w:val="single" w:sz="4" w:space="0" w:color="auto"/>
              <w:left w:val="nil"/>
              <w:bottom w:val="single" w:sz="4" w:space="0" w:color="auto"/>
              <w:right w:val="single" w:sz="4" w:space="0" w:color="auto"/>
            </w:tcBorders>
            <w:vAlign w:val="center"/>
          </w:tcPr>
          <w:p w14:paraId="6DDC633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507" w:type="pct"/>
            <w:tcBorders>
              <w:top w:val="single" w:sz="4" w:space="0" w:color="auto"/>
              <w:left w:val="nil"/>
              <w:bottom w:val="single" w:sz="4" w:space="0" w:color="auto"/>
              <w:right w:val="single" w:sz="4" w:space="0" w:color="auto"/>
            </w:tcBorders>
            <w:vAlign w:val="center"/>
          </w:tcPr>
          <w:p w14:paraId="3AD7DBF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061EBDF2"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6469A243"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4382CAC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vAlign w:val="center"/>
          </w:tcPr>
          <w:p w14:paraId="0BA9A6A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18E8A953"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5E4D849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ОГСЭ.02</w:t>
            </w:r>
          </w:p>
        </w:tc>
        <w:tc>
          <w:tcPr>
            <w:tcW w:w="1416" w:type="pct"/>
            <w:tcBorders>
              <w:top w:val="single" w:sz="4" w:space="0" w:color="auto"/>
              <w:left w:val="single" w:sz="4" w:space="0" w:color="auto"/>
              <w:bottom w:val="single" w:sz="4" w:space="0" w:color="auto"/>
              <w:right w:val="single" w:sz="4" w:space="0" w:color="auto"/>
            </w:tcBorders>
            <w:vAlign w:val="center"/>
          </w:tcPr>
          <w:p w14:paraId="5EE36A3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История</w:t>
            </w:r>
          </w:p>
        </w:tc>
        <w:tc>
          <w:tcPr>
            <w:tcW w:w="523" w:type="pct"/>
            <w:tcBorders>
              <w:top w:val="single" w:sz="4" w:space="0" w:color="auto"/>
              <w:left w:val="nil"/>
              <w:bottom w:val="single" w:sz="4" w:space="0" w:color="auto"/>
              <w:right w:val="single" w:sz="4" w:space="0" w:color="auto"/>
            </w:tcBorders>
            <w:vAlign w:val="center"/>
          </w:tcPr>
          <w:p w14:paraId="556FB5D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68</w:t>
            </w:r>
          </w:p>
        </w:tc>
        <w:tc>
          <w:tcPr>
            <w:tcW w:w="315" w:type="pct"/>
            <w:tcBorders>
              <w:top w:val="single" w:sz="4" w:space="0" w:color="auto"/>
              <w:left w:val="nil"/>
              <w:bottom w:val="single" w:sz="4" w:space="0" w:color="auto"/>
              <w:right w:val="single" w:sz="4" w:space="0" w:color="auto"/>
            </w:tcBorders>
            <w:vAlign w:val="center"/>
          </w:tcPr>
          <w:p w14:paraId="39A114B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507" w:type="pct"/>
            <w:tcBorders>
              <w:top w:val="single" w:sz="4" w:space="0" w:color="auto"/>
              <w:left w:val="nil"/>
              <w:bottom w:val="single" w:sz="4" w:space="0" w:color="auto"/>
              <w:right w:val="single" w:sz="4" w:space="0" w:color="auto"/>
            </w:tcBorders>
            <w:vAlign w:val="center"/>
          </w:tcPr>
          <w:p w14:paraId="73A3744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60AFFD63"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5A98B114"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2ECE3E9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vAlign w:val="center"/>
          </w:tcPr>
          <w:p w14:paraId="3944A13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6E44326D"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30B4846F"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ОГСЭ.03</w:t>
            </w:r>
          </w:p>
        </w:tc>
        <w:tc>
          <w:tcPr>
            <w:tcW w:w="1416" w:type="pct"/>
            <w:tcBorders>
              <w:top w:val="single" w:sz="4" w:space="0" w:color="auto"/>
              <w:left w:val="single" w:sz="4" w:space="0" w:color="auto"/>
              <w:bottom w:val="single" w:sz="4" w:space="0" w:color="auto"/>
              <w:right w:val="single" w:sz="4" w:space="0" w:color="auto"/>
            </w:tcBorders>
            <w:vAlign w:val="center"/>
          </w:tcPr>
          <w:p w14:paraId="18496168"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Иностранный язык в профессиональной деятельности</w:t>
            </w:r>
          </w:p>
        </w:tc>
        <w:tc>
          <w:tcPr>
            <w:tcW w:w="523" w:type="pct"/>
            <w:tcBorders>
              <w:top w:val="single" w:sz="4" w:space="0" w:color="auto"/>
              <w:left w:val="nil"/>
              <w:bottom w:val="single" w:sz="4" w:space="0" w:color="auto"/>
              <w:right w:val="single" w:sz="4" w:space="0" w:color="auto"/>
            </w:tcBorders>
            <w:vAlign w:val="center"/>
          </w:tcPr>
          <w:p w14:paraId="522A866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204</w:t>
            </w:r>
          </w:p>
        </w:tc>
        <w:tc>
          <w:tcPr>
            <w:tcW w:w="315" w:type="pct"/>
            <w:tcBorders>
              <w:top w:val="single" w:sz="4" w:space="0" w:color="auto"/>
              <w:left w:val="nil"/>
              <w:bottom w:val="single" w:sz="4" w:space="0" w:color="auto"/>
              <w:right w:val="single" w:sz="4" w:space="0" w:color="auto"/>
            </w:tcBorders>
            <w:vAlign w:val="center"/>
          </w:tcPr>
          <w:p w14:paraId="4473236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172</w:t>
            </w:r>
          </w:p>
        </w:tc>
        <w:tc>
          <w:tcPr>
            <w:tcW w:w="507" w:type="pct"/>
            <w:tcBorders>
              <w:top w:val="single" w:sz="4" w:space="0" w:color="auto"/>
              <w:left w:val="nil"/>
              <w:bottom w:val="single" w:sz="4" w:space="0" w:color="auto"/>
              <w:right w:val="single" w:sz="4" w:space="0" w:color="auto"/>
            </w:tcBorders>
            <w:vAlign w:val="center"/>
          </w:tcPr>
          <w:p w14:paraId="1021847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172</w:t>
            </w:r>
          </w:p>
        </w:tc>
        <w:tc>
          <w:tcPr>
            <w:tcW w:w="463" w:type="pct"/>
            <w:tcBorders>
              <w:top w:val="single" w:sz="4" w:space="0" w:color="auto"/>
              <w:left w:val="nil"/>
              <w:bottom w:val="single" w:sz="4" w:space="0" w:color="auto"/>
              <w:right w:val="single" w:sz="4" w:space="0" w:color="auto"/>
            </w:tcBorders>
            <w:vAlign w:val="center"/>
          </w:tcPr>
          <w:p w14:paraId="70E40B4B"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77922751"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3CFB3DF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32</w:t>
            </w:r>
          </w:p>
        </w:tc>
        <w:tc>
          <w:tcPr>
            <w:tcW w:w="494" w:type="pct"/>
            <w:tcBorders>
              <w:top w:val="single" w:sz="4" w:space="0" w:color="auto"/>
              <w:left w:val="single" w:sz="4" w:space="0" w:color="auto"/>
              <w:bottom w:val="single" w:sz="4" w:space="0" w:color="auto"/>
              <w:right w:val="single" w:sz="4" w:space="0" w:color="auto"/>
            </w:tcBorders>
            <w:vAlign w:val="center"/>
          </w:tcPr>
          <w:p w14:paraId="0D8624F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3-7</w:t>
            </w:r>
          </w:p>
        </w:tc>
      </w:tr>
      <w:tr w:rsidR="007D3C80" w:rsidRPr="00F46069" w14:paraId="1BA00721"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494F699F"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ОГСЭ.04</w:t>
            </w:r>
          </w:p>
        </w:tc>
        <w:tc>
          <w:tcPr>
            <w:tcW w:w="1416" w:type="pct"/>
            <w:tcBorders>
              <w:top w:val="single" w:sz="4" w:space="0" w:color="auto"/>
              <w:left w:val="single" w:sz="4" w:space="0" w:color="auto"/>
              <w:bottom w:val="single" w:sz="4" w:space="0" w:color="auto"/>
              <w:right w:val="single" w:sz="4" w:space="0" w:color="auto"/>
            </w:tcBorders>
            <w:vAlign w:val="center"/>
          </w:tcPr>
          <w:p w14:paraId="0693D381"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Русский язык и культура речи </w:t>
            </w:r>
          </w:p>
        </w:tc>
        <w:tc>
          <w:tcPr>
            <w:tcW w:w="523" w:type="pct"/>
            <w:tcBorders>
              <w:top w:val="single" w:sz="4" w:space="0" w:color="auto"/>
              <w:left w:val="nil"/>
              <w:bottom w:val="single" w:sz="4" w:space="0" w:color="auto"/>
              <w:right w:val="single" w:sz="4" w:space="0" w:color="auto"/>
            </w:tcBorders>
            <w:vAlign w:val="center"/>
          </w:tcPr>
          <w:p w14:paraId="7025AE1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68</w:t>
            </w:r>
          </w:p>
        </w:tc>
        <w:tc>
          <w:tcPr>
            <w:tcW w:w="315" w:type="pct"/>
            <w:tcBorders>
              <w:top w:val="single" w:sz="4" w:space="0" w:color="auto"/>
              <w:left w:val="nil"/>
              <w:bottom w:val="single" w:sz="4" w:space="0" w:color="auto"/>
              <w:right w:val="single" w:sz="4" w:space="0" w:color="auto"/>
            </w:tcBorders>
            <w:vAlign w:val="center"/>
          </w:tcPr>
          <w:p w14:paraId="7093907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507" w:type="pct"/>
            <w:tcBorders>
              <w:top w:val="single" w:sz="4" w:space="0" w:color="auto"/>
              <w:left w:val="nil"/>
              <w:bottom w:val="single" w:sz="4" w:space="0" w:color="auto"/>
              <w:right w:val="single" w:sz="4" w:space="0" w:color="auto"/>
            </w:tcBorders>
            <w:vAlign w:val="center"/>
          </w:tcPr>
          <w:p w14:paraId="681A6B1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63" w:type="pct"/>
            <w:tcBorders>
              <w:top w:val="single" w:sz="4" w:space="0" w:color="auto"/>
              <w:left w:val="nil"/>
              <w:bottom w:val="single" w:sz="4" w:space="0" w:color="auto"/>
              <w:right w:val="single" w:sz="4" w:space="0" w:color="auto"/>
            </w:tcBorders>
            <w:vAlign w:val="center"/>
          </w:tcPr>
          <w:p w14:paraId="588C2CCC"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149F7237"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43ED753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vAlign w:val="center"/>
          </w:tcPr>
          <w:p w14:paraId="07B73CB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2CDB5CC2"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653E32A3"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ОГСЭ.05</w:t>
            </w:r>
          </w:p>
        </w:tc>
        <w:tc>
          <w:tcPr>
            <w:tcW w:w="1416" w:type="pct"/>
            <w:tcBorders>
              <w:top w:val="single" w:sz="4" w:space="0" w:color="auto"/>
              <w:left w:val="single" w:sz="4" w:space="0" w:color="auto"/>
              <w:bottom w:val="single" w:sz="4" w:space="0" w:color="auto"/>
              <w:right w:val="single" w:sz="4" w:space="0" w:color="auto"/>
            </w:tcBorders>
            <w:vAlign w:val="center"/>
          </w:tcPr>
          <w:p w14:paraId="1E297327"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Психология общения</w:t>
            </w:r>
          </w:p>
        </w:tc>
        <w:tc>
          <w:tcPr>
            <w:tcW w:w="523" w:type="pct"/>
            <w:tcBorders>
              <w:top w:val="single" w:sz="4" w:space="0" w:color="auto"/>
              <w:left w:val="nil"/>
              <w:bottom w:val="single" w:sz="4" w:space="0" w:color="auto"/>
              <w:right w:val="single" w:sz="4" w:space="0" w:color="auto"/>
            </w:tcBorders>
            <w:vAlign w:val="center"/>
          </w:tcPr>
          <w:p w14:paraId="3733742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315" w:type="pct"/>
            <w:tcBorders>
              <w:top w:val="single" w:sz="4" w:space="0" w:color="auto"/>
              <w:left w:val="nil"/>
              <w:bottom w:val="single" w:sz="4" w:space="0" w:color="auto"/>
              <w:right w:val="single" w:sz="4" w:space="0" w:color="auto"/>
            </w:tcBorders>
            <w:vAlign w:val="center"/>
          </w:tcPr>
          <w:p w14:paraId="4BFB3BC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32</w:t>
            </w:r>
          </w:p>
          <w:p w14:paraId="0032268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1EFDCB7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463" w:type="pct"/>
            <w:tcBorders>
              <w:top w:val="single" w:sz="4" w:space="0" w:color="auto"/>
              <w:left w:val="nil"/>
              <w:bottom w:val="single" w:sz="4" w:space="0" w:color="auto"/>
              <w:right w:val="single" w:sz="4" w:space="0" w:color="auto"/>
            </w:tcBorders>
            <w:vAlign w:val="center"/>
          </w:tcPr>
          <w:p w14:paraId="0973385A"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24458553"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1A18969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16</w:t>
            </w:r>
          </w:p>
        </w:tc>
        <w:tc>
          <w:tcPr>
            <w:tcW w:w="494" w:type="pct"/>
            <w:tcBorders>
              <w:top w:val="single" w:sz="4" w:space="0" w:color="auto"/>
              <w:left w:val="single" w:sz="4" w:space="0" w:color="auto"/>
              <w:bottom w:val="single" w:sz="4" w:space="0" w:color="auto"/>
              <w:right w:val="single" w:sz="4" w:space="0" w:color="auto"/>
            </w:tcBorders>
            <w:vAlign w:val="center"/>
          </w:tcPr>
          <w:p w14:paraId="3C553B9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77722EA6"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76823698"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ОГСЭ.06</w:t>
            </w:r>
          </w:p>
        </w:tc>
        <w:tc>
          <w:tcPr>
            <w:tcW w:w="1416" w:type="pct"/>
            <w:tcBorders>
              <w:top w:val="single" w:sz="4" w:space="0" w:color="auto"/>
              <w:left w:val="single" w:sz="4" w:space="0" w:color="auto"/>
              <w:bottom w:val="single" w:sz="4" w:space="0" w:color="auto"/>
              <w:right w:val="single" w:sz="4" w:space="0" w:color="auto"/>
            </w:tcBorders>
            <w:vAlign w:val="center"/>
          </w:tcPr>
          <w:p w14:paraId="7C75674A"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Физическая культура</w:t>
            </w:r>
          </w:p>
        </w:tc>
        <w:tc>
          <w:tcPr>
            <w:tcW w:w="523" w:type="pct"/>
            <w:tcBorders>
              <w:top w:val="single" w:sz="4" w:space="0" w:color="auto"/>
              <w:left w:val="nil"/>
              <w:bottom w:val="single" w:sz="4" w:space="0" w:color="auto"/>
              <w:right w:val="single" w:sz="4" w:space="0" w:color="auto"/>
            </w:tcBorders>
            <w:vAlign w:val="center"/>
          </w:tcPr>
          <w:p w14:paraId="3F088EA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222</w:t>
            </w:r>
          </w:p>
        </w:tc>
        <w:tc>
          <w:tcPr>
            <w:tcW w:w="315" w:type="pct"/>
            <w:tcBorders>
              <w:top w:val="single" w:sz="4" w:space="0" w:color="auto"/>
              <w:left w:val="nil"/>
              <w:bottom w:val="single" w:sz="4" w:space="0" w:color="auto"/>
              <w:right w:val="single" w:sz="4" w:space="0" w:color="auto"/>
            </w:tcBorders>
            <w:vAlign w:val="center"/>
          </w:tcPr>
          <w:p w14:paraId="4656420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172</w:t>
            </w:r>
          </w:p>
        </w:tc>
        <w:tc>
          <w:tcPr>
            <w:tcW w:w="507" w:type="pct"/>
            <w:tcBorders>
              <w:top w:val="single" w:sz="4" w:space="0" w:color="auto"/>
              <w:left w:val="nil"/>
              <w:bottom w:val="single" w:sz="4" w:space="0" w:color="auto"/>
              <w:right w:val="single" w:sz="4" w:space="0" w:color="auto"/>
            </w:tcBorders>
            <w:vAlign w:val="center"/>
          </w:tcPr>
          <w:p w14:paraId="762F4BA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172</w:t>
            </w:r>
          </w:p>
        </w:tc>
        <w:tc>
          <w:tcPr>
            <w:tcW w:w="463" w:type="pct"/>
            <w:tcBorders>
              <w:top w:val="single" w:sz="4" w:space="0" w:color="auto"/>
              <w:left w:val="nil"/>
              <w:bottom w:val="single" w:sz="4" w:space="0" w:color="auto"/>
              <w:right w:val="single" w:sz="4" w:space="0" w:color="auto"/>
            </w:tcBorders>
            <w:vAlign w:val="center"/>
          </w:tcPr>
          <w:p w14:paraId="0F7601FD"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D3702EE" w14:textId="77777777" w:rsidR="007D3C80" w:rsidRPr="00F46069" w:rsidRDefault="007D3C80" w:rsidP="00F46069">
            <w:pPr>
              <w:spacing w:after="0" w:line="276" w:lineRule="auto"/>
              <w:ind w:firstLine="709"/>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02782AE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50</w:t>
            </w:r>
          </w:p>
        </w:tc>
        <w:tc>
          <w:tcPr>
            <w:tcW w:w="494" w:type="pct"/>
            <w:tcBorders>
              <w:top w:val="single" w:sz="4" w:space="0" w:color="auto"/>
              <w:left w:val="single" w:sz="4" w:space="0" w:color="auto"/>
              <w:bottom w:val="single" w:sz="4" w:space="0" w:color="auto"/>
              <w:right w:val="single" w:sz="4" w:space="0" w:color="auto"/>
            </w:tcBorders>
            <w:vAlign w:val="center"/>
          </w:tcPr>
          <w:p w14:paraId="5712632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3-7</w:t>
            </w:r>
          </w:p>
        </w:tc>
      </w:tr>
      <w:tr w:rsidR="007D3C80" w:rsidRPr="00F46069" w14:paraId="6F109F25"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shd w:val="clear" w:color="auto" w:fill="BFBFBF"/>
            <w:vAlign w:val="center"/>
          </w:tcPr>
          <w:p w14:paraId="72748D96"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ЕН.00</w:t>
            </w:r>
          </w:p>
        </w:tc>
        <w:tc>
          <w:tcPr>
            <w:tcW w:w="1416" w:type="pct"/>
            <w:tcBorders>
              <w:top w:val="single" w:sz="4" w:space="0" w:color="auto"/>
              <w:left w:val="nil"/>
              <w:bottom w:val="single" w:sz="4" w:space="0" w:color="auto"/>
              <w:right w:val="single" w:sz="4" w:space="0" w:color="auto"/>
            </w:tcBorders>
            <w:shd w:val="clear" w:color="auto" w:fill="BFBFBF"/>
            <w:vAlign w:val="center"/>
          </w:tcPr>
          <w:p w14:paraId="7C68BA49"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Математический и общий естественнонаучный цикл </w:t>
            </w:r>
          </w:p>
        </w:tc>
        <w:tc>
          <w:tcPr>
            <w:tcW w:w="523" w:type="pct"/>
            <w:tcBorders>
              <w:top w:val="single" w:sz="4" w:space="0" w:color="auto"/>
              <w:left w:val="nil"/>
              <w:bottom w:val="single" w:sz="4" w:space="0" w:color="auto"/>
              <w:right w:val="single" w:sz="4" w:space="0" w:color="auto"/>
            </w:tcBorders>
            <w:shd w:val="clear" w:color="auto" w:fill="BFBFBF"/>
          </w:tcPr>
          <w:p w14:paraId="58BF7A0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216</w:t>
            </w:r>
          </w:p>
        </w:tc>
        <w:tc>
          <w:tcPr>
            <w:tcW w:w="315" w:type="pct"/>
            <w:tcBorders>
              <w:top w:val="single" w:sz="4" w:space="0" w:color="auto"/>
              <w:left w:val="nil"/>
              <w:bottom w:val="single" w:sz="4" w:space="0" w:color="auto"/>
              <w:right w:val="single" w:sz="4" w:space="0" w:color="auto"/>
            </w:tcBorders>
            <w:shd w:val="clear" w:color="auto" w:fill="BFBFBF"/>
          </w:tcPr>
          <w:p w14:paraId="44B953F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144</w:t>
            </w:r>
          </w:p>
          <w:p w14:paraId="14D6A9A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shd w:val="clear" w:color="auto" w:fill="BFBFBF"/>
          </w:tcPr>
          <w:p w14:paraId="0A38639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52</w:t>
            </w:r>
          </w:p>
        </w:tc>
        <w:tc>
          <w:tcPr>
            <w:tcW w:w="463" w:type="pct"/>
            <w:tcBorders>
              <w:top w:val="single" w:sz="4" w:space="0" w:color="auto"/>
              <w:left w:val="single" w:sz="4" w:space="0" w:color="auto"/>
              <w:bottom w:val="single" w:sz="4" w:space="0" w:color="auto"/>
              <w:right w:val="single" w:sz="4" w:space="0" w:color="auto"/>
            </w:tcBorders>
            <w:shd w:val="clear" w:color="auto" w:fill="BFBFBF"/>
            <w:vAlign w:val="center"/>
          </w:tcPr>
          <w:p w14:paraId="3051302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BFBFBF"/>
            <w:vAlign w:val="center"/>
          </w:tcPr>
          <w:p w14:paraId="35B05C7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shd w:val="clear" w:color="auto" w:fill="BFBFBF"/>
            <w:vAlign w:val="center"/>
          </w:tcPr>
          <w:p w14:paraId="49D94D4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72</w:t>
            </w:r>
          </w:p>
        </w:tc>
        <w:tc>
          <w:tcPr>
            <w:tcW w:w="494" w:type="pct"/>
            <w:tcBorders>
              <w:top w:val="single" w:sz="4" w:space="0" w:color="auto"/>
              <w:left w:val="single" w:sz="4" w:space="0" w:color="auto"/>
              <w:bottom w:val="single" w:sz="4" w:space="0" w:color="auto"/>
              <w:right w:val="single" w:sz="4" w:space="0" w:color="auto"/>
            </w:tcBorders>
            <w:shd w:val="clear" w:color="auto" w:fill="BFBFBF"/>
            <w:vAlign w:val="center"/>
          </w:tcPr>
          <w:p w14:paraId="307762A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5823548E"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6BB63FA8"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ЕН.01.</w:t>
            </w:r>
          </w:p>
        </w:tc>
        <w:tc>
          <w:tcPr>
            <w:tcW w:w="1416" w:type="pct"/>
            <w:tcBorders>
              <w:top w:val="single" w:sz="4" w:space="0" w:color="auto"/>
              <w:bottom w:val="single" w:sz="4" w:space="0" w:color="auto"/>
              <w:right w:val="single" w:sz="4" w:space="0" w:color="auto"/>
            </w:tcBorders>
            <w:vAlign w:val="center"/>
          </w:tcPr>
          <w:p w14:paraId="49B4FB8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Математика</w:t>
            </w:r>
          </w:p>
        </w:tc>
        <w:tc>
          <w:tcPr>
            <w:tcW w:w="523" w:type="pct"/>
            <w:tcBorders>
              <w:top w:val="single" w:sz="4" w:space="0" w:color="auto"/>
              <w:left w:val="nil"/>
              <w:bottom w:val="single" w:sz="4" w:space="0" w:color="auto"/>
              <w:right w:val="single" w:sz="4" w:space="0" w:color="auto"/>
            </w:tcBorders>
          </w:tcPr>
          <w:p w14:paraId="3F23433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96</w:t>
            </w:r>
          </w:p>
        </w:tc>
        <w:tc>
          <w:tcPr>
            <w:tcW w:w="315" w:type="pct"/>
            <w:tcBorders>
              <w:top w:val="single" w:sz="4" w:space="0" w:color="auto"/>
              <w:left w:val="nil"/>
              <w:bottom w:val="single" w:sz="4" w:space="0" w:color="auto"/>
              <w:right w:val="single" w:sz="4" w:space="0" w:color="auto"/>
            </w:tcBorders>
          </w:tcPr>
          <w:p w14:paraId="46D74E0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64</w:t>
            </w:r>
          </w:p>
          <w:p w14:paraId="4CD95EB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4A12D20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32</w:t>
            </w:r>
          </w:p>
        </w:tc>
        <w:tc>
          <w:tcPr>
            <w:tcW w:w="463" w:type="pct"/>
            <w:tcBorders>
              <w:top w:val="single" w:sz="4" w:space="0" w:color="auto"/>
              <w:left w:val="nil"/>
              <w:bottom w:val="single" w:sz="4" w:space="0" w:color="auto"/>
              <w:right w:val="single" w:sz="4" w:space="0" w:color="auto"/>
            </w:tcBorders>
          </w:tcPr>
          <w:p w14:paraId="4F10C1B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50E5766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nil"/>
              <w:bottom w:val="single" w:sz="4" w:space="0" w:color="auto"/>
              <w:right w:val="single" w:sz="4" w:space="0" w:color="auto"/>
            </w:tcBorders>
          </w:tcPr>
          <w:p w14:paraId="0DFB57B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32</w:t>
            </w:r>
          </w:p>
        </w:tc>
        <w:tc>
          <w:tcPr>
            <w:tcW w:w="494" w:type="pct"/>
            <w:tcBorders>
              <w:top w:val="single" w:sz="4" w:space="0" w:color="auto"/>
              <w:left w:val="single" w:sz="4" w:space="0" w:color="auto"/>
              <w:bottom w:val="single" w:sz="4" w:space="0" w:color="auto"/>
              <w:right w:val="single" w:sz="4" w:space="0" w:color="auto"/>
            </w:tcBorders>
          </w:tcPr>
          <w:p w14:paraId="7E6086E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2F754A71"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5E6FBE4D"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ЕН.02.</w:t>
            </w:r>
          </w:p>
        </w:tc>
        <w:tc>
          <w:tcPr>
            <w:tcW w:w="1416" w:type="pct"/>
            <w:tcBorders>
              <w:top w:val="single" w:sz="4" w:space="0" w:color="auto"/>
              <w:left w:val="single" w:sz="4" w:space="0" w:color="auto"/>
              <w:bottom w:val="single" w:sz="4" w:space="0" w:color="auto"/>
              <w:right w:val="single" w:sz="4" w:space="0" w:color="auto"/>
            </w:tcBorders>
            <w:vAlign w:val="center"/>
          </w:tcPr>
          <w:p w14:paraId="7FE46D54"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Экологические основы природопользования</w:t>
            </w:r>
          </w:p>
        </w:tc>
        <w:tc>
          <w:tcPr>
            <w:tcW w:w="523" w:type="pct"/>
            <w:tcBorders>
              <w:top w:val="single" w:sz="4" w:space="0" w:color="auto"/>
              <w:left w:val="nil"/>
              <w:bottom w:val="single" w:sz="4" w:space="0" w:color="auto"/>
              <w:right w:val="single" w:sz="4" w:space="0" w:color="auto"/>
            </w:tcBorders>
          </w:tcPr>
          <w:p w14:paraId="79433C2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66</w:t>
            </w:r>
          </w:p>
        </w:tc>
        <w:tc>
          <w:tcPr>
            <w:tcW w:w="315" w:type="pct"/>
            <w:tcBorders>
              <w:top w:val="single" w:sz="4" w:space="0" w:color="auto"/>
              <w:left w:val="nil"/>
              <w:bottom w:val="single" w:sz="4" w:space="0" w:color="auto"/>
              <w:right w:val="single" w:sz="4" w:space="0" w:color="auto"/>
            </w:tcBorders>
          </w:tcPr>
          <w:p w14:paraId="2367A22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42</w:t>
            </w:r>
          </w:p>
          <w:p w14:paraId="59C3662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3832359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463" w:type="pct"/>
            <w:tcBorders>
              <w:top w:val="single" w:sz="4" w:space="0" w:color="auto"/>
              <w:left w:val="nil"/>
              <w:bottom w:val="single" w:sz="4" w:space="0" w:color="auto"/>
              <w:right w:val="single" w:sz="4" w:space="0" w:color="auto"/>
            </w:tcBorders>
          </w:tcPr>
          <w:p w14:paraId="793FAD4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1AE6CC6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nil"/>
              <w:bottom w:val="single" w:sz="4" w:space="0" w:color="auto"/>
              <w:right w:val="single" w:sz="4" w:space="0" w:color="auto"/>
            </w:tcBorders>
          </w:tcPr>
          <w:p w14:paraId="233BE54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tcPr>
          <w:p w14:paraId="4BD7C38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2BB00912"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41B5AB9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ЕН.03.</w:t>
            </w:r>
          </w:p>
        </w:tc>
        <w:tc>
          <w:tcPr>
            <w:tcW w:w="1416" w:type="pct"/>
            <w:tcBorders>
              <w:top w:val="single" w:sz="4" w:space="0" w:color="auto"/>
              <w:left w:val="single" w:sz="4" w:space="0" w:color="auto"/>
              <w:bottom w:val="single" w:sz="4" w:space="0" w:color="auto"/>
              <w:right w:val="single" w:sz="4" w:space="0" w:color="auto"/>
            </w:tcBorders>
            <w:vAlign w:val="center"/>
          </w:tcPr>
          <w:p w14:paraId="71839D55"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Информатика</w:t>
            </w:r>
          </w:p>
        </w:tc>
        <w:tc>
          <w:tcPr>
            <w:tcW w:w="523" w:type="pct"/>
            <w:tcBorders>
              <w:top w:val="single" w:sz="4" w:space="0" w:color="auto"/>
              <w:left w:val="nil"/>
              <w:bottom w:val="single" w:sz="4" w:space="0" w:color="auto"/>
              <w:right w:val="single" w:sz="4" w:space="0" w:color="auto"/>
            </w:tcBorders>
          </w:tcPr>
          <w:p w14:paraId="6137C6E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54</w:t>
            </w:r>
          </w:p>
        </w:tc>
        <w:tc>
          <w:tcPr>
            <w:tcW w:w="315" w:type="pct"/>
            <w:tcBorders>
              <w:top w:val="single" w:sz="4" w:space="0" w:color="auto"/>
              <w:left w:val="nil"/>
              <w:bottom w:val="single" w:sz="4" w:space="0" w:color="auto"/>
              <w:right w:val="single" w:sz="4" w:space="0" w:color="auto"/>
            </w:tcBorders>
          </w:tcPr>
          <w:p w14:paraId="33D6840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34</w:t>
            </w:r>
          </w:p>
          <w:p w14:paraId="4793E0E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0F27C80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63" w:type="pct"/>
            <w:tcBorders>
              <w:top w:val="single" w:sz="4" w:space="0" w:color="auto"/>
              <w:left w:val="nil"/>
              <w:bottom w:val="single" w:sz="4" w:space="0" w:color="auto"/>
              <w:right w:val="single" w:sz="4" w:space="0" w:color="auto"/>
            </w:tcBorders>
          </w:tcPr>
          <w:p w14:paraId="04315A5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7462512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nil"/>
              <w:bottom w:val="single" w:sz="4" w:space="0" w:color="auto"/>
              <w:right w:val="single" w:sz="4" w:space="0" w:color="auto"/>
            </w:tcBorders>
          </w:tcPr>
          <w:p w14:paraId="7AD037C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tcPr>
          <w:p w14:paraId="20F9D6B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7937D3D7"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shd w:val="clear" w:color="auto" w:fill="BFBFBF"/>
          </w:tcPr>
          <w:p w14:paraId="1B58CD69" w14:textId="77777777" w:rsidR="007D3C80" w:rsidRPr="00F46069" w:rsidRDefault="007D3C80" w:rsidP="00F46069">
            <w:pPr>
              <w:spacing w:after="0" w:line="276" w:lineRule="auto"/>
              <w:ind w:firstLine="2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ОП.00</w:t>
            </w:r>
          </w:p>
        </w:tc>
        <w:tc>
          <w:tcPr>
            <w:tcW w:w="1416" w:type="pct"/>
            <w:tcBorders>
              <w:top w:val="single" w:sz="4" w:space="0" w:color="auto"/>
              <w:left w:val="single" w:sz="4" w:space="0" w:color="auto"/>
              <w:bottom w:val="single" w:sz="4" w:space="0" w:color="auto"/>
              <w:right w:val="single" w:sz="4" w:space="0" w:color="auto"/>
            </w:tcBorders>
            <w:shd w:val="clear" w:color="auto" w:fill="BFBFBF"/>
          </w:tcPr>
          <w:p w14:paraId="38CCEEC4"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Общепрофессиональный цикл</w:t>
            </w:r>
          </w:p>
        </w:tc>
        <w:tc>
          <w:tcPr>
            <w:tcW w:w="523" w:type="pct"/>
            <w:tcBorders>
              <w:top w:val="single" w:sz="4" w:space="0" w:color="auto"/>
              <w:left w:val="nil"/>
              <w:bottom w:val="single" w:sz="4" w:space="0" w:color="auto"/>
              <w:right w:val="single" w:sz="4" w:space="0" w:color="auto"/>
            </w:tcBorders>
            <w:shd w:val="clear" w:color="auto" w:fill="BFBFBF"/>
          </w:tcPr>
          <w:p w14:paraId="28F0A2D5"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954</w:t>
            </w:r>
          </w:p>
        </w:tc>
        <w:tc>
          <w:tcPr>
            <w:tcW w:w="315" w:type="pct"/>
            <w:tcBorders>
              <w:top w:val="single" w:sz="4" w:space="0" w:color="auto"/>
              <w:left w:val="nil"/>
              <w:bottom w:val="single" w:sz="4" w:space="0" w:color="auto"/>
              <w:right w:val="single" w:sz="4" w:space="0" w:color="auto"/>
            </w:tcBorders>
            <w:shd w:val="clear" w:color="auto" w:fill="BFBFBF"/>
          </w:tcPr>
          <w:p w14:paraId="32A37FC0"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623</w:t>
            </w:r>
          </w:p>
        </w:tc>
        <w:tc>
          <w:tcPr>
            <w:tcW w:w="507" w:type="pct"/>
            <w:tcBorders>
              <w:top w:val="single" w:sz="4" w:space="0" w:color="auto"/>
              <w:left w:val="nil"/>
              <w:bottom w:val="single" w:sz="4" w:space="0" w:color="auto"/>
              <w:right w:val="single" w:sz="4" w:space="0" w:color="auto"/>
            </w:tcBorders>
            <w:shd w:val="clear" w:color="auto" w:fill="BFBFBF"/>
          </w:tcPr>
          <w:p w14:paraId="4568AF55"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296</w:t>
            </w:r>
          </w:p>
        </w:tc>
        <w:tc>
          <w:tcPr>
            <w:tcW w:w="463" w:type="pct"/>
            <w:tcBorders>
              <w:top w:val="single" w:sz="4" w:space="0" w:color="auto"/>
              <w:left w:val="nil"/>
              <w:bottom w:val="single" w:sz="4" w:space="0" w:color="auto"/>
              <w:right w:val="single" w:sz="4" w:space="0" w:color="auto"/>
            </w:tcBorders>
            <w:shd w:val="clear" w:color="auto" w:fill="BFBFBF"/>
          </w:tcPr>
          <w:p w14:paraId="5C1B2DC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BFBFBF"/>
          </w:tcPr>
          <w:p w14:paraId="19B7828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shd w:val="clear" w:color="auto" w:fill="BFBFBF"/>
          </w:tcPr>
          <w:p w14:paraId="30177C71"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322</w:t>
            </w:r>
          </w:p>
        </w:tc>
        <w:tc>
          <w:tcPr>
            <w:tcW w:w="494" w:type="pct"/>
            <w:tcBorders>
              <w:top w:val="single" w:sz="4" w:space="0" w:color="auto"/>
              <w:left w:val="single" w:sz="4" w:space="0" w:color="auto"/>
              <w:bottom w:val="single" w:sz="4" w:space="0" w:color="auto"/>
              <w:right w:val="single" w:sz="4" w:space="0" w:color="auto"/>
            </w:tcBorders>
            <w:shd w:val="clear" w:color="auto" w:fill="BFBFBF"/>
          </w:tcPr>
          <w:p w14:paraId="100DB726" w14:textId="77777777" w:rsidR="007D3C80" w:rsidRPr="00F46069" w:rsidRDefault="007D3C80" w:rsidP="00F46069">
            <w:pPr>
              <w:spacing w:after="0" w:line="276" w:lineRule="auto"/>
              <w:ind w:firstLine="31"/>
              <w:jc w:val="both"/>
              <w:rPr>
                <w:rFonts w:ascii="Times New Roman" w:eastAsia="Times New Roman" w:hAnsi="Times New Roman" w:cs="Times New Roman"/>
                <w:b/>
                <w:sz w:val="24"/>
                <w:szCs w:val="24"/>
                <w:lang w:eastAsia="ru-RU"/>
              </w:rPr>
            </w:pPr>
          </w:p>
        </w:tc>
      </w:tr>
      <w:tr w:rsidR="007D3C80" w:rsidRPr="00F46069" w14:paraId="52B81A37"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6DC6D14B"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01</w:t>
            </w:r>
          </w:p>
        </w:tc>
        <w:tc>
          <w:tcPr>
            <w:tcW w:w="1416" w:type="pct"/>
            <w:tcBorders>
              <w:top w:val="single" w:sz="4" w:space="0" w:color="auto"/>
              <w:left w:val="single" w:sz="4" w:space="0" w:color="auto"/>
              <w:bottom w:val="single" w:sz="4" w:space="0" w:color="auto"/>
              <w:right w:val="single" w:sz="4" w:space="0" w:color="auto"/>
            </w:tcBorders>
            <w:vAlign w:val="center"/>
          </w:tcPr>
          <w:p w14:paraId="7F58238D"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Инженерная графика </w:t>
            </w:r>
          </w:p>
        </w:tc>
        <w:tc>
          <w:tcPr>
            <w:tcW w:w="523" w:type="pct"/>
            <w:tcBorders>
              <w:top w:val="single" w:sz="4" w:space="0" w:color="auto"/>
              <w:left w:val="nil"/>
              <w:bottom w:val="single" w:sz="4" w:space="0" w:color="auto"/>
              <w:right w:val="single" w:sz="4" w:space="0" w:color="auto"/>
            </w:tcBorders>
            <w:vAlign w:val="center"/>
          </w:tcPr>
          <w:p w14:paraId="7358DB6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120</w:t>
            </w:r>
          </w:p>
        </w:tc>
        <w:tc>
          <w:tcPr>
            <w:tcW w:w="315" w:type="pct"/>
            <w:tcBorders>
              <w:top w:val="single" w:sz="4" w:space="0" w:color="auto"/>
              <w:left w:val="nil"/>
              <w:bottom w:val="single" w:sz="4" w:space="0" w:color="auto"/>
              <w:right w:val="single" w:sz="4" w:space="0" w:color="auto"/>
            </w:tcBorders>
            <w:vAlign w:val="center"/>
          </w:tcPr>
          <w:p w14:paraId="32E69A2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507" w:type="pct"/>
            <w:tcBorders>
              <w:top w:val="single" w:sz="4" w:space="0" w:color="auto"/>
              <w:left w:val="nil"/>
              <w:bottom w:val="single" w:sz="4" w:space="0" w:color="auto"/>
              <w:right w:val="single" w:sz="4" w:space="0" w:color="auto"/>
            </w:tcBorders>
            <w:vAlign w:val="center"/>
          </w:tcPr>
          <w:p w14:paraId="53B55F0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463" w:type="pct"/>
            <w:tcBorders>
              <w:top w:val="single" w:sz="4" w:space="0" w:color="auto"/>
              <w:left w:val="nil"/>
              <w:bottom w:val="single" w:sz="4" w:space="0" w:color="auto"/>
              <w:right w:val="single" w:sz="4" w:space="0" w:color="auto"/>
            </w:tcBorders>
          </w:tcPr>
          <w:p w14:paraId="700B6F9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01C53B8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0689F9D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tcPr>
          <w:p w14:paraId="7641BB3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15FEFE72"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7BD29A9A"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02</w:t>
            </w:r>
          </w:p>
        </w:tc>
        <w:tc>
          <w:tcPr>
            <w:tcW w:w="1416" w:type="pct"/>
            <w:tcBorders>
              <w:top w:val="single" w:sz="4" w:space="0" w:color="auto"/>
              <w:left w:val="single" w:sz="4" w:space="0" w:color="auto"/>
              <w:bottom w:val="single" w:sz="4" w:space="0" w:color="auto"/>
              <w:right w:val="single" w:sz="4" w:space="0" w:color="auto"/>
            </w:tcBorders>
            <w:vAlign w:val="center"/>
          </w:tcPr>
          <w:p w14:paraId="5981F1F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Электротехника и электроника</w:t>
            </w:r>
          </w:p>
        </w:tc>
        <w:tc>
          <w:tcPr>
            <w:tcW w:w="523" w:type="pct"/>
            <w:tcBorders>
              <w:top w:val="single" w:sz="4" w:space="0" w:color="auto"/>
              <w:left w:val="nil"/>
              <w:bottom w:val="single" w:sz="4" w:space="0" w:color="auto"/>
              <w:right w:val="single" w:sz="4" w:space="0" w:color="auto"/>
            </w:tcBorders>
            <w:vAlign w:val="center"/>
          </w:tcPr>
          <w:p w14:paraId="692D746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104</w:t>
            </w:r>
          </w:p>
        </w:tc>
        <w:tc>
          <w:tcPr>
            <w:tcW w:w="315" w:type="pct"/>
            <w:tcBorders>
              <w:top w:val="single" w:sz="4" w:space="0" w:color="auto"/>
              <w:left w:val="nil"/>
              <w:bottom w:val="single" w:sz="4" w:space="0" w:color="auto"/>
              <w:right w:val="single" w:sz="4" w:space="0" w:color="auto"/>
            </w:tcBorders>
            <w:vAlign w:val="center"/>
          </w:tcPr>
          <w:p w14:paraId="0FD7E9D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507" w:type="pct"/>
            <w:tcBorders>
              <w:top w:val="single" w:sz="4" w:space="0" w:color="auto"/>
              <w:left w:val="nil"/>
              <w:bottom w:val="single" w:sz="4" w:space="0" w:color="auto"/>
              <w:right w:val="single" w:sz="4" w:space="0" w:color="auto"/>
            </w:tcBorders>
            <w:vAlign w:val="center"/>
          </w:tcPr>
          <w:p w14:paraId="6933979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63" w:type="pct"/>
            <w:tcBorders>
              <w:top w:val="single" w:sz="4" w:space="0" w:color="auto"/>
              <w:left w:val="nil"/>
              <w:bottom w:val="single" w:sz="4" w:space="0" w:color="auto"/>
              <w:right w:val="single" w:sz="4" w:space="0" w:color="auto"/>
            </w:tcBorders>
          </w:tcPr>
          <w:p w14:paraId="7B4AEFD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04E0EF1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44411E4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24</w:t>
            </w:r>
          </w:p>
        </w:tc>
        <w:tc>
          <w:tcPr>
            <w:tcW w:w="494" w:type="pct"/>
            <w:tcBorders>
              <w:top w:val="single" w:sz="4" w:space="0" w:color="auto"/>
              <w:left w:val="single" w:sz="4" w:space="0" w:color="auto"/>
              <w:bottom w:val="single" w:sz="4" w:space="0" w:color="auto"/>
              <w:right w:val="single" w:sz="4" w:space="0" w:color="auto"/>
            </w:tcBorders>
          </w:tcPr>
          <w:p w14:paraId="1134146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6E496C7D"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72742524"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03.</w:t>
            </w:r>
          </w:p>
        </w:tc>
        <w:tc>
          <w:tcPr>
            <w:tcW w:w="1416" w:type="pct"/>
            <w:tcBorders>
              <w:top w:val="single" w:sz="4" w:space="0" w:color="auto"/>
              <w:left w:val="single" w:sz="4" w:space="0" w:color="auto"/>
              <w:bottom w:val="single" w:sz="4" w:space="0" w:color="auto"/>
              <w:right w:val="single" w:sz="4" w:space="0" w:color="auto"/>
            </w:tcBorders>
            <w:vAlign w:val="center"/>
          </w:tcPr>
          <w:p w14:paraId="6CC1CC16"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Метрология, стандартизация и сертификация</w:t>
            </w:r>
          </w:p>
        </w:tc>
        <w:tc>
          <w:tcPr>
            <w:tcW w:w="523" w:type="pct"/>
            <w:tcBorders>
              <w:top w:val="single" w:sz="4" w:space="0" w:color="auto"/>
              <w:left w:val="nil"/>
              <w:bottom w:val="single" w:sz="4" w:space="0" w:color="auto"/>
              <w:right w:val="single" w:sz="4" w:space="0" w:color="auto"/>
            </w:tcBorders>
            <w:vAlign w:val="center"/>
          </w:tcPr>
          <w:p w14:paraId="61BF6B7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vAlign w:val="center"/>
          </w:tcPr>
          <w:p w14:paraId="078B923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507" w:type="pct"/>
            <w:tcBorders>
              <w:top w:val="single" w:sz="4" w:space="0" w:color="auto"/>
              <w:left w:val="nil"/>
              <w:bottom w:val="single" w:sz="4" w:space="0" w:color="auto"/>
              <w:right w:val="single" w:sz="4" w:space="0" w:color="auto"/>
            </w:tcBorders>
            <w:vAlign w:val="center"/>
          </w:tcPr>
          <w:p w14:paraId="1075593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00EB876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66B5D1F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68447A8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24</w:t>
            </w:r>
          </w:p>
        </w:tc>
        <w:tc>
          <w:tcPr>
            <w:tcW w:w="494" w:type="pct"/>
            <w:tcBorders>
              <w:top w:val="single" w:sz="4" w:space="0" w:color="auto"/>
              <w:left w:val="single" w:sz="4" w:space="0" w:color="auto"/>
              <w:bottom w:val="single" w:sz="4" w:space="0" w:color="auto"/>
              <w:right w:val="single" w:sz="4" w:space="0" w:color="auto"/>
            </w:tcBorders>
            <w:vAlign w:val="center"/>
          </w:tcPr>
          <w:p w14:paraId="261E2A4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18A8A967"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11D3F12C"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04.</w:t>
            </w:r>
          </w:p>
        </w:tc>
        <w:tc>
          <w:tcPr>
            <w:tcW w:w="1416" w:type="pct"/>
            <w:tcBorders>
              <w:top w:val="single" w:sz="4" w:space="0" w:color="auto"/>
              <w:left w:val="single" w:sz="4" w:space="0" w:color="auto"/>
              <w:bottom w:val="single" w:sz="4" w:space="0" w:color="auto"/>
              <w:right w:val="single" w:sz="4" w:space="0" w:color="auto"/>
            </w:tcBorders>
            <w:vAlign w:val="center"/>
          </w:tcPr>
          <w:p w14:paraId="0AD7DEE8"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Техническая механика</w:t>
            </w:r>
          </w:p>
        </w:tc>
        <w:tc>
          <w:tcPr>
            <w:tcW w:w="523" w:type="pct"/>
            <w:tcBorders>
              <w:top w:val="single" w:sz="4" w:space="0" w:color="auto"/>
              <w:left w:val="nil"/>
              <w:bottom w:val="single" w:sz="4" w:space="0" w:color="auto"/>
              <w:right w:val="single" w:sz="4" w:space="0" w:color="auto"/>
            </w:tcBorders>
            <w:vAlign w:val="center"/>
          </w:tcPr>
          <w:p w14:paraId="168F2D6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vAlign w:val="center"/>
          </w:tcPr>
          <w:p w14:paraId="0DCE321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507" w:type="pct"/>
            <w:tcBorders>
              <w:top w:val="single" w:sz="4" w:space="0" w:color="auto"/>
              <w:left w:val="nil"/>
              <w:bottom w:val="single" w:sz="4" w:space="0" w:color="auto"/>
              <w:right w:val="single" w:sz="4" w:space="0" w:color="auto"/>
            </w:tcBorders>
            <w:vAlign w:val="center"/>
          </w:tcPr>
          <w:p w14:paraId="3A65975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463" w:type="pct"/>
            <w:tcBorders>
              <w:top w:val="single" w:sz="4" w:space="0" w:color="auto"/>
              <w:left w:val="nil"/>
              <w:bottom w:val="single" w:sz="4" w:space="0" w:color="auto"/>
              <w:right w:val="single" w:sz="4" w:space="0" w:color="auto"/>
            </w:tcBorders>
            <w:vAlign w:val="center"/>
          </w:tcPr>
          <w:p w14:paraId="666BDAC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52B47C3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710D990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24</w:t>
            </w:r>
          </w:p>
        </w:tc>
        <w:tc>
          <w:tcPr>
            <w:tcW w:w="494" w:type="pct"/>
            <w:tcBorders>
              <w:top w:val="single" w:sz="4" w:space="0" w:color="auto"/>
              <w:left w:val="single" w:sz="4" w:space="0" w:color="auto"/>
              <w:bottom w:val="single" w:sz="4" w:space="0" w:color="auto"/>
              <w:right w:val="single" w:sz="4" w:space="0" w:color="auto"/>
            </w:tcBorders>
            <w:vAlign w:val="center"/>
          </w:tcPr>
          <w:p w14:paraId="31B5707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r>
      <w:tr w:rsidR="007D3C80" w:rsidRPr="00F46069" w14:paraId="2A04E1AF"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197786EC"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05.</w:t>
            </w:r>
          </w:p>
        </w:tc>
        <w:tc>
          <w:tcPr>
            <w:tcW w:w="1416" w:type="pct"/>
            <w:tcBorders>
              <w:top w:val="single" w:sz="4" w:space="0" w:color="auto"/>
              <w:left w:val="single" w:sz="4" w:space="0" w:color="auto"/>
              <w:bottom w:val="single" w:sz="4" w:space="0" w:color="auto"/>
              <w:right w:val="single" w:sz="4" w:space="0" w:color="auto"/>
            </w:tcBorders>
            <w:vAlign w:val="center"/>
          </w:tcPr>
          <w:p w14:paraId="197FCF8C"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Материаловедение</w:t>
            </w:r>
          </w:p>
        </w:tc>
        <w:tc>
          <w:tcPr>
            <w:tcW w:w="523" w:type="pct"/>
            <w:tcBorders>
              <w:top w:val="single" w:sz="4" w:space="0" w:color="auto"/>
              <w:left w:val="nil"/>
              <w:bottom w:val="single" w:sz="4" w:space="0" w:color="auto"/>
              <w:right w:val="single" w:sz="4" w:space="0" w:color="auto"/>
            </w:tcBorders>
            <w:vAlign w:val="center"/>
          </w:tcPr>
          <w:p w14:paraId="5749F01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66</w:t>
            </w:r>
          </w:p>
        </w:tc>
        <w:tc>
          <w:tcPr>
            <w:tcW w:w="315" w:type="pct"/>
            <w:tcBorders>
              <w:top w:val="single" w:sz="4" w:space="0" w:color="auto"/>
              <w:left w:val="nil"/>
              <w:bottom w:val="single" w:sz="4" w:space="0" w:color="auto"/>
              <w:right w:val="single" w:sz="4" w:space="0" w:color="auto"/>
            </w:tcBorders>
            <w:vAlign w:val="center"/>
          </w:tcPr>
          <w:p w14:paraId="4A8CB87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46</w:t>
            </w:r>
          </w:p>
          <w:p w14:paraId="138C73D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0E458A3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463" w:type="pct"/>
            <w:tcBorders>
              <w:top w:val="single" w:sz="4" w:space="0" w:color="auto"/>
              <w:left w:val="single" w:sz="4" w:space="0" w:color="auto"/>
              <w:bottom w:val="single" w:sz="4" w:space="0" w:color="auto"/>
              <w:right w:val="single" w:sz="4" w:space="0" w:color="auto"/>
            </w:tcBorders>
            <w:vAlign w:val="center"/>
          </w:tcPr>
          <w:p w14:paraId="1CD49B9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2362363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09C5C81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vAlign w:val="center"/>
          </w:tcPr>
          <w:p w14:paraId="0399455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4DAFEF67"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1852C554"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06.</w:t>
            </w:r>
          </w:p>
        </w:tc>
        <w:tc>
          <w:tcPr>
            <w:tcW w:w="1416" w:type="pct"/>
            <w:tcBorders>
              <w:top w:val="single" w:sz="4" w:space="0" w:color="auto"/>
              <w:left w:val="single" w:sz="4" w:space="0" w:color="auto"/>
              <w:bottom w:val="single" w:sz="4" w:space="0" w:color="auto"/>
              <w:right w:val="single" w:sz="4" w:space="0" w:color="auto"/>
            </w:tcBorders>
            <w:vAlign w:val="center"/>
          </w:tcPr>
          <w:p w14:paraId="3A68D752"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Информационные технологии в профессиональной деятельности</w:t>
            </w:r>
          </w:p>
        </w:tc>
        <w:tc>
          <w:tcPr>
            <w:tcW w:w="523" w:type="pct"/>
            <w:tcBorders>
              <w:top w:val="single" w:sz="4" w:space="0" w:color="auto"/>
              <w:left w:val="nil"/>
              <w:bottom w:val="single" w:sz="4" w:space="0" w:color="auto"/>
              <w:right w:val="single" w:sz="4" w:space="0" w:color="auto"/>
            </w:tcBorders>
            <w:vAlign w:val="center"/>
          </w:tcPr>
          <w:p w14:paraId="63193A4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69</w:t>
            </w:r>
          </w:p>
        </w:tc>
        <w:tc>
          <w:tcPr>
            <w:tcW w:w="315" w:type="pct"/>
            <w:tcBorders>
              <w:top w:val="single" w:sz="4" w:space="0" w:color="auto"/>
              <w:left w:val="nil"/>
              <w:bottom w:val="single" w:sz="4" w:space="0" w:color="auto"/>
              <w:right w:val="single" w:sz="4" w:space="0" w:color="auto"/>
            </w:tcBorders>
            <w:vAlign w:val="center"/>
          </w:tcPr>
          <w:p w14:paraId="59DDBFA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46</w:t>
            </w:r>
          </w:p>
          <w:p w14:paraId="2B0E98A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A0210F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34</w:t>
            </w:r>
          </w:p>
        </w:tc>
        <w:tc>
          <w:tcPr>
            <w:tcW w:w="463" w:type="pct"/>
            <w:tcBorders>
              <w:top w:val="single" w:sz="4" w:space="0" w:color="auto"/>
              <w:left w:val="nil"/>
              <w:bottom w:val="single" w:sz="4" w:space="0" w:color="auto"/>
              <w:right w:val="single" w:sz="4" w:space="0" w:color="auto"/>
            </w:tcBorders>
            <w:vAlign w:val="center"/>
          </w:tcPr>
          <w:p w14:paraId="6C526BB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0FC037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4F1E6D0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23</w:t>
            </w:r>
          </w:p>
        </w:tc>
        <w:tc>
          <w:tcPr>
            <w:tcW w:w="494" w:type="pct"/>
            <w:tcBorders>
              <w:top w:val="single" w:sz="4" w:space="0" w:color="auto"/>
              <w:left w:val="single" w:sz="4" w:space="0" w:color="auto"/>
              <w:bottom w:val="single" w:sz="4" w:space="0" w:color="auto"/>
              <w:right w:val="single" w:sz="4" w:space="0" w:color="auto"/>
            </w:tcBorders>
            <w:vAlign w:val="center"/>
          </w:tcPr>
          <w:p w14:paraId="5D48D21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404D5002"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71802DB6"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07.</w:t>
            </w:r>
          </w:p>
        </w:tc>
        <w:tc>
          <w:tcPr>
            <w:tcW w:w="1416" w:type="pct"/>
            <w:tcBorders>
              <w:top w:val="single" w:sz="4" w:space="0" w:color="auto"/>
              <w:left w:val="single" w:sz="4" w:space="0" w:color="auto"/>
              <w:bottom w:val="single" w:sz="4" w:space="0" w:color="auto"/>
              <w:right w:val="single" w:sz="4" w:space="0" w:color="auto"/>
            </w:tcBorders>
            <w:vAlign w:val="center"/>
          </w:tcPr>
          <w:p w14:paraId="5D66A384"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Основы экономики</w:t>
            </w:r>
          </w:p>
        </w:tc>
        <w:tc>
          <w:tcPr>
            <w:tcW w:w="523" w:type="pct"/>
            <w:tcBorders>
              <w:top w:val="single" w:sz="4" w:space="0" w:color="auto"/>
              <w:left w:val="nil"/>
              <w:bottom w:val="single" w:sz="4" w:space="0" w:color="auto"/>
              <w:right w:val="single" w:sz="4" w:space="0" w:color="auto"/>
            </w:tcBorders>
            <w:vAlign w:val="center"/>
          </w:tcPr>
          <w:p w14:paraId="459BD74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59</w:t>
            </w:r>
          </w:p>
        </w:tc>
        <w:tc>
          <w:tcPr>
            <w:tcW w:w="315" w:type="pct"/>
            <w:tcBorders>
              <w:top w:val="single" w:sz="4" w:space="0" w:color="auto"/>
              <w:left w:val="nil"/>
              <w:bottom w:val="single" w:sz="4" w:space="0" w:color="auto"/>
              <w:right w:val="single" w:sz="4" w:space="0" w:color="auto"/>
            </w:tcBorders>
            <w:vAlign w:val="center"/>
          </w:tcPr>
          <w:p w14:paraId="069F380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36</w:t>
            </w:r>
          </w:p>
          <w:p w14:paraId="25345D7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4F1CB8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16</w:t>
            </w:r>
          </w:p>
        </w:tc>
        <w:tc>
          <w:tcPr>
            <w:tcW w:w="463" w:type="pct"/>
            <w:tcBorders>
              <w:top w:val="single" w:sz="4" w:space="0" w:color="auto"/>
              <w:left w:val="nil"/>
              <w:bottom w:val="single" w:sz="4" w:space="0" w:color="auto"/>
              <w:right w:val="single" w:sz="4" w:space="0" w:color="auto"/>
            </w:tcBorders>
            <w:vAlign w:val="center"/>
          </w:tcPr>
          <w:p w14:paraId="2B19260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7ED582C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600820F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23</w:t>
            </w:r>
          </w:p>
        </w:tc>
        <w:tc>
          <w:tcPr>
            <w:tcW w:w="494" w:type="pct"/>
            <w:tcBorders>
              <w:top w:val="single" w:sz="4" w:space="0" w:color="auto"/>
              <w:left w:val="single" w:sz="4" w:space="0" w:color="auto"/>
              <w:bottom w:val="single" w:sz="4" w:space="0" w:color="auto"/>
              <w:right w:val="single" w:sz="4" w:space="0" w:color="auto"/>
            </w:tcBorders>
            <w:vAlign w:val="center"/>
          </w:tcPr>
          <w:p w14:paraId="32E618A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0CA213F9"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7103282D"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08.</w:t>
            </w:r>
          </w:p>
        </w:tc>
        <w:tc>
          <w:tcPr>
            <w:tcW w:w="1416" w:type="pct"/>
            <w:tcBorders>
              <w:top w:val="single" w:sz="4" w:space="0" w:color="auto"/>
              <w:left w:val="single" w:sz="4" w:space="0" w:color="auto"/>
              <w:bottom w:val="single" w:sz="4" w:space="0" w:color="auto"/>
              <w:right w:val="single" w:sz="4" w:space="0" w:color="auto"/>
            </w:tcBorders>
            <w:vAlign w:val="center"/>
          </w:tcPr>
          <w:p w14:paraId="2129432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Правовые основы профессиональной деятельности</w:t>
            </w:r>
          </w:p>
        </w:tc>
        <w:tc>
          <w:tcPr>
            <w:tcW w:w="523" w:type="pct"/>
            <w:tcBorders>
              <w:top w:val="single" w:sz="4" w:space="0" w:color="auto"/>
              <w:left w:val="nil"/>
              <w:bottom w:val="single" w:sz="4" w:space="0" w:color="auto"/>
              <w:right w:val="single" w:sz="4" w:space="0" w:color="auto"/>
            </w:tcBorders>
            <w:vAlign w:val="center"/>
          </w:tcPr>
          <w:p w14:paraId="470306D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59</w:t>
            </w:r>
          </w:p>
        </w:tc>
        <w:tc>
          <w:tcPr>
            <w:tcW w:w="315" w:type="pct"/>
            <w:tcBorders>
              <w:top w:val="single" w:sz="4" w:space="0" w:color="auto"/>
              <w:left w:val="nil"/>
              <w:bottom w:val="single" w:sz="4" w:space="0" w:color="auto"/>
              <w:right w:val="single" w:sz="4" w:space="0" w:color="auto"/>
            </w:tcBorders>
            <w:vAlign w:val="center"/>
          </w:tcPr>
          <w:p w14:paraId="5A2B2D3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36</w:t>
            </w:r>
          </w:p>
          <w:p w14:paraId="45737F0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7ADC679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c>
          <w:tcPr>
            <w:tcW w:w="463" w:type="pct"/>
            <w:tcBorders>
              <w:top w:val="single" w:sz="4" w:space="0" w:color="auto"/>
              <w:left w:val="nil"/>
              <w:bottom w:val="single" w:sz="4" w:space="0" w:color="auto"/>
              <w:right w:val="single" w:sz="4" w:space="0" w:color="auto"/>
            </w:tcBorders>
            <w:vAlign w:val="center"/>
          </w:tcPr>
          <w:p w14:paraId="747FBD7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63953AF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6F0374A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23</w:t>
            </w:r>
          </w:p>
        </w:tc>
        <w:tc>
          <w:tcPr>
            <w:tcW w:w="494" w:type="pct"/>
            <w:tcBorders>
              <w:top w:val="single" w:sz="4" w:space="0" w:color="auto"/>
              <w:left w:val="single" w:sz="4" w:space="0" w:color="auto"/>
              <w:bottom w:val="single" w:sz="4" w:space="0" w:color="auto"/>
              <w:right w:val="single" w:sz="4" w:space="0" w:color="auto"/>
            </w:tcBorders>
            <w:vAlign w:val="center"/>
          </w:tcPr>
          <w:p w14:paraId="72A059C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4940DC03"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40E4ECBB"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09.</w:t>
            </w:r>
          </w:p>
        </w:tc>
        <w:tc>
          <w:tcPr>
            <w:tcW w:w="1416" w:type="pct"/>
            <w:tcBorders>
              <w:top w:val="single" w:sz="4" w:space="0" w:color="auto"/>
              <w:left w:val="single" w:sz="4" w:space="0" w:color="auto"/>
              <w:bottom w:val="single" w:sz="4" w:space="0" w:color="auto"/>
              <w:right w:val="single" w:sz="4" w:space="0" w:color="auto"/>
            </w:tcBorders>
            <w:vAlign w:val="center"/>
          </w:tcPr>
          <w:p w14:paraId="295AA165"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Охрана труда</w:t>
            </w:r>
          </w:p>
        </w:tc>
        <w:tc>
          <w:tcPr>
            <w:tcW w:w="523" w:type="pct"/>
            <w:tcBorders>
              <w:top w:val="single" w:sz="4" w:space="0" w:color="auto"/>
              <w:left w:val="nil"/>
              <w:bottom w:val="single" w:sz="4" w:space="0" w:color="auto"/>
              <w:right w:val="single" w:sz="4" w:space="0" w:color="auto"/>
            </w:tcBorders>
            <w:vAlign w:val="center"/>
          </w:tcPr>
          <w:p w14:paraId="14EE62E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111</w:t>
            </w:r>
          </w:p>
        </w:tc>
        <w:tc>
          <w:tcPr>
            <w:tcW w:w="315" w:type="pct"/>
            <w:tcBorders>
              <w:top w:val="single" w:sz="4" w:space="0" w:color="auto"/>
              <w:left w:val="nil"/>
              <w:bottom w:val="single" w:sz="4" w:space="0" w:color="auto"/>
              <w:right w:val="single" w:sz="4" w:space="0" w:color="auto"/>
            </w:tcBorders>
            <w:vAlign w:val="center"/>
          </w:tcPr>
          <w:p w14:paraId="18550F2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75</w:t>
            </w:r>
          </w:p>
          <w:p w14:paraId="123275A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34D93E0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63" w:type="pct"/>
            <w:tcBorders>
              <w:top w:val="single" w:sz="4" w:space="0" w:color="auto"/>
              <w:left w:val="nil"/>
              <w:bottom w:val="single" w:sz="4" w:space="0" w:color="auto"/>
              <w:right w:val="single" w:sz="4" w:space="0" w:color="auto"/>
            </w:tcBorders>
            <w:vAlign w:val="center"/>
          </w:tcPr>
          <w:p w14:paraId="0D2D2D4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192F6A2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4B08B7E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36</w:t>
            </w:r>
          </w:p>
        </w:tc>
        <w:tc>
          <w:tcPr>
            <w:tcW w:w="494" w:type="pct"/>
            <w:tcBorders>
              <w:top w:val="single" w:sz="4" w:space="0" w:color="auto"/>
              <w:left w:val="single" w:sz="4" w:space="0" w:color="auto"/>
              <w:bottom w:val="single" w:sz="4" w:space="0" w:color="auto"/>
              <w:right w:val="single" w:sz="4" w:space="0" w:color="auto"/>
            </w:tcBorders>
            <w:vAlign w:val="center"/>
          </w:tcPr>
          <w:p w14:paraId="28831EC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r>
      <w:tr w:rsidR="007D3C80" w:rsidRPr="00F46069" w14:paraId="06266814"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58453482"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10.</w:t>
            </w:r>
          </w:p>
        </w:tc>
        <w:tc>
          <w:tcPr>
            <w:tcW w:w="1416" w:type="pct"/>
            <w:tcBorders>
              <w:top w:val="single" w:sz="4" w:space="0" w:color="auto"/>
              <w:left w:val="single" w:sz="4" w:space="0" w:color="auto"/>
              <w:bottom w:val="single" w:sz="4" w:space="0" w:color="auto"/>
              <w:right w:val="single" w:sz="4" w:space="0" w:color="auto"/>
            </w:tcBorders>
            <w:vAlign w:val="center"/>
          </w:tcPr>
          <w:p w14:paraId="71FC3BC3"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Экономика отрасли</w:t>
            </w:r>
          </w:p>
        </w:tc>
        <w:tc>
          <w:tcPr>
            <w:tcW w:w="523" w:type="pct"/>
            <w:tcBorders>
              <w:top w:val="single" w:sz="4" w:space="0" w:color="auto"/>
              <w:left w:val="nil"/>
              <w:bottom w:val="single" w:sz="4" w:space="0" w:color="auto"/>
              <w:right w:val="single" w:sz="4" w:space="0" w:color="auto"/>
            </w:tcBorders>
            <w:vAlign w:val="center"/>
          </w:tcPr>
          <w:p w14:paraId="748D8E3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120</w:t>
            </w:r>
          </w:p>
        </w:tc>
        <w:tc>
          <w:tcPr>
            <w:tcW w:w="315" w:type="pct"/>
            <w:tcBorders>
              <w:top w:val="single" w:sz="4" w:space="0" w:color="auto"/>
              <w:left w:val="nil"/>
              <w:bottom w:val="single" w:sz="4" w:space="0" w:color="auto"/>
              <w:right w:val="single" w:sz="4" w:space="0" w:color="auto"/>
            </w:tcBorders>
            <w:vAlign w:val="center"/>
          </w:tcPr>
          <w:p w14:paraId="7594CC6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p w14:paraId="6873A80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3802B99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63" w:type="pct"/>
            <w:tcBorders>
              <w:top w:val="single" w:sz="4" w:space="0" w:color="auto"/>
              <w:left w:val="nil"/>
              <w:bottom w:val="single" w:sz="4" w:space="0" w:color="auto"/>
              <w:right w:val="single" w:sz="4" w:space="0" w:color="auto"/>
            </w:tcBorders>
            <w:vAlign w:val="center"/>
          </w:tcPr>
          <w:p w14:paraId="5B96988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51" w:type="pct"/>
            <w:tcBorders>
              <w:top w:val="single" w:sz="4" w:space="0" w:color="auto"/>
              <w:left w:val="single" w:sz="4" w:space="0" w:color="auto"/>
              <w:bottom w:val="single" w:sz="4" w:space="0" w:color="auto"/>
              <w:right w:val="single" w:sz="4" w:space="0" w:color="auto"/>
            </w:tcBorders>
            <w:vAlign w:val="center"/>
          </w:tcPr>
          <w:p w14:paraId="3B66D94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73AB196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vAlign w:val="center"/>
          </w:tcPr>
          <w:p w14:paraId="05FAEB6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r>
      <w:tr w:rsidR="007D3C80" w:rsidRPr="00F46069" w14:paraId="44B7B25E"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0A737294"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 11.</w:t>
            </w:r>
          </w:p>
        </w:tc>
        <w:tc>
          <w:tcPr>
            <w:tcW w:w="1416" w:type="pct"/>
            <w:tcBorders>
              <w:top w:val="single" w:sz="4" w:space="0" w:color="auto"/>
              <w:left w:val="single" w:sz="4" w:space="0" w:color="auto"/>
              <w:bottom w:val="single" w:sz="4" w:space="0" w:color="auto"/>
              <w:right w:val="single" w:sz="4" w:space="0" w:color="auto"/>
            </w:tcBorders>
            <w:vAlign w:val="center"/>
          </w:tcPr>
          <w:p w14:paraId="09FF4ACC"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Безопасность жизнедеятельности</w:t>
            </w:r>
          </w:p>
        </w:tc>
        <w:tc>
          <w:tcPr>
            <w:tcW w:w="523" w:type="pct"/>
            <w:tcBorders>
              <w:top w:val="single" w:sz="4" w:space="0" w:color="auto"/>
              <w:left w:val="nil"/>
              <w:bottom w:val="single" w:sz="4" w:space="0" w:color="auto"/>
              <w:right w:val="single" w:sz="4" w:space="0" w:color="auto"/>
            </w:tcBorders>
            <w:vAlign w:val="center"/>
          </w:tcPr>
          <w:p w14:paraId="21E51BF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102</w:t>
            </w:r>
          </w:p>
        </w:tc>
        <w:tc>
          <w:tcPr>
            <w:tcW w:w="315" w:type="pct"/>
            <w:tcBorders>
              <w:top w:val="single" w:sz="4" w:space="0" w:color="auto"/>
              <w:left w:val="nil"/>
              <w:bottom w:val="single" w:sz="4" w:space="0" w:color="auto"/>
              <w:right w:val="single" w:sz="4" w:space="0" w:color="auto"/>
            </w:tcBorders>
            <w:vAlign w:val="center"/>
          </w:tcPr>
          <w:p w14:paraId="6D6EEB3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68</w:t>
            </w:r>
          </w:p>
        </w:tc>
        <w:tc>
          <w:tcPr>
            <w:tcW w:w="507" w:type="pct"/>
            <w:tcBorders>
              <w:top w:val="single" w:sz="4" w:space="0" w:color="auto"/>
              <w:left w:val="nil"/>
              <w:bottom w:val="single" w:sz="4" w:space="0" w:color="auto"/>
              <w:right w:val="single" w:sz="4" w:space="0" w:color="auto"/>
            </w:tcBorders>
            <w:vAlign w:val="center"/>
          </w:tcPr>
          <w:p w14:paraId="5342429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463" w:type="pct"/>
            <w:tcBorders>
              <w:top w:val="single" w:sz="4" w:space="0" w:color="auto"/>
              <w:left w:val="nil"/>
              <w:bottom w:val="single" w:sz="4" w:space="0" w:color="auto"/>
              <w:right w:val="single" w:sz="4" w:space="0" w:color="auto"/>
            </w:tcBorders>
            <w:vAlign w:val="center"/>
          </w:tcPr>
          <w:p w14:paraId="3001A24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49BA53B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0C2A142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34</w:t>
            </w:r>
          </w:p>
        </w:tc>
        <w:tc>
          <w:tcPr>
            <w:tcW w:w="494" w:type="pct"/>
            <w:tcBorders>
              <w:top w:val="single" w:sz="4" w:space="0" w:color="auto"/>
              <w:left w:val="single" w:sz="4" w:space="0" w:color="auto"/>
              <w:bottom w:val="single" w:sz="4" w:space="0" w:color="auto"/>
              <w:right w:val="single" w:sz="4" w:space="0" w:color="auto"/>
            </w:tcBorders>
            <w:vAlign w:val="center"/>
          </w:tcPr>
          <w:p w14:paraId="45540E5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r>
      <w:tr w:rsidR="007D3C80" w:rsidRPr="00F46069" w14:paraId="21210313" w14:textId="77777777" w:rsidTr="007D3C80">
        <w:trPr>
          <w:jc w:val="center"/>
        </w:trPr>
        <w:tc>
          <w:tcPr>
            <w:tcW w:w="488" w:type="pct"/>
            <w:tcBorders>
              <w:top w:val="nil"/>
              <w:left w:val="single" w:sz="4" w:space="0" w:color="auto"/>
              <w:bottom w:val="single" w:sz="4" w:space="0" w:color="auto"/>
              <w:right w:val="single" w:sz="4" w:space="0" w:color="auto"/>
            </w:tcBorders>
            <w:shd w:val="clear" w:color="auto" w:fill="BFBFBF"/>
            <w:vAlign w:val="center"/>
          </w:tcPr>
          <w:p w14:paraId="56429CE9" w14:textId="77777777" w:rsidR="007D3C80" w:rsidRPr="00F46069" w:rsidRDefault="007D3C80" w:rsidP="00F46069">
            <w:pPr>
              <w:spacing w:after="0" w:line="276" w:lineRule="auto"/>
              <w:ind w:firstLine="2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П.00</w:t>
            </w:r>
          </w:p>
        </w:tc>
        <w:tc>
          <w:tcPr>
            <w:tcW w:w="1416" w:type="pct"/>
            <w:tcBorders>
              <w:top w:val="nil"/>
              <w:left w:val="nil"/>
              <w:bottom w:val="single" w:sz="4" w:space="0" w:color="auto"/>
              <w:right w:val="single" w:sz="4" w:space="0" w:color="auto"/>
            </w:tcBorders>
            <w:shd w:val="clear" w:color="auto" w:fill="BFBFBF"/>
            <w:vAlign w:val="center"/>
          </w:tcPr>
          <w:p w14:paraId="548A6B8A"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Профессиональный цикл</w:t>
            </w:r>
          </w:p>
        </w:tc>
        <w:tc>
          <w:tcPr>
            <w:tcW w:w="523" w:type="pct"/>
            <w:tcBorders>
              <w:top w:val="single" w:sz="4" w:space="0" w:color="auto"/>
              <w:left w:val="nil"/>
              <w:bottom w:val="single" w:sz="4" w:space="0" w:color="auto"/>
              <w:right w:val="single" w:sz="4" w:space="0" w:color="auto"/>
            </w:tcBorders>
            <w:shd w:val="clear" w:color="auto" w:fill="BFBFBF"/>
          </w:tcPr>
          <w:p w14:paraId="5D4C5F41"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3032</w:t>
            </w:r>
          </w:p>
          <w:p w14:paraId="55EF1D73"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shd w:val="clear" w:color="auto" w:fill="BFBFBF"/>
          </w:tcPr>
          <w:p w14:paraId="5149A0A4" w14:textId="77777777" w:rsidR="007D3C80" w:rsidRPr="00F46069" w:rsidRDefault="007D3C80" w:rsidP="00F46069">
            <w:pPr>
              <w:spacing w:after="0" w:line="276" w:lineRule="auto"/>
              <w:ind w:right="-72"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1643</w:t>
            </w:r>
          </w:p>
        </w:tc>
        <w:tc>
          <w:tcPr>
            <w:tcW w:w="507" w:type="pct"/>
            <w:tcBorders>
              <w:top w:val="single" w:sz="4" w:space="0" w:color="auto"/>
              <w:left w:val="nil"/>
              <w:bottom w:val="single" w:sz="4" w:space="0" w:color="auto"/>
              <w:right w:val="single" w:sz="4" w:space="0" w:color="auto"/>
            </w:tcBorders>
            <w:shd w:val="clear" w:color="auto" w:fill="BFBFBF"/>
          </w:tcPr>
          <w:p w14:paraId="10A4819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761</w:t>
            </w:r>
          </w:p>
          <w:p w14:paraId="120BE7FB"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494</w:t>
            </w:r>
          </w:p>
        </w:tc>
        <w:tc>
          <w:tcPr>
            <w:tcW w:w="463" w:type="pct"/>
            <w:tcBorders>
              <w:top w:val="single" w:sz="4" w:space="0" w:color="auto"/>
              <w:left w:val="single" w:sz="4" w:space="0" w:color="auto"/>
              <w:bottom w:val="single" w:sz="4" w:space="0" w:color="auto"/>
              <w:right w:val="single" w:sz="4" w:space="0" w:color="auto"/>
            </w:tcBorders>
            <w:shd w:val="clear" w:color="auto" w:fill="BFBFBF"/>
          </w:tcPr>
          <w:p w14:paraId="6DCF3A2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60</w:t>
            </w:r>
          </w:p>
        </w:tc>
        <w:tc>
          <w:tcPr>
            <w:tcW w:w="451" w:type="pct"/>
            <w:tcBorders>
              <w:top w:val="single" w:sz="4" w:space="0" w:color="auto"/>
              <w:left w:val="single" w:sz="4" w:space="0" w:color="auto"/>
              <w:bottom w:val="single" w:sz="4" w:space="0" w:color="auto"/>
              <w:right w:val="single" w:sz="4" w:space="0" w:color="auto"/>
            </w:tcBorders>
            <w:shd w:val="clear" w:color="auto" w:fill="BFBFBF"/>
          </w:tcPr>
          <w:p w14:paraId="41F716A7" w14:textId="77777777" w:rsidR="007D3C80" w:rsidRPr="00F46069" w:rsidRDefault="007D3C80" w:rsidP="00F46069">
            <w:pPr>
              <w:spacing w:after="0" w:line="276" w:lineRule="auto"/>
              <w:ind w:firstLine="31"/>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828</w:t>
            </w:r>
          </w:p>
        </w:tc>
        <w:tc>
          <w:tcPr>
            <w:tcW w:w="343" w:type="pct"/>
            <w:tcBorders>
              <w:top w:val="single" w:sz="4" w:space="0" w:color="auto"/>
              <w:left w:val="single" w:sz="4" w:space="0" w:color="auto"/>
              <w:bottom w:val="single" w:sz="4" w:space="0" w:color="auto"/>
              <w:right w:val="single" w:sz="4" w:space="0" w:color="auto"/>
            </w:tcBorders>
            <w:shd w:val="clear" w:color="auto" w:fill="BFBFBF"/>
          </w:tcPr>
          <w:p w14:paraId="3F2CE3E7" w14:textId="77777777" w:rsidR="007D3C80" w:rsidRPr="00F46069" w:rsidRDefault="007D3C80" w:rsidP="00F46069">
            <w:pPr>
              <w:spacing w:after="0" w:line="276" w:lineRule="auto"/>
              <w:ind w:firstLine="31"/>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733</w:t>
            </w:r>
          </w:p>
        </w:tc>
        <w:tc>
          <w:tcPr>
            <w:tcW w:w="494" w:type="pct"/>
            <w:tcBorders>
              <w:top w:val="single" w:sz="4" w:space="0" w:color="auto"/>
              <w:left w:val="single" w:sz="4" w:space="0" w:color="auto"/>
              <w:bottom w:val="single" w:sz="4" w:space="0" w:color="auto"/>
              <w:right w:val="single" w:sz="4" w:space="0" w:color="auto"/>
            </w:tcBorders>
            <w:shd w:val="clear" w:color="auto" w:fill="BFBFBF"/>
          </w:tcPr>
          <w:p w14:paraId="382FE996" w14:textId="77777777" w:rsidR="007D3C80" w:rsidRPr="00F46069" w:rsidRDefault="007D3C80" w:rsidP="00F46069">
            <w:pPr>
              <w:spacing w:after="0" w:line="276" w:lineRule="auto"/>
              <w:ind w:firstLine="31"/>
              <w:jc w:val="both"/>
              <w:rPr>
                <w:rFonts w:ascii="Times New Roman" w:eastAsia="Times New Roman" w:hAnsi="Times New Roman" w:cs="Times New Roman"/>
                <w:b/>
                <w:sz w:val="24"/>
                <w:szCs w:val="24"/>
                <w:lang w:eastAsia="ru-RU"/>
              </w:rPr>
            </w:pPr>
          </w:p>
        </w:tc>
      </w:tr>
      <w:tr w:rsidR="007D3C80" w:rsidRPr="00F46069" w14:paraId="7BC7FD19"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A7FB2BE" w14:textId="77777777" w:rsidR="007D3C80" w:rsidRPr="00F46069" w:rsidRDefault="007D3C80" w:rsidP="00F46069">
            <w:pPr>
              <w:spacing w:after="0" w:line="276" w:lineRule="auto"/>
              <w:ind w:firstLine="2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ПМ. 01</w:t>
            </w:r>
          </w:p>
        </w:tc>
        <w:tc>
          <w:tcPr>
            <w:tcW w:w="1416" w:type="pct"/>
            <w:tcBorders>
              <w:top w:val="nil"/>
              <w:left w:val="nil"/>
              <w:bottom w:val="single" w:sz="4" w:space="0" w:color="auto"/>
              <w:right w:val="single" w:sz="4" w:space="0" w:color="auto"/>
            </w:tcBorders>
            <w:vAlign w:val="center"/>
          </w:tcPr>
          <w:p w14:paraId="5FF8D766"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Проведение радиационных измерений с использованием оборудования и систем радиационного контроля</w:t>
            </w:r>
          </w:p>
        </w:tc>
        <w:tc>
          <w:tcPr>
            <w:tcW w:w="523" w:type="pct"/>
            <w:tcBorders>
              <w:top w:val="single" w:sz="4" w:space="0" w:color="auto"/>
              <w:left w:val="nil"/>
              <w:bottom w:val="single" w:sz="4" w:space="0" w:color="auto"/>
              <w:right w:val="single" w:sz="4" w:space="0" w:color="auto"/>
            </w:tcBorders>
          </w:tcPr>
          <w:p w14:paraId="686C3C9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1466</w:t>
            </w:r>
          </w:p>
          <w:p w14:paraId="1B5E6E1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tcPr>
          <w:p w14:paraId="10B12E8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951</w:t>
            </w:r>
          </w:p>
          <w:p w14:paraId="7853059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tcPr>
          <w:p w14:paraId="240BAC6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244</w:t>
            </w:r>
          </w:p>
          <w:p w14:paraId="6EE0FCB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tcPr>
          <w:p w14:paraId="484D20B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60</w:t>
            </w:r>
          </w:p>
        </w:tc>
        <w:tc>
          <w:tcPr>
            <w:tcW w:w="451" w:type="pct"/>
            <w:tcBorders>
              <w:top w:val="single" w:sz="4" w:space="0" w:color="auto"/>
              <w:left w:val="single" w:sz="4" w:space="0" w:color="auto"/>
              <w:bottom w:val="single" w:sz="4" w:space="0" w:color="auto"/>
              <w:right w:val="single" w:sz="4" w:space="0" w:color="auto"/>
            </w:tcBorders>
          </w:tcPr>
          <w:p w14:paraId="51ED446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216</w:t>
            </w:r>
          </w:p>
        </w:tc>
        <w:tc>
          <w:tcPr>
            <w:tcW w:w="343" w:type="pct"/>
            <w:tcBorders>
              <w:top w:val="single" w:sz="4" w:space="0" w:color="auto"/>
              <w:left w:val="single" w:sz="4" w:space="0" w:color="auto"/>
              <w:bottom w:val="single" w:sz="4" w:space="0" w:color="auto"/>
              <w:right w:val="single" w:sz="4" w:space="0" w:color="auto"/>
            </w:tcBorders>
          </w:tcPr>
          <w:p w14:paraId="1667070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299</w:t>
            </w:r>
          </w:p>
          <w:p w14:paraId="098573E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5FBD49E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3-7</w:t>
            </w:r>
          </w:p>
        </w:tc>
      </w:tr>
      <w:tr w:rsidR="007D3C80" w:rsidRPr="00F46069" w14:paraId="3CA936AC"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4245A969"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МДК.01.01</w:t>
            </w:r>
          </w:p>
        </w:tc>
        <w:tc>
          <w:tcPr>
            <w:tcW w:w="1416" w:type="pct"/>
            <w:tcBorders>
              <w:top w:val="nil"/>
              <w:left w:val="nil"/>
              <w:bottom w:val="single" w:sz="4" w:space="0" w:color="auto"/>
              <w:right w:val="single" w:sz="4" w:space="0" w:color="auto"/>
            </w:tcBorders>
          </w:tcPr>
          <w:p w14:paraId="0580E868" w14:textId="77777777" w:rsidR="007D3C80" w:rsidRPr="00F46069" w:rsidRDefault="007D3C80" w:rsidP="00F46069">
            <w:pPr>
              <w:tabs>
                <w:tab w:val="left" w:pos="1227"/>
                <w:tab w:val="left" w:pos="1308"/>
              </w:tabs>
              <w:spacing w:after="0" w:line="276" w:lineRule="auto"/>
              <w:ind w:right="-9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Радиационный контроль и защита от ионизирующих излучений</w:t>
            </w:r>
          </w:p>
        </w:tc>
        <w:tc>
          <w:tcPr>
            <w:tcW w:w="523" w:type="pct"/>
            <w:tcBorders>
              <w:top w:val="single" w:sz="4" w:space="0" w:color="auto"/>
              <w:left w:val="nil"/>
              <w:bottom w:val="single" w:sz="4" w:space="0" w:color="auto"/>
              <w:right w:val="single" w:sz="4" w:space="0" w:color="auto"/>
            </w:tcBorders>
          </w:tcPr>
          <w:p w14:paraId="3D60874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1026</w:t>
            </w:r>
          </w:p>
        </w:tc>
        <w:tc>
          <w:tcPr>
            <w:tcW w:w="315" w:type="pct"/>
            <w:tcBorders>
              <w:top w:val="single" w:sz="4" w:space="0" w:color="auto"/>
              <w:left w:val="nil"/>
              <w:bottom w:val="single" w:sz="4" w:space="0" w:color="auto"/>
              <w:right w:val="single" w:sz="4" w:space="0" w:color="auto"/>
            </w:tcBorders>
          </w:tcPr>
          <w:p w14:paraId="3B3313D9" w14:textId="77777777" w:rsidR="007D3C80" w:rsidRPr="00F46069" w:rsidRDefault="007D3C80" w:rsidP="00F46069">
            <w:pPr>
              <w:spacing w:after="0" w:line="276" w:lineRule="auto"/>
              <w:ind w:right="-100"/>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787</w:t>
            </w:r>
          </w:p>
          <w:p w14:paraId="318D503D" w14:textId="77777777" w:rsidR="007D3C80" w:rsidRPr="00F46069" w:rsidRDefault="007D3C80" w:rsidP="00F46069">
            <w:pPr>
              <w:spacing w:after="0" w:line="276" w:lineRule="auto"/>
              <w:ind w:right="-100"/>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154BF6E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206</w:t>
            </w:r>
          </w:p>
        </w:tc>
        <w:tc>
          <w:tcPr>
            <w:tcW w:w="463" w:type="pct"/>
            <w:tcBorders>
              <w:top w:val="single" w:sz="4" w:space="0" w:color="auto"/>
              <w:left w:val="nil"/>
              <w:bottom w:val="single" w:sz="4" w:space="0" w:color="auto"/>
              <w:right w:val="single" w:sz="4" w:space="0" w:color="auto"/>
            </w:tcBorders>
          </w:tcPr>
          <w:p w14:paraId="1E4C8F8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51" w:type="pct"/>
            <w:tcBorders>
              <w:top w:val="single" w:sz="4" w:space="0" w:color="auto"/>
              <w:left w:val="nil"/>
              <w:bottom w:val="single" w:sz="4" w:space="0" w:color="auto"/>
              <w:right w:val="single" w:sz="4" w:space="0" w:color="auto"/>
            </w:tcBorders>
          </w:tcPr>
          <w:p w14:paraId="7A2A248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3DC9032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239</w:t>
            </w:r>
          </w:p>
          <w:p w14:paraId="638A9F0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58046BD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3-6</w:t>
            </w:r>
          </w:p>
        </w:tc>
      </w:tr>
      <w:tr w:rsidR="007D3C80" w:rsidRPr="00F46069" w14:paraId="707338E9"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42A34717" w14:textId="77777777" w:rsidR="007D3C80" w:rsidRPr="00F46069" w:rsidRDefault="007D3C80" w:rsidP="00F46069">
            <w:pPr>
              <w:tabs>
                <w:tab w:val="left" w:pos="1227"/>
              </w:tabs>
              <w:spacing w:after="0" w:line="276" w:lineRule="auto"/>
              <w:ind w:right="-9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МДК.01.02</w:t>
            </w:r>
          </w:p>
          <w:p w14:paraId="0CEB18B2"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p>
        </w:tc>
        <w:tc>
          <w:tcPr>
            <w:tcW w:w="1416" w:type="pct"/>
            <w:tcBorders>
              <w:top w:val="nil"/>
              <w:left w:val="nil"/>
              <w:bottom w:val="single" w:sz="4" w:space="0" w:color="auto"/>
              <w:right w:val="single" w:sz="4" w:space="0" w:color="auto"/>
            </w:tcBorders>
          </w:tcPr>
          <w:p w14:paraId="321F2840" w14:textId="77777777" w:rsidR="007D3C80" w:rsidRPr="00F46069" w:rsidRDefault="007D3C80" w:rsidP="00F46069">
            <w:pPr>
              <w:tabs>
                <w:tab w:val="left" w:pos="1227"/>
              </w:tabs>
              <w:spacing w:after="0" w:line="276" w:lineRule="auto"/>
              <w:ind w:right="-9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Биологические основы радиационной безопасности </w:t>
            </w:r>
          </w:p>
        </w:tc>
        <w:tc>
          <w:tcPr>
            <w:tcW w:w="523" w:type="pct"/>
            <w:tcBorders>
              <w:top w:val="single" w:sz="4" w:space="0" w:color="auto"/>
              <w:left w:val="nil"/>
              <w:bottom w:val="single" w:sz="4" w:space="0" w:color="auto"/>
              <w:right w:val="single" w:sz="4" w:space="0" w:color="auto"/>
            </w:tcBorders>
          </w:tcPr>
          <w:p w14:paraId="7057F2F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156</w:t>
            </w:r>
          </w:p>
        </w:tc>
        <w:tc>
          <w:tcPr>
            <w:tcW w:w="315" w:type="pct"/>
            <w:tcBorders>
              <w:top w:val="single" w:sz="4" w:space="0" w:color="auto"/>
              <w:left w:val="nil"/>
              <w:bottom w:val="single" w:sz="4" w:space="0" w:color="auto"/>
              <w:right w:val="single" w:sz="4" w:space="0" w:color="auto"/>
            </w:tcBorders>
          </w:tcPr>
          <w:p w14:paraId="791003A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116</w:t>
            </w:r>
          </w:p>
        </w:tc>
        <w:tc>
          <w:tcPr>
            <w:tcW w:w="507" w:type="pct"/>
            <w:tcBorders>
              <w:top w:val="single" w:sz="4" w:space="0" w:color="auto"/>
              <w:left w:val="nil"/>
              <w:bottom w:val="single" w:sz="4" w:space="0" w:color="auto"/>
              <w:right w:val="single" w:sz="4" w:space="0" w:color="auto"/>
            </w:tcBorders>
          </w:tcPr>
          <w:p w14:paraId="76682FE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28</w:t>
            </w:r>
          </w:p>
        </w:tc>
        <w:tc>
          <w:tcPr>
            <w:tcW w:w="463" w:type="pct"/>
            <w:tcBorders>
              <w:top w:val="single" w:sz="4" w:space="0" w:color="auto"/>
              <w:left w:val="nil"/>
              <w:bottom w:val="single" w:sz="4" w:space="0" w:color="auto"/>
              <w:right w:val="single" w:sz="4" w:space="0" w:color="auto"/>
            </w:tcBorders>
          </w:tcPr>
          <w:p w14:paraId="1602608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51" w:type="pct"/>
            <w:tcBorders>
              <w:top w:val="single" w:sz="4" w:space="0" w:color="auto"/>
              <w:left w:val="nil"/>
              <w:bottom w:val="single" w:sz="4" w:space="0" w:color="auto"/>
              <w:right w:val="single" w:sz="4" w:space="0" w:color="auto"/>
            </w:tcBorders>
          </w:tcPr>
          <w:p w14:paraId="743CCF2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5BE44EB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tcPr>
          <w:p w14:paraId="60AD391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5, 6</w:t>
            </w:r>
          </w:p>
        </w:tc>
      </w:tr>
      <w:tr w:rsidR="007D3C80" w:rsidRPr="00F46069" w14:paraId="5642CAB9"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F5B2687"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sz w:val="24"/>
                <w:szCs w:val="24"/>
              </w:rPr>
              <w:t>МДК01.03</w:t>
            </w:r>
          </w:p>
        </w:tc>
        <w:tc>
          <w:tcPr>
            <w:tcW w:w="1416" w:type="pct"/>
            <w:tcBorders>
              <w:top w:val="nil"/>
              <w:left w:val="nil"/>
              <w:bottom w:val="single" w:sz="4" w:space="0" w:color="auto"/>
              <w:right w:val="single" w:sz="4" w:space="0" w:color="auto"/>
            </w:tcBorders>
          </w:tcPr>
          <w:p w14:paraId="36E1C177" w14:textId="77777777" w:rsidR="007D3C80" w:rsidRPr="00F46069" w:rsidRDefault="007D3C80" w:rsidP="00F46069">
            <w:pPr>
              <w:tabs>
                <w:tab w:val="left" w:pos="1227"/>
              </w:tabs>
              <w:spacing w:after="0" w:line="276" w:lineRule="auto"/>
              <w:ind w:right="-9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Радиоэкология</w:t>
            </w:r>
            <w:r w:rsidRPr="00F46069">
              <w:rPr>
                <w:rFonts w:ascii="Times New Roman" w:eastAsia="Times New Roman" w:hAnsi="Times New Roman" w:cs="Times New Roman"/>
                <w:bCs/>
                <w:sz w:val="24"/>
                <w:szCs w:val="24"/>
                <w:lang w:eastAsia="ru-RU"/>
              </w:rPr>
              <w:t xml:space="preserve">  </w:t>
            </w:r>
          </w:p>
        </w:tc>
        <w:tc>
          <w:tcPr>
            <w:tcW w:w="523" w:type="pct"/>
            <w:tcBorders>
              <w:top w:val="single" w:sz="4" w:space="0" w:color="auto"/>
              <w:left w:val="nil"/>
              <w:bottom w:val="single" w:sz="4" w:space="0" w:color="auto"/>
              <w:right w:val="single" w:sz="4" w:space="0" w:color="auto"/>
            </w:tcBorders>
          </w:tcPr>
          <w:p w14:paraId="0DC7C37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68</w:t>
            </w:r>
          </w:p>
        </w:tc>
        <w:tc>
          <w:tcPr>
            <w:tcW w:w="315" w:type="pct"/>
            <w:tcBorders>
              <w:top w:val="single" w:sz="4" w:space="0" w:color="auto"/>
              <w:left w:val="nil"/>
              <w:bottom w:val="single" w:sz="4" w:space="0" w:color="auto"/>
              <w:right w:val="single" w:sz="4" w:space="0" w:color="auto"/>
            </w:tcBorders>
          </w:tcPr>
          <w:p w14:paraId="43A20F1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507" w:type="pct"/>
            <w:tcBorders>
              <w:top w:val="single" w:sz="4" w:space="0" w:color="auto"/>
              <w:left w:val="nil"/>
              <w:bottom w:val="single" w:sz="4" w:space="0" w:color="auto"/>
              <w:right w:val="single" w:sz="4" w:space="0" w:color="auto"/>
            </w:tcBorders>
          </w:tcPr>
          <w:p w14:paraId="3B297F9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w:t>
            </w:r>
          </w:p>
        </w:tc>
        <w:tc>
          <w:tcPr>
            <w:tcW w:w="463" w:type="pct"/>
            <w:tcBorders>
              <w:top w:val="single" w:sz="4" w:space="0" w:color="auto"/>
              <w:left w:val="nil"/>
              <w:bottom w:val="single" w:sz="4" w:space="0" w:color="auto"/>
              <w:right w:val="single" w:sz="4" w:space="0" w:color="auto"/>
            </w:tcBorders>
          </w:tcPr>
          <w:p w14:paraId="421040A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tcPr>
          <w:p w14:paraId="048C67F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197D0B6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94" w:type="pct"/>
            <w:tcBorders>
              <w:top w:val="single" w:sz="4" w:space="0" w:color="auto"/>
              <w:left w:val="single" w:sz="4" w:space="0" w:color="auto"/>
              <w:bottom w:val="single" w:sz="4" w:space="0" w:color="auto"/>
              <w:right w:val="single" w:sz="4" w:space="0" w:color="auto"/>
            </w:tcBorders>
          </w:tcPr>
          <w:p w14:paraId="6D2C443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6900D556"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5B681111" w14:textId="77777777" w:rsidR="007D3C80" w:rsidRPr="00F46069" w:rsidRDefault="007D3C80" w:rsidP="00F46069">
            <w:pPr>
              <w:spacing w:after="0" w:line="276" w:lineRule="auto"/>
              <w:ind w:firstLine="2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УП.01.01</w:t>
            </w:r>
          </w:p>
        </w:tc>
        <w:tc>
          <w:tcPr>
            <w:tcW w:w="1416" w:type="pct"/>
            <w:tcBorders>
              <w:top w:val="nil"/>
              <w:left w:val="nil"/>
              <w:bottom w:val="single" w:sz="4" w:space="0" w:color="auto"/>
              <w:right w:val="single" w:sz="4" w:space="0" w:color="auto"/>
            </w:tcBorders>
            <w:vAlign w:val="center"/>
          </w:tcPr>
          <w:p w14:paraId="4263AEAA" w14:textId="77777777" w:rsidR="007D3C80" w:rsidRPr="00F46069" w:rsidRDefault="007D3C8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Учебная практика</w:t>
            </w:r>
          </w:p>
        </w:tc>
        <w:tc>
          <w:tcPr>
            <w:tcW w:w="523" w:type="pct"/>
            <w:tcBorders>
              <w:top w:val="single" w:sz="4" w:space="0" w:color="auto"/>
              <w:left w:val="nil"/>
              <w:bottom w:val="single" w:sz="4" w:space="0" w:color="auto"/>
              <w:right w:val="single" w:sz="4" w:space="0" w:color="auto"/>
            </w:tcBorders>
          </w:tcPr>
          <w:p w14:paraId="0530826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315" w:type="pct"/>
            <w:tcBorders>
              <w:top w:val="single" w:sz="4" w:space="0" w:color="auto"/>
              <w:left w:val="nil"/>
              <w:bottom w:val="single" w:sz="4" w:space="0" w:color="auto"/>
              <w:right w:val="single" w:sz="4" w:space="0" w:color="auto"/>
            </w:tcBorders>
          </w:tcPr>
          <w:p w14:paraId="310790A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0A45D58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tcPr>
          <w:p w14:paraId="341C602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tcPr>
          <w:p w14:paraId="3FA0702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343" w:type="pct"/>
            <w:tcBorders>
              <w:top w:val="single" w:sz="4" w:space="0" w:color="auto"/>
              <w:left w:val="single" w:sz="4" w:space="0" w:color="auto"/>
              <w:bottom w:val="single" w:sz="4" w:space="0" w:color="auto"/>
              <w:right w:val="single" w:sz="4" w:space="0" w:color="auto"/>
            </w:tcBorders>
          </w:tcPr>
          <w:p w14:paraId="08FC9CA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5E11B95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r>
      <w:tr w:rsidR="007D3C80" w:rsidRPr="00F46069" w14:paraId="0F390815"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6005390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ПП. 01</w:t>
            </w:r>
          </w:p>
        </w:tc>
        <w:tc>
          <w:tcPr>
            <w:tcW w:w="1416" w:type="pct"/>
            <w:tcBorders>
              <w:top w:val="nil"/>
              <w:left w:val="nil"/>
              <w:bottom w:val="single" w:sz="4" w:space="0" w:color="auto"/>
              <w:right w:val="single" w:sz="4" w:space="0" w:color="auto"/>
            </w:tcBorders>
            <w:vAlign w:val="center"/>
          </w:tcPr>
          <w:p w14:paraId="436AAEBE"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практика (по профилю специальности)</w:t>
            </w:r>
          </w:p>
        </w:tc>
        <w:tc>
          <w:tcPr>
            <w:tcW w:w="523" w:type="pct"/>
            <w:tcBorders>
              <w:top w:val="single" w:sz="4" w:space="0" w:color="auto"/>
              <w:left w:val="nil"/>
              <w:bottom w:val="single" w:sz="4" w:space="0" w:color="auto"/>
              <w:right w:val="single" w:sz="4" w:space="0" w:color="auto"/>
            </w:tcBorders>
            <w:vAlign w:val="center"/>
          </w:tcPr>
          <w:p w14:paraId="6EBE950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vAlign w:val="center"/>
          </w:tcPr>
          <w:p w14:paraId="2067030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2AEB2DA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1B4450C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26DB3FE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vAlign w:val="center"/>
          </w:tcPr>
          <w:p w14:paraId="442F4C7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65948ED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r>
      <w:tr w:rsidR="007D3C80" w:rsidRPr="00F46069" w14:paraId="2D8BE421"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19F7BAAA"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ПМ01ЭК</w:t>
            </w:r>
          </w:p>
        </w:tc>
        <w:tc>
          <w:tcPr>
            <w:tcW w:w="1416" w:type="pct"/>
            <w:tcBorders>
              <w:top w:val="nil"/>
              <w:left w:val="nil"/>
              <w:bottom w:val="single" w:sz="4" w:space="0" w:color="auto"/>
              <w:right w:val="single" w:sz="4" w:space="0" w:color="auto"/>
            </w:tcBorders>
            <w:vAlign w:val="center"/>
          </w:tcPr>
          <w:p w14:paraId="4FC0C59A"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Экзамен квалификационный</w:t>
            </w:r>
          </w:p>
        </w:tc>
        <w:tc>
          <w:tcPr>
            <w:tcW w:w="523" w:type="pct"/>
            <w:tcBorders>
              <w:top w:val="single" w:sz="4" w:space="0" w:color="auto"/>
              <w:left w:val="nil"/>
              <w:bottom w:val="single" w:sz="4" w:space="0" w:color="auto"/>
              <w:right w:val="single" w:sz="4" w:space="0" w:color="auto"/>
            </w:tcBorders>
            <w:vAlign w:val="center"/>
          </w:tcPr>
          <w:p w14:paraId="3169877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387F27B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single" w:sz="4" w:space="0" w:color="auto"/>
              <w:bottom w:val="single" w:sz="4" w:space="0" w:color="auto"/>
              <w:right w:val="single" w:sz="4" w:space="0" w:color="auto"/>
            </w:tcBorders>
            <w:vAlign w:val="center"/>
          </w:tcPr>
          <w:p w14:paraId="0122790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2289150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7FF9469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19164DB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07B107F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7E5E6F32"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6ABB8573"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ПМ 02</w:t>
            </w:r>
          </w:p>
        </w:tc>
        <w:tc>
          <w:tcPr>
            <w:tcW w:w="1416" w:type="pct"/>
            <w:tcBorders>
              <w:top w:val="nil"/>
              <w:left w:val="nil"/>
              <w:bottom w:val="single" w:sz="4" w:space="0" w:color="auto"/>
              <w:right w:val="single" w:sz="4" w:space="0" w:color="auto"/>
            </w:tcBorders>
            <w:vAlign w:val="center"/>
          </w:tcPr>
          <w:p w14:paraId="36FB8736"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Техническое обслуживание и метрологические испытания приборов радиационного контроля</w:t>
            </w:r>
          </w:p>
        </w:tc>
        <w:tc>
          <w:tcPr>
            <w:tcW w:w="523" w:type="pct"/>
            <w:tcBorders>
              <w:top w:val="single" w:sz="4" w:space="0" w:color="auto"/>
              <w:left w:val="nil"/>
              <w:bottom w:val="single" w:sz="4" w:space="0" w:color="auto"/>
              <w:right w:val="single" w:sz="4" w:space="0" w:color="auto"/>
            </w:tcBorders>
            <w:vAlign w:val="center"/>
          </w:tcPr>
          <w:p w14:paraId="6A7EF4D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702</w:t>
            </w:r>
          </w:p>
          <w:p w14:paraId="2382B35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6827F4E3" w14:textId="77777777" w:rsidR="007D3C80" w:rsidRPr="00F46069" w:rsidRDefault="007D3C80" w:rsidP="00F46069">
            <w:pPr>
              <w:spacing w:after="0" w:line="276" w:lineRule="auto"/>
              <w:ind w:right="-100"/>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342</w:t>
            </w:r>
          </w:p>
          <w:p w14:paraId="5FEA9D34" w14:textId="77777777" w:rsidR="007D3C80" w:rsidRPr="00F46069" w:rsidRDefault="007D3C80" w:rsidP="00F46069">
            <w:pPr>
              <w:spacing w:after="0" w:line="276" w:lineRule="auto"/>
              <w:ind w:right="-100"/>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469DAD9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92</w:t>
            </w:r>
          </w:p>
        </w:tc>
        <w:tc>
          <w:tcPr>
            <w:tcW w:w="463" w:type="pct"/>
            <w:tcBorders>
              <w:top w:val="single" w:sz="4" w:space="0" w:color="auto"/>
              <w:left w:val="nil"/>
              <w:bottom w:val="single" w:sz="4" w:space="0" w:color="auto"/>
              <w:right w:val="single" w:sz="4" w:space="0" w:color="auto"/>
            </w:tcBorders>
            <w:vAlign w:val="center"/>
          </w:tcPr>
          <w:p w14:paraId="2A18F0D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19DD2FEB"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252</w:t>
            </w:r>
          </w:p>
        </w:tc>
        <w:tc>
          <w:tcPr>
            <w:tcW w:w="343" w:type="pct"/>
            <w:tcBorders>
              <w:top w:val="single" w:sz="4" w:space="0" w:color="auto"/>
              <w:left w:val="single" w:sz="4" w:space="0" w:color="auto"/>
              <w:bottom w:val="single" w:sz="4" w:space="0" w:color="auto"/>
              <w:right w:val="single" w:sz="4" w:space="0" w:color="auto"/>
            </w:tcBorders>
            <w:vAlign w:val="center"/>
          </w:tcPr>
          <w:p w14:paraId="558417D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108</w:t>
            </w:r>
          </w:p>
          <w:p w14:paraId="4793B2A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vAlign w:val="center"/>
          </w:tcPr>
          <w:p w14:paraId="0838995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5-7</w:t>
            </w:r>
          </w:p>
        </w:tc>
      </w:tr>
      <w:tr w:rsidR="007D3C80" w:rsidRPr="00F46069" w14:paraId="2CCEB3A6"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7DCC8E7"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МДК.02.01</w:t>
            </w:r>
          </w:p>
        </w:tc>
        <w:tc>
          <w:tcPr>
            <w:tcW w:w="1416" w:type="pct"/>
            <w:tcBorders>
              <w:top w:val="nil"/>
              <w:left w:val="nil"/>
              <w:bottom w:val="single" w:sz="4" w:space="0" w:color="auto"/>
              <w:right w:val="single" w:sz="4" w:space="0" w:color="auto"/>
            </w:tcBorders>
            <w:vAlign w:val="center"/>
          </w:tcPr>
          <w:p w14:paraId="3C140396"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МДК.02.01 Эксплуатация приборов радиационного контроля</w:t>
            </w:r>
          </w:p>
        </w:tc>
        <w:tc>
          <w:tcPr>
            <w:tcW w:w="523" w:type="pct"/>
            <w:tcBorders>
              <w:top w:val="single" w:sz="4" w:space="0" w:color="auto"/>
              <w:left w:val="nil"/>
              <w:bottom w:val="single" w:sz="4" w:space="0" w:color="auto"/>
              <w:right w:val="single" w:sz="4" w:space="0" w:color="auto"/>
            </w:tcBorders>
            <w:vAlign w:val="center"/>
          </w:tcPr>
          <w:p w14:paraId="66DA57C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450</w:t>
            </w:r>
          </w:p>
          <w:p w14:paraId="61662F4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28319E27" w14:textId="77777777" w:rsidR="007D3C80" w:rsidRPr="00F46069" w:rsidRDefault="007D3C80" w:rsidP="00F46069">
            <w:pPr>
              <w:spacing w:after="0" w:line="276" w:lineRule="auto"/>
              <w:ind w:right="-100"/>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342</w:t>
            </w:r>
          </w:p>
        </w:tc>
        <w:tc>
          <w:tcPr>
            <w:tcW w:w="507" w:type="pct"/>
            <w:tcBorders>
              <w:top w:val="single" w:sz="4" w:space="0" w:color="auto"/>
              <w:left w:val="nil"/>
              <w:bottom w:val="single" w:sz="4" w:space="0" w:color="auto"/>
              <w:right w:val="single" w:sz="4" w:space="0" w:color="auto"/>
            </w:tcBorders>
            <w:vAlign w:val="center"/>
          </w:tcPr>
          <w:p w14:paraId="128CF75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92</w:t>
            </w:r>
          </w:p>
        </w:tc>
        <w:tc>
          <w:tcPr>
            <w:tcW w:w="463" w:type="pct"/>
            <w:tcBorders>
              <w:top w:val="single" w:sz="4" w:space="0" w:color="auto"/>
              <w:left w:val="nil"/>
              <w:bottom w:val="single" w:sz="4" w:space="0" w:color="auto"/>
              <w:right w:val="single" w:sz="4" w:space="0" w:color="auto"/>
            </w:tcBorders>
            <w:vAlign w:val="center"/>
          </w:tcPr>
          <w:p w14:paraId="44F98EC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4E7881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315DAB3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108</w:t>
            </w:r>
          </w:p>
        </w:tc>
        <w:tc>
          <w:tcPr>
            <w:tcW w:w="494" w:type="pct"/>
            <w:tcBorders>
              <w:top w:val="single" w:sz="4" w:space="0" w:color="auto"/>
              <w:left w:val="single" w:sz="4" w:space="0" w:color="auto"/>
              <w:bottom w:val="single" w:sz="4" w:space="0" w:color="auto"/>
              <w:right w:val="single" w:sz="4" w:space="0" w:color="auto"/>
            </w:tcBorders>
            <w:vAlign w:val="center"/>
          </w:tcPr>
          <w:p w14:paraId="717EE97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5-7</w:t>
            </w:r>
          </w:p>
        </w:tc>
      </w:tr>
      <w:tr w:rsidR="007D3C80" w:rsidRPr="00F46069" w14:paraId="75B6D099"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10CEBD4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УП.02.01</w:t>
            </w:r>
          </w:p>
        </w:tc>
        <w:tc>
          <w:tcPr>
            <w:tcW w:w="1416" w:type="pct"/>
            <w:tcBorders>
              <w:top w:val="nil"/>
              <w:left w:val="nil"/>
              <w:bottom w:val="single" w:sz="4" w:space="0" w:color="auto"/>
              <w:right w:val="single" w:sz="4" w:space="0" w:color="auto"/>
            </w:tcBorders>
            <w:vAlign w:val="center"/>
          </w:tcPr>
          <w:p w14:paraId="663F00D6"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Учебная практика</w:t>
            </w:r>
          </w:p>
          <w:p w14:paraId="1A10019D"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523" w:type="pct"/>
            <w:tcBorders>
              <w:top w:val="single" w:sz="4" w:space="0" w:color="auto"/>
              <w:left w:val="nil"/>
              <w:bottom w:val="single" w:sz="4" w:space="0" w:color="auto"/>
              <w:right w:val="single" w:sz="4" w:space="0" w:color="auto"/>
            </w:tcBorders>
            <w:vAlign w:val="center"/>
          </w:tcPr>
          <w:p w14:paraId="731A9EC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180</w:t>
            </w:r>
          </w:p>
        </w:tc>
        <w:tc>
          <w:tcPr>
            <w:tcW w:w="315" w:type="pct"/>
            <w:tcBorders>
              <w:top w:val="single" w:sz="4" w:space="0" w:color="auto"/>
              <w:left w:val="nil"/>
              <w:bottom w:val="single" w:sz="4" w:space="0" w:color="auto"/>
              <w:right w:val="single" w:sz="4" w:space="0" w:color="auto"/>
            </w:tcBorders>
            <w:vAlign w:val="center"/>
          </w:tcPr>
          <w:p w14:paraId="5F4A21B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39FC593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20F6CCB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717BA5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180</w:t>
            </w:r>
          </w:p>
        </w:tc>
        <w:tc>
          <w:tcPr>
            <w:tcW w:w="343" w:type="pct"/>
            <w:tcBorders>
              <w:top w:val="single" w:sz="4" w:space="0" w:color="auto"/>
              <w:left w:val="single" w:sz="4" w:space="0" w:color="auto"/>
              <w:bottom w:val="single" w:sz="4" w:space="0" w:color="auto"/>
              <w:right w:val="single" w:sz="4" w:space="0" w:color="auto"/>
            </w:tcBorders>
            <w:vAlign w:val="center"/>
          </w:tcPr>
          <w:p w14:paraId="2454176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4912EA6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r>
      <w:tr w:rsidR="007D3C80" w:rsidRPr="00F46069" w14:paraId="017505C4"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16D685C"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ПП.02.01</w:t>
            </w:r>
          </w:p>
        </w:tc>
        <w:tc>
          <w:tcPr>
            <w:tcW w:w="1416" w:type="pct"/>
            <w:tcBorders>
              <w:top w:val="nil"/>
              <w:left w:val="nil"/>
              <w:bottom w:val="single" w:sz="4" w:space="0" w:color="auto"/>
              <w:right w:val="single" w:sz="4" w:space="0" w:color="auto"/>
            </w:tcBorders>
            <w:vAlign w:val="center"/>
          </w:tcPr>
          <w:p w14:paraId="5D493EC1"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практика по профилю специальности</w:t>
            </w:r>
          </w:p>
        </w:tc>
        <w:tc>
          <w:tcPr>
            <w:tcW w:w="523" w:type="pct"/>
            <w:tcBorders>
              <w:top w:val="single" w:sz="4" w:space="0" w:color="auto"/>
              <w:left w:val="nil"/>
              <w:bottom w:val="single" w:sz="4" w:space="0" w:color="auto"/>
              <w:right w:val="single" w:sz="4" w:space="0" w:color="auto"/>
            </w:tcBorders>
            <w:vAlign w:val="center"/>
          </w:tcPr>
          <w:p w14:paraId="5DF947D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vAlign w:val="center"/>
          </w:tcPr>
          <w:p w14:paraId="3F4593E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B475FA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2C2E657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0AF826C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vAlign w:val="center"/>
          </w:tcPr>
          <w:p w14:paraId="6CF48D3C"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7CDB3B0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r>
      <w:tr w:rsidR="007D3C80" w:rsidRPr="00F46069" w14:paraId="712796A1"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16AF1EB"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ПМ02ЭК</w:t>
            </w:r>
          </w:p>
        </w:tc>
        <w:tc>
          <w:tcPr>
            <w:tcW w:w="1416" w:type="pct"/>
            <w:tcBorders>
              <w:top w:val="nil"/>
              <w:left w:val="nil"/>
              <w:bottom w:val="single" w:sz="4" w:space="0" w:color="auto"/>
              <w:right w:val="single" w:sz="4" w:space="0" w:color="auto"/>
            </w:tcBorders>
            <w:vAlign w:val="center"/>
          </w:tcPr>
          <w:p w14:paraId="7ECF834F"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Экзамен квалификационный</w:t>
            </w:r>
          </w:p>
        </w:tc>
        <w:tc>
          <w:tcPr>
            <w:tcW w:w="523" w:type="pct"/>
            <w:tcBorders>
              <w:top w:val="single" w:sz="4" w:space="0" w:color="auto"/>
              <w:left w:val="nil"/>
              <w:bottom w:val="single" w:sz="4" w:space="0" w:color="auto"/>
              <w:right w:val="single" w:sz="4" w:space="0" w:color="auto"/>
            </w:tcBorders>
            <w:vAlign w:val="center"/>
          </w:tcPr>
          <w:p w14:paraId="79ED693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23EA49B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E1A7FCA"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09A55CD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27E6C89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5BAB378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527F1A7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09BF13ED"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16CA964D"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ПМ03</w:t>
            </w:r>
          </w:p>
        </w:tc>
        <w:tc>
          <w:tcPr>
            <w:tcW w:w="1416" w:type="pct"/>
            <w:tcBorders>
              <w:top w:val="nil"/>
              <w:left w:val="nil"/>
              <w:bottom w:val="single" w:sz="4" w:space="0" w:color="auto"/>
              <w:right w:val="single" w:sz="4" w:space="0" w:color="auto"/>
            </w:tcBorders>
            <w:vAlign w:val="center"/>
          </w:tcPr>
          <w:p w14:paraId="74F4CC87"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Организация работы коллектива исполнителей </w:t>
            </w:r>
          </w:p>
        </w:tc>
        <w:tc>
          <w:tcPr>
            <w:tcW w:w="523" w:type="pct"/>
            <w:tcBorders>
              <w:top w:val="single" w:sz="4" w:space="0" w:color="auto"/>
              <w:left w:val="nil"/>
              <w:bottom w:val="single" w:sz="4" w:space="0" w:color="auto"/>
              <w:right w:val="single" w:sz="4" w:space="0" w:color="auto"/>
            </w:tcBorders>
          </w:tcPr>
          <w:p w14:paraId="6E575EF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264</w:t>
            </w:r>
          </w:p>
          <w:p w14:paraId="28E2F06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tcPr>
          <w:p w14:paraId="252CEAE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80</w:t>
            </w:r>
          </w:p>
          <w:p w14:paraId="473C205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tcPr>
          <w:p w14:paraId="68B2936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30</w:t>
            </w:r>
          </w:p>
        </w:tc>
        <w:tc>
          <w:tcPr>
            <w:tcW w:w="463" w:type="pct"/>
            <w:tcBorders>
              <w:top w:val="single" w:sz="4" w:space="0" w:color="auto"/>
              <w:left w:val="nil"/>
              <w:bottom w:val="single" w:sz="4" w:space="0" w:color="auto"/>
              <w:right w:val="single" w:sz="4" w:space="0" w:color="auto"/>
            </w:tcBorders>
          </w:tcPr>
          <w:p w14:paraId="25CEE8A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0DBF6A7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144</w:t>
            </w:r>
          </w:p>
        </w:tc>
        <w:tc>
          <w:tcPr>
            <w:tcW w:w="343" w:type="pct"/>
            <w:tcBorders>
              <w:top w:val="single" w:sz="4" w:space="0" w:color="auto"/>
              <w:left w:val="single" w:sz="4" w:space="0" w:color="auto"/>
              <w:bottom w:val="single" w:sz="4" w:space="0" w:color="auto"/>
              <w:right w:val="single" w:sz="4" w:space="0" w:color="auto"/>
            </w:tcBorders>
          </w:tcPr>
          <w:p w14:paraId="03651CD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tcPr>
          <w:p w14:paraId="59115A3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6E8349F9"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26C2F1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МДК.03.01</w:t>
            </w:r>
          </w:p>
        </w:tc>
        <w:tc>
          <w:tcPr>
            <w:tcW w:w="1416" w:type="pct"/>
            <w:tcBorders>
              <w:top w:val="nil"/>
              <w:left w:val="nil"/>
              <w:bottom w:val="single" w:sz="4" w:space="0" w:color="auto"/>
              <w:right w:val="single" w:sz="4" w:space="0" w:color="auto"/>
            </w:tcBorders>
            <w:vAlign w:val="center"/>
          </w:tcPr>
          <w:p w14:paraId="0B5622A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Основы  управления персоналом производственного подразделения</w:t>
            </w:r>
          </w:p>
        </w:tc>
        <w:tc>
          <w:tcPr>
            <w:tcW w:w="523" w:type="pct"/>
            <w:tcBorders>
              <w:top w:val="single" w:sz="4" w:space="0" w:color="auto"/>
              <w:left w:val="nil"/>
              <w:bottom w:val="single" w:sz="4" w:space="0" w:color="auto"/>
              <w:right w:val="single" w:sz="4" w:space="0" w:color="auto"/>
            </w:tcBorders>
          </w:tcPr>
          <w:p w14:paraId="027B153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120</w:t>
            </w:r>
          </w:p>
        </w:tc>
        <w:tc>
          <w:tcPr>
            <w:tcW w:w="315" w:type="pct"/>
            <w:tcBorders>
              <w:top w:val="single" w:sz="4" w:space="0" w:color="auto"/>
              <w:left w:val="nil"/>
              <w:bottom w:val="single" w:sz="4" w:space="0" w:color="auto"/>
              <w:right w:val="single" w:sz="4" w:space="0" w:color="auto"/>
            </w:tcBorders>
          </w:tcPr>
          <w:p w14:paraId="46EAB01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p w14:paraId="34719B3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055BFCB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63" w:type="pct"/>
            <w:tcBorders>
              <w:top w:val="single" w:sz="4" w:space="0" w:color="auto"/>
              <w:left w:val="nil"/>
              <w:bottom w:val="single" w:sz="4" w:space="0" w:color="auto"/>
              <w:right w:val="single" w:sz="4" w:space="0" w:color="auto"/>
            </w:tcBorders>
          </w:tcPr>
          <w:p w14:paraId="34FB0F1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1E7E9C9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7A49AE9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tcPr>
          <w:p w14:paraId="77BB7BA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5A63E9EF"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3DB9B7FD"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ПП.03.01</w:t>
            </w:r>
          </w:p>
        </w:tc>
        <w:tc>
          <w:tcPr>
            <w:tcW w:w="1416" w:type="pct"/>
            <w:tcBorders>
              <w:top w:val="nil"/>
              <w:left w:val="nil"/>
              <w:bottom w:val="single" w:sz="4" w:space="0" w:color="auto"/>
              <w:right w:val="single" w:sz="4" w:space="0" w:color="auto"/>
            </w:tcBorders>
            <w:vAlign w:val="center"/>
          </w:tcPr>
          <w:p w14:paraId="18D4395B"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практика по профилю специальности</w:t>
            </w:r>
          </w:p>
        </w:tc>
        <w:tc>
          <w:tcPr>
            <w:tcW w:w="523" w:type="pct"/>
            <w:tcBorders>
              <w:top w:val="single" w:sz="4" w:space="0" w:color="auto"/>
              <w:left w:val="nil"/>
              <w:bottom w:val="single" w:sz="4" w:space="0" w:color="auto"/>
              <w:right w:val="single" w:sz="4" w:space="0" w:color="auto"/>
            </w:tcBorders>
            <w:vAlign w:val="center"/>
          </w:tcPr>
          <w:p w14:paraId="20A926B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315" w:type="pct"/>
            <w:tcBorders>
              <w:top w:val="single" w:sz="4" w:space="0" w:color="auto"/>
              <w:left w:val="nil"/>
              <w:bottom w:val="single" w:sz="4" w:space="0" w:color="auto"/>
              <w:right w:val="single" w:sz="4" w:space="0" w:color="auto"/>
            </w:tcBorders>
            <w:vAlign w:val="center"/>
          </w:tcPr>
          <w:p w14:paraId="143FC98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E21E6C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259E36E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41AC3B9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144</w:t>
            </w:r>
          </w:p>
        </w:tc>
        <w:tc>
          <w:tcPr>
            <w:tcW w:w="343" w:type="pct"/>
            <w:tcBorders>
              <w:top w:val="single" w:sz="4" w:space="0" w:color="auto"/>
              <w:left w:val="single" w:sz="4" w:space="0" w:color="auto"/>
              <w:bottom w:val="single" w:sz="4" w:space="0" w:color="auto"/>
              <w:right w:val="single" w:sz="4" w:space="0" w:color="auto"/>
            </w:tcBorders>
            <w:vAlign w:val="center"/>
          </w:tcPr>
          <w:p w14:paraId="0775FDC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54945A9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8</w:t>
            </w:r>
          </w:p>
        </w:tc>
      </w:tr>
      <w:tr w:rsidR="007D3C80" w:rsidRPr="00F46069" w14:paraId="5E1FCD5F"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46124D91"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ПМ03ЭК</w:t>
            </w:r>
          </w:p>
        </w:tc>
        <w:tc>
          <w:tcPr>
            <w:tcW w:w="1416" w:type="pct"/>
            <w:tcBorders>
              <w:top w:val="nil"/>
              <w:left w:val="nil"/>
              <w:bottom w:val="single" w:sz="4" w:space="0" w:color="auto"/>
              <w:right w:val="single" w:sz="4" w:space="0" w:color="auto"/>
            </w:tcBorders>
            <w:vAlign w:val="center"/>
          </w:tcPr>
          <w:p w14:paraId="4736820D"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Экзамен квалификационный</w:t>
            </w:r>
          </w:p>
        </w:tc>
        <w:tc>
          <w:tcPr>
            <w:tcW w:w="523" w:type="pct"/>
            <w:tcBorders>
              <w:top w:val="single" w:sz="4" w:space="0" w:color="auto"/>
              <w:left w:val="nil"/>
              <w:bottom w:val="single" w:sz="4" w:space="0" w:color="auto"/>
              <w:right w:val="single" w:sz="4" w:space="0" w:color="auto"/>
            </w:tcBorders>
            <w:vAlign w:val="center"/>
          </w:tcPr>
          <w:p w14:paraId="1128066A"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478AD43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33FD302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132D3C0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4963EB8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194F428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10B72C0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6CB082C8"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5169965"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ПМ04</w:t>
            </w:r>
          </w:p>
        </w:tc>
        <w:tc>
          <w:tcPr>
            <w:tcW w:w="1416" w:type="pct"/>
            <w:tcBorders>
              <w:top w:val="nil"/>
              <w:left w:val="nil"/>
              <w:bottom w:val="single" w:sz="4" w:space="0" w:color="auto"/>
              <w:right w:val="single" w:sz="4" w:space="0" w:color="auto"/>
            </w:tcBorders>
            <w:vAlign w:val="center"/>
          </w:tcPr>
          <w:p w14:paraId="4F077009"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Calibri" w:hAnsi="Times New Roman" w:cs="Times New Roman"/>
                <w:b/>
                <w:sz w:val="24"/>
                <w:szCs w:val="24"/>
              </w:rPr>
              <w:t>Анализ результатов  измерений и ведения технологической документации</w:t>
            </w:r>
          </w:p>
        </w:tc>
        <w:tc>
          <w:tcPr>
            <w:tcW w:w="523" w:type="pct"/>
            <w:tcBorders>
              <w:top w:val="single" w:sz="4" w:space="0" w:color="auto"/>
              <w:left w:val="nil"/>
              <w:bottom w:val="single" w:sz="4" w:space="0" w:color="auto"/>
              <w:right w:val="single" w:sz="4" w:space="0" w:color="auto"/>
            </w:tcBorders>
          </w:tcPr>
          <w:p w14:paraId="6B61F9E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246</w:t>
            </w:r>
          </w:p>
          <w:p w14:paraId="28BC538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tcPr>
          <w:p w14:paraId="5BDD48C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130</w:t>
            </w:r>
          </w:p>
          <w:p w14:paraId="533D888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tcPr>
          <w:p w14:paraId="7AAB908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70</w:t>
            </w:r>
          </w:p>
        </w:tc>
        <w:tc>
          <w:tcPr>
            <w:tcW w:w="463" w:type="pct"/>
            <w:tcBorders>
              <w:top w:val="single" w:sz="4" w:space="0" w:color="auto"/>
              <w:left w:val="nil"/>
              <w:bottom w:val="single" w:sz="4" w:space="0" w:color="auto"/>
              <w:right w:val="single" w:sz="4" w:space="0" w:color="auto"/>
            </w:tcBorders>
          </w:tcPr>
          <w:p w14:paraId="22D3D9E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345AD3A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tcPr>
          <w:p w14:paraId="1B77512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44</w:t>
            </w:r>
          </w:p>
          <w:p w14:paraId="4B709BE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3A1903B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w:t>
            </w:r>
          </w:p>
        </w:tc>
      </w:tr>
      <w:tr w:rsidR="007D3C80" w:rsidRPr="00F46069" w14:paraId="0EBFCBF1" w14:textId="77777777" w:rsidTr="007D3C80">
        <w:trPr>
          <w:trHeight w:val="841"/>
          <w:jc w:val="center"/>
        </w:trPr>
        <w:tc>
          <w:tcPr>
            <w:tcW w:w="488" w:type="pct"/>
            <w:tcBorders>
              <w:top w:val="nil"/>
              <w:left w:val="single" w:sz="4" w:space="0" w:color="auto"/>
              <w:bottom w:val="single" w:sz="4" w:space="0" w:color="auto"/>
              <w:right w:val="single" w:sz="4" w:space="0" w:color="auto"/>
            </w:tcBorders>
          </w:tcPr>
          <w:p w14:paraId="4A9623CC"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МДК.04.01</w:t>
            </w:r>
          </w:p>
        </w:tc>
        <w:tc>
          <w:tcPr>
            <w:tcW w:w="1416" w:type="pct"/>
            <w:tcBorders>
              <w:top w:val="nil"/>
              <w:left w:val="nil"/>
              <w:bottom w:val="single" w:sz="4" w:space="0" w:color="auto"/>
              <w:right w:val="single" w:sz="4" w:space="0" w:color="auto"/>
            </w:tcBorders>
          </w:tcPr>
          <w:p w14:paraId="7CE82DBC"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Основы    анализа результатов  измерений и ведения технологической документации</w:t>
            </w:r>
          </w:p>
        </w:tc>
        <w:tc>
          <w:tcPr>
            <w:tcW w:w="523" w:type="pct"/>
            <w:tcBorders>
              <w:top w:val="single" w:sz="4" w:space="0" w:color="auto"/>
              <w:left w:val="nil"/>
              <w:bottom w:val="single" w:sz="4" w:space="0" w:color="auto"/>
              <w:right w:val="single" w:sz="4" w:space="0" w:color="auto"/>
            </w:tcBorders>
            <w:vAlign w:val="center"/>
          </w:tcPr>
          <w:p w14:paraId="722F835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110</w:t>
            </w:r>
          </w:p>
        </w:tc>
        <w:tc>
          <w:tcPr>
            <w:tcW w:w="315" w:type="pct"/>
            <w:tcBorders>
              <w:top w:val="single" w:sz="4" w:space="0" w:color="auto"/>
              <w:left w:val="nil"/>
              <w:bottom w:val="single" w:sz="4" w:space="0" w:color="auto"/>
              <w:right w:val="single" w:sz="4" w:space="0" w:color="auto"/>
            </w:tcBorders>
            <w:vAlign w:val="center"/>
          </w:tcPr>
          <w:p w14:paraId="23CDF51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p w14:paraId="2F3F9F5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36D174D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63" w:type="pct"/>
            <w:tcBorders>
              <w:top w:val="single" w:sz="4" w:space="0" w:color="auto"/>
              <w:left w:val="nil"/>
              <w:bottom w:val="single" w:sz="4" w:space="0" w:color="auto"/>
              <w:right w:val="single" w:sz="4" w:space="0" w:color="auto"/>
            </w:tcBorders>
            <w:vAlign w:val="center"/>
          </w:tcPr>
          <w:p w14:paraId="1C7D70C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135CF72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7082AA7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94" w:type="pct"/>
            <w:tcBorders>
              <w:top w:val="single" w:sz="4" w:space="0" w:color="auto"/>
              <w:left w:val="single" w:sz="4" w:space="0" w:color="auto"/>
              <w:bottom w:val="single" w:sz="4" w:space="0" w:color="auto"/>
              <w:right w:val="single" w:sz="4" w:space="0" w:color="auto"/>
            </w:tcBorders>
            <w:vAlign w:val="center"/>
          </w:tcPr>
          <w:p w14:paraId="5FD1CD5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72B62216"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6EFF92A5"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МДК.04.02</w:t>
            </w:r>
          </w:p>
        </w:tc>
        <w:tc>
          <w:tcPr>
            <w:tcW w:w="1416" w:type="pct"/>
            <w:tcBorders>
              <w:top w:val="nil"/>
              <w:left w:val="nil"/>
              <w:bottom w:val="single" w:sz="4" w:space="0" w:color="auto"/>
              <w:right w:val="single" w:sz="4" w:space="0" w:color="auto"/>
            </w:tcBorders>
            <w:vAlign w:val="center"/>
          </w:tcPr>
          <w:p w14:paraId="5DA9C9B0"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Основы исследовательской деятельности и анализ результатов измерений</w:t>
            </w:r>
          </w:p>
        </w:tc>
        <w:tc>
          <w:tcPr>
            <w:tcW w:w="523" w:type="pct"/>
            <w:tcBorders>
              <w:top w:val="single" w:sz="4" w:space="0" w:color="auto"/>
              <w:left w:val="nil"/>
              <w:bottom w:val="single" w:sz="4" w:space="0" w:color="auto"/>
              <w:right w:val="single" w:sz="4" w:space="0" w:color="auto"/>
            </w:tcBorders>
          </w:tcPr>
          <w:p w14:paraId="55AB479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74</w:t>
            </w:r>
          </w:p>
        </w:tc>
        <w:tc>
          <w:tcPr>
            <w:tcW w:w="315" w:type="pct"/>
            <w:tcBorders>
              <w:top w:val="single" w:sz="4" w:space="0" w:color="auto"/>
              <w:left w:val="nil"/>
              <w:bottom w:val="single" w:sz="4" w:space="0" w:color="auto"/>
              <w:right w:val="single" w:sz="4" w:space="0" w:color="auto"/>
            </w:tcBorders>
          </w:tcPr>
          <w:p w14:paraId="26E75AB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50</w:t>
            </w:r>
          </w:p>
          <w:p w14:paraId="148F913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62C2E56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63" w:type="pct"/>
            <w:tcBorders>
              <w:top w:val="single" w:sz="4" w:space="0" w:color="auto"/>
              <w:left w:val="nil"/>
              <w:bottom w:val="single" w:sz="4" w:space="0" w:color="auto"/>
              <w:right w:val="single" w:sz="4" w:space="0" w:color="auto"/>
            </w:tcBorders>
          </w:tcPr>
          <w:p w14:paraId="69E7E5B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00640E3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19816BE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24</w:t>
            </w:r>
          </w:p>
        </w:tc>
        <w:tc>
          <w:tcPr>
            <w:tcW w:w="494" w:type="pct"/>
            <w:tcBorders>
              <w:top w:val="single" w:sz="4" w:space="0" w:color="auto"/>
              <w:left w:val="single" w:sz="4" w:space="0" w:color="auto"/>
              <w:bottom w:val="single" w:sz="4" w:space="0" w:color="auto"/>
              <w:right w:val="single" w:sz="4" w:space="0" w:color="auto"/>
            </w:tcBorders>
          </w:tcPr>
          <w:p w14:paraId="151571A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r>
      <w:tr w:rsidR="007D3C80" w:rsidRPr="00F46069" w14:paraId="56FB73FA"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50469325"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ПП.04.01</w:t>
            </w:r>
          </w:p>
        </w:tc>
        <w:tc>
          <w:tcPr>
            <w:tcW w:w="1416" w:type="pct"/>
            <w:tcBorders>
              <w:top w:val="nil"/>
              <w:left w:val="nil"/>
              <w:bottom w:val="single" w:sz="4" w:space="0" w:color="auto"/>
              <w:right w:val="single" w:sz="4" w:space="0" w:color="auto"/>
            </w:tcBorders>
            <w:vAlign w:val="center"/>
          </w:tcPr>
          <w:p w14:paraId="3E87C6BC"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практика по профилю специальности</w:t>
            </w:r>
          </w:p>
        </w:tc>
        <w:tc>
          <w:tcPr>
            <w:tcW w:w="523" w:type="pct"/>
            <w:tcBorders>
              <w:top w:val="single" w:sz="4" w:space="0" w:color="auto"/>
              <w:left w:val="nil"/>
              <w:bottom w:val="single" w:sz="4" w:space="0" w:color="auto"/>
              <w:right w:val="single" w:sz="4" w:space="0" w:color="auto"/>
            </w:tcBorders>
            <w:vAlign w:val="center"/>
          </w:tcPr>
          <w:p w14:paraId="79E0016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vAlign w:val="center"/>
          </w:tcPr>
          <w:p w14:paraId="21A27D8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71B54A1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52E7AC0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1CC006A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vAlign w:val="center"/>
          </w:tcPr>
          <w:p w14:paraId="0DCAFFC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3FC3D62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r>
      <w:tr w:rsidR="007D3C80" w:rsidRPr="00F46069" w14:paraId="41E78EFC"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079D278C"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ПМ04ЭК</w:t>
            </w:r>
          </w:p>
        </w:tc>
        <w:tc>
          <w:tcPr>
            <w:tcW w:w="1416" w:type="pct"/>
            <w:tcBorders>
              <w:top w:val="nil"/>
              <w:left w:val="nil"/>
              <w:bottom w:val="single" w:sz="4" w:space="0" w:color="auto"/>
              <w:right w:val="single" w:sz="4" w:space="0" w:color="auto"/>
            </w:tcBorders>
            <w:vAlign w:val="center"/>
          </w:tcPr>
          <w:p w14:paraId="3302E4A7"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Экзамен квалификационный</w:t>
            </w:r>
          </w:p>
        </w:tc>
        <w:tc>
          <w:tcPr>
            <w:tcW w:w="523" w:type="pct"/>
            <w:tcBorders>
              <w:top w:val="single" w:sz="4" w:space="0" w:color="auto"/>
              <w:left w:val="nil"/>
              <w:bottom w:val="single" w:sz="4" w:space="0" w:color="auto"/>
              <w:right w:val="single" w:sz="4" w:space="0" w:color="auto"/>
            </w:tcBorders>
            <w:vAlign w:val="center"/>
          </w:tcPr>
          <w:p w14:paraId="110A966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5E3824E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2AEBF8E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39B860A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715FC87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029B78F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217C8ADA"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204A7E7E"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6B653675"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ПМ05</w:t>
            </w:r>
          </w:p>
        </w:tc>
        <w:tc>
          <w:tcPr>
            <w:tcW w:w="1416" w:type="pct"/>
            <w:tcBorders>
              <w:top w:val="nil"/>
              <w:left w:val="nil"/>
              <w:bottom w:val="single" w:sz="4" w:space="0" w:color="auto"/>
              <w:right w:val="single" w:sz="4" w:space="0" w:color="auto"/>
            </w:tcBorders>
            <w:vAlign w:val="center"/>
          </w:tcPr>
          <w:p w14:paraId="24E70956"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Выполнение работ по одной или нескольким профессиям рабочих, должностям служащих</w:t>
            </w:r>
          </w:p>
        </w:tc>
        <w:tc>
          <w:tcPr>
            <w:tcW w:w="523" w:type="pct"/>
            <w:tcBorders>
              <w:top w:val="single" w:sz="4" w:space="0" w:color="auto"/>
              <w:left w:val="nil"/>
              <w:bottom w:val="single" w:sz="4" w:space="0" w:color="auto"/>
              <w:right w:val="single" w:sz="4" w:space="0" w:color="auto"/>
            </w:tcBorders>
            <w:vAlign w:val="center"/>
          </w:tcPr>
          <w:p w14:paraId="4E5DF232"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192</w:t>
            </w:r>
          </w:p>
          <w:p w14:paraId="05214CB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6988FF8A"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80</w:t>
            </w:r>
          </w:p>
        </w:tc>
        <w:tc>
          <w:tcPr>
            <w:tcW w:w="507" w:type="pct"/>
            <w:tcBorders>
              <w:top w:val="single" w:sz="4" w:space="0" w:color="auto"/>
              <w:left w:val="nil"/>
              <w:bottom w:val="single" w:sz="4" w:space="0" w:color="auto"/>
              <w:right w:val="single" w:sz="4" w:space="0" w:color="auto"/>
            </w:tcBorders>
            <w:vAlign w:val="center"/>
          </w:tcPr>
          <w:p w14:paraId="47C04306"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40</w:t>
            </w:r>
          </w:p>
        </w:tc>
        <w:tc>
          <w:tcPr>
            <w:tcW w:w="463" w:type="pct"/>
            <w:tcBorders>
              <w:top w:val="single" w:sz="4" w:space="0" w:color="auto"/>
              <w:left w:val="nil"/>
              <w:bottom w:val="single" w:sz="4" w:space="0" w:color="auto"/>
              <w:right w:val="single" w:sz="4" w:space="0" w:color="auto"/>
            </w:tcBorders>
            <w:vAlign w:val="center"/>
          </w:tcPr>
          <w:p w14:paraId="35D81A9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E81E64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vAlign w:val="center"/>
          </w:tcPr>
          <w:p w14:paraId="186C2B8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tcPr>
          <w:p w14:paraId="08CFA06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w:t>
            </w:r>
          </w:p>
        </w:tc>
      </w:tr>
      <w:tr w:rsidR="007D3C80" w:rsidRPr="00F46069" w14:paraId="08FB87A2" w14:textId="77777777" w:rsidTr="007D3C80">
        <w:trPr>
          <w:jc w:val="center"/>
        </w:trPr>
        <w:tc>
          <w:tcPr>
            <w:tcW w:w="488" w:type="pct"/>
            <w:tcBorders>
              <w:top w:val="nil"/>
              <w:left w:val="single" w:sz="4" w:space="0" w:color="auto"/>
              <w:bottom w:val="single" w:sz="4" w:space="0" w:color="auto"/>
              <w:right w:val="single" w:sz="4" w:space="0" w:color="auto"/>
            </w:tcBorders>
          </w:tcPr>
          <w:p w14:paraId="64E37C24"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 05.01</w:t>
            </w:r>
            <w:r w:rsidRPr="00F46069">
              <w:rPr>
                <w:rFonts w:ascii="Times New Roman" w:eastAsia="Times New Roman" w:hAnsi="Times New Roman" w:cs="Times New Roman"/>
                <w:sz w:val="24"/>
                <w:szCs w:val="24"/>
                <w:lang w:eastAsia="ru-RU"/>
              </w:rPr>
              <w:tab/>
            </w:r>
          </w:p>
        </w:tc>
        <w:tc>
          <w:tcPr>
            <w:tcW w:w="1416" w:type="pct"/>
            <w:tcBorders>
              <w:top w:val="nil"/>
              <w:left w:val="nil"/>
              <w:bottom w:val="single" w:sz="4" w:space="0" w:color="auto"/>
              <w:right w:val="single" w:sz="4" w:space="0" w:color="auto"/>
            </w:tcBorders>
          </w:tcPr>
          <w:p w14:paraId="061E5F27"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Сведения о профессии Дозиметрист </w:t>
            </w:r>
          </w:p>
        </w:tc>
        <w:tc>
          <w:tcPr>
            <w:tcW w:w="523" w:type="pct"/>
            <w:tcBorders>
              <w:top w:val="single" w:sz="4" w:space="0" w:color="auto"/>
              <w:left w:val="nil"/>
              <w:bottom w:val="single" w:sz="4" w:space="0" w:color="auto"/>
              <w:right w:val="single" w:sz="4" w:space="0" w:color="auto"/>
            </w:tcBorders>
            <w:vAlign w:val="center"/>
          </w:tcPr>
          <w:p w14:paraId="56350820"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120</w:t>
            </w:r>
          </w:p>
        </w:tc>
        <w:tc>
          <w:tcPr>
            <w:tcW w:w="315" w:type="pct"/>
            <w:tcBorders>
              <w:top w:val="single" w:sz="4" w:space="0" w:color="auto"/>
              <w:left w:val="nil"/>
              <w:bottom w:val="single" w:sz="4" w:space="0" w:color="auto"/>
              <w:right w:val="single" w:sz="4" w:space="0" w:color="auto"/>
            </w:tcBorders>
            <w:vAlign w:val="center"/>
          </w:tcPr>
          <w:p w14:paraId="4B858CD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507" w:type="pct"/>
            <w:tcBorders>
              <w:top w:val="single" w:sz="4" w:space="0" w:color="auto"/>
              <w:left w:val="nil"/>
              <w:bottom w:val="single" w:sz="4" w:space="0" w:color="auto"/>
              <w:right w:val="single" w:sz="4" w:space="0" w:color="auto"/>
            </w:tcBorders>
            <w:vAlign w:val="center"/>
          </w:tcPr>
          <w:p w14:paraId="5D79E0E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63" w:type="pct"/>
            <w:tcBorders>
              <w:top w:val="single" w:sz="4" w:space="0" w:color="auto"/>
              <w:left w:val="nil"/>
              <w:bottom w:val="single" w:sz="4" w:space="0" w:color="auto"/>
              <w:right w:val="single" w:sz="4" w:space="0" w:color="auto"/>
            </w:tcBorders>
            <w:vAlign w:val="center"/>
          </w:tcPr>
          <w:p w14:paraId="27B72B2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900754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61A0F2E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94" w:type="pct"/>
            <w:tcBorders>
              <w:top w:val="single" w:sz="4" w:space="0" w:color="auto"/>
              <w:left w:val="single" w:sz="4" w:space="0" w:color="auto"/>
              <w:bottom w:val="single" w:sz="4" w:space="0" w:color="auto"/>
              <w:right w:val="single" w:sz="4" w:space="0" w:color="auto"/>
            </w:tcBorders>
          </w:tcPr>
          <w:p w14:paraId="769338E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76E0CB7F" w14:textId="77777777" w:rsidTr="007D3C80">
        <w:trPr>
          <w:jc w:val="center"/>
        </w:trPr>
        <w:tc>
          <w:tcPr>
            <w:tcW w:w="488" w:type="pct"/>
            <w:tcBorders>
              <w:top w:val="nil"/>
              <w:left w:val="single" w:sz="4" w:space="0" w:color="auto"/>
              <w:bottom w:val="single" w:sz="4" w:space="0" w:color="auto"/>
              <w:right w:val="single" w:sz="4" w:space="0" w:color="auto"/>
            </w:tcBorders>
          </w:tcPr>
          <w:p w14:paraId="348F19DC"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УП.05.01</w:t>
            </w:r>
            <w:r w:rsidRPr="00F46069">
              <w:rPr>
                <w:rFonts w:ascii="Times New Roman" w:eastAsia="Times New Roman" w:hAnsi="Times New Roman" w:cs="Times New Roman"/>
                <w:sz w:val="24"/>
                <w:szCs w:val="24"/>
                <w:lang w:eastAsia="ru-RU"/>
              </w:rPr>
              <w:tab/>
            </w:r>
          </w:p>
        </w:tc>
        <w:tc>
          <w:tcPr>
            <w:tcW w:w="1416" w:type="pct"/>
            <w:tcBorders>
              <w:top w:val="nil"/>
              <w:left w:val="nil"/>
              <w:bottom w:val="single" w:sz="4" w:space="0" w:color="auto"/>
              <w:right w:val="single" w:sz="4" w:space="0" w:color="auto"/>
            </w:tcBorders>
          </w:tcPr>
          <w:p w14:paraId="70DFD5C0"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Учебная практика</w:t>
            </w:r>
          </w:p>
        </w:tc>
        <w:tc>
          <w:tcPr>
            <w:tcW w:w="523" w:type="pct"/>
            <w:tcBorders>
              <w:top w:val="single" w:sz="4" w:space="0" w:color="auto"/>
              <w:left w:val="nil"/>
              <w:bottom w:val="single" w:sz="4" w:space="0" w:color="auto"/>
              <w:right w:val="single" w:sz="4" w:space="0" w:color="auto"/>
            </w:tcBorders>
            <w:vAlign w:val="center"/>
          </w:tcPr>
          <w:p w14:paraId="561815D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vAlign w:val="center"/>
          </w:tcPr>
          <w:p w14:paraId="750BCDD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0E5D74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6C7F9A2C"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764A87B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vAlign w:val="center"/>
          </w:tcPr>
          <w:p w14:paraId="2445498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112295F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r>
      <w:tr w:rsidR="007D3C80" w:rsidRPr="00F46069" w14:paraId="663914BF"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28EBB702"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ПМ05ЭК</w:t>
            </w:r>
          </w:p>
        </w:tc>
        <w:tc>
          <w:tcPr>
            <w:tcW w:w="1416" w:type="pct"/>
            <w:tcBorders>
              <w:top w:val="nil"/>
              <w:left w:val="nil"/>
              <w:bottom w:val="single" w:sz="4" w:space="0" w:color="auto"/>
              <w:right w:val="single" w:sz="4" w:space="0" w:color="auto"/>
            </w:tcBorders>
            <w:vAlign w:val="center"/>
          </w:tcPr>
          <w:p w14:paraId="75D8828B"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Экзамен квалификационный</w:t>
            </w:r>
          </w:p>
        </w:tc>
        <w:tc>
          <w:tcPr>
            <w:tcW w:w="523" w:type="pct"/>
            <w:tcBorders>
              <w:top w:val="single" w:sz="4" w:space="0" w:color="auto"/>
              <w:left w:val="nil"/>
              <w:bottom w:val="single" w:sz="4" w:space="0" w:color="auto"/>
              <w:right w:val="single" w:sz="4" w:space="0" w:color="auto"/>
            </w:tcBorders>
            <w:vAlign w:val="center"/>
          </w:tcPr>
          <w:p w14:paraId="0E14FEE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568335FC"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02BAF77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59B5425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19BDD0F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2206F67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0029FF70"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228CAAC4" w14:textId="77777777" w:rsidTr="007D3C80">
        <w:trPr>
          <w:jc w:val="center"/>
        </w:trPr>
        <w:tc>
          <w:tcPr>
            <w:tcW w:w="488" w:type="pct"/>
            <w:tcBorders>
              <w:top w:val="nil"/>
              <w:left w:val="single" w:sz="4" w:space="0" w:color="auto"/>
              <w:bottom w:val="single" w:sz="4" w:space="0" w:color="auto"/>
              <w:right w:val="single" w:sz="4" w:space="0" w:color="auto"/>
            </w:tcBorders>
          </w:tcPr>
          <w:p w14:paraId="36DDD1E9"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ПМ06</w:t>
            </w:r>
          </w:p>
        </w:tc>
        <w:tc>
          <w:tcPr>
            <w:tcW w:w="1416" w:type="pct"/>
            <w:tcBorders>
              <w:top w:val="nil"/>
              <w:left w:val="nil"/>
              <w:bottom w:val="single" w:sz="4" w:space="0" w:color="auto"/>
              <w:right w:val="single" w:sz="4" w:space="0" w:color="auto"/>
            </w:tcBorders>
          </w:tcPr>
          <w:p w14:paraId="76CA966E" w14:textId="77777777" w:rsidR="007D3C80" w:rsidRPr="00F46069" w:rsidRDefault="007D3C80"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  Радиационный контроль и эксплуатация технических средств радиационного контроля на судне с ЯЭУ и судне атомного технологического обслуживания вариативная</w:t>
            </w:r>
          </w:p>
        </w:tc>
        <w:tc>
          <w:tcPr>
            <w:tcW w:w="523" w:type="pct"/>
            <w:tcBorders>
              <w:top w:val="single" w:sz="4" w:space="0" w:color="auto"/>
              <w:left w:val="nil"/>
              <w:bottom w:val="single" w:sz="4" w:space="0" w:color="auto"/>
              <w:right w:val="single" w:sz="4" w:space="0" w:color="auto"/>
            </w:tcBorders>
            <w:vAlign w:val="center"/>
          </w:tcPr>
          <w:p w14:paraId="54FA026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162</w:t>
            </w:r>
          </w:p>
          <w:p w14:paraId="163B20C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756559B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60</w:t>
            </w:r>
          </w:p>
        </w:tc>
        <w:tc>
          <w:tcPr>
            <w:tcW w:w="507" w:type="pct"/>
            <w:tcBorders>
              <w:top w:val="single" w:sz="4" w:space="0" w:color="auto"/>
              <w:left w:val="nil"/>
              <w:bottom w:val="single" w:sz="4" w:space="0" w:color="auto"/>
              <w:right w:val="single" w:sz="4" w:space="0" w:color="auto"/>
            </w:tcBorders>
            <w:vAlign w:val="center"/>
          </w:tcPr>
          <w:p w14:paraId="4C2ECE9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30</w:t>
            </w:r>
          </w:p>
        </w:tc>
        <w:tc>
          <w:tcPr>
            <w:tcW w:w="463" w:type="pct"/>
            <w:tcBorders>
              <w:top w:val="single" w:sz="4" w:space="0" w:color="auto"/>
              <w:left w:val="nil"/>
              <w:bottom w:val="single" w:sz="4" w:space="0" w:color="auto"/>
              <w:right w:val="single" w:sz="4" w:space="0" w:color="auto"/>
            </w:tcBorders>
            <w:vAlign w:val="center"/>
          </w:tcPr>
          <w:p w14:paraId="3AB94BDB"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719FDCD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vAlign w:val="center"/>
          </w:tcPr>
          <w:p w14:paraId="1CE7D42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30</w:t>
            </w:r>
          </w:p>
        </w:tc>
        <w:tc>
          <w:tcPr>
            <w:tcW w:w="494" w:type="pct"/>
            <w:tcBorders>
              <w:top w:val="single" w:sz="4" w:space="0" w:color="auto"/>
              <w:left w:val="single" w:sz="4" w:space="0" w:color="auto"/>
              <w:bottom w:val="single" w:sz="4" w:space="0" w:color="auto"/>
              <w:right w:val="single" w:sz="4" w:space="0" w:color="auto"/>
            </w:tcBorders>
            <w:vAlign w:val="center"/>
          </w:tcPr>
          <w:p w14:paraId="04C206D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w:t>
            </w:r>
          </w:p>
        </w:tc>
      </w:tr>
      <w:tr w:rsidR="007D3C80" w:rsidRPr="00F46069" w14:paraId="319BFFDE" w14:textId="77777777" w:rsidTr="007D3C80">
        <w:trPr>
          <w:jc w:val="center"/>
        </w:trPr>
        <w:tc>
          <w:tcPr>
            <w:tcW w:w="488" w:type="pct"/>
            <w:tcBorders>
              <w:top w:val="nil"/>
              <w:left w:val="single" w:sz="4" w:space="0" w:color="auto"/>
              <w:bottom w:val="single" w:sz="4" w:space="0" w:color="auto"/>
              <w:right w:val="single" w:sz="4" w:space="0" w:color="auto"/>
            </w:tcBorders>
          </w:tcPr>
          <w:p w14:paraId="097FDA14"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МДК06.01</w:t>
            </w:r>
          </w:p>
        </w:tc>
        <w:tc>
          <w:tcPr>
            <w:tcW w:w="1416" w:type="pct"/>
            <w:tcBorders>
              <w:top w:val="nil"/>
              <w:left w:val="nil"/>
              <w:bottom w:val="single" w:sz="4" w:space="0" w:color="auto"/>
              <w:right w:val="single" w:sz="4" w:space="0" w:color="auto"/>
            </w:tcBorders>
          </w:tcPr>
          <w:p w14:paraId="08DDDF93" w14:textId="77777777" w:rsidR="007D3C80" w:rsidRPr="00F46069" w:rsidRDefault="007D3C80"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Радиационный контроль и эксплуатация технических средств радиационного </w:t>
            </w:r>
            <w:r w:rsidRPr="00F46069">
              <w:rPr>
                <w:rFonts w:ascii="Times New Roman" w:eastAsia="Times New Roman" w:hAnsi="Times New Roman" w:cs="Times New Roman"/>
                <w:sz w:val="24"/>
                <w:szCs w:val="24"/>
                <w:lang w:eastAsia="ru-RU"/>
              </w:rPr>
              <w:lastRenderedPageBreak/>
              <w:t>контроля на судне с ЯЭУ и судне атомного технологического обслуживания</w:t>
            </w:r>
          </w:p>
        </w:tc>
        <w:tc>
          <w:tcPr>
            <w:tcW w:w="523" w:type="pct"/>
            <w:tcBorders>
              <w:top w:val="single" w:sz="4" w:space="0" w:color="auto"/>
              <w:left w:val="nil"/>
              <w:bottom w:val="single" w:sz="4" w:space="0" w:color="auto"/>
              <w:right w:val="single" w:sz="4" w:space="0" w:color="auto"/>
            </w:tcBorders>
            <w:vAlign w:val="center"/>
          </w:tcPr>
          <w:p w14:paraId="42D6C79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90</w:t>
            </w:r>
          </w:p>
        </w:tc>
        <w:tc>
          <w:tcPr>
            <w:tcW w:w="315" w:type="pct"/>
            <w:tcBorders>
              <w:top w:val="single" w:sz="4" w:space="0" w:color="auto"/>
              <w:left w:val="nil"/>
              <w:bottom w:val="single" w:sz="4" w:space="0" w:color="auto"/>
              <w:right w:val="single" w:sz="4" w:space="0" w:color="auto"/>
            </w:tcBorders>
            <w:vAlign w:val="center"/>
          </w:tcPr>
          <w:p w14:paraId="44B4E19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60</w:t>
            </w:r>
          </w:p>
        </w:tc>
        <w:tc>
          <w:tcPr>
            <w:tcW w:w="507" w:type="pct"/>
            <w:tcBorders>
              <w:top w:val="single" w:sz="4" w:space="0" w:color="auto"/>
              <w:left w:val="nil"/>
              <w:bottom w:val="single" w:sz="4" w:space="0" w:color="auto"/>
              <w:right w:val="single" w:sz="4" w:space="0" w:color="auto"/>
            </w:tcBorders>
            <w:vAlign w:val="center"/>
          </w:tcPr>
          <w:p w14:paraId="6A3F855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63" w:type="pct"/>
            <w:tcBorders>
              <w:top w:val="single" w:sz="4" w:space="0" w:color="auto"/>
              <w:left w:val="nil"/>
              <w:bottom w:val="single" w:sz="4" w:space="0" w:color="auto"/>
              <w:right w:val="single" w:sz="4" w:space="0" w:color="auto"/>
            </w:tcBorders>
            <w:vAlign w:val="center"/>
          </w:tcPr>
          <w:p w14:paraId="21EA735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vAlign w:val="center"/>
          </w:tcPr>
          <w:p w14:paraId="3A58385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6576F42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494" w:type="pct"/>
            <w:tcBorders>
              <w:top w:val="single" w:sz="4" w:space="0" w:color="auto"/>
              <w:left w:val="single" w:sz="4" w:space="0" w:color="auto"/>
              <w:bottom w:val="single" w:sz="4" w:space="0" w:color="auto"/>
              <w:right w:val="single" w:sz="4" w:space="0" w:color="auto"/>
            </w:tcBorders>
            <w:vAlign w:val="center"/>
          </w:tcPr>
          <w:p w14:paraId="1F80F74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D3C80" w:rsidRPr="00F46069" w14:paraId="1918F4DD"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48B3B8A5"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ПП.06.01</w:t>
            </w:r>
          </w:p>
        </w:tc>
        <w:tc>
          <w:tcPr>
            <w:tcW w:w="1416" w:type="pct"/>
            <w:tcBorders>
              <w:top w:val="nil"/>
              <w:left w:val="nil"/>
              <w:bottom w:val="single" w:sz="4" w:space="0" w:color="auto"/>
              <w:right w:val="single" w:sz="4" w:space="0" w:color="auto"/>
            </w:tcBorders>
            <w:vAlign w:val="center"/>
          </w:tcPr>
          <w:p w14:paraId="31BF7958"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практика по профилю специальности</w:t>
            </w:r>
          </w:p>
        </w:tc>
        <w:tc>
          <w:tcPr>
            <w:tcW w:w="523" w:type="pct"/>
            <w:tcBorders>
              <w:top w:val="single" w:sz="4" w:space="0" w:color="auto"/>
              <w:left w:val="nil"/>
              <w:bottom w:val="single" w:sz="4" w:space="0" w:color="auto"/>
              <w:right w:val="single" w:sz="4" w:space="0" w:color="auto"/>
            </w:tcBorders>
          </w:tcPr>
          <w:p w14:paraId="199EF1E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15" w:type="pct"/>
            <w:tcBorders>
              <w:top w:val="single" w:sz="4" w:space="0" w:color="auto"/>
              <w:left w:val="nil"/>
              <w:bottom w:val="single" w:sz="4" w:space="0" w:color="auto"/>
              <w:right w:val="single" w:sz="4" w:space="0" w:color="auto"/>
            </w:tcBorders>
          </w:tcPr>
          <w:p w14:paraId="01B3B31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tcPr>
          <w:p w14:paraId="65EB4B3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tcPr>
          <w:p w14:paraId="0EB10AC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38F7023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343" w:type="pct"/>
            <w:tcBorders>
              <w:top w:val="single" w:sz="4" w:space="0" w:color="auto"/>
              <w:left w:val="single" w:sz="4" w:space="0" w:color="auto"/>
              <w:bottom w:val="single" w:sz="4" w:space="0" w:color="auto"/>
              <w:right w:val="single" w:sz="4" w:space="0" w:color="auto"/>
            </w:tcBorders>
          </w:tcPr>
          <w:p w14:paraId="771D630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3D6CFC5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w:t>
            </w:r>
          </w:p>
        </w:tc>
      </w:tr>
      <w:tr w:rsidR="007D3C80" w:rsidRPr="00F46069" w14:paraId="388AD5A0"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6D768DA9"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ПМ06ЭК</w:t>
            </w:r>
          </w:p>
        </w:tc>
        <w:tc>
          <w:tcPr>
            <w:tcW w:w="1416" w:type="pct"/>
            <w:tcBorders>
              <w:top w:val="nil"/>
              <w:left w:val="nil"/>
              <w:bottom w:val="single" w:sz="4" w:space="0" w:color="auto"/>
              <w:right w:val="single" w:sz="4" w:space="0" w:color="auto"/>
            </w:tcBorders>
            <w:vAlign w:val="center"/>
          </w:tcPr>
          <w:p w14:paraId="78258241"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Экзамен квалификационный</w:t>
            </w:r>
          </w:p>
        </w:tc>
        <w:tc>
          <w:tcPr>
            <w:tcW w:w="523" w:type="pct"/>
            <w:tcBorders>
              <w:top w:val="single" w:sz="4" w:space="0" w:color="auto"/>
              <w:left w:val="nil"/>
              <w:bottom w:val="single" w:sz="4" w:space="0" w:color="auto"/>
              <w:right w:val="single" w:sz="4" w:space="0" w:color="auto"/>
            </w:tcBorders>
          </w:tcPr>
          <w:p w14:paraId="5202ED2D"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tcPr>
          <w:p w14:paraId="5551B10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tcPr>
          <w:p w14:paraId="3A01905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tcPr>
          <w:p w14:paraId="690C47C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172A9123"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570E9825"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65EFB8A1"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7DEC978E"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41322C7F"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1416" w:type="pct"/>
            <w:tcBorders>
              <w:top w:val="nil"/>
              <w:left w:val="nil"/>
              <w:bottom w:val="single" w:sz="4" w:space="0" w:color="auto"/>
              <w:right w:val="single" w:sz="4" w:space="0" w:color="auto"/>
            </w:tcBorders>
            <w:vAlign w:val="center"/>
          </w:tcPr>
          <w:p w14:paraId="3CE1E804" w14:textId="77777777" w:rsidR="007D3C80" w:rsidRPr="00F46069" w:rsidRDefault="007D3C80" w:rsidP="00F46069">
            <w:pPr>
              <w:spacing w:after="0" w:line="276" w:lineRule="auto"/>
              <w:jc w:val="both"/>
              <w:rPr>
                <w:rFonts w:ascii="Times New Roman" w:eastAsia="Times New Roman" w:hAnsi="Times New Roman" w:cs="Times New Roman"/>
                <w:sz w:val="24"/>
                <w:szCs w:val="24"/>
                <w:lang w:eastAsia="ru-RU"/>
              </w:rPr>
            </w:pPr>
          </w:p>
        </w:tc>
        <w:tc>
          <w:tcPr>
            <w:tcW w:w="523" w:type="pct"/>
            <w:tcBorders>
              <w:top w:val="single" w:sz="4" w:space="0" w:color="auto"/>
              <w:left w:val="nil"/>
              <w:bottom w:val="single" w:sz="4" w:space="0" w:color="auto"/>
              <w:right w:val="single" w:sz="4" w:space="0" w:color="auto"/>
            </w:tcBorders>
          </w:tcPr>
          <w:p w14:paraId="418EC02A"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15" w:type="pct"/>
            <w:tcBorders>
              <w:top w:val="single" w:sz="4" w:space="0" w:color="auto"/>
              <w:left w:val="nil"/>
              <w:bottom w:val="single" w:sz="4" w:space="0" w:color="auto"/>
              <w:right w:val="single" w:sz="4" w:space="0" w:color="auto"/>
            </w:tcBorders>
          </w:tcPr>
          <w:p w14:paraId="1C6ED584"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tcPr>
          <w:p w14:paraId="6301DCA7"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tcPr>
          <w:p w14:paraId="597AD93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58ED12E9"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tcPr>
          <w:p w14:paraId="19FB6A5C"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5D2C0C9C"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7E52A22E" w14:textId="77777777" w:rsidTr="007D3C80">
        <w:trPr>
          <w:jc w:val="center"/>
        </w:trPr>
        <w:tc>
          <w:tcPr>
            <w:tcW w:w="488" w:type="pct"/>
            <w:tcBorders>
              <w:top w:val="nil"/>
              <w:left w:val="single" w:sz="4" w:space="0" w:color="auto"/>
              <w:bottom w:val="single" w:sz="4" w:space="0" w:color="auto"/>
              <w:right w:val="single" w:sz="4" w:space="0" w:color="auto"/>
            </w:tcBorders>
            <w:vAlign w:val="center"/>
          </w:tcPr>
          <w:p w14:paraId="787F2F73"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val="en-US" w:eastAsia="ru-RU"/>
              </w:rPr>
            </w:pPr>
            <w:r w:rsidRPr="00F46069">
              <w:rPr>
                <w:rFonts w:ascii="Times New Roman" w:eastAsia="Times New Roman" w:hAnsi="Times New Roman" w:cs="Times New Roman"/>
                <w:b/>
                <w:sz w:val="24"/>
                <w:szCs w:val="24"/>
                <w:lang w:eastAsia="ru-RU"/>
              </w:rPr>
              <w:t>УП. 01.</w:t>
            </w:r>
          </w:p>
        </w:tc>
        <w:tc>
          <w:tcPr>
            <w:tcW w:w="1416" w:type="pct"/>
            <w:tcBorders>
              <w:top w:val="nil"/>
              <w:left w:val="nil"/>
              <w:bottom w:val="single" w:sz="4" w:space="0" w:color="auto"/>
              <w:right w:val="single" w:sz="4" w:space="0" w:color="auto"/>
            </w:tcBorders>
            <w:vAlign w:val="center"/>
          </w:tcPr>
          <w:p w14:paraId="424C3B33"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Учебная практика</w:t>
            </w:r>
          </w:p>
        </w:tc>
        <w:tc>
          <w:tcPr>
            <w:tcW w:w="523" w:type="pct"/>
            <w:tcBorders>
              <w:top w:val="single" w:sz="4" w:space="0" w:color="auto"/>
              <w:left w:val="nil"/>
              <w:bottom w:val="single" w:sz="4" w:space="0" w:color="auto"/>
              <w:right w:val="single" w:sz="4" w:space="0" w:color="auto"/>
            </w:tcBorders>
          </w:tcPr>
          <w:p w14:paraId="0187E714"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15" w:type="pct"/>
            <w:tcBorders>
              <w:top w:val="single" w:sz="4" w:space="0" w:color="auto"/>
              <w:left w:val="nil"/>
              <w:bottom w:val="single" w:sz="4" w:space="0" w:color="auto"/>
              <w:right w:val="single" w:sz="4" w:space="0" w:color="auto"/>
            </w:tcBorders>
          </w:tcPr>
          <w:p w14:paraId="55B88BA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507" w:type="pct"/>
            <w:tcBorders>
              <w:top w:val="single" w:sz="4" w:space="0" w:color="auto"/>
              <w:left w:val="nil"/>
              <w:bottom w:val="single" w:sz="4" w:space="0" w:color="auto"/>
              <w:right w:val="single" w:sz="4" w:space="0" w:color="auto"/>
            </w:tcBorders>
          </w:tcPr>
          <w:p w14:paraId="23D392DE"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63" w:type="pct"/>
            <w:tcBorders>
              <w:top w:val="single" w:sz="4" w:space="0" w:color="auto"/>
              <w:left w:val="nil"/>
              <w:bottom w:val="single" w:sz="4" w:space="0" w:color="auto"/>
              <w:right w:val="single" w:sz="4" w:space="0" w:color="auto"/>
            </w:tcBorders>
          </w:tcPr>
          <w:p w14:paraId="06B608DF"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51" w:type="pct"/>
            <w:tcBorders>
              <w:top w:val="single" w:sz="4" w:space="0" w:color="auto"/>
              <w:left w:val="single" w:sz="4" w:space="0" w:color="auto"/>
              <w:bottom w:val="single" w:sz="4" w:space="0" w:color="auto"/>
              <w:right w:val="single" w:sz="4" w:space="0" w:color="auto"/>
            </w:tcBorders>
          </w:tcPr>
          <w:p w14:paraId="107F0BA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396</w:t>
            </w:r>
          </w:p>
        </w:tc>
        <w:tc>
          <w:tcPr>
            <w:tcW w:w="343" w:type="pct"/>
            <w:tcBorders>
              <w:top w:val="single" w:sz="4" w:space="0" w:color="auto"/>
              <w:left w:val="single" w:sz="4" w:space="0" w:color="auto"/>
              <w:bottom w:val="single" w:sz="4" w:space="0" w:color="auto"/>
              <w:right w:val="single" w:sz="4" w:space="0" w:color="auto"/>
            </w:tcBorders>
          </w:tcPr>
          <w:p w14:paraId="74EF1228"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1298787A" w14:textId="77777777" w:rsidR="007D3C80" w:rsidRPr="00F46069" w:rsidRDefault="007D3C80" w:rsidP="00F46069">
            <w:pPr>
              <w:spacing w:after="0" w:line="276" w:lineRule="auto"/>
              <w:jc w:val="center"/>
              <w:rPr>
                <w:rFonts w:ascii="Times New Roman" w:eastAsia="Times New Roman" w:hAnsi="Times New Roman" w:cs="Times New Roman"/>
                <w:b/>
                <w:sz w:val="24"/>
                <w:szCs w:val="24"/>
                <w:lang w:eastAsia="ru-RU"/>
              </w:rPr>
            </w:pPr>
          </w:p>
        </w:tc>
      </w:tr>
      <w:tr w:rsidR="007D3C80" w:rsidRPr="00F46069" w14:paraId="31529ABE" w14:textId="77777777" w:rsidTr="007D3C80">
        <w:trPr>
          <w:jc w:val="center"/>
        </w:trPr>
        <w:tc>
          <w:tcPr>
            <w:tcW w:w="488" w:type="pct"/>
            <w:tcBorders>
              <w:top w:val="nil"/>
              <w:left w:val="single" w:sz="4" w:space="0" w:color="auto"/>
              <w:bottom w:val="nil"/>
              <w:right w:val="single" w:sz="4" w:space="0" w:color="auto"/>
            </w:tcBorders>
            <w:vAlign w:val="center"/>
          </w:tcPr>
          <w:p w14:paraId="4324B1F3"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val="en-US" w:eastAsia="ru-RU"/>
              </w:rPr>
            </w:pPr>
            <w:r w:rsidRPr="00F46069">
              <w:rPr>
                <w:rFonts w:ascii="Times New Roman" w:eastAsia="Times New Roman" w:hAnsi="Times New Roman" w:cs="Times New Roman"/>
                <w:b/>
                <w:sz w:val="24"/>
                <w:szCs w:val="24"/>
                <w:lang w:eastAsia="ru-RU"/>
              </w:rPr>
              <w:t>ПП. 01.</w:t>
            </w:r>
          </w:p>
        </w:tc>
        <w:tc>
          <w:tcPr>
            <w:tcW w:w="1416" w:type="pct"/>
            <w:tcBorders>
              <w:top w:val="nil"/>
              <w:left w:val="nil"/>
              <w:bottom w:val="nil"/>
              <w:right w:val="single" w:sz="4" w:space="0" w:color="auto"/>
            </w:tcBorders>
            <w:vAlign w:val="center"/>
          </w:tcPr>
          <w:p w14:paraId="71CB9F33"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Производственная практика</w:t>
            </w:r>
          </w:p>
        </w:tc>
        <w:tc>
          <w:tcPr>
            <w:tcW w:w="523" w:type="pct"/>
            <w:tcBorders>
              <w:top w:val="single" w:sz="4" w:space="0" w:color="auto"/>
              <w:left w:val="nil"/>
              <w:bottom w:val="single" w:sz="4" w:space="0" w:color="auto"/>
              <w:right w:val="single" w:sz="4" w:space="0" w:color="auto"/>
            </w:tcBorders>
            <w:vAlign w:val="center"/>
          </w:tcPr>
          <w:p w14:paraId="2BA7654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4FE4670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0851270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2C53D75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vAlign w:val="center"/>
          </w:tcPr>
          <w:p w14:paraId="2779189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432</w:t>
            </w:r>
          </w:p>
        </w:tc>
        <w:tc>
          <w:tcPr>
            <w:tcW w:w="343" w:type="pct"/>
            <w:tcBorders>
              <w:top w:val="single" w:sz="4" w:space="0" w:color="auto"/>
              <w:left w:val="single" w:sz="4" w:space="0" w:color="auto"/>
              <w:bottom w:val="single" w:sz="4" w:space="0" w:color="auto"/>
              <w:right w:val="single" w:sz="4" w:space="0" w:color="auto"/>
            </w:tcBorders>
            <w:vAlign w:val="center"/>
          </w:tcPr>
          <w:p w14:paraId="6BB15FF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0EBADA3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06C8467A"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4907434A"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p>
        </w:tc>
        <w:tc>
          <w:tcPr>
            <w:tcW w:w="1416" w:type="pct"/>
            <w:tcBorders>
              <w:top w:val="single" w:sz="4" w:space="0" w:color="auto"/>
              <w:left w:val="nil"/>
              <w:bottom w:val="single" w:sz="4" w:space="0" w:color="auto"/>
              <w:right w:val="single" w:sz="4" w:space="0" w:color="auto"/>
            </w:tcBorders>
            <w:vAlign w:val="center"/>
          </w:tcPr>
          <w:p w14:paraId="36AD46AC"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Преддипломная практика</w:t>
            </w:r>
          </w:p>
        </w:tc>
        <w:tc>
          <w:tcPr>
            <w:tcW w:w="523" w:type="pct"/>
            <w:tcBorders>
              <w:top w:val="single" w:sz="4" w:space="0" w:color="auto"/>
              <w:left w:val="nil"/>
              <w:bottom w:val="single" w:sz="4" w:space="0" w:color="auto"/>
              <w:right w:val="single" w:sz="4" w:space="0" w:color="auto"/>
            </w:tcBorders>
            <w:vAlign w:val="center"/>
          </w:tcPr>
          <w:p w14:paraId="307D17B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315" w:type="pct"/>
            <w:tcBorders>
              <w:top w:val="single" w:sz="4" w:space="0" w:color="auto"/>
              <w:left w:val="nil"/>
              <w:bottom w:val="single" w:sz="4" w:space="0" w:color="auto"/>
              <w:right w:val="single" w:sz="4" w:space="0" w:color="auto"/>
            </w:tcBorders>
            <w:vAlign w:val="center"/>
          </w:tcPr>
          <w:p w14:paraId="4A02A7A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62E6C75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4A7B849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vAlign w:val="center"/>
          </w:tcPr>
          <w:p w14:paraId="7F998E95"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343" w:type="pct"/>
            <w:tcBorders>
              <w:top w:val="single" w:sz="4" w:space="0" w:color="auto"/>
              <w:left w:val="single" w:sz="4" w:space="0" w:color="auto"/>
              <w:bottom w:val="single" w:sz="4" w:space="0" w:color="auto"/>
              <w:right w:val="single" w:sz="4" w:space="0" w:color="auto"/>
            </w:tcBorders>
            <w:vAlign w:val="center"/>
          </w:tcPr>
          <w:p w14:paraId="40FFD72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31EDB1B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1014DE38"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4C446D3E" w14:textId="77777777" w:rsidR="007D3C80" w:rsidRPr="00F46069" w:rsidRDefault="007D3C80" w:rsidP="00F46069">
            <w:pPr>
              <w:suppressAutoHyphens/>
              <w:spacing w:after="0" w:line="276" w:lineRule="auto"/>
              <w:ind w:firstLine="709"/>
              <w:jc w:val="both"/>
              <w:rPr>
                <w:rFonts w:ascii="Times New Roman" w:eastAsia="Times New Roman" w:hAnsi="Times New Roman" w:cs="Times New Roman"/>
                <w:sz w:val="24"/>
                <w:szCs w:val="24"/>
                <w:lang w:eastAsia="ru-RU"/>
              </w:rPr>
            </w:pPr>
          </w:p>
        </w:tc>
        <w:tc>
          <w:tcPr>
            <w:tcW w:w="1416" w:type="pct"/>
            <w:tcBorders>
              <w:top w:val="single" w:sz="4" w:space="0" w:color="auto"/>
              <w:left w:val="nil"/>
              <w:bottom w:val="single" w:sz="4" w:space="0" w:color="auto"/>
              <w:right w:val="single" w:sz="4" w:space="0" w:color="auto"/>
            </w:tcBorders>
            <w:vAlign w:val="center"/>
          </w:tcPr>
          <w:p w14:paraId="781FC2D4" w14:textId="77777777" w:rsidR="007D3C80" w:rsidRPr="00F46069" w:rsidRDefault="007D3C80" w:rsidP="00F46069">
            <w:pPr>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Промежуточная аттестация</w:t>
            </w:r>
          </w:p>
        </w:tc>
        <w:tc>
          <w:tcPr>
            <w:tcW w:w="523" w:type="pct"/>
            <w:tcBorders>
              <w:top w:val="single" w:sz="4" w:space="0" w:color="auto"/>
              <w:left w:val="nil"/>
              <w:bottom w:val="single" w:sz="4" w:space="0" w:color="auto"/>
              <w:right w:val="single" w:sz="4" w:space="0" w:color="auto"/>
            </w:tcBorders>
            <w:vAlign w:val="center"/>
          </w:tcPr>
          <w:p w14:paraId="75824103"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180</w:t>
            </w:r>
          </w:p>
        </w:tc>
        <w:tc>
          <w:tcPr>
            <w:tcW w:w="315" w:type="pct"/>
            <w:tcBorders>
              <w:top w:val="single" w:sz="4" w:space="0" w:color="auto"/>
              <w:left w:val="nil"/>
              <w:bottom w:val="single" w:sz="4" w:space="0" w:color="auto"/>
              <w:right w:val="single" w:sz="4" w:space="0" w:color="auto"/>
            </w:tcBorders>
            <w:vAlign w:val="center"/>
          </w:tcPr>
          <w:p w14:paraId="210515F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5B29552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5BB5065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vAlign w:val="center"/>
          </w:tcPr>
          <w:p w14:paraId="4AC05E5E"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50F1092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49F9D2B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4063E2DF"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tcPr>
          <w:p w14:paraId="0B9DBEDF" w14:textId="77777777" w:rsidR="007D3C80" w:rsidRPr="00F46069" w:rsidRDefault="007D3C80" w:rsidP="00F46069">
            <w:pPr>
              <w:suppressAutoHyphens/>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Вариативная часть образовательной программы</w:t>
            </w:r>
          </w:p>
        </w:tc>
        <w:tc>
          <w:tcPr>
            <w:tcW w:w="1416" w:type="pct"/>
            <w:tcBorders>
              <w:top w:val="single" w:sz="4" w:space="0" w:color="auto"/>
              <w:left w:val="nil"/>
              <w:bottom w:val="single" w:sz="4" w:space="0" w:color="auto"/>
              <w:right w:val="single" w:sz="4" w:space="0" w:color="auto"/>
            </w:tcBorders>
            <w:vAlign w:val="center"/>
          </w:tcPr>
          <w:p w14:paraId="3DB03127" w14:textId="77777777" w:rsidR="007D3C80" w:rsidRPr="00F46069" w:rsidRDefault="007D3C80" w:rsidP="00F46069">
            <w:pPr>
              <w:suppressAutoHyphens/>
              <w:spacing w:after="0" w:line="276" w:lineRule="auto"/>
              <w:jc w:val="both"/>
              <w:rPr>
                <w:rFonts w:ascii="Times New Roman" w:eastAsia="Times New Roman" w:hAnsi="Times New Roman" w:cs="Times New Roman"/>
                <w:sz w:val="24"/>
                <w:szCs w:val="24"/>
                <w:lang w:eastAsia="ru-RU"/>
              </w:rPr>
            </w:pPr>
          </w:p>
        </w:tc>
        <w:tc>
          <w:tcPr>
            <w:tcW w:w="523" w:type="pct"/>
            <w:tcBorders>
              <w:top w:val="single" w:sz="4" w:space="0" w:color="auto"/>
              <w:left w:val="nil"/>
              <w:bottom w:val="single" w:sz="4" w:space="0" w:color="auto"/>
              <w:right w:val="single" w:sz="4" w:space="0" w:color="auto"/>
            </w:tcBorders>
            <w:vAlign w:val="center"/>
          </w:tcPr>
          <w:p w14:paraId="2B5A6B3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46D0638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43878C4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421E911C"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vAlign w:val="center"/>
          </w:tcPr>
          <w:p w14:paraId="29B1B3E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2150028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157EE6AB"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00FFF6B3"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53035A0E"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ГИА.00</w:t>
            </w:r>
          </w:p>
        </w:tc>
        <w:tc>
          <w:tcPr>
            <w:tcW w:w="1416" w:type="pct"/>
            <w:tcBorders>
              <w:top w:val="single" w:sz="4" w:space="0" w:color="auto"/>
              <w:left w:val="nil"/>
              <w:bottom w:val="single" w:sz="4" w:space="0" w:color="auto"/>
              <w:right w:val="single" w:sz="4" w:space="0" w:color="auto"/>
            </w:tcBorders>
            <w:vAlign w:val="center"/>
          </w:tcPr>
          <w:p w14:paraId="42A2AB25"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Государственная итоговая аттестация, включающая демонстрационный экзамен</w:t>
            </w:r>
          </w:p>
        </w:tc>
        <w:tc>
          <w:tcPr>
            <w:tcW w:w="523" w:type="pct"/>
            <w:tcBorders>
              <w:top w:val="single" w:sz="4" w:space="0" w:color="auto"/>
              <w:left w:val="nil"/>
              <w:bottom w:val="single" w:sz="4" w:space="0" w:color="auto"/>
              <w:right w:val="single" w:sz="4" w:space="0" w:color="auto"/>
            </w:tcBorders>
            <w:vAlign w:val="center"/>
          </w:tcPr>
          <w:p w14:paraId="758C7F08"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216</w:t>
            </w:r>
          </w:p>
        </w:tc>
        <w:tc>
          <w:tcPr>
            <w:tcW w:w="315" w:type="pct"/>
            <w:tcBorders>
              <w:top w:val="single" w:sz="4" w:space="0" w:color="auto"/>
              <w:left w:val="nil"/>
              <w:bottom w:val="single" w:sz="4" w:space="0" w:color="auto"/>
              <w:right w:val="single" w:sz="4" w:space="0" w:color="auto"/>
            </w:tcBorders>
            <w:vAlign w:val="center"/>
          </w:tcPr>
          <w:p w14:paraId="29F258E2"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51489D0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69BE22C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vAlign w:val="center"/>
          </w:tcPr>
          <w:p w14:paraId="3E4A61A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216</w:t>
            </w:r>
          </w:p>
        </w:tc>
        <w:tc>
          <w:tcPr>
            <w:tcW w:w="343" w:type="pct"/>
            <w:tcBorders>
              <w:top w:val="single" w:sz="4" w:space="0" w:color="auto"/>
              <w:left w:val="single" w:sz="4" w:space="0" w:color="auto"/>
              <w:bottom w:val="single" w:sz="4" w:space="0" w:color="auto"/>
              <w:right w:val="single" w:sz="4" w:space="0" w:color="auto"/>
            </w:tcBorders>
            <w:vAlign w:val="center"/>
          </w:tcPr>
          <w:p w14:paraId="4691003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43C1E87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r w:rsidR="007D3C80" w:rsidRPr="00F46069" w14:paraId="31430059" w14:textId="77777777" w:rsidTr="007D3C80">
        <w:trPr>
          <w:jc w:val="center"/>
        </w:trPr>
        <w:tc>
          <w:tcPr>
            <w:tcW w:w="488" w:type="pct"/>
            <w:tcBorders>
              <w:top w:val="single" w:sz="4" w:space="0" w:color="auto"/>
              <w:left w:val="single" w:sz="4" w:space="0" w:color="auto"/>
              <w:bottom w:val="single" w:sz="4" w:space="0" w:color="auto"/>
              <w:right w:val="single" w:sz="4" w:space="0" w:color="auto"/>
            </w:tcBorders>
            <w:vAlign w:val="center"/>
          </w:tcPr>
          <w:p w14:paraId="76A7DFDB"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p>
        </w:tc>
        <w:tc>
          <w:tcPr>
            <w:tcW w:w="1416" w:type="pct"/>
            <w:tcBorders>
              <w:top w:val="single" w:sz="4" w:space="0" w:color="auto"/>
              <w:left w:val="nil"/>
              <w:bottom w:val="single" w:sz="4" w:space="0" w:color="auto"/>
              <w:right w:val="single" w:sz="4" w:space="0" w:color="auto"/>
            </w:tcBorders>
            <w:vAlign w:val="center"/>
          </w:tcPr>
          <w:p w14:paraId="2143C28F" w14:textId="77777777" w:rsidR="007D3C80" w:rsidRPr="00F46069" w:rsidRDefault="007D3C80"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итого</w:t>
            </w:r>
          </w:p>
        </w:tc>
        <w:tc>
          <w:tcPr>
            <w:tcW w:w="523" w:type="pct"/>
            <w:tcBorders>
              <w:top w:val="single" w:sz="4" w:space="0" w:color="auto"/>
              <w:left w:val="nil"/>
              <w:bottom w:val="single" w:sz="4" w:space="0" w:color="auto"/>
              <w:right w:val="single" w:sz="4" w:space="0" w:color="auto"/>
            </w:tcBorders>
            <w:vAlign w:val="center"/>
          </w:tcPr>
          <w:p w14:paraId="3F8B997A"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15" w:type="pct"/>
            <w:tcBorders>
              <w:top w:val="single" w:sz="4" w:space="0" w:color="auto"/>
              <w:left w:val="nil"/>
              <w:bottom w:val="single" w:sz="4" w:space="0" w:color="auto"/>
              <w:right w:val="single" w:sz="4" w:space="0" w:color="auto"/>
            </w:tcBorders>
            <w:vAlign w:val="center"/>
          </w:tcPr>
          <w:p w14:paraId="698BB9A1"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507" w:type="pct"/>
            <w:tcBorders>
              <w:top w:val="single" w:sz="4" w:space="0" w:color="auto"/>
              <w:left w:val="nil"/>
              <w:bottom w:val="single" w:sz="4" w:space="0" w:color="auto"/>
              <w:right w:val="single" w:sz="4" w:space="0" w:color="auto"/>
            </w:tcBorders>
            <w:vAlign w:val="center"/>
          </w:tcPr>
          <w:p w14:paraId="305D4D4D"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63" w:type="pct"/>
            <w:tcBorders>
              <w:top w:val="single" w:sz="4" w:space="0" w:color="auto"/>
              <w:left w:val="nil"/>
              <w:bottom w:val="single" w:sz="4" w:space="0" w:color="auto"/>
              <w:right w:val="single" w:sz="4" w:space="0" w:color="auto"/>
            </w:tcBorders>
            <w:vAlign w:val="center"/>
          </w:tcPr>
          <w:p w14:paraId="066B4776"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51" w:type="pct"/>
            <w:tcBorders>
              <w:top w:val="single" w:sz="4" w:space="0" w:color="auto"/>
              <w:left w:val="nil"/>
              <w:bottom w:val="single" w:sz="4" w:space="0" w:color="auto"/>
              <w:right w:val="single" w:sz="4" w:space="0" w:color="auto"/>
            </w:tcBorders>
            <w:vAlign w:val="center"/>
          </w:tcPr>
          <w:p w14:paraId="5CA12E17"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343" w:type="pct"/>
            <w:tcBorders>
              <w:top w:val="single" w:sz="4" w:space="0" w:color="auto"/>
              <w:left w:val="single" w:sz="4" w:space="0" w:color="auto"/>
              <w:bottom w:val="single" w:sz="4" w:space="0" w:color="auto"/>
              <w:right w:val="single" w:sz="4" w:space="0" w:color="auto"/>
            </w:tcBorders>
            <w:vAlign w:val="center"/>
          </w:tcPr>
          <w:p w14:paraId="2E721959"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c>
          <w:tcPr>
            <w:tcW w:w="494" w:type="pct"/>
            <w:tcBorders>
              <w:top w:val="single" w:sz="4" w:space="0" w:color="auto"/>
              <w:left w:val="single" w:sz="4" w:space="0" w:color="auto"/>
              <w:bottom w:val="single" w:sz="4" w:space="0" w:color="auto"/>
              <w:right w:val="single" w:sz="4" w:space="0" w:color="auto"/>
            </w:tcBorders>
          </w:tcPr>
          <w:p w14:paraId="6A4341DF" w14:textId="77777777" w:rsidR="007D3C80" w:rsidRPr="00F46069" w:rsidRDefault="007D3C80" w:rsidP="00F46069">
            <w:pPr>
              <w:spacing w:after="0" w:line="276" w:lineRule="auto"/>
              <w:jc w:val="center"/>
              <w:rPr>
                <w:rFonts w:ascii="Times New Roman" w:eastAsia="Times New Roman" w:hAnsi="Times New Roman" w:cs="Times New Roman"/>
                <w:sz w:val="24"/>
                <w:szCs w:val="24"/>
                <w:lang w:eastAsia="ru-RU"/>
              </w:rPr>
            </w:pPr>
          </w:p>
        </w:tc>
      </w:tr>
    </w:tbl>
    <w:p w14:paraId="7271253B" w14:textId="77777777" w:rsidR="007D3C80" w:rsidRPr="00F46069" w:rsidRDefault="007D3C80" w:rsidP="00F46069">
      <w:pPr>
        <w:spacing w:after="0" w:line="276" w:lineRule="auto"/>
        <w:ind w:firstLine="709"/>
        <w:jc w:val="both"/>
        <w:rPr>
          <w:rFonts w:ascii="Times New Roman" w:eastAsia="Calibri" w:hAnsi="Times New Roman" w:cs="Times New Roman"/>
          <w:sz w:val="24"/>
          <w:szCs w:val="24"/>
        </w:rPr>
      </w:pPr>
    </w:p>
    <w:p w14:paraId="79AE2C89" w14:textId="77777777" w:rsidR="007D3C80" w:rsidRPr="00F46069" w:rsidRDefault="007D3C80" w:rsidP="00F46069">
      <w:pPr>
        <w:spacing w:after="0" w:line="276" w:lineRule="auto"/>
        <w:rPr>
          <w:rFonts w:ascii="Times New Roman" w:eastAsia="Calibri" w:hAnsi="Times New Roman" w:cs="Times New Roman"/>
          <w:sz w:val="24"/>
          <w:szCs w:val="24"/>
        </w:rPr>
      </w:pPr>
    </w:p>
    <w:p w14:paraId="29EF7763" w14:textId="77777777" w:rsidR="008F73AF" w:rsidRPr="00F46069" w:rsidRDefault="007D3C80" w:rsidP="00F46069">
      <w:pPr>
        <w:shd w:val="clear" w:color="auto" w:fill="FFFFFF"/>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br w:type="page"/>
      </w:r>
      <w:r w:rsidR="008F73AF" w:rsidRPr="00F46069">
        <w:rPr>
          <w:rFonts w:ascii="Times New Roman" w:eastAsia="Times New Roman" w:hAnsi="Times New Roman" w:cs="Times New Roman"/>
          <w:b/>
          <w:sz w:val="24"/>
          <w:szCs w:val="24"/>
          <w:lang w:eastAsia="ru-RU"/>
        </w:rPr>
        <w:lastRenderedPageBreak/>
        <w:t>5.2. Примерный календарный учебный график</w:t>
      </w:r>
    </w:p>
    <w:p w14:paraId="62C3CEEE" w14:textId="77777777" w:rsidR="008F73AF" w:rsidRPr="00F46069" w:rsidRDefault="008F73AF" w:rsidP="00F46069">
      <w:pPr>
        <w:spacing w:after="0" w:line="276" w:lineRule="auto"/>
        <w:ind w:firstLine="709"/>
        <w:rPr>
          <w:rFonts w:ascii="Times New Roman" w:eastAsia="Times New Roman" w:hAnsi="Times New Roman" w:cs="Times New Roman"/>
          <w:b/>
          <w:i/>
          <w:sz w:val="24"/>
          <w:szCs w:val="24"/>
          <w:u w:val="single"/>
          <w:lang w:eastAsia="ru-RU"/>
        </w:rPr>
      </w:pPr>
      <w:r w:rsidRPr="00F46069">
        <w:rPr>
          <w:rFonts w:ascii="Times New Roman" w:eastAsia="Times New Roman" w:hAnsi="Times New Roman" w:cs="Times New Roman"/>
          <w:b/>
          <w:i/>
          <w:sz w:val="24"/>
          <w:szCs w:val="24"/>
          <w:u w:val="single"/>
          <w:lang w:eastAsia="ru-RU"/>
        </w:rPr>
        <w:t>5.2.2. По программе подготовки специалистов среднего звена</w:t>
      </w:r>
    </w:p>
    <w:p w14:paraId="0CE6629F"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1635"/>
        <w:gridCol w:w="1967"/>
        <w:gridCol w:w="1667"/>
        <w:gridCol w:w="3445"/>
        <w:gridCol w:w="1587"/>
        <w:gridCol w:w="4269"/>
      </w:tblGrid>
      <w:tr w:rsidR="008F73AF" w:rsidRPr="00F46069" w14:paraId="05FF5331" w14:textId="77777777" w:rsidTr="008F73AF">
        <w:tc>
          <w:tcPr>
            <w:tcW w:w="1668" w:type="dxa"/>
            <w:shd w:val="clear" w:color="auto" w:fill="FF0000"/>
          </w:tcPr>
          <w:p w14:paraId="7D621F49" w14:textId="77777777" w:rsidR="008F73AF" w:rsidRPr="00F46069" w:rsidRDefault="008F73AF" w:rsidP="00F46069">
            <w:pPr>
              <w:spacing w:after="0" w:line="276" w:lineRule="auto"/>
              <w:jc w:val="center"/>
              <w:rPr>
                <w:rFonts w:ascii="Times New Roman" w:eastAsia="Times New Roman" w:hAnsi="Times New Roman" w:cs="Times New Roman"/>
                <w:i/>
                <w:sz w:val="24"/>
                <w:szCs w:val="24"/>
                <w:lang w:eastAsia="ru-RU"/>
              </w:rPr>
            </w:pPr>
          </w:p>
        </w:tc>
        <w:tc>
          <w:tcPr>
            <w:tcW w:w="1984" w:type="dxa"/>
            <w:shd w:val="clear" w:color="auto" w:fill="auto"/>
          </w:tcPr>
          <w:p w14:paraId="38573632"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Каникулы</w:t>
            </w:r>
          </w:p>
        </w:tc>
        <w:tc>
          <w:tcPr>
            <w:tcW w:w="1701" w:type="dxa"/>
            <w:shd w:val="clear" w:color="auto" w:fill="FFFF00"/>
          </w:tcPr>
          <w:p w14:paraId="04C6ED9D" w14:textId="77777777" w:rsidR="008F73AF" w:rsidRPr="00F46069" w:rsidRDefault="008F73AF" w:rsidP="00F46069">
            <w:pPr>
              <w:spacing w:after="0" w:line="276" w:lineRule="auto"/>
              <w:jc w:val="center"/>
              <w:rPr>
                <w:rFonts w:ascii="Times New Roman" w:eastAsia="Times New Roman" w:hAnsi="Times New Roman" w:cs="Times New Roman"/>
                <w:i/>
                <w:sz w:val="24"/>
                <w:szCs w:val="24"/>
                <w:lang w:eastAsia="ru-RU"/>
              </w:rPr>
            </w:pPr>
          </w:p>
        </w:tc>
        <w:tc>
          <w:tcPr>
            <w:tcW w:w="3480" w:type="dxa"/>
            <w:shd w:val="clear" w:color="auto" w:fill="auto"/>
          </w:tcPr>
          <w:p w14:paraId="5E966485"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Промежуточная аттестация</w:t>
            </w:r>
          </w:p>
        </w:tc>
        <w:tc>
          <w:tcPr>
            <w:tcW w:w="1620" w:type="dxa"/>
            <w:shd w:val="clear" w:color="auto" w:fill="A6A6A6"/>
          </w:tcPr>
          <w:p w14:paraId="4A9B1CE8"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c>
          <w:tcPr>
            <w:tcW w:w="4333" w:type="dxa"/>
            <w:shd w:val="clear" w:color="auto" w:fill="auto"/>
          </w:tcPr>
          <w:p w14:paraId="3BB0BAE9"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Обучение по дисциплинам, ПМ, МДК</w:t>
            </w:r>
          </w:p>
        </w:tc>
      </w:tr>
      <w:tr w:rsidR="008F73AF" w:rsidRPr="00F46069" w14:paraId="45273ADA" w14:textId="77777777" w:rsidTr="008F73AF">
        <w:trPr>
          <w:trHeight w:val="179"/>
        </w:trPr>
        <w:tc>
          <w:tcPr>
            <w:tcW w:w="1668" w:type="dxa"/>
            <w:shd w:val="clear" w:color="auto" w:fill="FFFFFF"/>
          </w:tcPr>
          <w:p w14:paraId="2F272A69" w14:textId="77777777" w:rsidR="008F73AF" w:rsidRPr="00F46069" w:rsidRDefault="008F73AF" w:rsidP="00F46069">
            <w:pPr>
              <w:spacing w:after="0" w:line="276" w:lineRule="auto"/>
              <w:jc w:val="center"/>
              <w:rPr>
                <w:rFonts w:ascii="Times New Roman" w:eastAsia="Times New Roman" w:hAnsi="Times New Roman" w:cs="Times New Roman"/>
                <w:i/>
                <w:sz w:val="24"/>
                <w:szCs w:val="24"/>
                <w:lang w:eastAsia="ru-RU"/>
              </w:rPr>
            </w:pPr>
          </w:p>
        </w:tc>
        <w:tc>
          <w:tcPr>
            <w:tcW w:w="1984" w:type="dxa"/>
            <w:shd w:val="clear" w:color="auto" w:fill="FFFFFF"/>
          </w:tcPr>
          <w:p w14:paraId="0C92CD0C"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c>
          <w:tcPr>
            <w:tcW w:w="1701" w:type="dxa"/>
            <w:shd w:val="clear" w:color="auto" w:fill="FFFFFF"/>
          </w:tcPr>
          <w:p w14:paraId="76D10319" w14:textId="77777777" w:rsidR="008F73AF" w:rsidRPr="00F46069" w:rsidRDefault="008F73AF" w:rsidP="00F46069">
            <w:pPr>
              <w:spacing w:after="0" w:line="276" w:lineRule="auto"/>
              <w:jc w:val="center"/>
              <w:rPr>
                <w:rFonts w:ascii="Times New Roman" w:eastAsia="Times New Roman" w:hAnsi="Times New Roman" w:cs="Times New Roman"/>
                <w:i/>
                <w:sz w:val="24"/>
                <w:szCs w:val="24"/>
                <w:lang w:eastAsia="ru-RU"/>
              </w:rPr>
            </w:pPr>
          </w:p>
        </w:tc>
        <w:tc>
          <w:tcPr>
            <w:tcW w:w="3480" w:type="dxa"/>
            <w:shd w:val="clear" w:color="auto" w:fill="FFFFFF"/>
          </w:tcPr>
          <w:p w14:paraId="4B70C9B2"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c>
          <w:tcPr>
            <w:tcW w:w="1620" w:type="dxa"/>
            <w:shd w:val="clear" w:color="auto" w:fill="FFFFFF"/>
          </w:tcPr>
          <w:p w14:paraId="40F695FE"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c>
          <w:tcPr>
            <w:tcW w:w="4333" w:type="dxa"/>
            <w:shd w:val="clear" w:color="auto" w:fill="FFFFFF"/>
          </w:tcPr>
          <w:p w14:paraId="4EE5136E"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r>
      <w:tr w:rsidR="008F73AF" w:rsidRPr="00F46069" w14:paraId="3DD3DD39" w14:textId="77777777" w:rsidTr="008F73AF">
        <w:tc>
          <w:tcPr>
            <w:tcW w:w="1668" w:type="dxa"/>
            <w:shd w:val="clear" w:color="auto" w:fill="00B0F0"/>
          </w:tcPr>
          <w:p w14:paraId="0D099983" w14:textId="77777777" w:rsidR="008F73AF" w:rsidRPr="00F46069" w:rsidRDefault="008F73AF" w:rsidP="00F46069">
            <w:pPr>
              <w:spacing w:after="0" w:line="276" w:lineRule="auto"/>
              <w:jc w:val="center"/>
              <w:rPr>
                <w:rFonts w:ascii="Times New Roman" w:eastAsia="Times New Roman" w:hAnsi="Times New Roman" w:cs="Times New Roman"/>
                <w:i/>
                <w:sz w:val="24"/>
                <w:szCs w:val="24"/>
                <w:lang w:eastAsia="ru-RU"/>
              </w:rPr>
            </w:pPr>
          </w:p>
        </w:tc>
        <w:tc>
          <w:tcPr>
            <w:tcW w:w="1984" w:type="dxa"/>
            <w:shd w:val="clear" w:color="auto" w:fill="auto"/>
          </w:tcPr>
          <w:p w14:paraId="4452E1AC"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Практика</w:t>
            </w:r>
          </w:p>
        </w:tc>
        <w:tc>
          <w:tcPr>
            <w:tcW w:w="1701" w:type="dxa"/>
            <w:shd w:val="clear" w:color="auto" w:fill="92D050"/>
          </w:tcPr>
          <w:p w14:paraId="3AA86E55" w14:textId="77777777" w:rsidR="008F73AF" w:rsidRPr="00F46069" w:rsidRDefault="008F73AF" w:rsidP="00F46069">
            <w:pPr>
              <w:spacing w:after="0" w:line="276" w:lineRule="auto"/>
              <w:jc w:val="center"/>
              <w:rPr>
                <w:rFonts w:ascii="Times New Roman" w:eastAsia="Times New Roman" w:hAnsi="Times New Roman" w:cs="Times New Roman"/>
                <w:i/>
                <w:sz w:val="24"/>
                <w:szCs w:val="24"/>
                <w:lang w:eastAsia="ru-RU"/>
              </w:rPr>
            </w:pPr>
          </w:p>
        </w:tc>
        <w:tc>
          <w:tcPr>
            <w:tcW w:w="3480" w:type="dxa"/>
            <w:shd w:val="clear" w:color="auto" w:fill="auto"/>
          </w:tcPr>
          <w:p w14:paraId="6A9D8D77"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ГИА</w:t>
            </w:r>
          </w:p>
        </w:tc>
        <w:tc>
          <w:tcPr>
            <w:tcW w:w="1620" w:type="dxa"/>
            <w:shd w:val="clear" w:color="auto" w:fill="auto"/>
          </w:tcPr>
          <w:p w14:paraId="3948FF39"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c>
          <w:tcPr>
            <w:tcW w:w="4333" w:type="dxa"/>
            <w:shd w:val="clear" w:color="auto" w:fill="auto"/>
          </w:tcPr>
          <w:p w14:paraId="40740440"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tc>
      </w:tr>
    </w:tbl>
    <w:p w14:paraId="03DAA29C"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p w14:paraId="759CF869"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1 курс</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522"/>
        <w:gridCol w:w="295"/>
        <w:gridCol w:w="291"/>
        <w:gridCol w:w="291"/>
        <w:gridCol w:w="295"/>
        <w:gridCol w:w="307"/>
        <w:gridCol w:w="291"/>
        <w:gridCol w:w="291"/>
        <w:gridCol w:w="301"/>
        <w:gridCol w:w="307"/>
        <w:gridCol w:w="314"/>
        <w:gridCol w:w="310"/>
        <w:gridCol w:w="317"/>
        <w:gridCol w:w="298"/>
        <w:gridCol w:w="6"/>
        <w:gridCol w:w="291"/>
        <w:gridCol w:w="298"/>
        <w:gridCol w:w="298"/>
        <w:gridCol w:w="391"/>
        <w:gridCol w:w="284"/>
        <w:gridCol w:w="250"/>
        <w:gridCol w:w="296"/>
        <w:gridCol w:w="331"/>
        <w:gridCol w:w="310"/>
        <w:gridCol w:w="295"/>
        <w:gridCol w:w="298"/>
        <w:gridCol w:w="295"/>
        <w:gridCol w:w="295"/>
        <w:gridCol w:w="310"/>
        <w:gridCol w:w="298"/>
        <w:gridCol w:w="295"/>
        <w:gridCol w:w="295"/>
        <w:gridCol w:w="295"/>
        <w:gridCol w:w="310"/>
        <w:gridCol w:w="298"/>
        <w:gridCol w:w="295"/>
        <w:gridCol w:w="295"/>
        <w:gridCol w:w="295"/>
        <w:gridCol w:w="310"/>
        <w:gridCol w:w="298"/>
        <w:gridCol w:w="295"/>
        <w:gridCol w:w="247"/>
        <w:gridCol w:w="345"/>
        <w:gridCol w:w="310"/>
        <w:gridCol w:w="396"/>
        <w:gridCol w:w="507"/>
      </w:tblGrid>
      <w:tr w:rsidR="008F73AF" w:rsidRPr="00C67224" w14:paraId="755242F6" w14:textId="77777777" w:rsidTr="008F73AF">
        <w:trPr>
          <w:cantSplit/>
          <w:trHeight w:val="20"/>
          <w:jc w:val="center"/>
        </w:trPr>
        <w:tc>
          <w:tcPr>
            <w:tcW w:w="956" w:type="dxa"/>
            <w:vMerge w:val="restart"/>
            <w:textDirection w:val="btLr"/>
            <w:vAlign w:val="center"/>
          </w:tcPr>
          <w:p w14:paraId="21F2C7C3"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Индекс</w:t>
            </w:r>
          </w:p>
        </w:tc>
        <w:tc>
          <w:tcPr>
            <w:tcW w:w="1522" w:type="dxa"/>
            <w:vMerge w:val="restart"/>
            <w:vAlign w:val="center"/>
          </w:tcPr>
          <w:p w14:paraId="79E641CD"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 xml:space="preserve">Компоненты </w:t>
            </w:r>
          </w:p>
          <w:p w14:paraId="11775DFF"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программы</w:t>
            </w:r>
          </w:p>
        </w:tc>
        <w:tc>
          <w:tcPr>
            <w:tcW w:w="295" w:type="dxa"/>
            <w:vAlign w:val="center"/>
          </w:tcPr>
          <w:p w14:paraId="2B5DB15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ПН</w:t>
            </w:r>
            <w:r w:rsidRPr="00C67224">
              <w:rPr>
                <w:rFonts w:ascii="Times New Roman" w:eastAsia="Times New Roman" w:hAnsi="Times New Roman" w:cs="Times New Roman"/>
                <w:sz w:val="16"/>
                <w:szCs w:val="16"/>
                <w:vertAlign w:val="superscript"/>
                <w:lang w:eastAsia="ru-RU"/>
              </w:rPr>
              <w:footnoteReference w:id="4"/>
            </w:r>
          </w:p>
        </w:tc>
        <w:tc>
          <w:tcPr>
            <w:tcW w:w="877" w:type="dxa"/>
            <w:gridSpan w:val="3"/>
            <w:vAlign w:val="center"/>
          </w:tcPr>
          <w:p w14:paraId="4468345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Сентябрь</w:t>
            </w:r>
          </w:p>
        </w:tc>
        <w:tc>
          <w:tcPr>
            <w:tcW w:w="1190" w:type="dxa"/>
            <w:gridSpan w:val="4"/>
            <w:vAlign w:val="center"/>
          </w:tcPr>
          <w:p w14:paraId="6CABAA4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Октябрь</w:t>
            </w:r>
          </w:p>
        </w:tc>
        <w:tc>
          <w:tcPr>
            <w:tcW w:w="1248" w:type="dxa"/>
            <w:gridSpan w:val="4"/>
            <w:noWrap/>
            <w:vAlign w:val="center"/>
          </w:tcPr>
          <w:p w14:paraId="10AFDE4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Ноябрь</w:t>
            </w:r>
          </w:p>
        </w:tc>
        <w:tc>
          <w:tcPr>
            <w:tcW w:w="298" w:type="dxa"/>
            <w:noWrap/>
            <w:vAlign w:val="center"/>
          </w:tcPr>
          <w:p w14:paraId="45F0038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ПН</w:t>
            </w:r>
          </w:p>
        </w:tc>
        <w:tc>
          <w:tcPr>
            <w:tcW w:w="1284" w:type="dxa"/>
            <w:gridSpan w:val="5"/>
            <w:vAlign w:val="center"/>
          </w:tcPr>
          <w:p w14:paraId="23C3CD1A"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Декабрь</w:t>
            </w:r>
          </w:p>
        </w:tc>
        <w:tc>
          <w:tcPr>
            <w:tcW w:w="1161" w:type="dxa"/>
            <w:gridSpan w:val="4"/>
            <w:noWrap/>
            <w:vAlign w:val="center"/>
          </w:tcPr>
          <w:p w14:paraId="29A0125F"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Январь</w:t>
            </w:r>
          </w:p>
        </w:tc>
        <w:tc>
          <w:tcPr>
            <w:tcW w:w="903" w:type="dxa"/>
            <w:gridSpan w:val="3"/>
            <w:noWrap/>
            <w:vAlign w:val="center"/>
          </w:tcPr>
          <w:p w14:paraId="7CED9BA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Февраль</w:t>
            </w:r>
          </w:p>
        </w:tc>
        <w:tc>
          <w:tcPr>
            <w:tcW w:w="1198" w:type="dxa"/>
            <w:gridSpan w:val="4"/>
            <w:vAlign w:val="center"/>
          </w:tcPr>
          <w:p w14:paraId="4278568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Март</w:t>
            </w:r>
          </w:p>
        </w:tc>
        <w:tc>
          <w:tcPr>
            <w:tcW w:w="295" w:type="dxa"/>
            <w:vAlign w:val="center"/>
          </w:tcPr>
          <w:p w14:paraId="1D9BD68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ПН</w:t>
            </w:r>
          </w:p>
        </w:tc>
        <w:tc>
          <w:tcPr>
            <w:tcW w:w="1198" w:type="dxa"/>
            <w:gridSpan w:val="4"/>
            <w:tcBorders>
              <w:right w:val="single" w:sz="4" w:space="0" w:color="auto"/>
            </w:tcBorders>
            <w:vAlign w:val="center"/>
          </w:tcPr>
          <w:p w14:paraId="7E80D07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Апрель</w:t>
            </w:r>
          </w:p>
        </w:tc>
        <w:tc>
          <w:tcPr>
            <w:tcW w:w="295" w:type="dxa"/>
            <w:tcBorders>
              <w:right w:val="single" w:sz="4" w:space="0" w:color="auto"/>
            </w:tcBorders>
            <w:vAlign w:val="center"/>
          </w:tcPr>
          <w:p w14:paraId="2EC9D7D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ПН</w:t>
            </w:r>
          </w:p>
        </w:tc>
        <w:tc>
          <w:tcPr>
            <w:tcW w:w="1198" w:type="dxa"/>
            <w:gridSpan w:val="4"/>
            <w:tcBorders>
              <w:right w:val="single" w:sz="4" w:space="0" w:color="auto"/>
            </w:tcBorders>
            <w:vAlign w:val="center"/>
          </w:tcPr>
          <w:p w14:paraId="1069598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Май</w:t>
            </w:r>
          </w:p>
        </w:tc>
        <w:tc>
          <w:tcPr>
            <w:tcW w:w="295" w:type="dxa"/>
            <w:tcBorders>
              <w:right w:val="single" w:sz="4" w:space="0" w:color="auto"/>
            </w:tcBorders>
            <w:vAlign w:val="center"/>
          </w:tcPr>
          <w:p w14:paraId="349B3E8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ПН</w:t>
            </w:r>
          </w:p>
        </w:tc>
        <w:tc>
          <w:tcPr>
            <w:tcW w:w="1298" w:type="dxa"/>
            <w:gridSpan w:val="4"/>
            <w:tcBorders>
              <w:right w:val="single" w:sz="4" w:space="0" w:color="auto"/>
            </w:tcBorders>
            <w:vAlign w:val="center"/>
          </w:tcPr>
          <w:p w14:paraId="42BB396E"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Июнь</w:t>
            </w:r>
          </w:p>
        </w:tc>
        <w:tc>
          <w:tcPr>
            <w:tcW w:w="507" w:type="dxa"/>
            <w:tcBorders>
              <w:top w:val="single" w:sz="4" w:space="0" w:color="auto"/>
              <w:left w:val="single" w:sz="4" w:space="0" w:color="auto"/>
              <w:right w:val="single" w:sz="4" w:space="0" w:color="auto"/>
            </w:tcBorders>
            <w:textDirection w:val="btLr"/>
            <w:vAlign w:val="center"/>
          </w:tcPr>
          <w:p w14:paraId="2397101F" w14:textId="77777777" w:rsidR="008F73AF" w:rsidRPr="00C67224" w:rsidRDefault="008F73AF" w:rsidP="00F46069">
            <w:pPr>
              <w:spacing w:after="0" w:line="276" w:lineRule="auto"/>
              <w:ind w:left="113" w:right="113"/>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Всего часов</w:t>
            </w:r>
          </w:p>
        </w:tc>
      </w:tr>
      <w:tr w:rsidR="008F73AF" w:rsidRPr="00C67224" w14:paraId="67E53AFE" w14:textId="77777777" w:rsidTr="008F73AF">
        <w:trPr>
          <w:cantSplit/>
          <w:trHeight w:val="20"/>
          <w:jc w:val="center"/>
        </w:trPr>
        <w:tc>
          <w:tcPr>
            <w:tcW w:w="956" w:type="dxa"/>
            <w:vMerge/>
            <w:textDirection w:val="btLr"/>
          </w:tcPr>
          <w:p w14:paraId="6FDFBF11"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1522" w:type="dxa"/>
            <w:vMerge/>
            <w:tcBorders>
              <w:right w:val="single" w:sz="4" w:space="0" w:color="auto"/>
            </w:tcBorders>
            <w:textDirection w:val="btLr"/>
          </w:tcPr>
          <w:p w14:paraId="75B1D7FF"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13033" w:type="dxa"/>
            <w:gridSpan w:val="44"/>
            <w:tcBorders>
              <w:top w:val="single" w:sz="4" w:space="0" w:color="auto"/>
              <w:left w:val="single" w:sz="4" w:space="0" w:color="auto"/>
              <w:bottom w:val="single" w:sz="4" w:space="0" w:color="auto"/>
              <w:right w:val="single" w:sz="4" w:space="0" w:color="auto"/>
            </w:tcBorders>
            <w:vAlign w:val="center"/>
          </w:tcPr>
          <w:p w14:paraId="42B8565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Номера календарных недель</w:t>
            </w:r>
          </w:p>
        </w:tc>
        <w:tc>
          <w:tcPr>
            <w:tcW w:w="507" w:type="dxa"/>
            <w:tcBorders>
              <w:left w:val="single" w:sz="4" w:space="0" w:color="auto"/>
              <w:right w:val="single" w:sz="4" w:space="0" w:color="auto"/>
            </w:tcBorders>
            <w:vAlign w:val="center"/>
          </w:tcPr>
          <w:p w14:paraId="34D4EF18"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r>
      <w:tr w:rsidR="008F73AF" w:rsidRPr="00C67224" w14:paraId="2AB73D31" w14:textId="77777777" w:rsidTr="00DF40F1">
        <w:trPr>
          <w:cantSplit/>
          <w:trHeight w:val="20"/>
          <w:jc w:val="center"/>
        </w:trPr>
        <w:tc>
          <w:tcPr>
            <w:tcW w:w="956" w:type="dxa"/>
            <w:vMerge/>
            <w:textDirection w:val="btLr"/>
          </w:tcPr>
          <w:p w14:paraId="601502DB"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1522" w:type="dxa"/>
            <w:vMerge/>
            <w:textDirection w:val="btLr"/>
          </w:tcPr>
          <w:p w14:paraId="211B6A92"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295" w:type="dxa"/>
            <w:textDirection w:val="btLr"/>
            <w:vAlign w:val="center"/>
          </w:tcPr>
          <w:p w14:paraId="33D422C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textDirection w:val="btLr"/>
            <w:vAlign w:val="center"/>
          </w:tcPr>
          <w:p w14:paraId="6C48026A"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textDirection w:val="btLr"/>
            <w:vAlign w:val="center"/>
          </w:tcPr>
          <w:p w14:paraId="2191849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extDirection w:val="btLr"/>
            <w:vAlign w:val="center"/>
          </w:tcPr>
          <w:p w14:paraId="66982D8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7" w:type="dxa"/>
            <w:textDirection w:val="btLr"/>
            <w:vAlign w:val="center"/>
          </w:tcPr>
          <w:p w14:paraId="7716A4D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textDirection w:val="btLr"/>
            <w:vAlign w:val="center"/>
          </w:tcPr>
          <w:p w14:paraId="3ABF03C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textDirection w:val="btLr"/>
            <w:vAlign w:val="center"/>
          </w:tcPr>
          <w:p w14:paraId="4CFFE4BF"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1" w:type="dxa"/>
            <w:noWrap/>
            <w:textDirection w:val="btLr"/>
            <w:vAlign w:val="center"/>
          </w:tcPr>
          <w:p w14:paraId="0FF740D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7" w:type="dxa"/>
            <w:noWrap/>
            <w:textDirection w:val="btLr"/>
            <w:vAlign w:val="center"/>
          </w:tcPr>
          <w:p w14:paraId="1B80311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4" w:type="dxa"/>
            <w:noWrap/>
            <w:textDirection w:val="btLr"/>
            <w:vAlign w:val="center"/>
          </w:tcPr>
          <w:p w14:paraId="1FE7C17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noWrap/>
            <w:textDirection w:val="btLr"/>
            <w:vAlign w:val="center"/>
          </w:tcPr>
          <w:p w14:paraId="18F55C47"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7" w:type="dxa"/>
            <w:textDirection w:val="btLr"/>
            <w:vAlign w:val="center"/>
          </w:tcPr>
          <w:p w14:paraId="17E1E12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4" w:type="dxa"/>
            <w:gridSpan w:val="2"/>
            <w:noWrap/>
            <w:textDirection w:val="btLr"/>
            <w:vAlign w:val="center"/>
          </w:tcPr>
          <w:p w14:paraId="4F87EC2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noWrap/>
            <w:textDirection w:val="btLr"/>
            <w:vAlign w:val="center"/>
          </w:tcPr>
          <w:p w14:paraId="2C7AD96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noWrap/>
            <w:textDirection w:val="btLr"/>
            <w:vAlign w:val="center"/>
          </w:tcPr>
          <w:p w14:paraId="7FF3F4D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noWrap/>
            <w:textDirection w:val="btLr"/>
            <w:vAlign w:val="center"/>
          </w:tcPr>
          <w:p w14:paraId="4D05294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91" w:type="dxa"/>
            <w:noWrap/>
            <w:textDirection w:val="btLr"/>
            <w:vAlign w:val="center"/>
          </w:tcPr>
          <w:p w14:paraId="5A0CAFB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84" w:type="dxa"/>
            <w:noWrap/>
            <w:textDirection w:val="btLr"/>
            <w:vAlign w:val="center"/>
          </w:tcPr>
          <w:p w14:paraId="33BD675B" w14:textId="77777777" w:rsidR="008F73AF" w:rsidRPr="00C67224"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250" w:type="dxa"/>
            <w:noWrap/>
            <w:textDirection w:val="btLr"/>
            <w:vAlign w:val="center"/>
          </w:tcPr>
          <w:p w14:paraId="0432D52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6" w:type="dxa"/>
            <w:noWrap/>
            <w:textDirection w:val="btLr"/>
            <w:vAlign w:val="center"/>
          </w:tcPr>
          <w:p w14:paraId="2D28948F"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31" w:type="dxa"/>
            <w:noWrap/>
            <w:textDirection w:val="btLr"/>
            <w:vAlign w:val="center"/>
          </w:tcPr>
          <w:p w14:paraId="08D805CC"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noWrap/>
            <w:textDirection w:val="btLr"/>
            <w:vAlign w:val="center"/>
          </w:tcPr>
          <w:p w14:paraId="6263206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noWrap/>
            <w:textDirection w:val="btLr"/>
            <w:vAlign w:val="center"/>
          </w:tcPr>
          <w:p w14:paraId="0FDED93A"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noWrap/>
            <w:textDirection w:val="btLr"/>
            <w:vAlign w:val="center"/>
          </w:tcPr>
          <w:p w14:paraId="7340365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noWrap/>
            <w:textDirection w:val="btLr"/>
            <w:vAlign w:val="center"/>
          </w:tcPr>
          <w:p w14:paraId="0170E71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noWrap/>
            <w:textDirection w:val="btLr"/>
            <w:vAlign w:val="center"/>
          </w:tcPr>
          <w:p w14:paraId="635E4E9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noWrap/>
            <w:textDirection w:val="btLr"/>
            <w:vAlign w:val="center"/>
          </w:tcPr>
          <w:p w14:paraId="33F9227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noWrap/>
            <w:textDirection w:val="btLr"/>
            <w:vAlign w:val="center"/>
          </w:tcPr>
          <w:p w14:paraId="77ACE67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noWrap/>
            <w:textDirection w:val="btLr"/>
            <w:vAlign w:val="center"/>
          </w:tcPr>
          <w:p w14:paraId="3F12EB0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noWrap/>
            <w:textDirection w:val="btLr"/>
            <w:vAlign w:val="center"/>
          </w:tcPr>
          <w:p w14:paraId="53D040F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extDirection w:val="btLr"/>
            <w:vAlign w:val="center"/>
          </w:tcPr>
          <w:p w14:paraId="775A1FF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textDirection w:val="btLr"/>
            <w:vAlign w:val="center"/>
          </w:tcPr>
          <w:p w14:paraId="578A5DAA"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tcPr>
          <w:p w14:paraId="72382F7A"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tcPr>
          <w:p w14:paraId="70824AA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tcPr>
          <w:p w14:paraId="5177329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tcPr>
          <w:p w14:paraId="64DD058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tcPr>
          <w:p w14:paraId="0E28EB4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tcPr>
          <w:p w14:paraId="52D5B15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tcPr>
          <w:p w14:paraId="6B02490C"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tcPr>
          <w:p w14:paraId="51B952C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tcPr>
          <w:p w14:paraId="4DA8D0F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tcPr>
          <w:p w14:paraId="6066650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tcPr>
          <w:p w14:paraId="533FC08C"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507" w:type="dxa"/>
            <w:tcBorders>
              <w:left w:val="single" w:sz="4" w:space="0" w:color="auto"/>
              <w:right w:val="single" w:sz="4" w:space="0" w:color="auto"/>
            </w:tcBorders>
            <w:vAlign w:val="center"/>
          </w:tcPr>
          <w:p w14:paraId="4FCA9B5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r>
      <w:tr w:rsidR="008F73AF" w:rsidRPr="00C67224" w14:paraId="3EA2CB79" w14:textId="77777777" w:rsidTr="008F73AF">
        <w:trPr>
          <w:cantSplit/>
          <w:trHeight w:val="20"/>
          <w:jc w:val="center"/>
        </w:trPr>
        <w:tc>
          <w:tcPr>
            <w:tcW w:w="956" w:type="dxa"/>
            <w:vMerge/>
            <w:textDirection w:val="btLr"/>
          </w:tcPr>
          <w:p w14:paraId="52B344AF"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1522" w:type="dxa"/>
            <w:vMerge/>
            <w:tcBorders>
              <w:right w:val="single" w:sz="4" w:space="0" w:color="auto"/>
            </w:tcBorders>
            <w:textDirection w:val="btLr"/>
          </w:tcPr>
          <w:p w14:paraId="425EDD25"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13033" w:type="dxa"/>
            <w:gridSpan w:val="44"/>
            <w:tcBorders>
              <w:top w:val="single" w:sz="4" w:space="0" w:color="auto"/>
              <w:left w:val="single" w:sz="4" w:space="0" w:color="auto"/>
              <w:bottom w:val="single" w:sz="4" w:space="0" w:color="auto"/>
              <w:right w:val="single" w:sz="4" w:space="0" w:color="auto"/>
            </w:tcBorders>
            <w:vAlign w:val="center"/>
          </w:tcPr>
          <w:p w14:paraId="4C5699A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Порядковые номера недель учебного года</w:t>
            </w:r>
          </w:p>
        </w:tc>
        <w:tc>
          <w:tcPr>
            <w:tcW w:w="507" w:type="dxa"/>
            <w:tcBorders>
              <w:left w:val="single" w:sz="4" w:space="0" w:color="auto"/>
              <w:right w:val="single" w:sz="4" w:space="0" w:color="auto"/>
            </w:tcBorders>
            <w:vAlign w:val="center"/>
          </w:tcPr>
          <w:p w14:paraId="3152556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r>
      <w:tr w:rsidR="008F73AF" w:rsidRPr="00C67224" w14:paraId="0E6BEA7F" w14:textId="77777777" w:rsidTr="00DF40F1">
        <w:trPr>
          <w:cantSplit/>
          <w:trHeight w:val="20"/>
          <w:jc w:val="center"/>
        </w:trPr>
        <w:tc>
          <w:tcPr>
            <w:tcW w:w="956" w:type="dxa"/>
            <w:vMerge/>
            <w:textDirection w:val="btLr"/>
          </w:tcPr>
          <w:p w14:paraId="0664BB40"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1522" w:type="dxa"/>
            <w:vMerge/>
            <w:textDirection w:val="btLr"/>
          </w:tcPr>
          <w:p w14:paraId="61703501"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295" w:type="dxa"/>
            <w:textDirection w:val="btLr"/>
            <w:vAlign w:val="center"/>
          </w:tcPr>
          <w:p w14:paraId="28AE4E6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w:t>
            </w:r>
          </w:p>
        </w:tc>
        <w:tc>
          <w:tcPr>
            <w:tcW w:w="291" w:type="dxa"/>
            <w:textDirection w:val="btLr"/>
            <w:vAlign w:val="center"/>
          </w:tcPr>
          <w:p w14:paraId="420222C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textDirection w:val="btLr"/>
            <w:vAlign w:val="center"/>
          </w:tcPr>
          <w:p w14:paraId="66FDEF7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w:t>
            </w:r>
          </w:p>
        </w:tc>
        <w:tc>
          <w:tcPr>
            <w:tcW w:w="295" w:type="dxa"/>
            <w:textDirection w:val="btLr"/>
            <w:vAlign w:val="center"/>
          </w:tcPr>
          <w:p w14:paraId="36D8454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07" w:type="dxa"/>
            <w:textDirection w:val="btLr"/>
            <w:vAlign w:val="center"/>
          </w:tcPr>
          <w:p w14:paraId="21E7871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5</w:t>
            </w:r>
          </w:p>
        </w:tc>
        <w:tc>
          <w:tcPr>
            <w:tcW w:w="291" w:type="dxa"/>
            <w:textDirection w:val="btLr"/>
            <w:vAlign w:val="center"/>
          </w:tcPr>
          <w:p w14:paraId="4A3681A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6</w:t>
            </w:r>
          </w:p>
        </w:tc>
        <w:tc>
          <w:tcPr>
            <w:tcW w:w="291" w:type="dxa"/>
            <w:textDirection w:val="btLr"/>
            <w:vAlign w:val="center"/>
          </w:tcPr>
          <w:p w14:paraId="2819C18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7</w:t>
            </w:r>
          </w:p>
        </w:tc>
        <w:tc>
          <w:tcPr>
            <w:tcW w:w="301" w:type="dxa"/>
            <w:noWrap/>
            <w:textDirection w:val="btLr"/>
            <w:vAlign w:val="center"/>
          </w:tcPr>
          <w:p w14:paraId="7F21752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307" w:type="dxa"/>
            <w:noWrap/>
            <w:textDirection w:val="btLr"/>
            <w:vAlign w:val="center"/>
          </w:tcPr>
          <w:p w14:paraId="4197A28C"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9</w:t>
            </w:r>
          </w:p>
        </w:tc>
        <w:tc>
          <w:tcPr>
            <w:tcW w:w="314" w:type="dxa"/>
            <w:noWrap/>
            <w:textDirection w:val="btLr"/>
            <w:vAlign w:val="center"/>
          </w:tcPr>
          <w:p w14:paraId="71439ED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310" w:type="dxa"/>
            <w:noWrap/>
            <w:textDirection w:val="btLr"/>
            <w:vAlign w:val="center"/>
          </w:tcPr>
          <w:p w14:paraId="4A30761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11</w:t>
            </w:r>
          </w:p>
        </w:tc>
        <w:tc>
          <w:tcPr>
            <w:tcW w:w="317" w:type="dxa"/>
            <w:textDirection w:val="btLr"/>
            <w:vAlign w:val="center"/>
          </w:tcPr>
          <w:p w14:paraId="40302DBF"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304" w:type="dxa"/>
            <w:gridSpan w:val="2"/>
            <w:noWrap/>
            <w:textDirection w:val="btLr"/>
            <w:vAlign w:val="center"/>
          </w:tcPr>
          <w:p w14:paraId="1357D1D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13</w:t>
            </w:r>
          </w:p>
        </w:tc>
        <w:tc>
          <w:tcPr>
            <w:tcW w:w="291" w:type="dxa"/>
            <w:noWrap/>
            <w:textDirection w:val="btLr"/>
            <w:vAlign w:val="center"/>
          </w:tcPr>
          <w:p w14:paraId="2B1A6D6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14</w:t>
            </w:r>
          </w:p>
        </w:tc>
        <w:tc>
          <w:tcPr>
            <w:tcW w:w="298" w:type="dxa"/>
            <w:noWrap/>
            <w:textDirection w:val="btLr"/>
            <w:vAlign w:val="center"/>
          </w:tcPr>
          <w:p w14:paraId="2FE35CF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15</w:t>
            </w:r>
          </w:p>
        </w:tc>
        <w:tc>
          <w:tcPr>
            <w:tcW w:w="298" w:type="dxa"/>
            <w:noWrap/>
            <w:textDirection w:val="btLr"/>
            <w:vAlign w:val="center"/>
          </w:tcPr>
          <w:p w14:paraId="407215B8"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16</w:t>
            </w:r>
          </w:p>
        </w:tc>
        <w:tc>
          <w:tcPr>
            <w:tcW w:w="391" w:type="dxa"/>
            <w:noWrap/>
            <w:textDirection w:val="btLr"/>
            <w:vAlign w:val="center"/>
          </w:tcPr>
          <w:p w14:paraId="73B8113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17</w:t>
            </w:r>
          </w:p>
        </w:tc>
        <w:tc>
          <w:tcPr>
            <w:tcW w:w="284" w:type="dxa"/>
            <w:noWrap/>
            <w:textDirection w:val="btLr"/>
            <w:vAlign w:val="center"/>
          </w:tcPr>
          <w:p w14:paraId="7778DE2A" w14:textId="77777777" w:rsidR="008F73AF" w:rsidRPr="00C67224" w:rsidRDefault="008F73AF" w:rsidP="00F46069">
            <w:pPr>
              <w:spacing w:after="0" w:line="276" w:lineRule="auto"/>
              <w:jc w:val="center"/>
              <w:rPr>
                <w:rFonts w:ascii="Times New Roman" w:eastAsia="Times New Roman" w:hAnsi="Times New Roman" w:cs="Times New Roman"/>
                <w:bCs/>
                <w:sz w:val="16"/>
                <w:szCs w:val="16"/>
                <w:lang w:eastAsia="ru-RU"/>
              </w:rPr>
            </w:pPr>
            <w:r w:rsidRPr="00C67224">
              <w:rPr>
                <w:rFonts w:ascii="Times New Roman" w:eastAsia="Times New Roman" w:hAnsi="Times New Roman" w:cs="Times New Roman"/>
                <w:bCs/>
                <w:sz w:val="16"/>
                <w:szCs w:val="16"/>
                <w:lang w:eastAsia="ru-RU"/>
              </w:rPr>
              <w:t>18</w:t>
            </w:r>
          </w:p>
        </w:tc>
        <w:tc>
          <w:tcPr>
            <w:tcW w:w="250" w:type="dxa"/>
            <w:noWrap/>
            <w:textDirection w:val="btLr"/>
            <w:vAlign w:val="center"/>
          </w:tcPr>
          <w:p w14:paraId="72EFEF3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19</w:t>
            </w:r>
          </w:p>
        </w:tc>
        <w:tc>
          <w:tcPr>
            <w:tcW w:w="296" w:type="dxa"/>
            <w:noWrap/>
            <w:textDirection w:val="btLr"/>
            <w:vAlign w:val="center"/>
          </w:tcPr>
          <w:p w14:paraId="79B8D17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20</w:t>
            </w:r>
          </w:p>
        </w:tc>
        <w:tc>
          <w:tcPr>
            <w:tcW w:w="331" w:type="dxa"/>
            <w:noWrap/>
            <w:textDirection w:val="btLr"/>
            <w:vAlign w:val="center"/>
          </w:tcPr>
          <w:p w14:paraId="4249B7C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21</w:t>
            </w:r>
          </w:p>
        </w:tc>
        <w:tc>
          <w:tcPr>
            <w:tcW w:w="310" w:type="dxa"/>
            <w:noWrap/>
            <w:textDirection w:val="btLr"/>
            <w:vAlign w:val="center"/>
          </w:tcPr>
          <w:p w14:paraId="211B06A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22</w:t>
            </w:r>
          </w:p>
        </w:tc>
        <w:tc>
          <w:tcPr>
            <w:tcW w:w="295" w:type="dxa"/>
            <w:noWrap/>
            <w:textDirection w:val="btLr"/>
            <w:vAlign w:val="center"/>
          </w:tcPr>
          <w:p w14:paraId="24DB46E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23</w:t>
            </w:r>
          </w:p>
        </w:tc>
        <w:tc>
          <w:tcPr>
            <w:tcW w:w="298" w:type="dxa"/>
            <w:noWrap/>
            <w:textDirection w:val="btLr"/>
            <w:vAlign w:val="center"/>
          </w:tcPr>
          <w:p w14:paraId="0B3CE18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24</w:t>
            </w:r>
          </w:p>
        </w:tc>
        <w:tc>
          <w:tcPr>
            <w:tcW w:w="295" w:type="dxa"/>
            <w:noWrap/>
            <w:textDirection w:val="btLr"/>
            <w:vAlign w:val="center"/>
          </w:tcPr>
          <w:p w14:paraId="39A4629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25</w:t>
            </w:r>
          </w:p>
        </w:tc>
        <w:tc>
          <w:tcPr>
            <w:tcW w:w="295" w:type="dxa"/>
            <w:noWrap/>
            <w:textDirection w:val="btLr"/>
            <w:vAlign w:val="center"/>
          </w:tcPr>
          <w:p w14:paraId="7267FCD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26</w:t>
            </w:r>
          </w:p>
        </w:tc>
        <w:tc>
          <w:tcPr>
            <w:tcW w:w="310" w:type="dxa"/>
            <w:noWrap/>
            <w:textDirection w:val="btLr"/>
            <w:vAlign w:val="center"/>
          </w:tcPr>
          <w:p w14:paraId="1A5AF1B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27</w:t>
            </w:r>
          </w:p>
        </w:tc>
        <w:tc>
          <w:tcPr>
            <w:tcW w:w="298" w:type="dxa"/>
            <w:noWrap/>
            <w:textDirection w:val="btLr"/>
            <w:vAlign w:val="center"/>
          </w:tcPr>
          <w:p w14:paraId="2DF6A7E8"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28</w:t>
            </w:r>
          </w:p>
        </w:tc>
        <w:tc>
          <w:tcPr>
            <w:tcW w:w="295" w:type="dxa"/>
            <w:noWrap/>
            <w:textDirection w:val="btLr"/>
            <w:vAlign w:val="center"/>
          </w:tcPr>
          <w:p w14:paraId="6A94473F"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29</w:t>
            </w:r>
          </w:p>
        </w:tc>
        <w:tc>
          <w:tcPr>
            <w:tcW w:w="295" w:type="dxa"/>
            <w:tcBorders>
              <w:right w:val="single" w:sz="4" w:space="0" w:color="auto"/>
            </w:tcBorders>
            <w:noWrap/>
            <w:textDirection w:val="btLr"/>
            <w:vAlign w:val="center"/>
          </w:tcPr>
          <w:p w14:paraId="557E1F2A"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30</w:t>
            </w:r>
          </w:p>
        </w:tc>
        <w:tc>
          <w:tcPr>
            <w:tcW w:w="295" w:type="dxa"/>
            <w:textDirection w:val="btLr"/>
            <w:vAlign w:val="center"/>
          </w:tcPr>
          <w:p w14:paraId="627E81F2"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31</w:t>
            </w:r>
          </w:p>
        </w:tc>
        <w:tc>
          <w:tcPr>
            <w:tcW w:w="310" w:type="dxa"/>
            <w:tcBorders>
              <w:right w:val="single" w:sz="4" w:space="0" w:color="auto"/>
            </w:tcBorders>
            <w:textDirection w:val="btLr"/>
            <w:vAlign w:val="center"/>
          </w:tcPr>
          <w:p w14:paraId="2A4C0C2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32</w:t>
            </w:r>
          </w:p>
        </w:tc>
        <w:tc>
          <w:tcPr>
            <w:tcW w:w="298" w:type="dxa"/>
            <w:tcBorders>
              <w:right w:val="single" w:sz="4" w:space="0" w:color="auto"/>
            </w:tcBorders>
            <w:textDirection w:val="btLr"/>
          </w:tcPr>
          <w:p w14:paraId="427A71C8"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33</w:t>
            </w:r>
          </w:p>
        </w:tc>
        <w:tc>
          <w:tcPr>
            <w:tcW w:w="295" w:type="dxa"/>
            <w:tcBorders>
              <w:right w:val="single" w:sz="4" w:space="0" w:color="auto"/>
            </w:tcBorders>
            <w:textDirection w:val="btLr"/>
          </w:tcPr>
          <w:p w14:paraId="6E6BE20A"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34</w:t>
            </w:r>
          </w:p>
        </w:tc>
        <w:tc>
          <w:tcPr>
            <w:tcW w:w="295" w:type="dxa"/>
            <w:tcBorders>
              <w:right w:val="single" w:sz="4" w:space="0" w:color="auto"/>
            </w:tcBorders>
            <w:textDirection w:val="btLr"/>
          </w:tcPr>
          <w:p w14:paraId="3BCB9869"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35</w:t>
            </w:r>
          </w:p>
        </w:tc>
        <w:tc>
          <w:tcPr>
            <w:tcW w:w="295" w:type="dxa"/>
            <w:tcBorders>
              <w:right w:val="single" w:sz="4" w:space="0" w:color="auto"/>
            </w:tcBorders>
            <w:textDirection w:val="btLr"/>
          </w:tcPr>
          <w:p w14:paraId="0CA2DAE0"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tcBorders>
              <w:right w:val="single" w:sz="4" w:space="0" w:color="auto"/>
            </w:tcBorders>
            <w:textDirection w:val="btLr"/>
          </w:tcPr>
          <w:p w14:paraId="5EB377F9"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37</w:t>
            </w:r>
          </w:p>
        </w:tc>
        <w:tc>
          <w:tcPr>
            <w:tcW w:w="298" w:type="dxa"/>
            <w:tcBorders>
              <w:right w:val="single" w:sz="4" w:space="0" w:color="auto"/>
            </w:tcBorders>
            <w:textDirection w:val="btLr"/>
          </w:tcPr>
          <w:p w14:paraId="260E78EE"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38</w:t>
            </w:r>
          </w:p>
        </w:tc>
        <w:tc>
          <w:tcPr>
            <w:tcW w:w="295" w:type="dxa"/>
            <w:tcBorders>
              <w:right w:val="single" w:sz="4" w:space="0" w:color="auto"/>
            </w:tcBorders>
            <w:textDirection w:val="btLr"/>
          </w:tcPr>
          <w:p w14:paraId="14420467"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39</w:t>
            </w:r>
          </w:p>
        </w:tc>
        <w:tc>
          <w:tcPr>
            <w:tcW w:w="247" w:type="dxa"/>
            <w:tcBorders>
              <w:right w:val="single" w:sz="4" w:space="0" w:color="auto"/>
            </w:tcBorders>
            <w:textDirection w:val="btLr"/>
          </w:tcPr>
          <w:p w14:paraId="43AF90E6"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40</w:t>
            </w:r>
          </w:p>
        </w:tc>
        <w:tc>
          <w:tcPr>
            <w:tcW w:w="345" w:type="dxa"/>
            <w:tcBorders>
              <w:right w:val="single" w:sz="4" w:space="0" w:color="auto"/>
            </w:tcBorders>
            <w:textDirection w:val="btLr"/>
          </w:tcPr>
          <w:p w14:paraId="4156AB36"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41</w:t>
            </w:r>
          </w:p>
        </w:tc>
        <w:tc>
          <w:tcPr>
            <w:tcW w:w="310" w:type="dxa"/>
            <w:tcBorders>
              <w:right w:val="single" w:sz="4" w:space="0" w:color="auto"/>
            </w:tcBorders>
            <w:textDirection w:val="btLr"/>
          </w:tcPr>
          <w:p w14:paraId="34F3006C"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42</w:t>
            </w:r>
          </w:p>
        </w:tc>
        <w:tc>
          <w:tcPr>
            <w:tcW w:w="396" w:type="dxa"/>
            <w:tcBorders>
              <w:right w:val="single" w:sz="4" w:space="0" w:color="auto"/>
            </w:tcBorders>
            <w:textDirection w:val="btLr"/>
          </w:tcPr>
          <w:p w14:paraId="696405D9"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43</w:t>
            </w:r>
          </w:p>
        </w:tc>
        <w:tc>
          <w:tcPr>
            <w:tcW w:w="507" w:type="dxa"/>
            <w:tcBorders>
              <w:left w:val="single" w:sz="4" w:space="0" w:color="auto"/>
              <w:bottom w:val="single" w:sz="4" w:space="0" w:color="auto"/>
              <w:right w:val="single" w:sz="4" w:space="0" w:color="auto"/>
            </w:tcBorders>
            <w:textDirection w:val="btLr"/>
          </w:tcPr>
          <w:p w14:paraId="3D415523"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r>
      <w:tr w:rsidR="008F73AF" w:rsidRPr="00C67224" w14:paraId="2B8DBBBA" w14:textId="77777777" w:rsidTr="00DF40F1">
        <w:trPr>
          <w:cantSplit/>
          <w:trHeight w:val="20"/>
          <w:jc w:val="center"/>
        </w:trPr>
        <w:tc>
          <w:tcPr>
            <w:tcW w:w="956" w:type="dxa"/>
            <w:shd w:val="clear" w:color="auto" w:fill="auto"/>
            <w:tcMar>
              <w:left w:w="85" w:type="dxa"/>
              <w:right w:w="85" w:type="dxa"/>
            </w:tcMar>
          </w:tcPr>
          <w:p w14:paraId="5D0FC840" w14:textId="77777777" w:rsidR="008F73AF" w:rsidRPr="00C67224" w:rsidRDefault="008F73AF" w:rsidP="00F46069">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ОГСЭ.00</w:t>
            </w:r>
          </w:p>
        </w:tc>
        <w:tc>
          <w:tcPr>
            <w:tcW w:w="1522" w:type="dxa"/>
            <w:shd w:val="clear" w:color="auto" w:fill="auto"/>
          </w:tcPr>
          <w:p w14:paraId="41822F58" w14:textId="77777777" w:rsidR="008F73AF" w:rsidRPr="00C67224" w:rsidRDefault="008F73AF" w:rsidP="00F46069">
            <w:pPr>
              <w:spacing w:after="0" w:line="276" w:lineRule="auto"/>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Общий гуманитарный и социально-экономический цикл</w:t>
            </w:r>
          </w:p>
        </w:tc>
        <w:tc>
          <w:tcPr>
            <w:tcW w:w="295" w:type="dxa"/>
            <w:shd w:val="clear" w:color="auto" w:fill="auto"/>
            <w:textDirection w:val="btLr"/>
            <w:vAlign w:val="center"/>
          </w:tcPr>
          <w:p w14:paraId="3A5F129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textDirection w:val="btLr"/>
            <w:vAlign w:val="center"/>
          </w:tcPr>
          <w:p w14:paraId="6C5A147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textDirection w:val="btLr"/>
            <w:vAlign w:val="center"/>
          </w:tcPr>
          <w:p w14:paraId="56CFBD4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textDirection w:val="btLr"/>
            <w:vAlign w:val="center"/>
          </w:tcPr>
          <w:p w14:paraId="7A9CE82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textDirection w:val="btLr"/>
            <w:vAlign w:val="center"/>
          </w:tcPr>
          <w:p w14:paraId="7082926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textDirection w:val="btLr"/>
            <w:vAlign w:val="center"/>
          </w:tcPr>
          <w:p w14:paraId="5C36834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textDirection w:val="btLr"/>
            <w:vAlign w:val="center"/>
          </w:tcPr>
          <w:p w14:paraId="325643BC"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auto"/>
            <w:noWrap/>
            <w:textDirection w:val="btLr"/>
            <w:vAlign w:val="center"/>
          </w:tcPr>
          <w:p w14:paraId="3271451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textDirection w:val="btLr"/>
            <w:vAlign w:val="center"/>
          </w:tcPr>
          <w:p w14:paraId="3E7422E7"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textDirection w:val="btLr"/>
            <w:vAlign w:val="center"/>
          </w:tcPr>
          <w:p w14:paraId="086BBD7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textDirection w:val="btLr"/>
            <w:vAlign w:val="center"/>
          </w:tcPr>
          <w:p w14:paraId="284FD433"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auto"/>
            <w:textDirection w:val="btLr"/>
            <w:vAlign w:val="center"/>
          </w:tcPr>
          <w:p w14:paraId="198C5FD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auto"/>
            <w:noWrap/>
            <w:textDirection w:val="btLr"/>
            <w:vAlign w:val="center"/>
          </w:tcPr>
          <w:p w14:paraId="3944FD7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noWrap/>
            <w:textDirection w:val="btLr"/>
            <w:vAlign w:val="center"/>
          </w:tcPr>
          <w:p w14:paraId="26BB9F16"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textDirection w:val="btLr"/>
            <w:vAlign w:val="center"/>
          </w:tcPr>
          <w:p w14:paraId="06D2C9F7"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textDirection w:val="btLr"/>
            <w:vAlign w:val="center"/>
          </w:tcPr>
          <w:p w14:paraId="5F9ABA5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textDirection w:val="btLr"/>
            <w:vAlign w:val="center"/>
          </w:tcPr>
          <w:p w14:paraId="4DEB322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textDirection w:val="btLr"/>
            <w:vAlign w:val="center"/>
          </w:tcPr>
          <w:p w14:paraId="52F01C38" w14:textId="77777777" w:rsidR="008F73AF" w:rsidRPr="00C67224"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250" w:type="dxa"/>
            <w:shd w:val="clear" w:color="auto" w:fill="FF0000"/>
            <w:noWrap/>
            <w:textDirection w:val="btLr"/>
            <w:vAlign w:val="center"/>
          </w:tcPr>
          <w:p w14:paraId="60777B9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uto"/>
            <w:noWrap/>
            <w:textDirection w:val="btLr"/>
            <w:vAlign w:val="center"/>
          </w:tcPr>
          <w:p w14:paraId="62CC40BE"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auto"/>
            <w:noWrap/>
            <w:textDirection w:val="btLr"/>
            <w:vAlign w:val="center"/>
          </w:tcPr>
          <w:p w14:paraId="50DC956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textDirection w:val="btLr"/>
            <w:vAlign w:val="center"/>
          </w:tcPr>
          <w:p w14:paraId="395CB59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textDirection w:val="btLr"/>
            <w:vAlign w:val="center"/>
          </w:tcPr>
          <w:p w14:paraId="34AE15AD"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textDirection w:val="btLr"/>
            <w:vAlign w:val="center"/>
          </w:tcPr>
          <w:p w14:paraId="158268D0"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textDirection w:val="btLr"/>
            <w:vAlign w:val="center"/>
          </w:tcPr>
          <w:p w14:paraId="46FBBAA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textDirection w:val="btLr"/>
            <w:vAlign w:val="center"/>
          </w:tcPr>
          <w:p w14:paraId="42351A6C"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textDirection w:val="btLr"/>
            <w:vAlign w:val="center"/>
          </w:tcPr>
          <w:p w14:paraId="0A437515"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textDirection w:val="btLr"/>
            <w:vAlign w:val="center"/>
          </w:tcPr>
          <w:p w14:paraId="58EF63EB"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textDirection w:val="btLr"/>
            <w:vAlign w:val="center"/>
          </w:tcPr>
          <w:p w14:paraId="72D91E89"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noWrap/>
            <w:textDirection w:val="btLr"/>
            <w:vAlign w:val="center"/>
          </w:tcPr>
          <w:p w14:paraId="0E756AC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textDirection w:val="btLr"/>
            <w:vAlign w:val="center"/>
          </w:tcPr>
          <w:p w14:paraId="498D20B1"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extDirection w:val="btLr"/>
            <w:vAlign w:val="center"/>
          </w:tcPr>
          <w:p w14:paraId="462BF114" w14:textId="77777777" w:rsidR="008F73AF" w:rsidRPr="00C67224" w:rsidRDefault="008F73AF" w:rsidP="00F46069">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uto"/>
            <w:textDirection w:val="btLr"/>
          </w:tcPr>
          <w:p w14:paraId="1ECC70BF"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extDirection w:val="btLr"/>
          </w:tcPr>
          <w:p w14:paraId="240E191E"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extDirection w:val="btLr"/>
          </w:tcPr>
          <w:p w14:paraId="4BE6638C"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extDirection w:val="btLr"/>
          </w:tcPr>
          <w:p w14:paraId="6085CEEB"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extDirection w:val="btLr"/>
          </w:tcPr>
          <w:p w14:paraId="085FFE24"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uto"/>
            <w:textDirection w:val="btLr"/>
          </w:tcPr>
          <w:p w14:paraId="65A56CB7"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extDirection w:val="btLr"/>
          </w:tcPr>
          <w:p w14:paraId="164886D1"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auto"/>
            <w:textDirection w:val="btLr"/>
          </w:tcPr>
          <w:p w14:paraId="7768CDB3"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auto"/>
            <w:textDirection w:val="btLr"/>
          </w:tcPr>
          <w:p w14:paraId="0AA83AB3"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extDirection w:val="btLr"/>
          </w:tcPr>
          <w:p w14:paraId="72E0A371"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extDirection w:val="btLr"/>
          </w:tcPr>
          <w:p w14:paraId="2EEB0BA8" w14:textId="77777777" w:rsidR="008F73AF" w:rsidRPr="00C67224"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507" w:type="dxa"/>
            <w:tcBorders>
              <w:left w:val="single" w:sz="4" w:space="0" w:color="auto"/>
              <w:bottom w:val="single" w:sz="4" w:space="0" w:color="auto"/>
              <w:right w:val="single" w:sz="4" w:space="0" w:color="auto"/>
            </w:tcBorders>
            <w:shd w:val="clear" w:color="auto" w:fill="FFFFFF"/>
            <w:textDirection w:val="btLr"/>
            <w:vAlign w:val="center"/>
          </w:tcPr>
          <w:p w14:paraId="0A2AEB33" w14:textId="77777777" w:rsidR="008F73AF" w:rsidRPr="00C67224" w:rsidRDefault="008F73AF" w:rsidP="00F46069">
            <w:pPr>
              <w:spacing w:after="0" w:line="276" w:lineRule="auto"/>
              <w:ind w:hanging="23"/>
              <w:jc w:val="center"/>
              <w:rPr>
                <w:rFonts w:ascii="Times New Roman" w:eastAsia="Times New Roman" w:hAnsi="Times New Roman" w:cs="Times New Roman"/>
                <w:b/>
                <w:bCs/>
                <w:color w:val="000000"/>
                <w:sz w:val="16"/>
                <w:szCs w:val="16"/>
                <w:lang w:eastAsia="ru-RU"/>
              </w:rPr>
            </w:pPr>
            <w:r w:rsidRPr="00C67224">
              <w:rPr>
                <w:rFonts w:ascii="Times New Roman" w:eastAsia="Times New Roman" w:hAnsi="Times New Roman" w:cs="Times New Roman"/>
                <w:b/>
                <w:bCs/>
                <w:color w:val="000000"/>
                <w:sz w:val="16"/>
                <w:szCs w:val="16"/>
                <w:lang w:eastAsia="ru-RU"/>
              </w:rPr>
              <w:t>180</w:t>
            </w:r>
          </w:p>
        </w:tc>
      </w:tr>
      <w:tr w:rsidR="001B1B54" w:rsidRPr="00C67224" w14:paraId="4CBFDDD9" w14:textId="77777777" w:rsidTr="00DF40F1">
        <w:trPr>
          <w:cantSplit/>
          <w:trHeight w:val="20"/>
          <w:jc w:val="center"/>
        </w:trPr>
        <w:tc>
          <w:tcPr>
            <w:tcW w:w="956" w:type="dxa"/>
            <w:shd w:val="clear" w:color="auto" w:fill="auto"/>
            <w:tcMar>
              <w:left w:w="85" w:type="dxa"/>
              <w:right w:w="85" w:type="dxa"/>
            </w:tcMar>
          </w:tcPr>
          <w:p w14:paraId="77678AE2" w14:textId="77777777" w:rsidR="001B1B54" w:rsidRPr="009A00CA" w:rsidRDefault="001B1B54" w:rsidP="001B1B54">
            <w:pPr>
              <w:spacing w:after="0" w:line="240" w:lineRule="auto"/>
              <w:jc w:val="center"/>
              <w:rPr>
                <w:rFonts w:ascii="Times New Roman" w:hAnsi="Times New Roman"/>
                <w:sz w:val="16"/>
                <w:szCs w:val="16"/>
              </w:rPr>
            </w:pPr>
            <w:r w:rsidRPr="009A00CA">
              <w:rPr>
                <w:rFonts w:ascii="Times New Roman" w:hAnsi="Times New Roman"/>
                <w:sz w:val="16"/>
                <w:szCs w:val="16"/>
              </w:rPr>
              <w:t>ОГСЭ. 01</w:t>
            </w:r>
          </w:p>
        </w:tc>
        <w:tc>
          <w:tcPr>
            <w:tcW w:w="1522" w:type="dxa"/>
            <w:shd w:val="clear" w:color="auto" w:fill="auto"/>
          </w:tcPr>
          <w:p w14:paraId="5A4808C5" w14:textId="77777777" w:rsidR="001B1B54" w:rsidRPr="009A00CA" w:rsidRDefault="001B1B54" w:rsidP="001B1B54">
            <w:pPr>
              <w:spacing w:after="0" w:line="240" w:lineRule="auto"/>
              <w:rPr>
                <w:rFonts w:ascii="Times New Roman" w:hAnsi="Times New Roman"/>
                <w:bCs/>
                <w:sz w:val="16"/>
                <w:szCs w:val="16"/>
              </w:rPr>
            </w:pPr>
            <w:r>
              <w:rPr>
                <w:rFonts w:ascii="Times New Roman" w:hAnsi="Times New Roman"/>
                <w:bCs/>
                <w:sz w:val="16"/>
                <w:szCs w:val="16"/>
              </w:rPr>
              <w:t>Основы философии</w:t>
            </w:r>
          </w:p>
        </w:tc>
        <w:tc>
          <w:tcPr>
            <w:tcW w:w="295" w:type="dxa"/>
            <w:shd w:val="clear" w:color="auto" w:fill="A6A6A6"/>
            <w:vAlign w:val="center"/>
          </w:tcPr>
          <w:p w14:paraId="18855366"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4DDD1DC3"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36CB9409"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5" w:type="dxa"/>
            <w:shd w:val="clear" w:color="auto" w:fill="A6A6A6"/>
            <w:vAlign w:val="center"/>
          </w:tcPr>
          <w:p w14:paraId="3AFB0113"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7" w:type="dxa"/>
            <w:shd w:val="clear" w:color="auto" w:fill="A6A6A6"/>
            <w:vAlign w:val="center"/>
          </w:tcPr>
          <w:p w14:paraId="4A650DA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21C94152"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40DB9A1D"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1" w:type="dxa"/>
            <w:shd w:val="clear" w:color="auto" w:fill="A6A6A6"/>
            <w:noWrap/>
            <w:vAlign w:val="center"/>
          </w:tcPr>
          <w:p w14:paraId="43B434A2"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7" w:type="dxa"/>
            <w:shd w:val="clear" w:color="auto" w:fill="auto"/>
            <w:noWrap/>
            <w:vAlign w:val="center"/>
          </w:tcPr>
          <w:p w14:paraId="73540C7B" w14:textId="77777777" w:rsidR="001B1B54" w:rsidRPr="003023FB" w:rsidRDefault="001B1B54" w:rsidP="001B1B54">
            <w:pPr>
              <w:spacing w:after="0" w:line="240" w:lineRule="auto"/>
              <w:jc w:val="center"/>
              <w:rPr>
                <w:rFonts w:ascii="Times New Roman" w:hAnsi="Times New Roman"/>
                <w:sz w:val="16"/>
                <w:szCs w:val="16"/>
              </w:rPr>
            </w:pPr>
          </w:p>
        </w:tc>
        <w:tc>
          <w:tcPr>
            <w:tcW w:w="314" w:type="dxa"/>
            <w:shd w:val="clear" w:color="auto" w:fill="auto"/>
            <w:noWrap/>
            <w:vAlign w:val="center"/>
          </w:tcPr>
          <w:p w14:paraId="7A6FBE85"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vAlign w:val="center"/>
          </w:tcPr>
          <w:p w14:paraId="2BECEDA0" w14:textId="77777777" w:rsidR="001B1B54" w:rsidRPr="003023FB" w:rsidRDefault="001B1B54" w:rsidP="001B1B54">
            <w:pPr>
              <w:spacing w:after="0" w:line="240" w:lineRule="auto"/>
              <w:jc w:val="center"/>
              <w:rPr>
                <w:rFonts w:ascii="Times New Roman" w:hAnsi="Times New Roman"/>
                <w:sz w:val="16"/>
                <w:szCs w:val="16"/>
              </w:rPr>
            </w:pPr>
          </w:p>
        </w:tc>
        <w:tc>
          <w:tcPr>
            <w:tcW w:w="317" w:type="dxa"/>
            <w:shd w:val="clear" w:color="auto" w:fill="A6A6A6"/>
            <w:vAlign w:val="center"/>
          </w:tcPr>
          <w:p w14:paraId="3B64EFF6"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4" w:type="dxa"/>
            <w:gridSpan w:val="2"/>
            <w:shd w:val="clear" w:color="auto" w:fill="A6A6A6"/>
            <w:noWrap/>
            <w:vAlign w:val="center"/>
          </w:tcPr>
          <w:p w14:paraId="2A568C3B"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noWrap/>
            <w:vAlign w:val="center"/>
          </w:tcPr>
          <w:p w14:paraId="554E816F"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8" w:type="dxa"/>
            <w:shd w:val="clear" w:color="auto" w:fill="A6A6A6"/>
            <w:noWrap/>
            <w:vAlign w:val="center"/>
          </w:tcPr>
          <w:p w14:paraId="3FC85C89"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8" w:type="dxa"/>
            <w:shd w:val="clear" w:color="auto" w:fill="A6A6A6"/>
            <w:noWrap/>
            <w:vAlign w:val="center"/>
          </w:tcPr>
          <w:p w14:paraId="0492CC1D"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91" w:type="dxa"/>
            <w:shd w:val="clear" w:color="auto" w:fill="FFFF00"/>
            <w:noWrap/>
            <w:vAlign w:val="center"/>
          </w:tcPr>
          <w:p w14:paraId="0EAD2DEF" w14:textId="77777777" w:rsidR="001B1B54" w:rsidRPr="003023FB" w:rsidRDefault="001B1B54" w:rsidP="001B1B54">
            <w:pPr>
              <w:spacing w:after="0" w:line="240" w:lineRule="auto"/>
              <w:jc w:val="center"/>
              <w:rPr>
                <w:rFonts w:ascii="Times New Roman" w:hAnsi="Times New Roman"/>
                <w:sz w:val="16"/>
                <w:szCs w:val="16"/>
              </w:rPr>
            </w:pPr>
          </w:p>
        </w:tc>
        <w:tc>
          <w:tcPr>
            <w:tcW w:w="284" w:type="dxa"/>
            <w:shd w:val="clear" w:color="auto" w:fill="FF0000"/>
            <w:noWrap/>
            <w:textDirection w:val="btLr"/>
            <w:vAlign w:val="center"/>
          </w:tcPr>
          <w:p w14:paraId="24C7E28C" w14:textId="77777777" w:rsidR="001B1B54" w:rsidRPr="003023FB" w:rsidRDefault="001B1B54" w:rsidP="001B1B54">
            <w:pPr>
              <w:spacing w:after="0" w:line="240" w:lineRule="auto"/>
              <w:jc w:val="center"/>
              <w:rPr>
                <w:rFonts w:ascii="Times New Roman" w:hAnsi="Times New Roman"/>
                <w:bCs/>
                <w:sz w:val="16"/>
                <w:szCs w:val="16"/>
              </w:rPr>
            </w:pPr>
          </w:p>
        </w:tc>
        <w:tc>
          <w:tcPr>
            <w:tcW w:w="250" w:type="dxa"/>
            <w:shd w:val="clear" w:color="auto" w:fill="FF0000"/>
            <w:noWrap/>
            <w:textDirection w:val="btLr"/>
            <w:vAlign w:val="center"/>
          </w:tcPr>
          <w:p w14:paraId="234ADB98" w14:textId="77777777" w:rsidR="001B1B54" w:rsidRPr="003023FB" w:rsidRDefault="001B1B54" w:rsidP="001B1B54">
            <w:pPr>
              <w:spacing w:after="0" w:line="240" w:lineRule="auto"/>
              <w:jc w:val="center"/>
              <w:rPr>
                <w:rFonts w:ascii="Times New Roman" w:hAnsi="Times New Roman"/>
                <w:sz w:val="16"/>
                <w:szCs w:val="16"/>
              </w:rPr>
            </w:pPr>
          </w:p>
        </w:tc>
        <w:tc>
          <w:tcPr>
            <w:tcW w:w="296" w:type="dxa"/>
            <w:shd w:val="clear" w:color="auto" w:fill="auto"/>
            <w:noWrap/>
            <w:textDirection w:val="btLr"/>
            <w:vAlign w:val="center"/>
          </w:tcPr>
          <w:p w14:paraId="09D71BAE" w14:textId="77777777" w:rsidR="001B1B54" w:rsidRPr="003023FB" w:rsidRDefault="001B1B54" w:rsidP="001B1B54">
            <w:pPr>
              <w:spacing w:after="0" w:line="240" w:lineRule="auto"/>
              <w:jc w:val="center"/>
              <w:rPr>
                <w:rFonts w:ascii="Times New Roman" w:hAnsi="Times New Roman"/>
                <w:sz w:val="16"/>
                <w:szCs w:val="16"/>
              </w:rPr>
            </w:pPr>
          </w:p>
        </w:tc>
        <w:tc>
          <w:tcPr>
            <w:tcW w:w="331" w:type="dxa"/>
            <w:shd w:val="clear" w:color="auto" w:fill="auto"/>
            <w:noWrap/>
            <w:textDirection w:val="btLr"/>
            <w:vAlign w:val="center"/>
          </w:tcPr>
          <w:p w14:paraId="1C4DA44D"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textDirection w:val="btLr"/>
            <w:vAlign w:val="center"/>
          </w:tcPr>
          <w:p w14:paraId="69A4D963"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auto"/>
            <w:noWrap/>
            <w:textDirection w:val="btLr"/>
            <w:vAlign w:val="center"/>
          </w:tcPr>
          <w:p w14:paraId="7434ACBD" w14:textId="77777777" w:rsidR="001B1B54" w:rsidRPr="003023FB" w:rsidRDefault="001B1B54" w:rsidP="001B1B54">
            <w:pPr>
              <w:spacing w:after="0" w:line="240" w:lineRule="auto"/>
              <w:jc w:val="center"/>
              <w:rPr>
                <w:rFonts w:ascii="Times New Roman" w:hAnsi="Times New Roman"/>
                <w:sz w:val="16"/>
                <w:szCs w:val="16"/>
              </w:rPr>
            </w:pPr>
          </w:p>
        </w:tc>
        <w:tc>
          <w:tcPr>
            <w:tcW w:w="298" w:type="dxa"/>
            <w:shd w:val="clear" w:color="auto" w:fill="auto"/>
            <w:noWrap/>
            <w:textDirection w:val="btLr"/>
            <w:vAlign w:val="center"/>
          </w:tcPr>
          <w:p w14:paraId="23D3BF94"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auto"/>
            <w:noWrap/>
            <w:textDirection w:val="btLr"/>
            <w:vAlign w:val="center"/>
          </w:tcPr>
          <w:p w14:paraId="0D69606B"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auto"/>
            <w:noWrap/>
            <w:textDirection w:val="btLr"/>
            <w:vAlign w:val="center"/>
          </w:tcPr>
          <w:p w14:paraId="1EA49F92"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textDirection w:val="btLr"/>
            <w:vAlign w:val="center"/>
          </w:tcPr>
          <w:p w14:paraId="2C8A6E72" w14:textId="77777777" w:rsidR="001B1B54" w:rsidRPr="003023FB" w:rsidRDefault="001B1B54" w:rsidP="001B1B54">
            <w:pPr>
              <w:spacing w:after="0" w:line="240" w:lineRule="auto"/>
              <w:jc w:val="center"/>
              <w:rPr>
                <w:rFonts w:ascii="Times New Roman" w:hAnsi="Times New Roman"/>
                <w:sz w:val="16"/>
                <w:szCs w:val="16"/>
              </w:rPr>
            </w:pPr>
          </w:p>
        </w:tc>
        <w:tc>
          <w:tcPr>
            <w:tcW w:w="298" w:type="dxa"/>
            <w:shd w:val="clear" w:color="auto" w:fill="auto"/>
            <w:noWrap/>
            <w:textDirection w:val="btLr"/>
            <w:vAlign w:val="center"/>
          </w:tcPr>
          <w:p w14:paraId="55BBCD0D"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auto"/>
            <w:noWrap/>
            <w:textDirection w:val="btLr"/>
            <w:vAlign w:val="center"/>
          </w:tcPr>
          <w:p w14:paraId="20B64A0F" w14:textId="77777777" w:rsidR="001B1B54" w:rsidRPr="003023FB" w:rsidRDefault="001B1B54" w:rsidP="001B1B54">
            <w:pPr>
              <w:spacing w:after="0" w:line="240" w:lineRule="auto"/>
              <w:jc w:val="center"/>
              <w:rPr>
                <w:rFonts w:ascii="Times New Roman" w:hAnsi="Times New Roman"/>
                <w:sz w:val="16"/>
                <w:szCs w:val="16"/>
              </w:rPr>
            </w:pPr>
          </w:p>
        </w:tc>
        <w:tc>
          <w:tcPr>
            <w:tcW w:w="295" w:type="dxa"/>
            <w:tcBorders>
              <w:right w:val="single" w:sz="4" w:space="0" w:color="auto"/>
            </w:tcBorders>
            <w:shd w:val="clear" w:color="auto" w:fill="auto"/>
            <w:noWrap/>
            <w:textDirection w:val="btLr"/>
            <w:vAlign w:val="center"/>
          </w:tcPr>
          <w:p w14:paraId="0C43EF3A"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auto"/>
            <w:textDirection w:val="btLr"/>
            <w:vAlign w:val="center"/>
          </w:tcPr>
          <w:p w14:paraId="253D4C61" w14:textId="77777777" w:rsidR="001B1B54" w:rsidRPr="003023FB" w:rsidRDefault="001B1B54" w:rsidP="001B1B54">
            <w:pPr>
              <w:spacing w:after="0" w:line="240" w:lineRule="auto"/>
              <w:jc w:val="center"/>
              <w:rPr>
                <w:rFonts w:ascii="Times New Roman" w:hAnsi="Times New Roman"/>
                <w:sz w:val="16"/>
                <w:szCs w:val="16"/>
              </w:rPr>
            </w:pPr>
          </w:p>
        </w:tc>
        <w:tc>
          <w:tcPr>
            <w:tcW w:w="310" w:type="dxa"/>
            <w:tcBorders>
              <w:right w:val="single" w:sz="4" w:space="0" w:color="auto"/>
            </w:tcBorders>
            <w:shd w:val="clear" w:color="auto" w:fill="auto"/>
            <w:textDirection w:val="btLr"/>
            <w:vAlign w:val="center"/>
          </w:tcPr>
          <w:p w14:paraId="3BA7E394" w14:textId="77777777" w:rsidR="001B1B54" w:rsidRPr="003023FB" w:rsidRDefault="001B1B54" w:rsidP="001B1B54">
            <w:pPr>
              <w:spacing w:after="0" w:line="240" w:lineRule="auto"/>
              <w:jc w:val="center"/>
              <w:rPr>
                <w:rFonts w:ascii="Times New Roman" w:hAnsi="Times New Roman"/>
                <w:sz w:val="16"/>
                <w:szCs w:val="16"/>
              </w:rPr>
            </w:pPr>
          </w:p>
        </w:tc>
        <w:tc>
          <w:tcPr>
            <w:tcW w:w="298" w:type="dxa"/>
            <w:tcBorders>
              <w:right w:val="single" w:sz="4" w:space="0" w:color="auto"/>
            </w:tcBorders>
            <w:shd w:val="clear" w:color="auto" w:fill="auto"/>
            <w:textDirection w:val="btLr"/>
          </w:tcPr>
          <w:p w14:paraId="32D28367"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auto"/>
            <w:textDirection w:val="btLr"/>
          </w:tcPr>
          <w:p w14:paraId="5107C9B4"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auto"/>
            <w:textDirection w:val="btLr"/>
          </w:tcPr>
          <w:p w14:paraId="32D1DC94"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auto"/>
            <w:textDirection w:val="btLr"/>
          </w:tcPr>
          <w:p w14:paraId="3807D99B"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10" w:type="dxa"/>
            <w:shd w:val="clear" w:color="auto" w:fill="A6A6A6"/>
            <w:vAlign w:val="center"/>
          </w:tcPr>
          <w:p w14:paraId="2033DFDC"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8" w:type="dxa"/>
            <w:shd w:val="clear" w:color="auto" w:fill="A6A6A6"/>
            <w:vAlign w:val="center"/>
          </w:tcPr>
          <w:p w14:paraId="011FB884"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5" w:type="dxa"/>
            <w:shd w:val="clear" w:color="auto" w:fill="A6A6A6"/>
            <w:vAlign w:val="center"/>
          </w:tcPr>
          <w:p w14:paraId="38F65F4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47" w:type="dxa"/>
            <w:shd w:val="clear" w:color="auto" w:fill="A6A6A6"/>
            <w:vAlign w:val="center"/>
          </w:tcPr>
          <w:p w14:paraId="5EB1A033"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45" w:type="dxa"/>
            <w:shd w:val="clear" w:color="auto" w:fill="A6A6A6"/>
            <w:vAlign w:val="center"/>
          </w:tcPr>
          <w:p w14:paraId="5F5BAA6E"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10" w:type="dxa"/>
            <w:shd w:val="clear" w:color="auto" w:fill="A6A6A6"/>
            <w:vAlign w:val="center"/>
          </w:tcPr>
          <w:p w14:paraId="5AA618FF"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96" w:type="dxa"/>
            <w:tcBorders>
              <w:right w:val="single" w:sz="4" w:space="0" w:color="auto"/>
            </w:tcBorders>
            <w:shd w:val="clear" w:color="auto" w:fill="FFFF00"/>
            <w:textDirection w:val="btLr"/>
          </w:tcPr>
          <w:p w14:paraId="3119E314"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507" w:type="dxa"/>
            <w:tcBorders>
              <w:left w:val="single" w:sz="4" w:space="0" w:color="auto"/>
              <w:bottom w:val="single" w:sz="4" w:space="0" w:color="auto"/>
              <w:right w:val="single" w:sz="4" w:space="0" w:color="auto"/>
            </w:tcBorders>
            <w:shd w:val="clear" w:color="auto" w:fill="FFFFFF"/>
            <w:textDirection w:val="btLr"/>
            <w:vAlign w:val="center"/>
          </w:tcPr>
          <w:p w14:paraId="49293415" w14:textId="77777777" w:rsidR="001B1B54" w:rsidRPr="00C67224" w:rsidRDefault="001B1B54" w:rsidP="001B1B54">
            <w:pPr>
              <w:spacing w:after="0" w:line="276" w:lineRule="auto"/>
              <w:ind w:hanging="23"/>
              <w:jc w:val="center"/>
              <w:rPr>
                <w:rFonts w:ascii="Times New Roman" w:eastAsia="Times New Roman" w:hAnsi="Times New Roman" w:cs="Times New Roman"/>
                <w:b/>
                <w:bCs/>
                <w:color w:val="000000"/>
                <w:sz w:val="16"/>
                <w:szCs w:val="16"/>
                <w:lang w:eastAsia="ru-RU"/>
              </w:rPr>
            </w:pPr>
          </w:p>
        </w:tc>
      </w:tr>
      <w:tr w:rsidR="008A3767" w:rsidRPr="00C67224" w14:paraId="241F5DA7" w14:textId="77777777" w:rsidTr="00DF40F1">
        <w:trPr>
          <w:cantSplit/>
          <w:trHeight w:val="20"/>
          <w:jc w:val="center"/>
        </w:trPr>
        <w:tc>
          <w:tcPr>
            <w:tcW w:w="956" w:type="dxa"/>
            <w:shd w:val="clear" w:color="auto" w:fill="FFFFFF"/>
            <w:tcMar>
              <w:left w:w="85" w:type="dxa"/>
              <w:right w:w="85" w:type="dxa"/>
            </w:tcMar>
          </w:tcPr>
          <w:p w14:paraId="77AEADF6" w14:textId="77777777" w:rsidR="001B1B54" w:rsidRPr="003023FB" w:rsidRDefault="001B1B54" w:rsidP="001B1B54">
            <w:pPr>
              <w:spacing w:after="0" w:line="240" w:lineRule="auto"/>
              <w:jc w:val="center"/>
              <w:rPr>
                <w:rFonts w:ascii="Times New Roman" w:hAnsi="Times New Roman"/>
                <w:b/>
                <w:sz w:val="16"/>
                <w:szCs w:val="16"/>
              </w:rPr>
            </w:pPr>
            <w:r w:rsidRPr="003023FB">
              <w:rPr>
                <w:rFonts w:ascii="Times New Roman" w:hAnsi="Times New Roman"/>
                <w:sz w:val="16"/>
                <w:szCs w:val="16"/>
              </w:rPr>
              <w:t>ОГСЭ.02</w:t>
            </w:r>
          </w:p>
        </w:tc>
        <w:tc>
          <w:tcPr>
            <w:tcW w:w="1522" w:type="dxa"/>
            <w:shd w:val="clear" w:color="auto" w:fill="FFFFFF"/>
          </w:tcPr>
          <w:p w14:paraId="0354B84C" w14:textId="77777777" w:rsidR="001B1B54" w:rsidRPr="003023FB" w:rsidRDefault="001B1B54" w:rsidP="001B1B54">
            <w:pPr>
              <w:spacing w:after="0" w:line="240" w:lineRule="auto"/>
              <w:rPr>
                <w:rFonts w:ascii="Times New Roman" w:hAnsi="Times New Roman"/>
                <w:b/>
                <w:sz w:val="16"/>
                <w:szCs w:val="16"/>
              </w:rPr>
            </w:pPr>
            <w:r w:rsidRPr="003023FB">
              <w:rPr>
                <w:rFonts w:ascii="Times New Roman" w:hAnsi="Times New Roman"/>
                <w:sz w:val="16"/>
                <w:szCs w:val="16"/>
              </w:rPr>
              <w:t>История</w:t>
            </w:r>
          </w:p>
        </w:tc>
        <w:tc>
          <w:tcPr>
            <w:tcW w:w="295" w:type="dxa"/>
            <w:shd w:val="clear" w:color="auto" w:fill="A6A6A6"/>
            <w:vAlign w:val="center"/>
          </w:tcPr>
          <w:p w14:paraId="642EEDE2"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7768F2BC"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1034FBE7"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5" w:type="dxa"/>
            <w:shd w:val="clear" w:color="auto" w:fill="A6A6A6"/>
            <w:vAlign w:val="center"/>
          </w:tcPr>
          <w:p w14:paraId="5BB08C1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7" w:type="dxa"/>
            <w:shd w:val="clear" w:color="auto" w:fill="A6A6A6"/>
            <w:vAlign w:val="center"/>
          </w:tcPr>
          <w:p w14:paraId="1EFAE031"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1977741F"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16AE853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1" w:type="dxa"/>
            <w:shd w:val="clear" w:color="auto" w:fill="A6A6A6"/>
            <w:noWrap/>
            <w:vAlign w:val="center"/>
          </w:tcPr>
          <w:p w14:paraId="403901B8"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7" w:type="dxa"/>
            <w:shd w:val="clear" w:color="auto" w:fill="auto"/>
            <w:noWrap/>
            <w:vAlign w:val="center"/>
          </w:tcPr>
          <w:p w14:paraId="6603C3E9" w14:textId="77777777" w:rsidR="001B1B54" w:rsidRPr="003023FB" w:rsidRDefault="001B1B54" w:rsidP="001B1B54">
            <w:pPr>
              <w:spacing w:after="0" w:line="240" w:lineRule="auto"/>
              <w:jc w:val="center"/>
              <w:rPr>
                <w:rFonts w:ascii="Times New Roman" w:hAnsi="Times New Roman"/>
                <w:sz w:val="16"/>
                <w:szCs w:val="16"/>
              </w:rPr>
            </w:pPr>
          </w:p>
        </w:tc>
        <w:tc>
          <w:tcPr>
            <w:tcW w:w="314" w:type="dxa"/>
            <w:shd w:val="clear" w:color="auto" w:fill="auto"/>
            <w:noWrap/>
            <w:vAlign w:val="center"/>
          </w:tcPr>
          <w:p w14:paraId="397FBA34"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vAlign w:val="center"/>
          </w:tcPr>
          <w:p w14:paraId="741740B1" w14:textId="77777777" w:rsidR="001B1B54" w:rsidRPr="003023FB" w:rsidRDefault="001B1B54" w:rsidP="001B1B54">
            <w:pPr>
              <w:spacing w:after="0" w:line="240" w:lineRule="auto"/>
              <w:jc w:val="center"/>
              <w:rPr>
                <w:rFonts w:ascii="Times New Roman" w:hAnsi="Times New Roman"/>
                <w:sz w:val="16"/>
                <w:szCs w:val="16"/>
              </w:rPr>
            </w:pPr>
          </w:p>
        </w:tc>
        <w:tc>
          <w:tcPr>
            <w:tcW w:w="317" w:type="dxa"/>
            <w:shd w:val="clear" w:color="auto" w:fill="A6A6A6"/>
            <w:vAlign w:val="center"/>
          </w:tcPr>
          <w:p w14:paraId="3B19C468"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04" w:type="dxa"/>
            <w:gridSpan w:val="2"/>
            <w:shd w:val="clear" w:color="auto" w:fill="A6A6A6"/>
            <w:noWrap/>
            <w:vAlign w:val="center"/>
          </w:tcPr>
          <w:p w14:paraId="6690983B"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noWrap/>
            <w:vAlign w:val="center"/>
          </w:tcPr>
          <w:p w14:paraId="542CF017"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8" w:type="dxa"/>
            <w:shd w:val="clear" w:color="auto" w:fill="A6A6A6"/>
            <w:noWrap/>
            <w:vAlign w:val="center"/>
          </w:tcPr>
          <w:p w14:paraId="5B03885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8" w:type="dxa"/>
            <w:shd w:val="clear" w:color="auto" w:fill="A6A6A6"/>
            <w:noWrap/>
            <w:vAlign w:val="center"/>
          </w:tcPr>
          <w:p w14:paraId="319206E3"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91" w:type="dxa"/>
            <w:shd w:val="clear" w:color="auto" w:fill="FFFF00"/>
            <w:noWrap/>
            <w:vAlign w:val="center"/>
          </w:tcPr>
          <w:p w14:paraId="4A1EFC6B" w14:textId="77777777" w:rsidR="001B1B54" w:rsidRPr="003023FB" w:rsidRDefault="001B1B54" w:rsidP="001B1B54">
            <w:pPr>
              <w:spacing w:after="0" w:line="240" w:lineRule="auto"/>
              <w:jc w:val="center"/>
              <w:rPr>
                <w:rFonts w:ascii="Times New Roman" w:hAnsi="Times New Roman"/>
                <w:sz w:val="16"/>
                <w:szCs w:val="16"/>
              </w:rPr>
            </w:pPr>
          </w:p>
        </w:tc>
        <w:tc>
          <w:tcPr>
            <w:tcW w:w="284" w:type="dxa"/>
            <w:shd w:val="clear" w:color="auto" w:fill="FF0000"/>
            <w:noWrap/>
            <w:vAlign w:val="center"/>
          </w:tcPr>
          <w:p w14:paraId="21C6796D" w14:textId="77777777" w:rsidR="001B1B54" w:rsidRPr="003023FB" w:rsidRDefault="001B1B54" w:rsidP="001B1B54">
            <w:pPr>
              <w:spacing w:after="0" w:line="240" w:lineRule="auto"/>
              <w:jc w:val="center"/>
              <w:rPr>
                <w:rFonts w:ascii="Times New Roman" w:hAnsi="Times New Roman"/>
                <w:bCs/>
                <w:sz w:val="16"/>
                <w:szCs w:val="16"/>
              </w:rPr>
            </w:pPr>
          </w:p>
        </w:tc>
        <w:tc>
          <w:tcPr>
            <w:tcW w:w="250" w:type="dxa"/>
            <w:shd w:val="clear" w:color="auto" w:fill="FF0000"/>
            <w:noWrap/>
            <w:vAlign w:val="center"/>
          </w:tcPr>
          <w:p w14:paraId="562D1B4B" w14:textId="77777777" w:rsidR="001B1B54" w:rsidRPr="003023FB" w:rsidRDefault="001B1B54" w:rsidP="001B1B54">
            <w:pPr>
              <w:spacing w:after="0" w:line="240" w:lineRule="auto"/>
              <w:jc w:val="center"/>
              <w:rPr>
                <w:rFonts w:ascii="Times New Roman" w:hAnsi="Times New Roman"/>
                <w:sz w:val="16"/>
                <w:szCs w:val="16"/>
              </w:rPr>
            </w:pPr>
          </w:p>
        </w:tc>
        <w:tc>
          <w:tcPr>
            <w:tcW w:w="296" w:type="dxa"/>
            <w:shd w:val="clear" w:color="auto" w:fill="FFFFFF"/>
            <w:noWrap/>
            <w:vAlign w:val="center"/>
          </w:tcPr>
          <w:p w14:paraId="1B7CFE24" w14:textId="77777777" w:rsidR="001B1B54" w:rsidRPr="003023FB" w:rsidRDefault="001B1B54" w:rsidP="001B1B54">
            <w:pPr>
              <w:spacing w:after="0" w:line="240" w:lineRule="auto"/>
              <w:jc w:val="center"/>
              <w:rPr>
                <w:rFonts w:ascii="Times New Roman" w:hAnsi="Times New Roman"/>
                <w:sz w:val="16"/>
                <w:szCs w:val="16"/>
              </w:rPr>
            </w:pPr>
          </w:p>
        </w:tc>
        <w:tc>
          <w:tcPr>
            <w:tcW w:w="331" w:type="dxa"/>
            <w:shd w:val="clear" w:color="auto" w:fill="FFFFFF"/>
            <w:noWrap/>
            <w:vAlign w:val="center"/>
          </w:tcPr>
          <w:p w14:paraId="252E6227"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FFFFFF"/>
            <w:noWrap/>
            <w:vAlign w:val="center"/>
          </w:tcPr>
          <w:p w14:paraId="7F78390C"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FFFFFF"/>
            <w:noWrap/>
            <w:vAlign w:val="center"/>
          </w:tcPr>
          <w:p w14:paraId="42317B1E" w14:textId="77777777" w:rsidR="001B1B54" w:rsidRPr="003023FB" w:rsidRDefault="001B1B54" w:rsidP="001B1B54">
            <w:pPr>
              <w:spacing w:after="0" w:line="240" w:lineRule="auto"/>
              <w:jc w:val="center"/>
              <w:rPr>
                <w:rFonts w:ascii="Times New Roman" w:hAnsi="Times New Roman"/>
                <w:sz w:val="16"/>
                <w:szCs w:val="16"/>
              </w:rPr>
            </w:pPr>
          </w:p>
        </w:tc>
        <w:tc>
          <w:tcPr>
            <w:tcW w:w="298" w:type="dxa"/>
            <w:shd w:val="clear" w:color="auto" w:fill="FFFFFF"/>
            <w:noWrap/>
            <w:vAlign w:val="center"/>
          </w:tcPr>
          <w:p w14:paraId="7F4D0E2E"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FFFFFF"/>
            <w:noWrap/>
            <w:vAlign w:val="center"/>
          </w:tcPr>
          <w:p w14:paraId="4A25E436"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FFFFFF"/>
            <w:noWrap/>
            <w:vAlign w:val="center"/>
          </w:tcPr>
          <w:p w14:paraId="2AB0BBDE"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FFFFFF"/>
            <w:noWrap/>
            <w:vAlign w:val="center"/>
          </w:tcPr>
          <w:p w14:paraId="5923FBBA" w14:textId="77777777" w:rsidR="001B1B54" w:rsidRPr="003023FB" w:rsidRDefault="001B1B54" w:rsidP="001B1B54">
            <w:pPr>
              <w:spacing w:after="0" w:line="240" w:lineRule="auto"/>
              <w:jc w:val="center"/>
              <w:rPr>
                <w:rFonts w:ascii="Times New Roman" w:hAnsi="Times New Roman"/>
                <w:sz w:val="16"/>
                <w:szCs w:val="16"/>
              </w:rPr>
            </w:pPr>
          </w:p>
        </w:tc>
        <w:tc>
          <w:tcPr>
            <w:tcW w:w="298" w:type="dxa"/>
            <w:shd w:val="clear" w:color="auto" w:fill="FFFFFF"/>
            <w:noWrap/>
            <w:vAlign w:val="center"/>
          </w:tcPr>
          <w:p w14:paraId="547D04BB"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FFFFFF"/>
            <w:noWrap/>
            <w:vAlign w:val="center"/>
          </w:tcPr>
          <w:p w14:paraId="5B2B64EE" w14:textId="77777777" w:rsidR="001B1B54" w:rsidRPr="003023FB" w:rsidRDefault="001B1B54" w:rsidP="001B1B54">
            <w:pPr>
              <w:spacing w:after="0" w:line="240" w:lineRule="auto"/>
              <w:jc w:val="center"/>
              <w:rPr>
                <w:rFonts w:ascii="Times New Roman" w:hAnsi="Times New Roman"/>
                <w:sz w:val="16"/>
                <w:szCs w:val="16"/>
              </w:rPr>
            </w:pPr>
          </w:p>
        </w:tc>
        <w:tc>
          <w:tcPr>
            <w:tcW w:w="295" w:type="dxa"/>
            <w:tcBorders>
              <w:right w:val="single" w:sz="4" w:space="0" w:color="auto"/>
            </w:tcBorders>
            <w:shd w:val="clear" w:color="auto" w:fill="FFFFFF"/>
            <w:noWrap/>
            <w:vAlign w:val="center"/>
          </w:tcPr>
          <w:p w14:paraId="2ACBE6FD"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FFFFFF"/>
            <w:vAlign w:val="center"/>
          </w:tcPr>
          <w:p w14:paraId="6B693A4B" w14:textId="77777777" w:rsidR="001B1B54" w:rsidRPr="003023FB" w:rsidRDefault="001B1B54" w:rsidP="001B1B54">
            <w:pPr>
              <w:spacing w:after="0" w:line="240" w:lineRule="auto"/>
              <w:jc w:val="center"/>
              <w:rPr>
                <w:rFonts w:ascii="Times New Roman" w:hAnsi="Times New Roman"/>
                <w:sz w:val="16"/>
                <w:szCs w:val="16"/>
              </w:rPr>
            </w:pPr>
          </w:p>
        </w:tc>
        <w:tc>
          <w:tcPr>
            <w:tcW w:w="310" w:type="dxa"/>
            <w:tcBorders>
              <w:right w:val="single" w:sz="4" w:space="0" w:color="auto"/>
            </w:tcBorders>
            <w:shd w:val="clear" w:color="auto" w:fill="FFFFFF"/>
            <w:vAlign w:val="center"/>
          </w:tcPr>
          <w:p w14:paraId="3EEE4CE7" w14:textId="77777777" w:rsidR="001B1B54" w:rsidRPr="003023FB" w:rsidRDefault="001B1B54" w:rsidP="001B1B54">
            <w:pPr>
              <w:spacing w:after="0" w:line="240" w:lineRule="auto"/>
              <w:jc w:val="center"/>
              <w:rPr>
                <w:rFonts w:ascii="Times New Roman" w:hAnsi="Times New Roman"/>
                <w:sz w:val="16"/>
                <w:szCs w:val="16"/>
              </w:rPr>
            </w:pPr>
          </w:p>
        </w:tc>
        <w:tc>
          <w:tcPr>
            <w:tcW w:w="298" w:type="dxa"/>
            <w:tcBorders>
              <w:right w:val="single" w:sz="4" w:space="0" w:color="auto"/>
            </w:tcBorders>
            <w:shd w:val="clear" w:color="auto" w:fill="FFFFFF"/>
          </w:tcPr>
          <w:p w14:paraId="570904EC"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FFFFFF"/>
          </w:tcPr>
          <w:p w14:paraId="100EA4C2"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FFFFFF"/>
          </w:tcPr>
          <w:p w14:paraId="1CD363D8"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FFFFFF"/>
          </w:tcPr>
          <w:p w14:paraId="74AA263D"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10" w:type="dxa"/>
            <w:shd w:val="clear" w:color="auto" w:fill="A6A6A6"/>
            <w:vAlign w:val="center"/>
          </w:tcPr>
          <w:p w14:paraId="3E89EB0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8" w:type="dxa"/>
            <w:shd w:val="clear" w:color="auto" w:fill="A6A6A6"/>
            <w:vAlign w:val="center"/>
          </w:tcPr>
          <w:p w14:paraId="4C09F83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5" w:type="dxa"/>
            <w:shd w:val="clear" w:color="auto" w:fill="A6A6A6"/>
            <w:vAlign w:val="center"/>
          </w:tcPr>
          <w:p w14:paraId="3583D77B"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47" w:type="dxa"/>
            <w:shd w:val="clear" w:color="auto" w:fill="A6A6A6"/>
            <w:vAlign w:val="center"/>
          </w:tcPr>
          <w:p w14:paraId="1DEE5570"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45" w:type="dxa"/>
            <w:shd w:val="clear" w:color="auto" w:fill="A6A6A6"/>
            <w:vAlign w:val="center"/>
          </w:tcPr>
          <w:p w14:paraId="5B5075AA"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10" w:type="dxa"/>
            <w:shd w:val="clear" w:color="auto" w:fill="A6A6A6"/>
            <w:vAlign w:val="center"/>
          </w:tcPr>
          <w:p w14:paraId="38BEDBA4"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396" w:type="dxa"/>
            <w:tcBorders>
              <w:right w:val="single" w:sz="4" w:space="0" w:color="auto"/>
            </w:tcBorders>
            <w:shd w:val="clear" w:color="auto" w:fill="FFFF00"/>
            <w:textDirection w:val="btLr"/>
          </w:tcPr>
          <w:p w14:paraId="0CFCF71A"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507" w:type="dxa"/>
            <w:tcBorders>
              <w:left w:val="single" w:sz="4" w:space="0" w:color="auto"/>
              <w:bottom w:val="single" w:sz="4" w:space="0" w:color="auto"/>
              <w:right w:val="single" w:sz="4" w:space="0" w:color="auto"/>
            </w:tcBorders>
            <w:textDirection w:val="btLr"/>
            <w:vAlign w:val="center"/>
          </w:tcPr>
          <w:p w14:paraId="5FA04FB9"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48</w:t>
            </w:r>
          </w:p>
        </w:tc>
      </w:tr>
      <w:tr w:rsidR="001B1B54" w:rsidRPr="00C67224" w14:paraId="0DD018BE" w14:textId="77777777" w:rsidTr="00DF40F1">
        <w:trPr>
          <w:cantSplit/>
          <w:trHeight w:val="20"/>
          <w:jc w:val="center"/>
        </w:trPr>
        <w:tc>
          <w:tcPr>
            <w:tcW w:w="956" w:type="dxa"/>
            <w:shd w:val="clear" w:color="auto" w:fill="FFFFFF"/>
            <w:tcMar>
              <w:left w:w="85" w:type="dxa"/>
              <w:right w:w="85" w:type="dxa"/>
            </w:tcMar>
          </w:tcPr>
          <w:p w14:paraId="6258834B" w14:textId="77777777" w:rsidR="001B1B54" w:rsidRPr="003023FB" w:rsidRDefault="001B1B54" w:rsidP="001B1B54">
            <w:pPr>
              <w:spacing w:after="0" w:line="240" w:lineRule="auto"/>
              <w:jc w:val="center"/>
              <w:rPr>
                <w:rFonts w:ascii="Times New Roman" w:hAnsi="Times New Roman"/>
                <w:b/>
                <w:sz w:val="16"/>
                <w:szCs w:val="16"/>
              </w:rPr>
            </w:pPr>
            <w:r w:rsidRPr="003023FB">
              <w:rPr>
                <w:rFonts w:ascii="Times New Roman" w:hAnsi="Times New Roman"/>
                <w:sz w:val="16"/>
                <w:szCs w:val="16"/>
              </w:rPr>
              <w:t>ОГСЭ.03</w:t>
            </w:r>
          </w:p>
        </w:tc>
        <w:tc>
          <w:tcPr>
            <w:tcW w:w="1522" w:type="dxa"/>
            <w:shd w:val="clear" w:color="auto" w:fill="FFFFFF"/>
          </w:tcPr>
          <w:p w14:paraId="78B1B3DA" w14:textId="77777777" w:rsidR="001B1B54" w:rsidRPr="003023FB" w:rsidRDefault="001B1B54" w:rsidP="001B1B54">
            <w:pPr>
              <w:spacing w:after="0" w:line="240" w:lineRule="auto"/>
              <w:rPr>
                <w:rFonts w:ascii="Times New Roman" w:hAnsi="Times New Roman"/>
                <w:b/>
                <w:sz w:val="16"/>
                <w:szCs w:val="16"/>
              </w:rPr>
            </w:pPr>
            <w:r w:rsidRPr="003023FB">
              <w:rPr>
                <w:rFonts w:ascii="Times New Roman" w:hAnsi="Times New Roman"/>
                <w:sz w:val="16"/>
                <w:szCs w:val="16"/>
              </w:rPr>
              <w:t>Иностранный язык в профессиональной деятельности</w:t>
            </w:r>
          </w:p>
        </w:tc>
        <w:tc>
          <w:tcPr>
            <w:tcW w:w="295" w:type="dxa"/>
            <w:shd w:val="clear" w:color="auto" w:fill="A6A6A6"/>
            <w:vAlign w:val="center"/>
          </w:tcPr>
          <w:p w14:paraId="544DA9B4"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427453CE"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03BFD184"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6A6A6"/>
            <w:vAlign w:val="center"/>
          </w:tcPr>
          <w:p w14:paraId="70D579F6"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07" w:type="dxa"/>
            <w:shd w:val="clear" w:color="auto" w:fill="A6A6A6"/>
            <w:vAlign w:val="center"/>
          </w:tcPr>
          <w:p w14:paraId="48B4B75F"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1" w:type="dxa"/>
            <w:shd w:val="clear" w:color="auto" w:fill="A6A6A6"/>
            <w:vAlign w:val="center"/>
          </w:tcPr>
          <w:p w14:paraId="57EB8BA8"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1" w:type="dxa"/>
            <w:shd w:val="clear" w:color="auto" w:fill="A6A6A6"/>
            <w:vAlign w:val="center"/>
          </w:tcPr>
          <w:p w14:paraId="02598533"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01" w:type="dxa"/>
            <w:shd w:val="clear" w:color="auto" w:fill="A6A6A6"/>
            <w:noWrap/>
            <w:vAlign w:val="center"/>
          </w:tcPr>
          <w:p w14:paraId="3F57AED9"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07" w:type="dxa"/>
            <w:shd w:val="clear" w:color="auto" w:fill="auto"/>
            <w:noWrap/>
            <w:vAlign w:val="center"/>
          </w:tcPr>
          <w:p w14:paraId="21DB92F4" w14:textId="77777777" w:rsidR="001B1B54" w:rsidRPr="003023FB" w:rsidRDefault="001B1B54" w:rsidP="001B1B54">
            <w:pPr>
              <w:spacing w:after="0" w:line="240" w:lineRule="auto"/>
              <w:jc w:val="center"/>
              <w:rPr>
                <w:rFonts w:ascii="Times New Roman" w:hAnsi="Times New Roman"/>
                <w:sz w:val="16"/>
                <w:szCs w:val="16"/>
              </w:rPr>
            </w:pPr>
          </w:p>
        </w:tc>
        <w:tc>
          <w:tcPr>
            <w:tcW w:w="314" w:type="dxa"/>
            <w:shd w:val="clear" w:color="auto" w:fill="auto"/>
            <w:noWrap/>
            <w:vAlign w:val="center"/>
          </w:tcPr>
          <w:p w14:paraId="7FA15621"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vAlign w:val="center"/>
          </w:tcPr>
          <w:p w14:paraId="6B7238BB" w14:textId="77777777" w:rsidR="001B1B54" w:rsidRPr="003023FB" w:rsidRDefault="001B1B54" w:rsidP="001B1B54">
            <w:pPr>
              <w:spacing w:after="0" w:line="240" w:lineRule="auto"/>
              <w:jc w:val="center"/>
              <w:rPr>
                <w:rFonts w:ascii="Times New Roman" w:hAnsi="Times New Roman"/>
                <w:sz w:val="16"/>
                <w:szCs w:val="16"/>
              </w:rPr>
            </w:pPr>
          </w:p>
        </w:tc>
        <w:tc>
          <w:tcPr>
            <w:tcW w:w="317" w:type="dxa"/>
            <w:shd w:val="clear" w:color="auto" w:fill="A6A6A6"/>
            <w:vAlign w:val="center"/>
          </w:tcPr>
          <w:p w14:paraId="17F74ACF"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04" w:type="dxa"/>
            <w:gridSpan w:val="2"/>
            <w:shd w:val="clear" w:color="auto" w:fill="A6A6A6"/>
            <w:noWrap/>
            <w:vAlign w:val="center"/>
          </w:tcPr>
          <w:p w14:paraId="04FD97D5"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1" w:type="dxa"/>
            <w:shd w:val="clear" w:color="auto" w:fill="A6A6A6"/>
            <w:noWrap/>
            <w:vAlign w:val="center"/>
          </w:tcPr>
          <w:p w14:paraId="0FB67570"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8" w:type="dxa"/>
            <w:shd w:val="clear" w:color="auto" w:fill="A6A6A6"/>
            <w:noWrap/>
            <w:vAlign w:val="center"/>
          </w:tcPr>
          <w:p w14:paraId="65C3FFDC"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8" w:type="dxa"/>
            <w:shd w:val="clear" w:color="auto" w:fill="A6A6A6"/>
            <w:noWrap/>
            <w:vAlign w:val="center"/>
          </w:tcPr>
          <w:p w14:paraId="2B3B8147"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91" w:type="dxa"/>
            <w:shd w:val="clear" w:color="auto" w:fill="FFFF00"/>
            <w:noWrap/>
            <w:vAlign w:val="center"/>
          </w:tcPr>
          <w:p w14:paraId="24DB38EB" w14:textId="77777777" w:rsidR="001B1B54" w:rsidRPr="003023FB" w:rsidRDefault="001B1B54" w:rsidP="001B1B54">
            <w:pPr>
              <w:spacing w:after="0" w:line="240" w:lineRule="auto"/>
              <w:jc w:val="center"/>
              <w:rPr>
                <w:rFonts w:ascii="Times New Roman" w:hAnsi="Times New Roman"/>
                <w:sz w:val="16"/>
                <w:szCs w:val="16"/>
              </w:rPr>
            </w:pPr>
          </w:p>
        </w:tc>
        <w:tc>
          <w:tcPr>
            <w:tcW w:w="284" w:type="dxa"/>
            <w:shd w:val="clear" w:color="auto" w:fill="FF0000"/>
            <w:noWrap/>
            <w:vAlign w:val="center"/>
          </w:tcPr>
          <w:p w14:paraId="092344B9" w14:textId="77777777" w:rsidR="001B1B54" w:rsidRPr="003023FB" w:rsidRDefault="001B1B54" w:rsidP="001B1B54">
            <w:pPr>
              <w:spacing w:after="0" w:line="240" w:lineRule="auto"/>
              <w:jc w:val="center"/>
              <w:rPr>
                <w:rFonts w:ascii="Times New Roman" w:hAnsi="Times New Roman"/>
                <w:bCs/>
                <w:sz w:val="16"/>
                <w:szCs w:val="16"/>
              </w:rPr>
            </w:pPr>
          </w:p>
        </w:tc>
        <w:tc>
          <w:tcPr>
            <w:tcW w:w="250" w:type="dxa"/>
            <w:shd w:val="clear" w:color="auto" w:fill="FF0000"/>
            <w:noWrap/>
            <w:vAlign w:val="center"/>
          </w:tcPr>
          <w:p w14:paraId="29102D46" w14:textId="77777777" w:rsidR="001B1B54" w:rsidRPr="003023FB" w:rsidRDefault="001B1B54" w:rsidP="001B1B54">
            <w:pPr>
              <w:spacing w:after="0" w:line="240" w:lineRule="auto"/>
              <w:jc w:val="center"/>
              <w:rPr>
                <w:rFonts w:ascii="Times New Roman" w:hAnsi="Times New Roman"/>
                <w:sz w:val="16"/>
                <w:szCs w:val="16"/>
              </w:rPr>
            </w:pPr>
          </w:p>
        </w:tc>
        <w:tc>
          <w:tcPr>
            <w:tcW w:w="296" w:type="dxa"/>
            <w:shd w:val="clear" w:color="auto" w:fill="A6A6A6"/>
            <w:noWrap/>
            <w:vAlign w:val="center"/>
          </w:tcPr>
          <w:p w14:paraId="6CA59584"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31" w:type="dxa"/>
            <w:shd w:val="clear" w:color="auto" w:fill="A6A6A6"/>
            <w:noWrap/>
            <w:vAlign w:val="center"/>
          </w:tcPr>
          <w:p w14:paraId="2765E6E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0B58392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52959C6E"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509F0D30"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00C9D37E"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59C32F36"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2FF70B6D"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337E2D9D"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6A6A6"/>
            <w:noWrap/>
            <w:vAlign w:val="center"/>
          </w:tcPr>
          <w:p w14:paraId="0AA8B1C9"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noWrap/>
            <w:vAlign w:val="center"/>
          </w:tcPr>
          <w:p w14:paraId="04B92605"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uto"/>
            <w:vAlign w:val="center"/>
          </w:tcPr>
          <w:p w14:paraId="4DF4318F" w14:textId="77777777" w:rsidR="001B1B54" w:rsidRPr="003023FB" w:rsidRDefault="001B1B54" w:rsidP="001B1B54">
            <w:pPr>
              <w:spacing w:after="0" w:line="240" w:lineRule="auto"/>
              <w:jc w:val="center"/>
              <w:rPr>
                <w:rFonts w:ascii="Times New Roman" w:hAnsi="Times New Roman"/>
                <w:sz w:val="16"/>
                <w:szCs w:val="16"/>
              </w:rPr>
            </w:pPr>
          </w:p>
        </w:tc>
        <w:tc>
          <w:tcPr>
            <w:tcW w:w="310" w:type="dxa"/>
            <w:tcBorders>
              <w:right w:val="single" w:sz="4" w:space="0" w:color="auto"/>
            </w:tcBorders>
            <w:shd w:val="clear" w:color="auto" w:fill="auto"/>
            <w:vAlign w:val="center"/>
          </w:tcPr>
          <w:p w14:paraId="2C1E0714" w14:textId="77777777" w:rsidR="001B1B54" w:rsidRPr="003023FB" w:rsidRDefault="001B1B54" w:rsidP="001B1B54">
            <w:pPr>
              <w:spacing w:after="0" w:line="240" w:lineRule="auto"/>
              <w:jc w:val="center"/>
              <w:rPr>
                <w:rFonts w:ascii="Times New Roman" w:hAnsi="Times New Roman"/>
                <w:sz w:val="16"/>
                <w:szCs w:val="16"/>
              </w:rPr>
            </w:pPr>
          </w:p>
        </w:tc>
        <w:tc>
          <w:tcPr>
            <w:tcW w:w="298" w:type="dxa"/>
            <w:tcBorders>
              <w:right w:val="single" w:sz="4" w:space="0" w:color="auto"/>
            </w:tcBorders>
            <w:shd w:val="clear" w:color="auto" w:fill="A6A6A6"/>
            <w:vAlign w:val="center"/>
          </w:tcPr>
          <w:p w14:paraId="170252B9"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4F2C4F7C"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71F21E70"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70869915"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310" w:type="dxa"/>
            <w:tcBorders>
              <w:right w:val="single" w:sz="4" w:space="0" w:color="auto"/>
            </w:tcBorders>
            <w:shd w:val="clear" w:color="auto" w:fill="auto"/>
          </w:tcPr>
          <w:p w14:paraId="76ABB821"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8" w:type="dxa"/>
            <w:tcBorders>
              <w:right w:val="single" w:sz="4" w:space="0" w:color="auto"/>
            </w:tcBorders>
            <w:shd w:val="clear" w:color="auto" w:fill="auto"/>
          </w:tcPr>
          <w:p w14:paraId="34C3D3C8"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auto"/>
          </w:tcPr>
          <w:p w14:paraId="57A07AFE"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47" w:type="dxa"/>
            <w:tcBorders>
              <w:right w:val="single" w:sz="4" w:space="0" w:color="auto"/>
            </w:tcBorders>
            <w:shd w:val="clear" w:color="auto" w:fill="auto"/>
          </w:tcPr>
          <w:p w14:paraId="429B4C39"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45" w:type="dxa"/>
            <w:tcBorders>
              <w:right w:val="single" w:sz="4" w:space="0" w:color="auto"/>
            </w:tcBorders>
            <w:shd w:val="clear" w:color="auto" w:fill="auto"/>
          </w:tcPr>
          <w:p w14:paraId="5AC7FA67"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10" w:type="dxa"/>
            <w:tcBorders>
              <w:right w:val="single" w:sz="4" w:space="0" w:color="auto"/>
            </w:tcBorders>
            <w:shd w:val="clear" w:color="auto" w:fill="auto"/>
          </w:tcPr>
          <w:p w14:paraId="44DE1723"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96" w:type="dxa"/>
            <w:tcBorders>
              <w:right w:val="single" w:sz="4" w:space="0" w:color="auto"/>
            </w:tcBorders>
            <w:shd w:val="clear" w:color="auto" w:fill="FFFF00"/>
            <w:textDirection w:val="btLr"/>
          </w:tcPr>
          <w:p w14:paraId="172A6BC4" w14:textId="77777777" w:rsidR="001B1B54" w:rsidRPr="003023FB" w:rsidRDefault="001B1B54" w:rsidP="001B1B54">
            <w:pPr>
              <w:spacing w:after="0" w:line="240" w:lineRule="auto"/>
              <w:ind w:hanging="23"/>
              <w:jc w:val="center"/>
              <w:rPr>
                <w:rFonts w:ascii="Times New Roman" w:hAnsi="Times New Roman"/>
                <w:sz w:val="16"/>
                <w:szCs w:val="16"/>
              </w:rPr>
            </w:pPr>
          </w:p>
        </w:tc>
        <w:tc>
          <w:tcPr>
            <w:tcW w:w="507" w:type="dxa"/>
            <w:tcBorders>
              <w:left w:val="single" w:sz="4" w:space="0" w:color="auto"/>
              <w:bottom w:val="single" w:sz="4" w:space="0" w:color="auto"/>
              <w:right w:val="single" w:sz="4" w:space="0" w:color="auto"/>
            </w:tcBorders>
            <w:textDirection w:val="btLr"/>
            <w:vAlign w:val="center"/>
          </w:tcPr>
          <w:p w14:paraId="5174EDB5" w14:textId="77777777" w:rsidR="001B1B54" w:rsidRPr="00D303B1" w:rsidRDefault="001B1B54" w:rsidP="001B1B54">
            <w:pPr>
              <w:spacing w:after="0" w:line="240" w:lineRule="auto"/>
              <w:ind w:hanging="23"/>
              <w:jc w:val="center"/>
              <w:rPr>
                <w:rFonts w:ascii="Times New Roman" w:hAnsi="Times New Roman"/>
                <w:b/>
                <w:sz w:val="14"/>
                <w:szCs w:val="14"/>
              </w:rPr>
            </w:pPr>
            <w:r w:rsidRPr="00D303B1">
              <w:rPr>
                <w:rFonts w:ascii="Times New Roman" w:hAnsi="Times New Roman"/>
                <w:b/>
                <w:sz w:val="14"/>
                <w:szCs w:val="14"/>
              </w:rPr>
              <w:t>78</w:t>
            </w:r>
          </w:p>
        </w:tc>
      </w:tr>
      <w:tr w:rsidR="001B1B54" w:rsidRPr="00C67224" w14:paraId="3333788F" w14:textId="77777777" w:rsidTr="00DF40F1">
        <w:trPr>
          <w:cantSplit/>
          <w:trHeight w:val="20"/>
          <w:jc w:val="center"/>
        </w:trPr>
        <w:tc>
          <w:tcPr>
            <w:tcW w:w="956" w:type="dxa"/>
            <w:shd w:val="clear" w:color="auto" w:fill="FFFFFF"/>
            <w:tcMar>
              <w:left w:w="85" w:type="dxa"/>
              <w:right w:w="85" w:type="dxa"/>
            </w:tcMar>
          </w:tcPr>
          <w:p w14:paraId="0351D84A"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ОГСЭ.04</w:t>
            </w:r>
          </w:p>
        </w:tc>
        <w:tc>
          <w:tcPr>
            <w:tcW w:w="1522" w:type="dxa"/>
            <w:shd w:val="clear" w:color="auto" w:fill="FFFFFF"/>
          </w:tcPr>
          <w:p w14:paraId="75E34940" w14:textId="77777777" w:rsidR="001B1B54" w:rsidRPr="003023FB" w:rsidRDefault="001B1B54" w:rsidP="001B1B54">
            <w:pPr>
              <w:spacing w:after="0" w:line="240" w:lineRule="auto"/>
              <w:rPr>
                <w:rFonts w:ascii="Times New Roman" w:hAnsi="Times New Roman"/>
                <w:sz w:val="16"/>
                <w:szCs w:val="16"/>
              </w:rPr>
            </w:pPr>
            <w:r>
              <w:rPr>
                <w:rFonts w:ascii="Times New Roman" w:hAnsi="Times New Roman"/>
                <w:sz w:val="16"/>
                <w:szCs w:val="16"/>
              </w:rPr>
              <w:t>Русский язык и культура речи</w:t>
            </w:r>
          </w:p>
        </w:tc>
        <w:tc>
          <w:tcPr>
            <w:tcW w:w="295" w:type="dxa"/>
            <w:shd w:val="clear" w:color="auto" w:fill="A6A6A6"/>
            <w:vAlign w:val="center"/>
          </w:tcPr>
          <w:p w14:paraId="2B7E0933"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1" w:type="dxa"/>
            <w:shd w:val="clear" w:color="auto" w:fill="A6A6A6"/>
            <w:vAlign w:val="center"/>
          </w:tcPr>
          <w:p w14:paraId="1D33B821"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1" w:type="dxa"/>
            <w:shd w:val="clear" w:color="auto" w:fill="A6A6A6"/>
            <w:vAlign w:val="center"/>
          </w:tcPr>
          <w:p w14:paraId="642B9238"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5" w:type="dxa"/>
            <w:shd w:val="clear" w:color="auto" w:fill="A6A6A6"/>
            <w:vAlign w:val="center"/>
          </w:tcPr>
          <w:p w14:paraId="76954C13"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307" w:type="dxa"/>
            <w:shd w:val="clear" w:color="auto" w:fill="A6A6A6"/>
            <w:vAlign w:val="center"/>
          </w:tcPr>
          <w:p w14:paraId="58947E05"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1" w:type="dxa"/>
            <w:shd w:val="clear" w:color="auto" w:fill="A6A6A6"/>
            <w:vAlign w:val="center"/>
          </w:tcPr>
          <w:p w14:paraId="53B36F3D"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1" w:type="dxa"/>
            <w:shd w:val="clear" w:color="auto" w:fill="A6A6A6"/>
            <w:vAlign w:val="center"/>
          </w:tcPr>
          <w:p w14:paraId="25BF66CE"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301" w:type="dxa"/>
            <w:shd w:val="clear" w:color="auto" w:fill="A6A6A6"/>
            <w:noWrap/>
            <w:vAlign w:val="center"/>
          </w:tcPr>
          <w:p w14:paraId="3AD7B90A"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307" w:type="dxa"/>
            <w:shd w:val="clear" w:color="auto" w:fill="auto"/>
            <w:noWrap/>
            <w:vAlign w:val="center"/>
          </w:tcPr>
          <w:p w14:paraId="00E28410" w14:textId="77777777" w:rsidR="001B1B54" w:rsidRPr="003023FB" w:rsidRDefault="001B1B54" w:rsidP="001B1B54">
            <w:pPr>
              <w:spacing w:after="0" w:line="240" w:lineRule="auto"/>
              <w:jc w:val="center"/>
              <w:rPr>
                <w:rFonts w:ascii="Times New Roman" w:hAnsi="Times New Roman"/>
                <w:sz w:val="16"/>
                <w:szCs w:val="16"/>
              </w:rPr>
            </w:pPr>
          </w:p>
        </w:tc>
        <w:tc>
          <w:tcPr>
            <w:tcW w:w="314" w:type="dxa"/>
            <w:shd w:val="clear" w:color="auto" w:fill="auto"/>
            <w:noWrap/>
            <w:vAlign w:val="center"/>
          </w:tcPr>
          <w:p w14:paraId="0CF0FB9C"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vAlign w:val="center"/>
          </w:tcPr>
          <w:p w14:paraId="13F14014" w14:textId="77777777" w:rsidR="001B1B54" w:rsidRPr="003023FB" w:rsidRDefault="001B1B54" w:rsidP="001B1B54">
            <w:pPr>
              <w:spacing w:after="0" w:line="240" w:lineRule="auto"/>
              <w:jc w:val="center"/>
              <w:rPr>
                <w:rFonts w:ascii="Times New Roman" w:hAnsi="Times New Roman"/>
                <w:sz w:val="16"/>
                <w:szCs w:val="16"/>
              </w:rPr>
            </w:pPr>
          </w:p>
        </w:tc>
        <w:tc>
          <w:tcPr>
            <w:tcW w:w="317" w:type="dxa"/>
            <w:shd w:val="clear" w:color="auto" w:fill="A6A6A6"/>
            <w:vAlign w:val="center"/>
          </w:tcPr>
          <w:p w14:paraId="29340B48"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04" w:type="dxa"/>
            <w:gridSpan w:val="2"/>
            <w:shd w:val="clear" w:color="auto" w:fill="A6A6A6"/>
            <w:noWrap/>
            <w:vAlign w:val="center"/>
          </w:tcPr>
          <w:p w14:paraId="4CA19A57"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1" w:type="dxa"/>
            <w:shd w:val="clear" w:color="auto" w:fill="A6A6A6"/>
            <w:noWrap/>
            <w:vAlign w:val="center"/>
          </w:tcPr>
          <w:p w14:paraId="6EAAE13E"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8" w:type="dxa"/>
            <w:shd w:val="clear" w:color="auto" w:fill="A6A6A6"/>
            <w:noWrap/>
            <w:vAlign w:val="center"/>
          </w:tcPr>
          <w:p w14:paraId="2C9003C2"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8" w:type="dxa"/>
            <w:shd w:val="clear" w:color="auto" w:fill="A6A6A6"/>
            <w:noWrap/>
            <w:vAlign w:val="center"/>
          </w:tcPr>
          <w:p w14:paraId="2BECE33F"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391" w:type="dxa"/>
            <w:shd w:val="clear" w:color="auto" w:fill="FFFF00"/>
            <w:noWrap/>
            <w:vAlign w:val="center"/>
          </w:tcPr>
          <w:p w14:paraId="39D6C373" w14:textId="77777777" w:rsidR="001B1B54" w:rsidRPr="003023FB" w:rsidRDefault="001B1B54" w:rsidP="001B1B54">
            <w:pPr>
              <w:spacing w:after="0" w:line="240" w:lineRule="auto"/>
              <w:jc w:val="center"/>
              <w:rPr>
                <w:rFonts w:ascii="Times New Roman" w:hAnsi="Times New Roman"/>
                <w:sz w:val="16"/>
                <w:szCs w:val="16"/>
              </w:rPr>
            </w:pPr>
          </w:p>
        </w:tc>
        <w:tc>
          <w:tcPr>
            <w:tcW w:w="284" w:type="dxa"/>
            <w:shd w:val="clear" w:color="auto" w:fill="FF0000"/>
            <w:noWrap/>
            <w:vAlign w:val="center"/>
          </w:tcPr>
          <w:p w14:paraId="7F14EB44" w14:textId="77777777" w:rsidR="001B1B54" w:rsidRPr="003023FB" w:rsidRDefault="001B1B54" w:rsidP="001B1B54">
            <w:pPr>
              <w:spacing w:after="0" w:line="240" w:lineRule="auto"/>
              <w:jc w:val="center"/>
              <w:rPr>
                <w:rFonts w:ascii="Times New Roman" w:hAnsi="Times New Roman"/>
                <w:bCs/>
                <w:sz w:val="16"/>
                <w:szCs w:val="16"/>
              </w:rPr>
            </w:pPr>
          </w:p>
        </w:tc>
        <w:tc>
          <w:tcPr>
            <w:tcW w:w="250" w:type="dxa"/>
            <w:shd w:val="clear" w:color="auto" w:fill="FF0000"/>
            <w:noWrap/>
            <w:vAlign w:val="center"/>
          </w:tcPr>
          <w:p w14:paraId="60927D65" w14:textId="77777777" w:rsidR="001B1B54" w:rsidRPr="003023FB" w:rsidRDefault="001B1B54" w:rsidP="001B1B54">
            <w:pPr>
              <w:spacing w:after="0" w:line="240" w:lineRule="auto"/>
              <w:jc w:val="center"/>
              <w:rPr>
                <w:rFonts w:ascii="Times New Roman" w:hAnsi="Times New Roman"/>
                <w:sz w:val="16"/>
                <w:szCs w:val="16"/>
              </w:rPr>
            </w:pPr>
          </w:p>
        </w:tc>
        <w:tc>
          <w:tcPr>
            <w:tcW w:w="296" w:type="dxa"/>
            <w:shd w:val="clear" w:color="auto" w:fill="A6A6A6"/>
            <w:noWrap/>
            <w:vAlign w:val="center"/>
          </w:tcPr>
          <w:p w14:paraId="6EE188E5"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31" w:type="dxa"/>
            <w:shd w:val="clear" w:color="auto" w:fill="A6A6A6"/>
            <w:noWrap/>
            <w:vAlign w:val="center"/>
          </w:tcPr>
          <w:p w14:paraId="5D4DA70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070DE934"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3BB816B4"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204BD4AE"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182AD02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3D806A2B"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0275D315"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7D2F8FD6"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6A6A6"/>
            <w:noWrap/>
            <w:vAlign w:val="center"/>
          </w:tcPr>
          <w:p w14:paraId="24AE0254"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noWrap/>
            <w:vAlign w:val="center"/>
          </w:tcPr>
          <w:p w14:paraId="429C0531"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3</w:t>
            </w:r>
          </w:p>
        </w:tc>
        <w:tc>
          <w:tcPr>
            <w:tcW w:w="295" w:type="dxa"/>
            <w:shd w:val="clear" w:color="auto" w:fill="auto"/>
            <w:vAlign w:val="center"/>
          </w:tcPr>
          <w:p w14:paraId="767FF6E0" w14:textId="77777777" w:rsidR="001B1B54" w:rsidRPr="003023FB" w:rsidRDefault="001B1B54" w:rsidP="001B1B54">
            <w:pPr>
              <w:spacing w:after="0" w:line="240" w:lineRule="auto"/>
              <w:jc w:val="center"/>
              <w:rPr>
                <w:rFonts w:ascii="Times New Roman" w:hAnsi="Times New Roman"/>
                <w:sz w:val="16"/>
                <w:szCs w:val="16"/>
              </w:rPr>
            </w:pPr>
          </w:p>
        </w:tc>
        <w:tc>
          <w:tcPr>
            <w:tcW w:w="310" w:type="dxa"/>
            <w:tcBorders>
              <w:right w:val="single" w:sz="4" w:space="0" w:color="auto"/>
            </w:tcBorders>
            <w:shd w:val="clear" w:color="auto" w:fill="auto"/>
            <w:vAlign w:val="center"/>
          </w:tcPr>
          <w:p w14:paraId="262ED38E" w14:textId="77777777" w:rsidR="001B1B54" w:rsidRPr="003023FB" w:rsidRDefault="001B1B54" w:rsidP="001B1B54">
            <w:pPr>
              <w:spacing w:after="0" w:line="240" w:lineRule="auto"/>
              <w:jc w:val="center"/>
              <w:rPr>
                <w:rFonts w:ascii="Times New Roman" w:hAnsi="Times New Roman"/>
                <w:sz w:val="16"/>
                <w:szCs w:val="16"/>
              </w:rPr>
            </w:pPr>
          </w:p>
        </w:tc>
        <w:tc>
          <w:tcPr>
            <w:tcW w:w="298" w:type="dxa"/>
            <w:tcBorders>
              <w:right w:val="single" w:sz="4" w:space="0" w:color="auto"/>
            </w:tcBorders>
            <w:shd w:val="clear" w:color="auto" w:fill="A6A6A6"/>
            <w:vAlign w:val="center"/>
          </w:tcPr>
          <w:p w14:paraId="6D76C2E1"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001F18D8"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4408C78C"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1FDC1EBA"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310" w:type="dxa"/>
            <w:tcBorders>
              <w:right w:val="single" w:sz="4" w:space="0" w:color="auto"/>
            </w:tcBorders>
            <w:shd w:val="clear" w:color="auto" w:fill="auto"/>
          </w:tcPr>
          <w:p w14:paraId="5A9397C4"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8" w:type="dxa"/>
            <w:tcBorders>
              <w:right w:val="single" w:sz="4" w:space="0" w:color="auto"/>
            </w:tcBorders>
            <w:shd w:val="clear" w:color="auto" w:fill="auto"/>
          </w:tcPr>
          <w:p w14:paraId="6B321E01"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95" w:type="dxa"/>
            <w:tcBorders>
              <w:right w:val="single" w:sz="4" w:space="0" w:color="auto"/>
            </w:tcBorders>
            <w:shd w:val="clear" w:color="auto" w:fill="auto"/>
          </w:tcPr>
          <w:p w14:paraId="7CB60A77" w14:textId="77777777" w:rsidR="001B1B54" w:rsidRPr="003023FB" w:rsidRDefault="001B1B54" w:rsidP="001B1B54">
            <w:pPr>
              <w:spacing w:after="0" w:line="240" w:lineRule="auto"/>
              <w:ind w:hanging="23"/>
              <w:jc w:val="center"/>
              <w:rPr>
                <w:rFonts w:ascii="Times New Roman" w:hAnsi="Times New Roman"/>
                <w:sz w:val="16"/>
                <w:szCs w:val="16"/>
              </w:rPr>
            </w:pPr>
          </w:p>
        </w:tc>
        <w:tc>
          <w:tcPr>
            <w:tcW w:w="247" w:type="dxa"/>
            <w:tcBorders>
              <w:right w:val="single" w:sz="4" w:space="0" w:color="auto"/>
            </w:tcBorders>
            <w:shd w:val="clear" w:color="auto" w:fill="auto"/>
          </w:tcPr>
          <w:p w14:paraId="6EBC6C0B"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45" w:type="dxa"/>
            <w:tcBorders>
              <w:right w:val="single" w:sz="4" w:space="0" w:color="auto"/>
            </w:tcBorders>
            <w:shd w:val="clear" w:color="auto" w:fill="auto"/>
          </w:tcPr>
          <w:p w14:paraId="4D89C2BA"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10" w:type="dxa"/>
            <w:tcBorders>
              <w:right w:val="single" w:sz="4" w:space="0" w:color="auto"/>
            </w:tcBorders>
            <w:shd w:val="clear" w:color="auto" w:fill="auto"/>
          </w:tcPr>
          <w:p w14:paraId="39004697" w14:textId="77777777" w:rsidR="001B1B54" w:rsidRPr="003023FB" w:rsidRDefault="001B1B54" w:rsidP="001B1B54">
            <w:pPr>
              <w:spacing w:after="0" w:line="240" w:lineRule="auto"/>
              <w:ind w:hanging="23"/>
              <w:jc w:val="center"/>
              <w:rPr>
                <w:rFonts w:ascii="Times New Roman" w:hAnsi="Times New Roman"/>
                <w:sz w:val="16"/>
                <w:szCs w:val="16"/>
              </w:rPr>
            </w:pPr>
          </w:p>
        </w:tc>
        <w:tc>
          <w:tcPr>
            <w:tcW w:w="396" w:type="dxa"/>
            <w:tcBorders>
              <w:right w:val="single" w:sz="4" w:space="0" w:color="auto"/>
            </w:tcBorders>
            <w:shd w:val="clear" w:color="auto" w:fill="FFFF00"/>
            <w:textDirection w:val="btLr"/>
          </w:tcPr>
          <w:p w14:paraId="5AA0F3B5" w14:textId="77777777" w:rsidR="001B1B54" w:rsidRPr="003023FB" w:rsidRDefault="001B1B54" w:rsidP="001B1B54">
            <w:pPr>
              <w:spacing w:after="0" w:line="240" w:lineRule="auto"/>
              <w:ind w:hanging="23"/>
              <w:jc w:val="center"/>
              <w:rPr>
                <w:rFonts w:ascii="Times New Roman" w:hAnsi="Times New Roman"/>
                <w:sz w:val="16"/>
                <w:szCs w:val="16"/>
              </w:rPr>
            </w:pPr>
          </w:p>
        </w:tc>
        <w:tc>
          <w:tcPr>
            <w:tcW w:w="507" w:type="dxa"/>
            <w:tcBorders>
              <w:left w:val="single" w:sz="4" w:space="0" w:color="auto"/>
              <w:bottom w:val="single" w:sz="4" w:space="0" w:color="auto"/>
              <w:right w:val="single" w:sz="4" w:space="0" w:color="auto"/>
            </w:tcBorders>
            <w:textDirection w:val="btLr"/>
            <w:vAlign w:val="center"/>
          </w:tcPr>
          <w:p w14:paraId="6BB25353" w14:textId="77777777" w:rsidR="001B1B54" w:rsidRPr="00D303B1" w:rsidRDefault="001B1B54" w:rsidP="001B1B54">
            <w:pPr>
              <w:spacing w:after="0" w:line="240" w:lineRule="auto"/>
              <w:ind w:hanging="23"/>
              <w:jc w:val="center"/>
              <w:rPr>
                <w:rFonts w:ascii="Times New Roman" w:hAnsi="Times New Roman"/>
                <w:b/>
                <w:sz w:val="14"/>
                <w:szCs w:val="14"/>
              </w:rPr>
            </w:pPr>
            <w:r>
              <w:rPr>
                <w:rFonts w:ascii="Times New Roman" w:hAnsi="Times New Roman"/>
                <w:b/>
                <w:sz w:val="14"/>
                <w:szCs w:val="14"/>
              </w:rPr>
              <w:t>79</w:t>
            </w:r>
          </w:p>
        </w:tc>
      </w:tr>
      <w:tr w:rsidR="008A3767" w:rsidRPr="00C67224" w14:paraId="139F0341" w14:textId="77777777" w:rsidTr="00DF40F1">
        <w:trPr>
          <w:cantSplit/>
          <w:trHeight w:val="20"/>
          <w:jc w:val="center"/>
        </w:trPr>
        <w:tc>
          <w:tcPr>
            <w:tcW w:w="956" w:type="dxa"/>
            <w:shd w:val="clear" w:color="auto" w:fill="FFFFFF"/>
            <w:tcMar>
              <w:left w:w="85" w:type="dxa"/>
              <w:right w:w="85" w:type="dxa"/>
            </w:tcMar>
          </w:tcPr>
          <w:p w14:paraId="58A4E4E2" w14:textId="77777777" w:rsidR="001B1B54" w:rsidRPr="003023FB" w:rsidRDefault="001B1B54" w:rsidP="001B1B54">
            <w:pPr>
              <w:spacing w:after="0" w:line="240" w:lineRule="auto"/>
              <w:jc w:val="center"/>
              <w:rPr>
                <w:rFonts w:ascii="Times New Roman" w:hAnsi="Times New Roman"/>
                <w:b/>
                <w:sz w:val="16"/>
                <w:szCs w:val="16"/>
              </w:rPr>
            </w:pPr>
            <w:r w:rsidRPr="003023FB">
              <w:rPr>
                <w:rFonts w:ascii="Times New Roman" w:hAnsi="Times New Roman"/>
                <w:sz w:val="16"/>
                <w:szCs w:val="16"/>
              </w:rPr>
              <w:t>ОГСЭ.0</w:t>
            </w:r>
            <w:r>
              <w:rPr>
                <w:rFonts w:ascii="Times New Roman" w:hAnsi="Times New Roman"/>
                <w:sz w:val="16"/>
                <w:szCs w:val="16"/>
              </w:rPr>
              <w:t>6</w:t>
            </w:r>
          </w:p>
        </w:tc>
        <w:tc>
          <w:tcPr>
            <w:tcW w:w="1522" w:type="dxa"/>
            <w:shd w:val="clear" w:color="auto" w:fill="FFFFFF"/>
          </w:tcPr>
          <w:p w14:paraId="48ED9143" w14:textId="77777777" w:rsidR="001B1B54" w:rsidRPr="003023FB" w:rsidRDefault="001B1B54" w:rsidP="001B1B54">
            <w:pPr>
              <w:spacing w:after="0" w:line="240" w:lineRule="auto"/>
              <w:rPr>
                <w:rFonts w:ascii="Times New Roman" w:hAnsi="Times New Roman"/>
                <w:b/>
                <w:sz w:val="16"/>
                <w:szCs w:val="16"/>
              </w:rPr>
            </w:pPr>
            <w:r w:rsidRPr="003023FB">
              <w:rPr>
                <w:rFonts w:ascii="Times New Roman" w:hAnsi="Times New Roman"/>
                <w:sz w:val="16"/>
                <w:szCs w:val="16"/>
              </w:rPr>
              <w:t>Физическая культура</w:t>
            </w:r>
          </w:p>
        </w:tc>
        <w:tc>
          <w:tcPr>
            <w:tcW w:w="295" w:type="dxa"/>
            <w:shd w:val="clear" w:color="auto" w:fill="A6A6A6"/>
            <w:vAlign w:val="center"/>
          </w:tcPr>
          <w:p w14:paraId="5CEA850A"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2BFEB856"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4</w:t>
            </w:r>
          </w:p>
        </w:tc>
        <w:tc>
          <w:tcPr>
            <w:tcW w:w="291" w:type="dxa"/>
            <w:shd w:val="clear" w:color="auto" w:fill="A6A6A6"/>
            <w:vAlign w:val="center"/>
          </w:tcPr>
          <w:p w14:paraId="65F27DB4"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6A6A6"/>
            <w:vAlign w:val="center"/>
          </w:tcPr>
          <w:p w14:paraId="22CD40A7"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07" w:type="dxa"/>
            <w:shd w:val="clear" w:color="auto" w:fill="A6A6A6"/>
            <w:vAlign w:val="center"/>
          </w:tcPr>
          <w:p w14:paraId="37360D7A"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1" w:type="dxa"/>
            <w:shd w:val="clear" w:color="auto" w:fill="A6A6A6"/>
            <w:vAlign w:val="center"/>
          </w:tcPr>
          <w:p w14:paraId="2FAFCDC0"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1" w:type="dxa"/>
            <w:shd w:val="clear" w:color="auto" w:fill="A6A6A6"/>
            <w:vAlign w:val="center"/>
          </w:tcPr>
          <w:p w14:paraId="0674FCB8"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01" w:type="dxa"/>
            <w:shd w:val="clear" w:color="auto" w:fill="A6A6A6"/>
            <w:noWrap/>
            <w:vAlign w:val="center"/>
          </w:tcPr>
          <w:p w14:paraId="510FDAA3"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07" w:type="dxa"/>
            <w:shd w:val="clear" w:color="auto" w:fill="auto"/>
            <w:noWrap/>
            <w:vAlign w:val="center"/>
          </w:tcPr>
          <w:p w14:paraId="6843771B" w14:textId="77777777" w:rsidR="001B1B54" w:rsidRPr="003023FB" w:rsidRDefault="001B1B54" w:rsidP="001B1B54">
            <w:pPr>
              <w:spacing w:after="0" w:line="240" w:lineRule="auto"/>
              <w:jc w:val="center"/>
              <w:rPr>
                <w:rFonts w:ascii="Times New Roman" w:hAnsi="Times New Roman"/>
                <w:sz w:val="16"/>
                <w:szCs w:val="16"/>
              </w:rPr>
            </w:pPr>
          </w:p>
        </w:tc>
        <w:tc>
          <w:tcPr>
            <w:tcW w:w="314" w:type="dxa"/>
            <w:shd w:val="clear" w:color="auto" w:fill="auto"/>
            <w:noWrap/>
            <w:vAlign w:val="center"/>
          </w:tcPr>
          <w:p w14:paraId="7F3D231E"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auto"/>
            <w:noWrap/>
            <w:vAlign w:val="center"/>
          </w:tcPr>
          <w:p w14:paraId="67792DB5" w14:textId="77777777" w:rsidR="001B1B54" w:rsidRPr="003023FB" w:rsidRDefault="001B1B54" w:rsidP="001B1B54">
            <w:pPr>
              <w:spacing w:after="0" w:line="240" w:lineRule="auto"/>
              <w:jc w:val="center"/>
              <w:rPr>
                <w:rFonts w:ascii="Times New Roman" w:hAnsi="Times New Roman"/>
                <w:sz w:val="16"/>
                <w:szCs w:val="16"/>
              </w:rPr>
            </w:pPr>
          </w:p>
        </w:tc>
        <w:tc>
          <w:tcPr>
            <w:tcW w:w="317" w:type="dxa"/>
            <w:shd w:val="clear" w:color="auto" w:fill="A6A6A6"/>
            <w:vAlign w:val="center"/>
          </w:tcPr>
          <w:p w14:paraId="2EDB63AE"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04" w:type="dxa"/>
            <w:gridSpan w:val="2"/>
            <w:shd w:val="clear" w:color="auto" w:fill="A6A6A6"/>
            <w:noWrap/>
            <w:vAlign w:val="center"/>
          </w:tcPr>
          <w:p w14:paraId="318BC568"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2</w:t>
            </w:r>
          </w:p>
        </w:tc>
        <w:tc>
          <w:tcPr>
            <w:tcW w:w="291" w:type="dxa"/>
            <w:shd w:val="clear" w:color="auto" w:fill="A6A6A6"/>
            <w:noWrap/>
            <w:vAlign w:val="center"/>
          </w:tcPr>
          <w:p w14:paraId="5A20ED4A"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8" w:type="dxa"/>
            <w:shd w:val="clear" w:color="auto" w:fill="A6A6A6"/>
            <w:noWrap/>
            <w:vAlign w:val="center"/>
          </w:tcPr>
          <w:p w14:paraId="3C3C06CD"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8" w:type="dxa"/>
            <w:shd w:val="clear" w:color="auto" w:fill="A6A6A6"/>
            <w:noWrap/>
            <w:vAlign w:val="center"/>
          </w:tcPr>
          <w:p w14:paraId="65DDB4EC"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391" w:type="dxa"/>
            <w:shd w:val="clear" w:color="auto" w:fill="FFFF00"/>
            <w:noWrap/>
            <w:vAlign w:val="center"/>
          </w:tcPr>
          <w:p w14:paraId="0572A265" w14:textId="77777777" w:rsidR="001B1B54" w:rsidRPr="003023FB" w:rsidRDefault="001B1B54" w:rsidP="001B1B54">
            <w:pPr>
              <w:spacing w:after="0" w:line="240" w:lineRule="auto"/>
              <w:jc w:val="center"/>
              <w:rPr>
                <w:rFonts w:ascii="Times New Roman" w:hAnsi="Times New Roman"/>
                <w:sz w:val="16"/>
                <w:szCs w:val="16"/>
              </w:rPr>
            </w:pPr>
          </w:p>
        </w:tc>
        <w:tc>
          <w:tcPr>
            <w:tcW w:w="284" w:type="dxa"/>
            <w:shd w:val="clear" w:color="auto" w:fill="FF0000"/>
            <w:noWrap/>
            <w:vAlign w:val="center"/>
          </w:tcPr>
          <w:p w14:paraId="19CCBC4F" w14:textId="77777777" w:rsidR="001B1B54" w:rsidRPr="003023FB" w:rsidRDefault="001B1B54" w:rsidP="001B1B54">
            <w:pPr>
              <w:spacing w:after="0" w:line="240" w:lineRule="auto"/>
              <w:jc w:val="center"/>
              <w:rPr>
                <w:rFonts w:ascii="Times New Roman" w:hAnsi="Times New Roman"/>
                <w:bCs/>
                <w:sz w:val="16"/>
                <w:szCs w:val="16"/>
              </w:rPr>
            </w:pPr>
          </w:p>
        </w:tc>
        <w:tc>
          <w:tcPr>
            <w:tcW w:w="250" w:type="dxa"/>
            <w:shd w:val="clear" w:color="auto" w:fill="FF0000"/>
            <w:noWrap/>
            <w:vAlign w:val="center"/>
          </w:tcPr>
          <w:p w14:paraId="5E60DE57" w14:textId="77777777" w:rsidR="001B1B54" w:rsidRPr="003023FB" w:rsidRDefault="001B1B54" w:rsidP="001B1B54">
            <w:pPr>
              <w:spacing w:after="0" w:line="240" w:lineRule="auto"/>
              <w:jc w:val="center"/>
              <w:rPr>
                <w:rFonts w:ascii="Times New Roman" w:hAnsi="Times New Roman"/>
                <w:sz w:val="16"/>
                <w:szCs w:val="16"/>
              </w:rPr>
            </w:pPr>
          </w:p>
        </w:tc>
        <w:tc>
          <w:tcPr>
            <w:tcW w:w="296" w:type="dxa"/>
            <w:shd w:val="clear" w:color="auto" w:fill="A6A6A6"/>
            <w:noWrap/>
            <w:vAlign w:val="center"/>
          </w:tcPr>
          <w:p w14:paraId="453E9FEC"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31" w:type="dxa"/>
            <w:shd w:val="clear" w:color="auto" w:fill="A6A6A6"/>
            <w:noWrap/>
            <w:vAlign w:val="center"/>
          </w:tcPr>
          <w:p w14:paraId="0E8A054B"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5FF9B894"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0A2AF7A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2D6BC578"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1A83537B"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3B2642B7"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45DA46B0"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61D6B077"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6A6A6"/>
            <w:noWrap/>
            <w:vAlign w:val="center"/>
          </w:tcPr>
          <w:p w14:paraId="043CBFF8"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noWrap/>
            <w:vAlign w:val="center"/>
          </w:tcPr>
          <w:p w14:paraId="299D2E70"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uto"/>
            <w:vAlign w:val="center"/>
          </w:tcPr>
          <w:p w14:paraId="0E0B5203" w14:textId="77777777" w:rsidR="001B1B54" w:rsidRPr="003023FB" w:rsidRDefault="001B1B54" w:rsidP="001B1B54">
            <w:pPr>
              <w:spacing w:after="0" w:line="240" w:lineRule="auto"/>
              <w:jc w:val="center"/>
              <w:rPr>
                <w:rFonts w:ascii="Times New Roman" w:hAnsi="Times New Roman"/>
                <w:sz w:val="16"/>
                <w:szCs w:val="16"/>
              </w:rPr>
            </w:pPr>
          </w:p>
        </w:tc>
        <w:tc>
          <w:tcPr>
            <w:tcW w:w="310" w:type="dxa"/>
            <w:tcBorders>
              <w:right w:val="single" w:sz="4" w:space="0" w:color="auto"/>
            </w:tcBorders>
            <w:shd w:val="clear" w:color="auto" w:fill="auto"/>
            <w:vAlign w:val="center"/>
          </w:tcPr>
          <w:p w14:paraId="6355EFF7" w14:textId="77777777" w:rsidR="001B1B54" w:rsidRPr="003023FB" w:rsidRDefault="001B1B54" w:rsidP="001B1B54">
            <w:pPr>
              <w:spacing w:after="0" w:line="240" w:lineRule="auto"/>
              <w:jc w:val="center"/>
              <w:rPr>
                <w:rFonts w:ascii="Times New Roman" w:hAnsi="Times New Roman"/>
                <w:sz w:val="16"/>
                <w:szCs w:val="16"/>
              </w:rPr>
            </w:pPr>
          </w:p>
        </w:tc>
        <w:tc>
          <w:tcPr>
            <w:tcW w:w="298" w:type="dxa"/>
            <w:tcBorders>
              <w:right w:val="single" w:sz="4" w:space="0" w:color="auto"/>
            </w:tcBorders>
            <w:shd w:val="clear" w:color="auto" w:fill="A6A6A6"/>
            <w:vAlign w:val="center"/>
          </w:tcPr>
          <w:p w14:paraId="72E3BD61"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25E52C99"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63ECB4E2"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0AE43100"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310" w:type="dxa"/>
            <w:shd w:val="clear" w:color="auto" w:fill="FFFFFF" w:themeFill="background1"/>
            <w:vAlign w:val="center"/>
          </w:tcPr>
          <w:p w14:paraId="6F3879E1" w14:textId="77777777" w:rsidR="001B1B54" w:rsidRPr="003023FB" w:rsidRDefault="001B1B54" w:rsidP="001B1B54">
            <w:pPr>
              <w:spacing w:after="0" w:line="240" w:lineRule="auto"/>
              <w:jc w:val="center"/>
              <w:rPr>
                <w:rFonts w:ascii="Times New Roman" w:hAnsi="Times New Roman"/>
                <w:sz w:val="16"/>
                <w:szCs w:val="16"/>
              </w:rPr>
            </w:pPr>
          </w:p>
        </w:tc>
        <w:tc>
          <w:tcPr>
            <w:tcW w:w="298" w:type="dxa"/>
            <w:shd w:val="clear" w:color="auto" w:fill="FFFFFF" w:themeFill="background1"/>
            <w:vAlign w:val="center"/>
          </w:tcPr>
          <w:p w14:paraId="64A8A55F" w14:textId="77777777" w:rsidR="001B1B54" w:rsidRPr="003023FB" w:rsidRDefault="001B1B54" w:rsidP="001B1B54">
            <w:pPr>
              <w:spacing w:after="0" w:line="240" w:lineRule="auto"/>
              <w:jc w:val="center"/>
              <w:rPr>
                <w:rFonts w:ascii="Times New Roman" w:hAnsi="Times New Roman"/>
                <w:sz w:val="16"/>
                <w:szCs w:val="16"/>
              </w:rPr>
            </w:pPr>
          </w:p>
        </w:tc>
        <w:tc>
          <w:tcPr>
            <w:tcW w:w="295" w:type="dxa"/>
            <w:shd w:val="clear" w:color="auto" w:fill="FFFFFF" w:themeFill="background1"/>
            <w:vAlign w:val="center"/>
          </w:tcPr>
          <w:p w14:paraId="34DD186F" w14:textId="77777777" w:rsidR="001B1B54" w:rsidRPr="003023FB" w:rsidRDefault="001B1B54" w:rsidP="001B1B54">
            <w:pPr>
              <w:spacing w:after="0" w:line="240" w:lineRule="auto"/>
              <w:jc w:val="center"/>
              <w:rPr>
                <w:rFonts w:ascii="Times New Roman" w:hAnsi="Times New Roman"/>
                <w:sz w:val="16"/>
                <w:szCs w:val="16"/>
              </w:rPr>
            </w:pPr>
          </w:p>
        </w:tc>
        <w:tc>
          <w:tcPr>
            <w:tcW w:w="247" w:type="dxa"/>
            <w:shd w:val="clear" w:color="auto" w:fill="FFFFFF" w:themeFill="background1"/>
            <w:vAlign w:val="center"/>
          </w:tcPr>
          <w:p w14:paraId="20FF3BE2" w14:textId="77777777" w:rsidR="001B1B54" w:rsidRPr="003023FB" w:rsidRDefault="001B1B54" w:rsidP="001B1B54">
            <w:pPr>
              <w:spacing w:after="0" w:line="240" w:lineRule="auto"/>
              <w:jc w:val="center"/>
              <w:rPr>
                <w:rFonts w:ascii="Times New Roman" w:hAnsi="Times New Roman"/>
                <w:sz w:val="16"/>
                <w:szCs w:val="16"/>
              </w:rPr>
            </w:pPr>
          </w:p>
        </w:tc>
        <w:tc>
          <w:tcPr>
            <w:tcW w:w="345" w:type="dxa"/>
            <w:shd w:val="clear" w:color="auto" w:fill="FFFFFF" w:themeFill="background1"/>
            <w:vAlign w:val="center"/>
          </w:tcPr>
          <w:p w14:paraId="7AA9139B" w14:textId="77777777" w:rsidR="001B1B54" w:rsidRPr="003023FB" w:rsidRDefault="001B1B54" w:rsidP="001B1B54">
            <w:pPr>
              <w:spacing w:after="0" w:line="240" w:lineRule="auto"/>
              <w:jc w:val="center"/>
              <w:rPr>
                <w:rFonts w:ascii="Times New Roman" w:hAnsi="Times New Roman"/>
                <w:sz w:val="16"/>
                <w:szCs w:val="16"/>
              </w:rPr>
            </w:pPr>
          </w:p>
        </w:tc>
        <w:tc>
          <w:tcPr>
            <w:tcW w:w="310" w:type="dxa"/>
            <w:shd w:val="clear" w:color="auto" w:fill="FFFFFF" w:themeFill="background1"/>
            <w:vAlign w:val="center"/>
          </w:tcPr>
          <w:p w14:paraId="43621E97" w14:textId="77777777" w:rsidR="001B1B54" w:rsidRPr="003023FB" w:rsidRDefault="001B1B54" w:rsidP="001B1B54">
            <w:pPr>
              <w:spacing w:after="0" w:line="240" w:lineRule="auto"/>
              <w:jc w:val="center"/>
              <w:rPr>
                <w:rFonts w:ascii="Times New Roman" w:hAnsi="Times New Roman"/>
                <w:sz w:val="16"/>
                <w:szCs w:val="16"/>
              </w:rPr>
            </w:pPr>
          </w:p>
        </w:tc>
        <w:tc>
          <w:tcPr>
            <w:tcW w:w="396" w:type="dxa"/>
            <w:tcBorders>
              <w:right w:val="single" w:sz="4" w:space="0" w:color="auto"/>
            </w:tcBorders>
            <w:shd w:val="clear" w:color="auto" w:fill="FFFF00"/>
            <w:textDirection w:val="btLr"/>
          </w:tcPr>
          <w:p w14:paraId="263C554F" w14:textId="77777777" w:rsidR="001B1B54" w:rsidRPr="003023FB" w:rsidRDefault="001B1B54" w:rsidP="001B1B54">
            <w:pPr>
              <w:spacing w:after="0" w:line="240" w:lineRule="auto"/>
              <w:ind w:hanging="23"/>
              <w:jc w:val="center"/>
              <w:rPr>
                <w:rFonts w:ascii="Times New Roman" w:hAnsi="Times New Roman"/>
                <w:sz w:val="16"/>
                <w:szCs w:val="16"/>
              </w:rPr>
            </w:pPr>
          </w:p>
        </w:tc>
        <w:tc>
          <w:tcPr>
            <w:tcW w:w="507" w:type="dxa"/>
            <w:tcBorders>
              <w:left w:val="single" w:sz="4" w:space="0" w:color="auto"/>
              <w:bottom w:val="single" w:sz="4" w:space="0" w:color="auto"/>
              <w:right w:val="single" w:sz="4" w:space="0" w:color="auto"/>
            </w:tcBorders>
            <w:textDirection w:val="btLr"/>
            <w:vAlign w:val="center"/>
          </w:tcPr>
          <w:p w14:paraId="73A171FE" w14:textId="77777777" w:rsidR="001B1B54" w:rsidRPr="003023FB" w:rsidRDefault="001B1B54" w:rsidP="001B1B54">
            <w:pPr>
              <w:spacing w:after="0" w:line="240" w:lineRule="auto"/>
              <w:ind w:hanging="23"/>
              <w:jc w:val="center"/>
              <w:rPr>
                <w:rFonts w:ascii="Times New Roman" w:hAnsi="Times New Roman"/>
                <w:sz w:val="14"/>
                <w:szCs w:val="14"/>
              </w:rPr>
            </w:pPr>
            <w:r w:rsidRPr="009A00CA">
              <w:rPr>
                <w:rFonts w:ascii="Times New Roman" w:hAnsi="Times New Roman"/>
                <w:b/>
                <w:sz w:val="14"/>
                <w:szCs w:val="14"/>
              </w:rPr>
              <w:t>78</w:t>
            </w:r>
          </w:p>
        </w:tc>
      </w:tr>
      <w:tr w:rsidR="008A3767" w:rsidRPr="00C67224" w14:paraId="03D7FE40" w14:textId="77777777" w:rsidTr="00DF40F1">
        <w:trPr>
          <w:cantSplit/>
          <w:trHeight w:val="20"/>
          <w:jc w:val="center"/>
        </w:trPr>
        <w:tc>
          <w:tcPr>
            <w:tcW w:w="956" w:type="dxa"/>
            <w:shd w:val="clear" w:color="auto" w:fill="FFFFFF"/>
            <w:tcMar>
              <w:left w:w="85" w:type="dxa"/>
              <w:right w:w="85" w:type="dxa"/>
            </w:tcMar>
          </w:tcPr>
          <w:p w14:paraId="564C9055" w14:textId="77777777" w:rsidR="00F46069" w:rsidRPr="00C67224" w:rsidRDefault="00F46069" w:rsidP="00F46069">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ЕН.00</w:t>
            </w:r>
          </w:p>
        </w:tc>
        <w:tc>
          <w:tcPr>
            <w:tcW w:w="1522" w:type="dxa"/>
            <w:shd w:val="clear" w:color="auto" w:fill="FFFFFF"/>
          </w:tcPr>
          <w:p w14:paraId="5249DDCD" w14:textId="77777777" w:rsidR="00F46069" w:rsidRPr="00C67224" w:rsidRDefault="00F46069" w:rsidP="00F46069">
            <w:pPr>
              <w:spacing w:after="0" w:line="276" w:lineRule="auto"/>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Математический и общий естественно-научный цикл</w:t>
            </w:r>
          </w:p>
        </w:tc>
        <w:tc>
          <w:tcPr>
            <w:tcW w:w="295" w:type="dxa"/>
            <w:shd w:val="clear" w:color="auto" w:fill="FFFFFF"/>
            <w:vAlign w:val="center"/>
          </w:tcPr>
          <w:p w14:paraId="76CEE1E7"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79BD525A"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6F0D3536"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68BF55D2"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0F4C4736"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7C54A7FF"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56BDE97B"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4EB2F9A9"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4320AA67"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5735FB5F"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4CF9501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13816CE0"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673A98E7"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4E08B35A"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3ED570F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D5AA0F3"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38DD441F"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1B8B3BCC" w14:textId="77777777" w:rsidR="00F46069" w:rsidRPr="00C67224" w:rsidRDefault="00F46069" w:rsidP="00F46069">
            <w:pPr>
              <w:spacing w:after="0" w:line="276" w:lineRule="auto"/>
              <w:jc w:val="center"/>
              <w:rPr>
                <w:rFonts w:ascii="Times New Roman" w:eastAsia="Times New Roman" w:hAnsi="Times New Roman" w:cs="Times New Roman"/>
                <w:bCs/>
                <w:sz w:val="16"/>
                <w:szCs w:val="16"/>
                <w:lang w:eastAsia="ru-RU"/>
              </w:rPr>
            </w:pPr>
          </w:p>
        </w:tc>
        <w:tc>
          <w:tcPr>
            <w:tcW w:w="250" w:type="dxa"/>
            <w:shd w:val="clear" w:color="auto" w:fill="FF0000"/>
            <w:noWrap/>
            <w:vAlign w:val="center"/>
          </w:tcPr>
          <w:p w14:paraId="4781AF1D"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5527D99B"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74D3E2A0"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7FAA13B9"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3AC3AD4C"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7FDC17A5"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3984096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1968B292"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09746D5"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6853146"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5EC00060"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06DB5AB0"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2832D66C"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vAlign w:val="center"/>
          </w:tcPr>
          <w:p w14:paraId="4158C7D3"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05F6B449"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646F04B2"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12141901"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80FE3E7"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04A6D2AA"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0EEC6AA6"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1EC42033"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6513F95A"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4A51CDB5"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3F4D74B1"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extDirection w:val="btLr"/>
          </w:tcPr>
          <w:p w14:paraId="19827F46"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507" w:type="dxa"/>
            <w:tcBorders>
              <w:left w:val="single" w:sz="4" w:space="0" w:color="auto"/>
              <w:bottom w:val="single" w:sz="4" w:space="0" w:color="auto"/>
              <w:right w:val="single" w:sz="4" w:space="0" w:color="auto"/>
            </w:tcBorders>
            <w:shd w:val="clear" w:color="auto" w:fill="FFFFFF"/>
            <w:textDirection w:val="btLr"/>
            <w:vAlign w:val="center"/>
          </w:tcPr>
          <w:p w14:paraId="3E595328" w14:textId="77777777" w:rsidR="00F46069" w:rsidRPr="00C67224" w:rsidRDefault="00F46069" w:rsidP="00F46069">
            <w:pPr>
              <w:spacing w:after="0" w:line="276" w:lineRule="auto"/>
              <w:ind w:hanging="2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108</w:t>
            </w:r>
          </w:p>
        </w:tc>
      </w:tr>
      <w:tr w:rsidR="008A3767" w:rsidRPr="00C67224" w14:paraId="72DCF1DF" w14:textId="77777777" w:rsidTr="00DF40F1">
        <w:trPr>
          <w:cantSplit/>
          <w:trHeight w:val="20"/>
          <w:jc w:val="center"/>
        </w:trPr>
        <w:tc>
          <w:tcPr>
            <w:tcW w:w="95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0419320" w14:textId="77777777" w:rsidR="00F46069" w:rsidRPr="00C67224" w:rsidRDefault="00F46069" w:rsidP="00F46069">
            <w:pPr>
              <w:spacing w:after="0" w:line="276" w:lineRule="auto"/>
              <w:jc w:val="both"/>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ЕН.01.</w:t>
            </w:r>
          </w:p>
        </w:tc>
        <w:tc>
          <w:tcPr>
            <w:tcW w:w="1522" w:type="dxa"/>
            <w:tcBorders>
              <w:top w:val="single" w:sz="4" w:space="0" w:color="auto"/>
              <w:bottom w:val="single" w:sz="4" w:space="0" w:color="auto"/>
              <w:right w:val="single" w:sz="4" w:space="0" w:color="auto"/>
            </w:tcBorders>
            <w:vAlign w:val="center"/>
          </w:tcPr>
          <w:p w14:paraId="3EB5FD1B" w14:textId="77777777" w:rsidR="00F46069" w:rsidRPr="00C67224" w:rsidRDefault="00F46069" w:rsidP="00F46069">
            <w:pPr>
              <w:spacing w:after="0" w:line="276" w:lineRule="auto"/>
              <w:jc w:val="both"/>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Математика</w:t>
            </w:r>
          </w:p>
        </w:tc>
        <w:tc>
          <w:tcPr>
            <w:tcW w:w="295" w:type="dxa"/>
            <w:shd w:val="clear" w:color="auto" w:fill="A6A6A6"/>
            <w:vAlign w:val="center"/>
          </w:tcPr>
          <w:p w14:paraId="66BBBD69"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1" w:type="dxa"/>
            <w:shd w:val="clear" w:color="auto" w:fill="A6A6A6"/>
            <w:vAlign w:val="center"/>
          </w:tcPr>
          <w:p w14:paraId="4B5E65B9"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1" w:type="dxa"/>
            <w:shd w:val="clear" w:color="auto" w:fill="A6A6A6"/>
            <w:vAlign w:val="center"/>
          </w:tcPr>
          <w:p w14:paraId="7F71385B"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A6A6A6"/>
            <w:vAlign w:val="center"/>
          </w:tcPr>
          <w:p w14:paraId="358BE635"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07" w:type="dxa"/>
            <w:shd w:val="clear" w:color="auto" w:fill="A6A6A6"/>
            <w:vAlign w:val="center"/>
          </w:tcPr>
          <w:p w14:paraId="530B4F80"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1" w:type="dxa"/>
            <w:shd w:val="clear" w:color="auto" w:fill="A6A6A6"/>
            <w:vAlign w:val="center"/>
          </w:tcPr>
          <w:p w14:paraId="73F5CFF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vAlign w:val="center"/>
          </w:tcPr>
          <w:p w14:paraId="383746B7"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1" w:type="dxa"/>
            <w:shd w:val="clear" w:color="auto" w:fill="A6A6A6"/>
            <w:noWrap/>
            <w:vAlign w:val="center"/>
          </w:tcPr>
          <w:p w14:paraId="3BA09F3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7" w:type="dxa"/>
            <w:shd w:val="clear" w:color="auto" w:fill="auto"/>
            <w:noWrap/>
            <w:vAlign w:val="center"/>
          </w:tcPr>
          <w:p w14:paraId="1C07E3EF"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75C00616"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62B67805"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A6A6A6"/>
            <w:vAlign w:val="center"/>
          </w:tcPr>
          <w:p w14:paraId="0D2745BD"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4" w:type="dxa"/>
            <w:gridSpan w:val="2"/>
            <w:shd w:val="clear" w:color="auto" w:fill="A6A6A6"/>
            <w:noWrap/>
            <w:vAlign w:val="center"/>
          </w:tcPr>
          <w:p w14:paraId="36AB290B"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noWrap/>
            <w:vAlign w:val="center"/>
          </w:tcPr>
          <w:p w14:paraId="5F526C7A"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78186A38"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5BAFE7BE"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91" w:type="dxa"/>
            <w:shd w:val="clear" w:color="auto" w:fill="FFFF00"/>
            <w:noWrap/>
            <w:vAlign w:val="center"/>
          </w:tcPr>
          <w:p w14:paraId="065A588A"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53036AEB" w14:textId="77777777" w:rsidR="00F46069" w:rsidRPr="00C67224" w:rsidRDefault="00F46069" w:rsidP="00F46069">
            <w:pPr>
              <w:spacing w:after="0" w:line="276" w:lineRule="auto"/>
              <w:jc w:val="center"/>
              <w:rPr>
                <w:rFonts w:ascii="Times New Roman" w:eastAsia="Times New Roman" w:hAnsi="Times New Roman" w:cs="Times New Roman"/>
                <w:bCs/>
                <w:sz w:val="16"/>
                <w:szCs w:val="16"/>
                <w:lang w:eastAsia="ru-RU"/>
              </w:rPr>
            </w:pPr>
          </w:p>
        </w:tc>
        <w:tc>
          <w:tcPr>
            <w:tcW w:w="250" w:type="dxa"/>
            <w:shd w:val="clear" w:color="auto" w:fill="FF0000"/>
            <w:noWrap/>
            <w:vAlign w:val="center"/>
          </w:tcPr>
          <w:p w14:paraId="45298978"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658BA119"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38B03A7D"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5BC0914B"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0592D9D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6DBAEC28"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3702B47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DD11AE7"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5A021789"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D4DDA48"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4EBBCB21"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156C9C10"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02ABDAF2"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vAlign w:val="center"/>
          </w:tcPr>
          <w:p w14:paraId="15FB342F" w14:textId="77777777" w:rsidR="00F46069" w:rsidRPr="00C67224" w:rsidRDefault="00F46069" w:rsidP="00F46069">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vAlign w:val="center"/>
          </w:tcPr>
          <w:p w14:paraId="610DA061"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vAlign w:val="center"/>
          </w:tcPr>
          <w:p w14:paraId="62CE87A5"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vAlign w:val="center"/>
          </w:tcPr>
          <w:p w14:paraId="2836C00D"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vAlign w:val="center"/>
          </w:tcPr>
          <w:p w14:paraId="577276E8"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vAlign w:val="center"/>
          </w:tcPr>
          <w:p w14:paraId="5D48875C"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vAlign w:val="center"/>
          </w:tcPr>
          <w:p w14:paraId="427DAF89"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vAlign w:val="center"/>
          </w:tcPr>
          <w:p w14:paraId="6AC3EFD0"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vAlign w:val="center"/>
          </w:tcPr>
          <w:p w14:paraId="79D3DE9E"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vAlign w:val="center"/>
          </w:tcPr>
          <w:p w14:paraId="50104E5B"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vAlign w:val="center"/>
          </w:tcPr>
          <w:p w14:paraId="1C9AD5BF"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extDirection w:val="btLr"/>
          </w:tcPr>
          <w:p w14:paraId="7B06CE4F"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p>
        </w:tc>
        <w:tc>
          <w:tcPr>
            <w:tcW w:w="507" w:type="dxa"/>
            <w:tcBorders>
              <w:left w:val="single" w:sz="4" w:space="0" w:color="auto"/>
              <w:bottom w:val="single" w:sz="4" w:space="0" w:color="auto"/>
              <w:right w:val="single" w:sz="4" w:space="0" w:color="auto"/>
            </w:tcBorders>
            <w:textDirection w:val="btLr"/>
            <w:vAlign w:val="center"/>
          </w:tcPr>
          <w:p w14:paraId="4F25A94E" w14:textId="77777777" w:rsidR="00F46069" w:rsidRPr="00C67224" w:rsidRDefault="00F46069" w:rsidP="00F46069">
            <w:pPr>
              <w:spacing w:after="0" w:line="276" w:lineRule="auto"/>
              <w:ind w:hanging="2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r>
      <w:tr w:rsidR="008A3767" w:rsidRPr="00C67224" w14:paraId="69CF229D" w14:textId="77777777" w:rsidTr="00DF40F1">
        <w:trPr>
          <w:cantSplit/>
          <w:trHeight w:val="20"/>
          <w:jc w:val="center"/>
        </w:trPr>
        <w:tc>
          <w:tcPr>
            <w:tcW w:w="956" w:type="dxa"/>
            <w:tcBorders>
              <w:top w:val="single" w:sz="4" w:space="0" w:color="auto"/>
              <w:left w:val="single" w:sz="4" w:space="0" w:color="auto"/>
              <w:bottom w:val="single" w:sz="4" w:space="0" w:color="auto"/>
              <w:right w:val="single" w:sz="4" w:space="0" w:color="auto"/>
            </w:tcBorders>
            <w:tcMar>
              <w:left w:w="85" w:type="dxa"/>
              <w:right w:w="85" w:type="dxa"/>
            </w:tcMar>
          </w:tcPr>
          <w:p w14:paraId="2137DE5E" w14:textId="77777777" w:rsidR="001B1B54" w:rsidRPr="00C67224" w:rsidRDefault="001B1B54" w:rsidP="001B1B54">
            <w:pPr>
              <w:spacing w:after="0" w:line="276" w:lineRule="auto"/>
              <w:jc w:val="both"/>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lastRenderedPageBreak/>
              <w:t>ЕН.02.</w:t>
            </w:r>
          </w:p>
        </w:tc>
        <w:tc>
          <w:tcPr>
            <w:tcW w:w="1522" w:type="dxa"/>
            <w:tcBorders>
              <w:top w:val="single" w:sz="4" w:space="0" w:color="auto"/>
              <w:left w:val="single" w:sz="4" w:space="0" w:color="auto"/>
              <w:bottom w:val="single" w:sz="4" w:space="0" w:color="auto"/>
              <w:right w:val="single" w:sz="4" w:space="0" w:color="auto"/>
            </w:tcBorders>
            <w:vAlign w:val="center"/>
          </w:tcPr>
          <w:p w14:paraId="775A746B" w14:textId="77777777" w:rsidR="001B1B54" w:rsidRPr="00C67224" w:rsidRDefault="001B1B54" w:rsidP="001B1B54">
            <w:pPr>
              <w:spacing w:after="0" w:line="276" w:lineRule="auto"/>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Экологические основы природопользования</w:t>
            </w:r>
          </w:p>
        </w:tc>
        <w:tc>
          <w:tcPr>
            <w:tcW w:w="295" w:type="dxa"/>
            <w:shd w:val="clear" w:color="auto" w:fill="FFFFFF" w:themeFill="background1"/>
            <w:vAlign w:val="center"/>
          </w:tcPr>
          <w:p w14:paraId="64311685"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4A39CAA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2620367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vAlign w:val="center"/>
          </w:tcPr>
          <w:p w14:paraId="3CD57BB8"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vAlign w:val="center"/>
          </w:tcPr>
          <w:p w14:paraId="64F8268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1EEBA77F"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5185766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themeFill="background1"/>
            <w:noWrap/>
            <w:vAlign w:val="center"/>
          </w:tcPr>
          <w:p w14:paraId="081CEB6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noWrap/>
            <w:vAlign w:val="center"/>
          </w:tcPr>
          <w:p w14:paraId="58804E1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FFFFFF" w:themeFill="background1"/>
            <w:noWrap/>
            <w:vAlign w:val="center"/>
          </w:tcPr>
          <w:p w14:paraId="4D3FFF73"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themeFill="background1"/>
            <w:noWrap/>
            <w:vAlign w:val="center"/>
          </w:tcPr>
          <w:p w14:paraId="2B37C2B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themeFill="background1"/>
            <w:vAlign w:val="center"/>
          </w:tcPr>
          <w:p w14:paraId="1536659D"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themeFill="background1"/>
            <w:noWrap/>
            <w:vAlign w:val="center"/>
          </w:tcPr>
          <w:p w14:paraId="62E4FE2B"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noWrap/>
            <w:vAlign w:val="center"/>
          </w:tcPr>
          <w:p w14:paraId="05F7921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05AB2C8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12D72FA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644BC486"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49BF44FC" w14:textId="77777777" w:rsidR="001B1B54" w:rsidRPr="00C67224" w:rsidRDefault="001B1B54" w:rsidP="001B1B54">
            <w:pPr>
              <w:spacing w:after="0" w:line="276" w:lineRule="auto"/>
              <w:jc w:val="center"/>
              <w:rPr>
                <w:rFonts w:ascii="Times New Roman" w:eastAsia="Times New Roman" w:hAnsi="Times New Roman" w:cs="Times New Roman"/>
                <w:bCs/>
                <w:sz w:val="16"/>
                <w:szCs w:val="16"/>
                <w:lang w:eastAsia="ru-RU"/>
              </w:rPr>
            </w:pPr>
          </w:p>
        </w:tc>
        <w:tc>
          <w:tcPr>
            <w:tcW w:w="250" w:type="dxa"/>
            <w:shd w:val="clear" w:color="auto" w:fill="FF0000"/>
            <w:noWrap/>
            <w:vAlign w:val="center"/>
          </w:tcPr>
          <w:p w14:paraId="49C65E8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5A241E01"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31" w:type="dxa"/>
            <w:shd w:val="clear" w:color="auto" w:fill="A6A6A6"/>
            <w:noWrap/>
            <w:vAlign w:val="center"/>
          </w:tcPr>
          <w:p w14:paraId="369FED7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3065FE05"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53CECF18"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3FEBBE49"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51EFC5F1"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5" w:type="dxa"/>
            <w:shd w:val="clear" w:color="auto" w:fill="A6A6A6"/>
            <w:noWrap/>
            <w:vAlign w:val="center"/>
          </w:tcPr>
          <w:p w14:paraId="76899D11"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310" w:type="dxa"/>
            <w:shd w:val="clear" w:color="auto" w:fill="A6A6A6"/>
            <w:noWrap/>
            <w:vAlign w:val="center"/>
          </w:tcPr>
          <w:p w14:paraId="185B924F" w14:textId="77777777" w:rsidR="001B1B54" w:rsidRPr="003023FB" w:rsidRDefault="001B1B54" w:rsidP="001B1B54">
            <w:pPr>
              <w:spacing w:after="0" w:line="240" w:lineRule="auto"/>
              <w:jc w:val="center"/>
              <w:rPr>
                <w:rFonts w:ascii="Times New Roman" w:hAnsi="Times New Roman"/>
                <w:sz w:val="16"/>
                <w:szCs w:val="16"/>
              </w:rPr>
            </w:pPr>
            <w:r>
              <w:rPr>
                <w:rFonts w:ascii="Times New Roman" w:hAnsi="Times New Roman"/>
                <w:sz w:val="16"/>
                <w:szCs w:val="16"/>
              </w:rPr>
              <w:t>4</w:t>
            </w:r>
          </w:p>
        </w:tc>
        <w:tc>
          <w:tcPr>
            <w:tcW w:w="298" w:type="dxa"/>
            <w:shd w:val="clear" w:color="auto" w:fill="A6A6A6"/>
            <w:noWrap/>
            <w:vAlign w:val="center"/>
          </w:tcPr>
          <w:p w14:paraId="0C08A15E"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6A6A6"/>
            <w:noWrap/>
            <w:vAlign w:val="center"/>
          </w:tcPr>
          <w:p w14:paraId="42233D42"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noWrap/>
            <w:vAlign w:val="center"/>
          </w:tcPr>
          <w:p w14:paraId="5CF1E9F6" w14:textId="77777777" w:rsidR="001B1B54" w:rsidRPr="003023FB" w:rsidRDefault="001B1B54" w:rsidP="001B1B54">
            <w:pPr>
              <w:spacing w:after="0" w:line="240" w:lineRule="auto"/>
              <w:jc w:val="center"/>
              <w:rPr>
                <w:rFonts w:ascii="Times New Roman" w:hAnsi="Times New Roman"/>
                <w:sz w:val="16"/>
                <w:szCs w:val="16"/>
              </w:rPr>
            </w:pPr>
            <w:r w:rsidRPr="003023FB">
              <w:rPr>
                <w:rFonts w:ascii="Times New Roman" w:hAnsi="Times New Roman"/>
                <w:sz w:val="16"/>
                <w:szCs w:val="16"/>
              </w:rPr>
              <w:t>2</w:t>
            </w:r>
          </w:p>
        </w:tc>
        <w:tc>
          <w:tcPr>
            <w:tcW w:w="295" w:type="dxa"/>
            <w:shd w:val="clear" w:color="auto" w:fill="auto"/>
            <w:vAlign w:val="center"/>
          </w:tcPr>
          <w:p w14:paraId="47A96C2A" w14:textId="77777777" w:rsidR="001B1B54" w:rsidRPr="003023FB" w:rsidRDefault="001B1B54" w:rsidP="001B1B54">
            <w:pPr>
              <w:spacing w:after="0" w:line="240" w:lineRule="auto"/>
              <w:jc w:val="center"/>
              <w:rPr>
                <w:rFonts w:ascii="Times New Roman" w:hAnsi="Times New Roman"/>
                <w:sz w:val="16"/>
                <w:szCs w:val="16"/>
              </w:rPr>
            </w:pPr>
          </w:p>
        </w:tc>
        <w:tc>
          <w:tcPr>
            <w:tcW w:w="310" w:type="dxa"/>
            <w:tcBorders>
              <w:right w:val="single" w:sz="4" w:space="0" w:color="auto"/>
            </w:tcBorders>
            <w:shd w:val="clear" w:color="auto" w:fill="auto"/>
            <w:vAlign w:val="center"/>
          </w:tcPr>
          <w:p w14:paraId="49A77361" w14:textId="77777777" w:rsidR="001B1B54" w:rsidRPr="003023FB" w:rsidRDefault="001B1B54" w:rsidP="001B1B54">
            <w:pPr>
              <w:spacing w:after="0" w:line="240" w:lineRule="auto"/>
              <w:jc w:val="center"/>
              <w:rPr>
                <w:rFonts w:ascii="Times New Roman" w:hAnsi="Times New Roman"/>
                <w:sz w:val="16"/>
                <w:szCs w:val="16"/>
              </w:rPr>
            </w:pPr>
          </w:p>
        </w:tc>
        <w:tc>
          <w:tcPr>
            <w:tcW w:w="298" w:type="dxa"/>
            <w:tcBorders>
              <w:right w:val="single" w:sz="4" w:space="0" w:color="auto"/>
            </w:tcBorders>
            <w:shd w:val="clear" w:color="auto" w:fill="A6A6A6"/>
            <w:vAlign w:val="center"/>
          </w:tcPr>
          <w:p w14:paraId="38022E33"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46B32BD3"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62A51A90"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295" w:type="dxa"/>
            <w:tcBorders>
              <w:right w:val="single" w:sz="4" w:space="0" w:color="auto"/>
            </w:tcBorders>
            <w:shd w:val="clear" w:color="auto" w:fill="A6A6A6"/>
            <w:vAlign w:val="center"/>
          </w:tcPr>
          <w:p w14:paraId="72F8E924" w14:textId="77777777" w:rsidR="001B1B54" w:rsidRPr="003023FB" w:rsidRDefault="001B1B54" w:rsidP="001B1B54">
            <w:pPr>
              <w:spacing w:after="0" w:line="240" w:lineRule="auto"/>
              <w:ind w:hanging="23"/>
              <w:jc w:val="center"/>
              <w:rPr>
                <w:rFonts w:ascii="Times New Roman" w:hAnsi="Times New Roman"/>
                <w:sz w:val="16"/>
                <w:szCs w:val="16"/>
              </w:rPr>
            </w:pPr>
            <w:r w:rsidRPr="003023FB">
              <w:rPr>
                <w:rFonts w:ascii="Times New Roman" w:hAnsi="Times New Roman"/>
                <w:sz w:val="16"/>
                <w:szCs w:val="16"/>
              </w:rPr>
              <w:t>2</w:t>
            </w:r>
          </w:p>
        </w:tc>
        <w:tc>
          <w:tcPr>
            <w:tcW w:w="310" w:type="dxa"/>
            <w:tcBorders>
              <w:right w:val="single" w:sz="4" w:space="0" w:color="auto"/>
            </w:tcBorders>
            <w:shd w:val="clear" w:color="auto" w:fill="FFFFFF"/>
            <w:vAlign w:val="center"/>
          </w:tcPr>
          <w:p w14:paraId="5214FA52"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vAlign w:val="center"/>
          </w:tcPr>
          <w:p w14:paraId="09D3F987"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vAlign w:val="center"/>
          </w:tcPr>
          <w:p w14:paraId="24186C70"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vAlign w:val="center"/>
          </w:tcPr>
          <w:p w14:paraId="5804C799"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vAlign w:val="center"/>
          </w:tcPr>
          <w:p w14:paraId="4A6A1A4A"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vAlign w:val="center"/>
          </w:tcPr>
          <w:p w14:paraId="637F5D53"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extDirection w:val="btLr"/>
          </w:tcPr>
          <w:p w14:paraId="282C2E31"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p>
        </w:tc>
        <w:tc>
          <w:tcPr>
            <w:tcW w:w="507" w:type="dxa"/>
            <w:tcBorders>
              <w:left w:val="single" w:sz="4" w:space="0" w:color="auto"/>
              <w:bottom w:val="single" w:sz="4" w:space="0" w:color="auto"/>
              <w:right w:val="single" w:sz="4" w:space="0" w:color="auto"/>
            </w:tcBorders>
            <w:textDirection w:val="btLr"/>
            <w:vAlign w:val="center"/>
          </w:tcPr>
          <w:p w14:paraId="41F4DD00" w14:textId="77777777" w:rsidR="001B1B54" w:rsidRPr="00C67224" w:rsidRDefault="001B1B54" w:rsidP="001B1B54">
            <w:pPr>
              <w:spacing w:after="0" w:line="276"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8A3767" w:rsidRPr="00C67224" w14:paraId="2EF720CE" w14:textId="77777777" w:rsidTr="00DF40F1">
        <w:trPr>
          <w:cantSplit/>
          <w:trHeight w:val="560"/>
          <w:jc w:val="center"/>
        </w:trPr>
        <w:tc>
          <w:tcPr>
            <w:tcW w:w="956" w:type="dxa"/>
            <w:shd w:val="clear" w:color="auto" w:fill="FFFFFF"/>
            <w:tcMar>
              <w:left w:w="85" w:type="dxa"/>
              <w:right w:w="85" w:type="dxa"/>
            </w:tcMar>
            <w:vAlign w:val="center"/>
          </w:tcPr>
          <w:p w14:paraId="4A6FC42A"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b/>
                <w:bCs/>
                <w:sz w:val="16"/>
                <w:szCs w:val="16"/>
                <w:lang w:eastAsia="ru-RU"/>
              </w:rPr>
              <w:t>ОП.00</w:t>
            </w:r>
          </w:p>
        </w:tc>
        <w:tc>
          <w:tcPr>
            <w:tcW w:w="1522" w:type="dxa"/>
            <w:shd w:val="clear" w:color="auto" w:fill="FFFFFF"/>
            <w:noWrap/>
            <w:vAlign w:val="center"/>
          </w:tcPr>
          <w:p w14:paraId="3CC56503" w14:textId="77777777" w:rsidR="001B1B54" w:rsidRPr="00C67224" w:rsidRDefault="001B1B54" w:rsidP="001B1B54">
            <w:pPr>
              <w:spacing w:after="0" w:line="276" w:lineRule="auto"/>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 xml:space="preserve">Общепрофессиональный цикл </w:t>
            </w:r>
          </w:p>
        </w:tc>
        <w:tc>
          <w:tcPr>
            <w:tcW w:w="295" w:type="dxa"/>
            <w:shd w:val="clear" w:color="auto" w:fill="FFFFFF"/>
            <w:vAlign w:val="center"/>
          </w:tcPr>
          <w:p w14:paraId="7BC0F13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33F1BB1F"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5BA45154"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49D0DEC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6CFF5B45"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1B5D644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68DB9A3A"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4BB89F0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04B8AD7A"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3BE3D911"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2F0B4069"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5DB2D0D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30019F25"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4943114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CFAAB88"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79358F9"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5AC916C1"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6F7AE332" w14:textId="77777777" w:rsidR="001B1B54" w:rsidRPr="00C67224" w:rsidRDefault="001B1B54" w:rsidP="001B1B54">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586AE36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17A207F0"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3E1733CA"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1B2AAFAA"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4FA1DA15"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0F3842DB"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C697C4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5D0F2B9"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BFCA20F"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55E20738"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5B3BCD3A"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203D1AC4"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cPr>
          <w:p w14:paraId="63388BDF"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0B5ACC79"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3562E4FF"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DF7D67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17EB662E"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3CBBA91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06536C1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49659A4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59DD3272"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15E51B4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115440CC"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684688F4"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7500F757" w14:textId="77777777" w:rsidR="001B1B54" w:rsidRPr="00C67224" w:rsidRDefault="001B1B54" w:rsidP="001B1B54">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11DCABA" w14:textId="77777777" w:rsidR="001B1B54" w:rsidRPr="00C67224" w:rsidRDefault="001B1B54" w:rsidP="001B1B54">
            <w:pPr>
              <w:spacing w:after="0" w:line="276" w:lineRule="auto"/>
              <w:ind w:left="113" w:right="11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396</w:t>
            </w:r>
          </w:p>
        </w:tc>
      </w:tr>
      <w:tr w:rsidR="008A3767" w:rsidRPr="00C67224" w14:paraId="0147E9ED" w14:textId="77777777" w:rsidTr="00DF40F1">
        <w:trPr>
          <w:cantSplit/>
          <w:trHeight w:val="560"/>
          <w:jc w:val="center"/>
        </w:trPr>
        <w:tc>
          <w:tcPr>
            <w:tcW w:w="956" w:type="dxa"/>
            <w:shd w:val="clear" w:color="auto" w:fill="FFFFFF"/>
            <w:tcMar>
              <w:left w:w="85" w:type="dxa"/>
              <w:right w:w="85" w:type="dxa"/>
            </w:tcMar>
            <w:vAlign w:val="center"/>
          </w:tcPr>
          <w:p w14:paraId="59B25381" w14:textId="77777777" w:rsidR="00DF40F1" w:rsidRPr="00DF40F1" w:rsidRDefault="00DF40F1" w:rsidP="001B1B54">
            <w:pPr>
              <w:spacing w:after="0" w:line="276" w:lineRule="auto"/>
              <w:jc w:val="center"/>
              <w:rPr>
                <w:rFonts w:ascii="Times New Roman" w:eastAsia="Times New Roman" w:hAnsi="Times New Roman" w:cs="Times New Roman"/>
                <w:bCs/>
                <w:sz w:val="16"/>
                <w:szCs w:val="16"/>
                <w:lang w:eastAsia="ru-RU"/>
              </w:rPr>
            </w:pPr>
            <w:r w:rsidRPr="00DF40F1">
              <w:rPr>
                <w:rFonts w:ascii="Times New Roman" w:eastAsia="Times New Roman" w:hAnsi="Times New Roman" w:cs="Times New Roman"/>
                <w:sz w:val="16"/>
                <w:szCs w:val="16"/>
                <w:lang w:eastAsia="ru-RU"/>
              </w:rPr>
              <w:t>ОП.01</w:t>
            </w:r>
          </w:p>
        </w:tc>
        <w:tc>
          <w:tcPr>
            <w:tcW w:w="1522" w:type="dxa"/>
            <w:shd w:val="clear" w:color="auto" w:fill="FFFFFF"/>
            <w:noWrap/>
            <w:vAlign w:val="center"/>
          </w:tcPr>
          <w:p w14:paraId="293A5F72" w14:textId="77777777" w:rsidR="00DF40F1" w:rsidRPr="00DF40F1" w:rsidRDefault="00DF40F1" w:rsidP="001B1B54">
            <w:pPr>
              <w:spacing w:after="0" w:line="276" w:lineRule="auto"/>
              <w:rPr>
                <w:rFonts w:ascii="Times New Roman" w:eastAsia="Times New Roman" w:hAnsi="Times New Roman" w:cs="Times New Roman"/>
                <w:sz w:val="16"/>
                <w:szCs w:val="16"/>
                <w:lang w:eastAsia="ru-RU"/>
              </w:rPr>
            </w:pPr>
            <w:r w:rsidRPr="00DF40F1">
              <w:rPr>
                <w:rFonts w:ascii="Times New Roman" w:eastAsia="Times New Roman" w:hAnsi="Times New Roman" w:cs="Times New Roman"/>
                <w:sz w:val="16"/>
                <w:szCs w:val="16"/>
                <w:lang w:eastAsia="ru-RU"/>
              </w:rPr>
              <w:t>Инженерная графика</w:t>
            </w:r>
          </w:p>
        </w:tc>
        <w:tc>
          <w:tcPr>
            <w:tcW w:w="295" w:type="dxa"/>
            <w:shd w:val="clear" w:color="auto" w:fill="FFFFFF"/>
            <w:vAlign w:val="center"/>
          </w:tcPr>
          <w:p w14:paraId="3F6C5B40"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3AF580FD"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77624279"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0F9D10A0"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1793768F"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0F381AC7"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7667FB10"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0E178C8D"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3877BAE4"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6449831C"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7337B18B"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3AA322AC"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1F760005"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0CEB8A00"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4319CEBB"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501CC6A1"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7AFD0180"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572F84BC" w14:textId="77777777" w:rsidR="00DF40F1" w:rsidRPr="00C67224" w:rsidRDefault="00DF40F1" w:rsidP="001B1B54">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5503F63D"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140A691D"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6E6F470A"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3E052BBE"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676BDB15"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FC0A446"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0C6ADDA3"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AC55F46"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00E4EEF4"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69AFB71E"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1510E7BF"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44975444"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cPr>
          <w:p w14:paraId="7C889249"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1E60F5B4"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08BEC58C"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19AD4675"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774ABA1"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41E91103"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253E6B8B"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66B089F6"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1DA993BC"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0D956652"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37831528"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3ACF704E"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431432D5" w14:textId="77777777" w:rsidR="00DF40F1" w:rsidRPr="00C67224" w:rsidRDefault="00DF40F1" w:rsidP="001B1B54">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8EEEEB1" w14:textId="77777777" w:rsidR="00DF40F1" w:rsidRPr="00C67224" w:rsidRDefault="00DF40F1" w:rsidP="001B1B54">
            <w:pPr>
              <w:spacing w:after="0" w:line="276"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80</w:t>
            </w:r>
          </w:p>
        </w:tc>
      </w:tr>
      <w:tr w:rsidR="008A3767" w:rsidRPr="00C67224" w14:paraId="7F326F9F" w14:textId="77777777" w:rsidTr="00DF40F1">
        <w:trPr>
          <w:cantSplit/>
          <w:trHeight w:val="20"/>
          <w:jc w:val="center"/>
        </w:trPr>
        <w:tc>
          <w:tcPr>
            <w:tcW w:w="956" w:type="dxa"/>
            <w:shd w:val="clear" w:color="auto" w:fill="FFFFFF"/>
            <w:tcMar>
              <w:left w:w="85" w:type="dxa"/>
              <w:right w:w="85" w:type="dxa"/>
            </w:tcMar>
          </w:tcPr>
          <w:p w14:paraId="3EE5D2A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ОП.02</w:t>
            </w:r>
          </w:p>
        </w:tc>
        <w:tc>
          <w:tcPr>
            <w:tcW w:w="1522" w:type="dxa"/>
            <w:shd w:val="clear" w:color="auto" w:fill="FFFFFF"/>
            <w:noWrap/>
          </w:tcPr>
          <w:p w14:paraId="11D05626"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Электротехника и электроника</w:t>
            </w:r>
          </w:p>
        </w:tc>
        <w:tc>
          <w:tcPr>
            <w:tcW w:w="295" w:type="dxa"/>
            <w:shd w:val="clear" w:color="auto" w:fill="FFFFFF" w:themeFill="background1"/>
            <w:vAlign w:val="center"/>
          </w:tcPr>
          <w:p w14:paraId="0085B53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2484D3E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16C2C44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vAlign w:val="center"/>
          </w:tcPr>
          <w:p w14:paraId="48F097F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vAlign w:val="center"/>
          </w:tcPr>
          <w:p w14:paraId="5102E1D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769DF37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2492866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themeFill="background1"/>
            <w:noWrap/>
            <w:vAlign w:val="center"/>
          </w:tcPr>
          <w:p w14:paraId="243A293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noWrap/>
            <w:vAlign w:val="center"/>
          </w:tcPr>
          <w:p w14:paraId="664B944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FFFFFF" w:themeFill="background1"/>
            <w:noWrap/>
            <w:vAlign w:val="center"/>
          </w:tcPr>
          <w:p w14:paraId="7C84EA5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themeFill="background1"/>
            <w:noWrap/>
            <w:vAlign w:val="center"/>
          </w:tcPr>
          <w:p w14:paraId="1220124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themeFill="background1"/>
            <w:vAlign w:val="center"/>
          </w:tcPr>
          <w:p w14:paraId="736A30F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themeFill="background1"/>
            <w:noWrap/>
            <w:vAlign w:val="center"/>
          </w:tcPr>
          <w:p w14:paraId="4BE65C2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noWrap/>
            <w:vAlign w:val="center"/>
          </w:tcPr>
          <w:p w14:paraId="5F6978D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6C4EA16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1F93EF6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0954E2D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188E4AF0"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25DD98F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4141923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31" w:type="dxa"/>
            <w:shd w:val="clear" w:color="auto" w:fill="FFFFFF"/>
            <w:noWrap/>
            <w:vAlign w:val="center"/>
          </w:tcPr>
          <w:p w14:paraId="0B93566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FFFFFF"/>
            <w:noWrap/>
            <w:vAlign w:val="center"/>
          </w:tcPr>
          <w:p w14:paraId="2E672C2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noWrap/>
            <w:vAlign w:val="center"/>
          </w:tcPr>
          <w:p w14:paraId="4716840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FFFFFF"/>
            <w:noWrap/>
            <w:vAlign w:val="center"/>
          </w:tcPr>
          <w:p w14:paraId="45D2E3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noWrap/>
            <w:vAlign w:val="center"/>
          </w:tcPr>
          <w:p w14:paraId="465CFE2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noWrap/>
            <w:vAlign w:val="center"/>
          </w:tcPr>
          <w:p w14:paraId="788FF4B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FFFFFF"/>
            <w:noWrap/>
            <w:vAlign w:val="center"/>
          </w:tcPr>
          <w:p w14:paraId="45ACE22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FFFFFF"/>
            <w:noWrap/>
            <w:vAlign w:val="center"/>
          </w:tcPr>
          <w:p w14:paraId="146DF1B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58DF3F7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0791A7D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79E0E27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tcBorders>
              <w:right w:val="single" w:sz="4" w:space="0" w:color="auto"/>
            </w:tcBorders>
            <w:shd w:val="clear" w:color="auto" w:fill="FFFFFF"/>
            <w:vAlign w:val="center"/>
          </w:tcPr>
          <w:p w14:paraId="435D80C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tcBorders>
              <w:right w:val="single" w:sz="4" w:space="0" w:color="auto"/>
            </w:tcBorders>
            <w:shd w:val="clear" w:color="auto" w:fill="FFFFFF"/>
            <w:vAlign w:val="center"/>
          </w:tcPr>
          <w:p w14:paraId="7522CC2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tcBorders>
              <w:right w:val="single" w:sz="4" w:space="0" w:color="auto"/>
            </w:tcBorders>
            <w:shd w:val="clear" w:color="auto" w:fill="FFFFFF"/>
            <w:vAlign w:val="center"/>
          </w:tcPr>
          <w:p w14:paraId="52FFD1C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FFFFFF"/>
            <w:vAlign w:val="center"/>
          </w:tcPr>
          <w:p w14:paraId="3B1FD42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FFFFFF"/>
          </w:tcPr>
          <w:p w14:paraId="4F1B991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70CDD46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235AA90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6813F03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5FF3A3C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20DE164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0309829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1EE41B8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2FFFB0E8"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w:t>
            </w:r>
          </w:p>
        </w:tc>
      </w:tr>
      <w:tr w:rsidR="008A3767" w:rsidRPr="00C67224" w14:paraId="252E0677" w14:textId="77777777" w:rsidTr="00DF40F1">
        <w:trPr>
          <w:cantSplit/>
          <w:trHeight w:val="20"/>
          <w:jc w:val="center"/>
        </w:trPr>
        <w:tc>
          <w:tcPr>
            <w:tcW w:w="956" w:type="dxa"/>
            <w:shd w:val="clear" w:color="auto" w:fill="FFFFFF"/>
            <w:tcMar>
              <w:left w:w="85" w:type="dxa"/>
              <w:right w:w="85" w:type="dxa"/>
            </w:tcMar>
          </w:tcPr>
          <w:p w14:paraId="4CF1219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ОП.03</w:t>
            </w:r>
          </w:p>
        </w:tc>
        <w:tc>
          <w:tcPr>
            <w:tcW w:w="1522" w:type="dxa"/>
            <w:shd w:val="clear" w:color="auto" w:fill="FFFFFF"/>
            <w:noWrap/>
          </w:tcPr>
          <w:p w14:paraId="59A1ACCA"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Метрология, стандартизация и сертификация</w:t>
            </w:r>
          </w:p>
        </w:tc>
        <w:tc>
          <w:tcPr>
            <w:tcW w:w="295" w:type="dxa"/>
            <w:shd w:val="clear" w:color="auto" w:fill="FFFFFF"/>
            <w:vAlign w:val="center"/>
          </w:tcPr>
          <w:p w14:paraId="2A6E978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FFFFFF"/>
            <w:vAlign w:val="center"/>
          </w:tcPr>
          <w:p w14:paraId="6FB8D1B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FFFFFF"/>
            <w:vAlign w:val="center"/>
          </w:tcPr>
          <w:p w14:paraId="20523CF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FFFFFF"/>
            <w:vAlign w:val="center"/>
          </w:tcPr>
          <w:p w14:paraId="0DFA71C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7" w:type="dxa"/>
            <w:shd w:val="clear" w:color="auto" w:fill="FFFFFF"/>
            <w:vAlign w:val="center"/>
          </w:tcPr>
          <w:p w14:paraId="5BEBBE2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FFFFFF"/>
            <w:vAlign w:val="center"/>
          </w:tcPr>
          <w:p w14:paraId="7DEAB65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FFFFFF"/>
            <w:vAlign w:val="center"/>
          </w:tcPr>
          <w:p w14:paraId="3062B93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01" w:type="dxa"/>
            <w:shd w:val="clear" w:color="auto" w:fill="FFFFFF"/>
            <w:noWrap/>
            <w:vAlign w:val="center"/>
          </w:tcPr>
          <w:p w14:paraId="566966D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07" w:type="dxa"/>
            <w:shd w:val="clear" w:color="auto" w:fill="FFFFFF"/>
            <w:noWrap/>
            <w:vAlign w:val="center"/>
          </w:tcPr>
          <w:p w14:paraId="249B7F2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4" w:type="dxa"/>
            <w:shd w:val="clear" w:color="auto" w:fill="FFFFFF"/>
            <w:noWrap/>
            <w:vAlign w:val="center"/>
          </w:tcPr>
          <w:p w14:paraId="7C6AD43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FFFFFF"/>
            <w:noWrap/>
            <w:vAlign w:val="center"/>
          </w:tcPr>
          <w:p w14:paraId="295C06E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7" w:type="dxa"/>
            <w:shd w:val="clear" w:color="auto" w:fill="FFFFFF"/>
          </w:tcPr>
          <w:p w14:paraId="4A821D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tcPr>
          <w:p w14:paraId="7CA1074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48A06E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FFFFFF"/>
            <w:noWrap/>
            <w:vAlign w:val="center"/>
          </w:tcPr>
          <w:p w14:paraId="4DADCB4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FFFFFF"/>
            <w:noWrap/>
            <w:vAlign w:val="center"/>
          </w:tcPr>
          <w:p w14:paraId="1F5BE36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91" w:type="dxa"/>
            <w:shd w:val="clear" w:color="auto" w:fill="FFFF00"/>
            <w:noWrap/>
            <w:vAlign w:val="center"/>
          </w:tcPr>
          <w:p w14:paraId="232F5E8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6B4B1E4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50" w:type="dxa"/>
            <w:shd w:val="clear" w:color="auto" w:fill="FF0000"/>
            <w:noWrap/>
            <w:vAlign w:val="center"/>
          </w:tcPr>
          <w:p w14:paraId="3BD5D94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themeFill="background1"/>
            <w:noWrap/>
            <w:vAlign w:val="center"/>
          </w:tcPr>
          <w:p w14:paraId="15FD048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themeFill="background1"/>
            <w:noWrap/>
            <w:vAlign w:val="center"/>
          </w:tcPr>
          <w:p w14:paraId="26A4A94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themeFill="background1"/>
            <w:noWrap/>
            <w:vAlign w:val="center"/>
          </w:tcPr>
          <w:p w14:paraId="15FF060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noWrap/>
            <w:vAlign w:val="center"/>
          </w:tcPr>
          <w:p w14:paraId="7395F57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5AF7547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noWrap/>
            <w:vAlign w:val="center"/>
          </w:tcPr>
          <w:p w14:paraId="5D70188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noWrap/>
            <w:vAlign w:val="center"/>
          </w:tcPr>
          <w:p w14:paraId="306A78F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themeFill="background1"/>
            <w:noWrap/>
            <w:vAlign w:val="center"/>
          </w:tcPr>
          <w:p w14:paraId="7FB082B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3193632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noWrap/>
            <w:vAlign w:val="center"/>
          </w:tcPr>
          <w:p w14:paraId="7E506DE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hemeFill="background1"/>
            <w:noWrap/>
            <w:vAlign w:val="center"/>
          </w:tcPr>
          <w:p w14:paraId="6E95AF8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tcPr>
          <w:p w14:paraId="7F7BC24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hemeFill="background1"/>
          </w:tcPr>
          <w:p w14:paraId="49D82D5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hemeFill="background1"/>
            <w:vAlign w:val="center"/>
          </w:tcPr>
          <w:p w14:paraId="054FB0C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hemeFill="background1"/>
            <w:vAlign w:val="center"/>
          </w:tcPr>
          <w:p w14:paraId="5D3DA42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hemeFill="background1"/>
            <w:vAlign w:val="center"/>
          </w:tcPr>
          <w:p w14:paraId="20CF283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hemeFill="background1"/>
            <w:vAlign w:val="center"/>
          </w:tcPr>
          <w:p w14:paraId="46457FD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hemeFill="background1"/>
            <w:vAlign w:val="center"/>
          </w:tcPr>
          <w:p w14:paraId="73475DF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hemeFill="background1"/>
            <w:vAlign w:val="center"/>
          </w:tcPr>
          <w:p w14:paraId="13EC78F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hemeFill="background1"/>
            <w:vAlign w:val="center"/>
          </w:tcPr>
          <w:p w14:paraId="71E86F9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hemeFill="background1"/>
            <w:vAlign w:val="center"/>
          </w:tcPr>
          <w:p w14:paraId="7D0EF7D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hemeFill="background1"/>
            <w:vAlign w:val="center"/>
          </w:tcPr>
          <w:p w14:paraId="424694E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hemeFill="background1"/>
            <w:vAlign w:val="center"/>
          </w:tcPr>
          <w:p w14:paraId="28CB126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118D9A8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006E5E8D"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r>
      <w:tr w:rsidR="008A3767" w:rsidRPr="00C67224" w14:paraId="081F713B" w14:textId="77777777" w:rsidTr="00DF40F1">
        <w:trPr>
          <w:cantSplit/>
          <w:trHeight w:val="20"/>
          <w:jc w:val="center"/>
        </w:trPr>
        <w:tc>
          <w:tcPr>
            <w:tcW w:w="956" w:type="dxa"/>
            <w:shd w:val="clear" w:color="auto" w:fill="FFFFFF"/>
            <w:tcMar>
              <w:left w:w="85" w:type="dxa"/>
              <w:right w:w="85" w:type="dxa"/>
            </w:tcMar>
          </w:tcPr>
          <w:p w14:paraId="71BAC26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ОП.04</w:t>
            </w:r>
          </w:p>
        </w:tc>
        <w:tc>
          <w:tcPr>
            <w:tcW w:w="1522" w:type="dxa"/>
            <w:shd w:val="clear" w:color="auto" w:fill="FFFFFF"/>
            <w:noWrap/>
          </w:tcPr>
          <w:p w14:paraId="24C086C1"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Техническая механика</w:t>
            </w:r>
          </w:p>
        </w:tc>
        <w:tc>
          <w:tcPr>
            <w:tcW w:w="295" w:type="dxa"/>
            <w:shd w:val="clear" w:color="auto" w:fill="A6A6A6"/>
            <w:vAlign w:val="center"/>
          </w:tcPr>
          <w:p w14:paraId="08FE651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vAlign w:val="center"/>
          </w:tcPr>
          <w:p w14:paraId="227A02E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vAlign w:val="center"/>
          </w:tcPr>
          <w:p w14:paraId="3DCED51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vAlign w:val="center"/>
          </w:tcPr>
          <w:p w14:paraId="42D2173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7" w:type="dxa"/>
            <w:shd w:val="clear" w:color="auto" w:fill="A6A6A6"/>
            <w:vAlign w:val="center"/>
          </w:tcPr>
          <w:p w14:paraId="10D191D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vAlign w:val="center"/>
          </w:tcPr>
          <w:p w14:paraId="52D4BE6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vAlign w:val="center"/>
          </w:tcPr>
          <w:p w14:paraId="4699FC7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1" w:type="dxa"/>
            <w:shd w:val="clear" w:color="auto" w:fill="A6A6A6"/>
            <w:noWrap/>
            <w:vAlign w:val="center"/>
          </w:tcPr>
          <w:p w14:paraId="1C783DA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7" w:type="dxa"/>
            <w:shd w:val="clear" w:color="auto" w:fill="auto"/>
            <w:noWrap/>
            <w:vAlign w:val="center"/>
          </w:tcPr>
          <w:p w14:paraId="4BE1D4E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31B1ACB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083A9EB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A6A6A6"/>
            <w:vAlign w:val="center"/>
          </w:tcPr>
          <w:p w14:paraId="4BE70CC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04" w:type="dxa"/>
            <w:gridSpan w:val="2"/>
            <w:shd w:val="clear" w:color="auto" w:fill="A6A6A6"/>
            <w:noWrap/>
            <w:vAlign w:val="center"/>
          </w:tcPr>
          <w:p w14:paraId="79E2CAC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1" w:type="dxa"/>
            <w:shd w:val="clear" w:color="auto" w:fill="A6A6A6"/>
            <w:noWrap/>
            <w:vAlign w:val="center"/>
          </w:tcPr>
          <w:p w14:paraId="0C8AC20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4242A98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A6A6A6"/>
            <w:noWrap/>
            <w:vAlign w:val="center"/>
          </w:tcPr>
          <w:p w14:paraId="126DE30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91" w:type="dxa"/>
            <w:shd w:val="clear" w:color="auto" w:fill="FFFF00"/>
            <w:noWrap/>
            <w:vAlign w:val="center"/>
          </w:tcPr>
          <w:p w14:paraId="1CAC491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187D736B"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1FC184D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5E123C6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A6A6A6"/>
            <w:noWrap/>
            <w:vAlign w:val="center"/>
          </w:tcPr>
          <w:p w14:paraId="7CA4A89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6A6A6"/>
            <w:noWrap/>
            <w:vAlign w:val="center"/>
          </w:tcPr>
          <w:p w14:paraId="53E3986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6A6A6"/>
            <w:noWrap/>
            <w:vAlign w:val="center"/>
          </w:tcPr>
          <w:p w14:paraId="5D5A2CB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6A6A6"/>
            <w:noWrap/>
            <w:vAlign w:val="center"/>
          </w:tcPr>
          <w:p w14:paraId="6773248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6A6A6"/>
            <w:noWrap/>
            <w:vAlign w:val="center"/>
          </w:tcPr>
          <w:p w14:paraId="474D2F0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6A6A6"/>
            <w:noWrap/>
            <w:vAlign w:val="center"/>
          </w:tcPr>
          <w:p w14:paraId="7711ED2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6A6A6"/>
            <w:noWrap/>
            <w:vAlign w:val="center"/>
          </w:tcPr>
          <w:p w14:paraId="05C46B5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6A6A6"/>
            <w:noWrap/>
            <w:vAlign w:val="center"/>
          </w:tcPr>
          <w:p w14:paraId="5B5748B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6A6A6"/>
            <w:noWrap/>
            <w:vAlign w:val="center"/>
          </w:tcPr>
          <w:p w14:paraId="3E8D795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6A6A6"/>
            <w:noWrap/>
            <w:vAlign w:val="center"/>
          </w:tcPr>
          <w:p w14:paraId="54749E7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tcPr>
          <w:p w14:paraId="18EF833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3788810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0ACA08E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6A6A6"/>
            <w:vAlign w:val="center"/>
          </w:tcPr>
          <w:p w14:paraId="03C3BA2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6A6A6"/>
            <w:vAlign w:val="center"/>
          </w:tcPr>
          <w:p w14:paraId="06C9C4F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6A6A6"/>
            <w:vAlign w:val="center"/>
          </w:tcPr>
          <w:p w14:paraId="0595D3D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6A6A6"/>
            <w:vAlign w:val="center"/>
          </w:tcPr>
          <w:p w14:paraId="5FEC4A4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06EA4C9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6A6A6"/>
            <w:vAlign w:val="center"/>
          </w:tcPr>
          <w:p w14:paraId="65897C5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A6A6A6"/>
            <w:vAlign w:val="center"/>
          </w:tcPr>
          <w:p w14:paraId="66752CD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A6A6A6"/>
            <w:vAlign w:val="center"/>
          </w:tcPr>
          <w:p w14:paraId="3846164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6A6A6"/>
            <w:vAlign w:val="center"/>
          </w:tcPr>
          <w:p w14:paraId="73D0E03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2F3713B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6EFD57D5"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p>
        </w:tc>
      </w:tr>
      <w:tr w:rsidR="008A3767" w:rsidRPr="00C67224" w14:paraId="1B6A5EFF" w14:textId="77777777" w:rsidTr="00DF40F1">
        <w:trPr>
          <w:cantSplit/>
          <w:trHeight w:val="20"/>
          <w:jc w:val="center"/>
        </w:trPr>
        <w:tc>
          <w:tcPr>
            <w:tcW w:w="956" w:type="dxa"/>
            <w:shd w:val="clear" w:color="auto" w:fill="FFFFFF"/>
            <w:tcMar>
              <w:left w:w="85" w:type="dxa"/>
              <w:right w:w="85" w:type="dxa"/>
            </w:tcMar>
          </w:tcPr>
          <w:p w14:paraId="394798C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ОП.05</w:t>
            </w:r>
          </w:p>
        </w:tc>
        <w:tc>
          <w:tcPr>
            <w:tcW w:w="1522" w:type="dxa"/>
            <w:shd w:val="clear" w:color="auto" w:fill="FFFFFF"/>
            <w:noWrap/>
          </w:tcPr>
          <w:p w14:paraId="0ABE15C5"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Материаловедение</w:t>
            </w:r>
          </w:p>
        </w:tc>
        <w:tc>
          <w:tcPr>
            <w:tcW w:w="295" w:type="dxa"/>
            <w:shd w:val="clear" w:color="auto" w:fill="FFFFFF" w:themeFill="background1"/>
            <w:vAlign w:val="center"/>
          </w:tcPr>
          <w:p w14:paraId="3955CE8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2BDFFD9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4B102B5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vAlign w:val="center"/>
          </w:tcPr>
          <w:p w14:paraId="465BD69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vAlign w:val="center"/>
          </w:tcPr>
          <w:p w14:paraId="4C442FD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6EECA59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0799AB8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themeFill="background1"/>
            <w:noWrap/>
            <w:vAlign w:val="center"/>
          </w:tcPr>
          <w:p w14:paraId="2D566F3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noWrap/>
            <w:vAlign w:val="center"/>
          </w:tcPr>
          <w:p w14:paraId="67F5D05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FFFFFF" w:themeFill="background1"/>
            <w:noWrap/>
            <w:vAlign w:val="center"/>
          </w:tcPr>
          <w:p w14:paraId="5C46BCB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themeFill="background1"/>
            <w:noWrap/>
            <w:vAlign w:val="center"/>
          </w:tcPr>
          <w:p w14:paraId="20C2EF9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themeFill="background1"/>
            <w:vAlign w:val="center"/>
          </w:tcPr>
          <w:p w14:paraId="716EE47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themeFill="background1"/>
            <w:noWrap/>
            <w:vAlign w:val="center"/>
          </w:tcPr>
          <w:p w14:paraId="463EF32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noWrap/>
            <w:vAlign w:val="center"/>
          </w:tcPr>
          <w:p w14:paraId="780233C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0789E7C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508DD95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6CD8D2B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5517F7EA"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138EB29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6465F18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31" w:type="dxa"/>
            <w:shd w:val="clear" w:color="auto" w:fill="A6A6A6"/>
            <w:noWrap/>
            <w:vAlign w:val="center"/>
          </w:tcPr>
          <w:p w14:paraId="35EF4AA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shd w:val="clear" w:color="auto" w:fill="A6A6A6"/>
            <w:noWrap/>
            <w:vAlign w:val="center"/>
          </w:tcPr>
          <w:p w14:paraId="3810434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62F3089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209D48F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4D0624B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7FBA94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shd w:val="clear" w:color="auto" w:fill="A6A6A6"/>
            <w:noWrap/>
            <w:vAlign w:val="center"/>
          </w:tcPr>
          <w:p w14:paraId="33D1C38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1146F08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698646C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noWrap/>
            <w:vAlign w:val="center"/>
          </w:tcPr>
          <w:p w14:paraId="5F55408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uto"/>
          </w:tcPr>
          <w:p w14:paraId="6499D39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7C56F91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2F9E816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6ED83AE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7858262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68BD752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A6A6A6"/>
            <w:vAlign w:val="center"/>
          </w:tcPr>
          <w:p w14:paraId="4744F75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tcBorders>
              <w:right w:val="single" w:sz="4" w:space="0" w:color="auto"/>
            </w:tcBorders>
            <w:shd w:val="clear" w:color="auto" w:fill="A6A6A6"/>
            <w:vAlign w:val="center"/>
          </w:tcPr>
          <w:p w14:paraId="3BD0D29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552ACCF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47" w:type="dxa"/>
            <w:tcBorders>
              <w:right w:val="single" w:sz="4" w:space="0" w:color="auto"/>
            </w:tcBorders>
            <w:shd w:val="clear" w:color="auto" w:fill="A6A6A6"/>
            <w:vAlign w:val="center"/>
          </w:tcPr>
          <w:p w14:paraId="66069DE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45" w:type="dxa"/>
            <w:tcBorders>
              <w:right w:val="single" w:sz="4" w:space="0" w:color="auto"/>
            </w:tcBorders>
            <w:shd w:val="clear" w:color="auto" w:fill="A6A6A6"/>
            <w:vAlign w:val="center"/>
          </w:tcPr>
          <w:p w14:paraId="26E3EC1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A6A6A6"/>
            <w:vAlign w:val="center"/>
          </w:tcPr>
          <w:p w14:paraId="10E564B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96" w:type="dxa"/>
            <w:tcBorders>
              <w:right w:val="single" w:sz="4" w:space="0" w:color="auto"/>
            </w:tcBorders>
            <w:shd w:val="clear" w:color="auto" w:fill="FFFF00"/>
          </w:tcPr>
          <w:p w14:paraId="4B56381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45B3BD1A"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8A3767" w:rsidRPr="00C67224" w14:paraId="308A11BE" w14:textId="77777777" w:rsidTr="00DF40F1">
        <w:trPr>
          <w:cantSplit/>
          <w:trHeight w:val="466"/>
          <w:jc w:val="center"/>
        </w:trPr>
        <w:tc>
          <w:tcPr>
            <w:tcW w:w="956" w:type="dxa"/>
            <w:shd w:val="clear" w:color="auto" w:fill="FFFFFF"/>
            <w:tcMar>
              <w:left w:w="85" w:type="dxa"/>
              <w:right w:w="85" w:type="dxa"/>
            </w:tcMar>
          </w:tcPr>
          <w:p w14:paraId="5ACB1A3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ОП.06</w:t>
            </w:r>
          </w:p>
        </w:tc>
        <w:tc>
          <w:tcPr>
            <w:tcW w:w="1522" w:type="dxa"/>
            <w:shd w:val="clear" w:color="auto" w:fill="FFFFFF"/>
            <w:noWrap/>
          </w:tcPr>
          <w:p w14:paraId="3CBA08C0"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Информационная технология в профессиональной деятельности</w:t>
            </w:r>
          </w:p>
        </w:tc>
        <w:tc>
          <w:tcPr>
            <w:tcW w:w="295" w:type="dxa"/>
            <w:shd w:val="clear" w:color="auto" w:fill="FFFFFF"/>
            <w:vAlign w:val="center"/>
          </w:tcPr>
          <w:p w14:paraId="47EE73E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21E07F8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3C89B43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09D2743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69C17FE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3F55A36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536A8D5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39BE3F0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52845D8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3B06206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7514CC2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39E8E6B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36E889C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11FB263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6AF69E7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2293C4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52FB3B8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0B267C10"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5E722E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5D608A4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31" w:type="dxa"/>
            <w:shd w:val="clear" w:color="auto" w:fill="A6A6A6"/>
            <w:noWrap/>
            <w:vAlign w:val="center"/>
          </w:tcPr>
          <w:p w14:paraId="5BA6451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shd w:val="clear" w:color="auto" w:fill="A6A6A6"/>
            <w:noWrap/>
            <w:vAlign w:val="center"/>
          </w:tcPr>
          <w:p w14:paraId="14B4BDF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74E8CBA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21D9A97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36475EB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6B08C76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shd w:val="clear" w:color="auto" w:fill="A6A6A6"/>
            <w:noWrap/>
            <w:vAlign w:val="center"/>
          </w:tcPr>
          <w:p w14:paraId="4AD6941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24FCB9F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0E77BAC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noWrap/>
            <w:vAlign w:val="center"/>
          </w:tcPr>
          <w:p w14:paraId="22457A6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uto"/>
          </w:tcPr>
          <w:p w14:paraId="5E7488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3793FFA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43C3E54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4D401B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2F5D934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33E735C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A6A6A6"/>
            <w:vAlign w:val="center"/>
          </w:tcPr>
          <w:p w14:paraId="4805DA5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tcBorders>
              <w:right w:val="single" w:sz="4" w:space="0" w:color="auto"/>
            </w:tcBorders>
            <w:shd w:val="clear" w:color="auto" w:fill="A6A6A6"/>
            <w:vAlign w:val="center"/>
          </w:tcPr>
          <w:p w14:paraId="23973D4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7C16098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47" w:type="dxa"/>
            <w:tcBorders>
              <w:right w:val="single" w:sz="4" w:space="0" w:color="auto"/>
            </w:tcBorders>
            <w:shd w:val="clear" w:color="auto" w:fill="auto"/>
          </w:tcPr>
          <w:p w14:paraId="747795B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auto"/>
          </w:tcPr>
          <w:p w14:paraId="2AB7976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6038F38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03E2A3F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28B7DC45"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8A3767" w:rsidRPr="00C67224" w14:paraId="71D72F9A" w14:textId="77777777" w:rsidTr="00DF40F1">
        <w:trPr>
          <w:cantSplit/>
          <w:trHeight w:val="20"/>
          <w:jc w:val="center"/>
        </w:trPr>
        <w:tc>
          <w:tcPr>
            <w:tcW w:w="956" w:type="dxa"/>
            <w:shd w:val="clear" w:color="auto" w:fill="FFFFFF"/>
            <w:tcMar>
              <w:left w:w="85" w:type="dxa"/>
              <w:right w:w="85" w:type="dxa"/>
            </w:tcMar>
          </w:tcPr>
          <w:p w14:paraId="3BD7753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ОП.07</w:t>
            </w:r>
          </w:p>
        </w:tc>
        <w:tc>
          <w:tcPr>
            <w:tcW w:w="1522" w:type="dxa"/>
            <w:shd w:val="clear" w:color="auto" w:fill="FFFFFF"/>
            <w:noWrap/>
          </w:tcPr>
          <w:p w14:paraId="53B8E552"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Основы экономики</w:t>
            </w:r>
          </w:p>
        </w:tc>
        <w:tc>
          <w:tcPr>
            <w:tcW w:w="295" w:type="dxa"/>
            <w:shd w:val="clear" w:color="auto" w:fill="FFFFFF" w:themeFill="background1"/>
            <w:vAlign w:val="center"/>
          </w:tcPr>
          <w:p w14:paraId="77425DE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4819E62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249E26E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hemeFill="background1"/>
            <w:vAlign w:val="center"/>
          </w:tcPr>
          <w:p w14:paraId="624643A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vAlign w:val="center"/>
          </w:tcPr>
          <w:p w14:paraId="3C9D52A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7A7992D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vAlign w:val="center"/>
          </w:tcPr>
          <w:p w14:paraId="2503DDD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themeFill="background1"/>
            <w:noWrap/>
            <w:vAlign w:val="center"/>
          </w:tcPr>
          <w:p w14:paraId="206315F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themeFill="background1"/>
            <w:noWrap/>
            <w:vAlign w:val="center"/>
          </w:tcPr>
          <w:p w14:paraId="144E84C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FFFFFF" w:themeFill="background1"/>
            <w:noWrap/>
            <w:vAlign w:val="center"/>
          </w:tcPr>
          <w:p w14:paraId="23490DF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themeFill="background1"/>
            <w:noWrap/>
            <w:vAlign w:val="center"/>
          </w:tcPr>
          <w:p w14:paraId="44AA0C6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themeFill="background1"/>
            <w:vAlign w:val="center"/>
          </w:tcPr>
          <w:p w14:paraId="4AABC54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themeFill="background1"/>
            <w:noWrap/>
            <w:vAlign w:val="center"/>
          </w:tcPr>
          <w:p w14:paraId="3ABC358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themeFill="background1"/>
            <w:noWrap/>
            <w:vAlign w:val="center"/>
          </w:tcPr>
          <w:p w14:paraId="615E0B6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6FE8515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themeFill="background1"/>
            <w:noWrap/>
            <w:vAlign w:val="center"/>
          </w:tcPr>
          <w:p w14:paraId="3E84AE0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03140F8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33A4FD4C"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5B96101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26F558F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31" w:type="dxa"/>
            <w:shd w:val="clear" w:color="auto" w:fill="FFFFFF"/>
            <w:noWrap/>
            <w:vAlign w:val="center"/>
          </w:tcPr>
          <w:p w14:paraId="2D63D90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FFFFFF"/>
            <w:noWrap/>
            <w:vAlign w:val="center"/>
          </w:tcPr>
          <w:p w14:paraId="6A8A73D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noWrap/>
            <w:vAlign w:val="center"/>
          </w:tcPr>
          <w:p w14:paraId="5C8B71D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FFFFFF"/>
            <w:noWrap/>
            <w:vAlign w:val="center"/>
          </w:tcPr>
          <w:p w14:paraId="6C9C65A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noWrap/>
            <w:vAlign w:val="center"/>
          </w:tcPr>
          <w:p w14:paraId="46F3C7B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noWrap/>
            <w:vAlign w:val="center"/>
          </w:tcPr>
          <w:p w14:paraId="1141F65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FFFFFF"/>
            <w:noWrap/>
            <w:vAlign w:val="center"/>
          </w:tcPr>
          <w:p w14:paraId="2A939A2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FFFFFF"/>
            <w:noWrap/>
            <w:vAlign w:val="center"/>
          </w:tcPr>
          <w:p w14:paraId="7B8CC4D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6269738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0281FE0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4FFC03C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tcBorders>
              <w:right w:val="single" w:sz="4" w:space="0" w:color="auto"/>
            </w:tcBorders>
            <w:shd w:val="clear" w:color="auto" w:fill="FFFFFF"/>
            <w:vAlign w:val="center"/>
          </w:tcPr>
          <w:p w14:paraId="122AA97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tcBorders>
              <w:right w:val="single" w:sz="4" w:space="0" w:color="auto"/>
            </w:tcBorders>
            <w:shd w:val="clear" w:color="auto" w:fill="FFFFFF"/>
            <w:vAlign w:val="center"/>
          </w:tcPr>
          <w:p w14:paraId="09B40A7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tcBorders>
              <w:right w:val="single" w:sz="4" w:space="0" w:color="auto"/>
            </w:tcBorders>
            <w:shd w:val="clear" w:color="auto" w:fill="FFFFFF"/>
            <w:vAlign w:val="center"/>
          </w:tcPr>
          <w:p w14:paraId="5B02D8C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FFFFFF"/>
            <w:vAlign w:val="center"/>
          </w:tcPr>
          <w:p w14:paraId="1742A70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FFFFFF"/>
          </w:tcPr>
          <w:p w14:paraId="730D95F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6B40402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1AEA4DB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9B46A2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095A347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649C67B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5F43BC2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449735B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77F44A66"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8A3767" w:rsidRPr="00C67224" w14:paraId="5C591F6B" w14:textId="77777777" w:rsidTr="00DF40F1">
        <w:trPr>
          <w:cantSplit/>
          <w:trHeight w:val="463"/>
          <w:jc w:val="center"/>
        </w:trPr>
        <w:tc>
          <w:tcPr>
            <w:tcW w:w="956" w:type="dxa"/>
            <w:shd w:val="clear" w:color="auto" w:fill="FFFFFF"/>
            <w:tcMar>
              <w:left w:w="85" w:type="dxa"/>
              <w:right w:w="85" w:type="dxa"/>
            </w:tcMar>
          </w:tcPr>
          <w:p w14:paraId="674A0D3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ОП.0</w:t>
            </w:r>
            <w:r>
              <w:rPr>
                <w:rFonts w:ascii="Times New Roman" w:eastAsia="Times New Roman" w:hAnsi="Times New Roman" w:cs="Times New Roman"/>
                <w:sz w:val="16"/>
                <w:szCs w:val="16"/>
                <w:lang w:eastAsia="ru-RU"/>
              </w:rPr>
              <w:t>8</w:t>
            </w:r>
          </w:p>
        </w:tc>
        <w:tc>
          <w:tcPr>
            <w:tcW w:w="1522" w:type="dxa"/>
            <w:shd w:val="clear" w:color="auto" w:fill="FFFFFF"/>
            <w:noWrap/>
          </w:tcPr>
          <w:p w14:paraId="1EEA1B4D" w14:textId="77777777" w:rsidR="00DF40F1" w:rsidRPr="00C67224" w:rsidRDefault="00DF40F1" w:rsidP="00DF40F1">
            <w:pPr>
              <w:spacing w:after="0" w:line="276"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Правовые основы в профессиональной деятельности</w:t>
            </w:r>
          </w:p>
        </w:tc>
        <w:tc>
          <w:tcPr>
            <w:tcW w:w="295" w:type="dxa"/>
            <w:shd w:val="clear" w:color="auto" w:fill="FFFFFF"/>
            <w:vAlign w:val="center"/>
          </w:tcPr>
          <w:p w14:paraId="1626196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4EA9B31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5F47C94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600084E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0EF8486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65FF264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086C8A3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46FE8B8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2E3BEBC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4BD0DF1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270AB51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60D12CD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53B2CC0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0D4A667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7A4A8E7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94963B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2F84667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055C838F"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492FB6A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467E026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31" w:type="dxa"/>
            <w:shd w:val="clear" w:color="auto" w:fill="A6A6A6"/>
            <w:noWrap/>
            <w:vAlign w:val="center"/>
          </w:tcPr>
          <w:p w14:paraId="6B2DE61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A6A6A6"/>
            <w:noWrap/>
            <w:vAlign w:val="center"/>
          </w:tcPr>
          <w:p w14:paraId="5AE078D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A6A6A6"/>
            <w:noWrap/>
            <w:vAlign w:val="center"/>
          </w:tcPr>
          <w:p w14:paraId="708989D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6779782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3A03975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36D17AE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shd w:val="clear" w:color="auto" w:fill="A6A6A6"/>
            <w:noWrap/>
            <w:vAlign w:val="center"/>
          </w:tcPr>
          <w:p w14:paraId="1D66019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shd w:val="clear" w:color="auto" w:fill="A6A6A6"/>
            <w:noWrap/>
            <w:vAlign w:val="center"/>
          </w:tcPr>
          <w:p w14:paraId="6D588EE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6A6A6"/>
            <w:noWrap/>
            <w:vAlign w:val="center"/>
          </w:tcPr>
          <w:p w14:paraId="796EBD2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noWrap/>
            <w:vAlign w:val="center"/>
          </w:tcPr>
          <w:p w14:paraId="285AA86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shd w:val="clear" w:color="auto" w:fill="auto"/>
          </w:tcPr>
          <w:p w14:paraId="38FA61C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78863FF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5151192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2F3E19E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7C75542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3C29C80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A6A6A6"/>
            <w:vAlign w:val="center"/>
          </w:tcPr>
          <w:p w14:paraId="29EAFA5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tcBorders>
              <w:right w:val="single" w:sz="4" w:space="0" w:color="auto"/>
            </w:tcBorders>
            <w:shd w:val="clear" w:color="auto" w:fill="A6A6A6"/>
            <w:vAlign w:val="center"/>
          </w:tcPr>
          <w:p w14:paraId="369216D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1D8259D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47" w:type="dxa"/>
            <w:tcBorders>
              <w:right w:val="single" w:sz="4" w:space="0" w:color="auto"/>
            </w:tcBorders>
            <w:shd w:val="clear" w:color="auto" w:fill="A6A6A6"/>
            <w:vAlign w:val="center"/>
          </w:tcPr>
          <w:p w14:paraId="2CBE82D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45" w:type="dxa"/>
            <w:tcBorders>
              <w:right w:val="single" w:sz="4" w:space="0" w:color="auto"/>
            </w:tcBorders>
            <w:shd w:val="clear" w:color="auto" w:fill="A6A6A6"/>
            <w:vAlign w:val="center"/>
          </w:tcPr>
          <w:p w14:paraId="23AE999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A6A6A6"/>
            <w:vAlign w:val="center"/>
          </w:tcPr>
          <w:p w14:paraId="7C464E9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96" w:type="dxa"/>
            <w:tcBorders>
              <w:right w:val="single" w:sz="4" w:space="0" w:color="auto"/>
            </w:tcBorders>
            <w:shd w:val="clear" w:color="auto" w:fill="FFFF00"/>
          </w:tcPr>
          <w:p w14:paraId="30425E9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7D345977"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8A3767" w:rsidRPr="00C67224" w14:paraId="355FC1B4" w14:textId="77777777" w:rsidTr="00DF40F1">
        <w:trPr>
          <w:cantSplit/>
          <w:trHeight w:val="447"/>
          <w:jc w:val="center"/>
        </w:trPr>
        <w:tc>
          <w:tcPr>
            <w:tcW w:w="956" w:type="dxa"/>
            <w:shd w:val="clear" w:color="auto" w:fill="FFFFFF"/>
            <w:tcMar>
              <w:left w:w="85" w:type="dxa"/>
              <w:right w:w="85" w:type="dxa"/>
            </w:tcMar>
            <w:vAlign w:val="center"/>
          </w:tcPr>
          <w:p w14:paraId="62172901" w14:textId="77777777" w:rsidR="00DF40F1" w:rsidRPr="00C67224" w:rsidRDefault="00DF40F1" w:rsidP="00DF40F1">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bCs/>
                <w:sz w:val="16"/>
                <w:szCs w:val="16"/>
                <w:lang w:eastAsia="ru-RU"/>
              </w:rPr>
              <w:t>П.00</w:t>
            </w:r>
          </w:p>
        </w:tc>
        <w:tc>
          <w:tcPr>
            <w:tcW w:w="1522" w:type="dxa"/>
            <w:shd w:val="clear" w:color="auto" w:fill="FFFFFF"/>
            <w:noWrap/>
            <w:vAlign w:val="center"/>
          </w:tcPr>
          <w:p w14:paraId="2D8D031A" w14:textId="77777777" w:rsidR="00DF40F1" w:rsidRPr="00C67224" w:rsidRDefault="00DF40F1" w:rsidP="00DF40F1">
            <w:pPr>
              <w:spacing w:after="0" w:line="276" w:lineRule="auto"/>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 xml:space="preserve">Профессиональный цикл </w:t>
            </w:r>
          </w:p>
        </w:tc>
        <w:tc>
          <w:tcPr>
            <w:tcW w:w="295" w:type="dxa"/>
            <w:shd w:val="clear" w:color="auto" w:fill="FFFFFF"/>
            <w:vAlign w:val="center"/>
          </w:tcPr>
          <w:p w14:paraId="15BCB9F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0436F11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4ACB568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75C3066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55D89DD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722B280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7CAB6AD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572F5D5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4F1D210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2B8919D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45B1BA41"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317" w:type="dxa"/>
            <w:shd w:val="clear" w:color="auto" w:fill="FFFFFF"/>
            <w:vAlign w:val="center"/>
          </w:tcPr>
          <w:p w14:paraId="4E43255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00FBFFE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5E95FCF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3B166FB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66C8989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3891F1C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51F45559"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257B282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00C10EF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096780D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2C71FB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0C18596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D2AA3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07C0F33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10406B9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126C401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5DE2BF9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5EDBED0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3620E6B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cPr>
          <w:p w14:paraId="27406ED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6DE854C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0509B5C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6090736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0A73E6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4B110FE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689B72F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2E9594F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3B7FB20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2CDD6D2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45B1CE0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513ADB3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59F85E3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8433548" w14:textId="77777777" w:rsidR="00DF40F1" w:rsidRPr="00C67224" w:rsidRDefault="00DF40F1" w:rsidP="00DF40F1">
            <w:pPr>
              <w:spacing w:after="0" w:line="276" w:lineRule="auto"/>
              <w:ind w:left="113" w:right="11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386</w:t>
            </w:r>
          </w:p>
        </w:tc>
      </w:tr>
      <w:tr w:rsidR="008A3767" w:rsidRPr="00C67224" w14:paraId="2B46E531" w14:textId="77777777" w:rsidTr="00DF40F1">
        <w:trPr>
          <w:cantSplit/>
          <w:trHeight w:val="566"/>
          <w:jc w:val="center"/>
        </w:trPr>
        <w:tc>
          <w:tcPr>
            <w:tcW w:w="956" w:type="dxa"/>
            <w:shd w:val="clear" w:color="auto" w:fill="FFFFFF"/>
            <w:tcMar>
              <w:left w:w="85" w:type="dxa"/>
              <w:right w:w="85" w:type="dxa"/>
            </w:tcMar>
            <w:vAlign w:val="center"/>
          </w:tcPr>
          <w:p w14:paraId="3596F939"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ПМ.00</w:t>
            </w:r>
          </w:p>
        </w:tc>
        <w:tc>
          <w:tcPr>
            <w:tcW w:w="1522" w:type="dxa"/>
            <w:shd w:val="clear" w:color="auto" w:fill="FFFFFF"/>
            <w:noWrap/>
            <w:vAlign w:val="center"/>
          </w:tcPr>
          <w:p w14:paraId="7BE3C995" w14:textId="77777777" w:rsidR="00DF40F1" w:rsidRPr="00C67224" w:rsidRDefault="00DF40F1" w:rsidP="00DF40F1">
            <w:pPr>
              <w:spacing w:after="0" w:line="276" w:lineRule="auto"/>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Профессиональные модули</w:t>
            </w:r>
          </w:p>
        </w:tc>
        <w:tc>
          <w:tcPr>
            <w:tcW w:w="295" w:type="dxa"/>
            <w:shd w:val="clear" w:color="auto" w:fill="FFFFFF"/>
            <w:vAlign w:val="center"/>
          </w:tcPr>
          <w:p w14:paraId="6CB95D1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1E349D2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637E001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73D6562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00B43AA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1D3A4DA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60C2536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1A06FAF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18D7863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1F45B33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4FF84142"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317" w:type="dxa"/>
            <w:shd w:val="clear" w:color="auto" w:fill="FFFFFF"/>
            <w:vAlign w:val="center"/>
          </w:tcPr>
          <w:p w14:paraId="01EC4E6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6187AB1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2CBA7E2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09855F0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5C9B5B5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4F0D1E7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45564B44"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1A92449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785E73B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5A899D3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C61960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6C49FB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702F48E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610CACA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3E4810F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DC03B4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02AE372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086CDD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7E92FEC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cPr>
          <w:p w14:paraId="684420A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18A4BDB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030E1D2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4F80F93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1E5BEF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05DB467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482A58E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1BA19FC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27BC44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0124AA1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769ECC5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4512DD9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7FCC762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1DE6148" w14:textId="77777777" w:rsidR="00DF40F1" w:rsidRPr="00C67224" w:rsidRDefault="00DF40F1" w:rsidP="00DF40F1">
            <w:pPr>
              <w:spacing w:after="0" w:line="276" w:lineRule="auto"/>
              <w:ind w:left="113" w:right="11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386</w:t>
            </w:r>
          </w:p>
        </w:tc>
      </w:tr>
      <w:tr w:rsidR="00DF40F1" w:rsidRPr="00C67224" w14:paraId="386ED5BD" w14:textId="77777777" w:rsidTr="00DF40F1">
        <w:trPr>
          <w:cantSplit/>
          <w:trHeight w:val="20"/>
          <w:jc w:val="center"/>
        </w:trPr>
        <w:tc>
          <w:tcPr>
            <w:tcW w:w="956" w:type="dxa"/>
            <w:shd w:val="clear" w:color="auto" w:fill="FFFFFF"/>
            <w:tcMar>
              <w:left w:w="85" w:type="dxa"/>
              <w:right w:w="85" w:type="dxa"/>
            </w:tcMar>
            <w:vAlign w:val="center"/>
          </w:tcPr>
          <w:p w14:paraId="59D36111"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ПМ. 01</w:t>
            </w:r>
          </w:p>
        </w:tc>
        <w:tc>
          <w:tcPr>
            <w:tcW w:w="1522" w:type="dxa"/>
            <w:shd w:val="clear" w:color="auto" w:fill="FFFFFF"/>
            <w:noWrap/>
            <w:vAlign w:val="center"/>
          </w:tcPr>
          <w:p w14:paraId="1D3FA1F8" w14:textId="77777777" w:rsidR="00DF40F1" w:rsidRPr="00613628" w:rsidRDefault="00613628" w:rsidP="00613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73"/>
              <w:rPr>
                <w:rFonts w:ascii="Times New Roman" w:eastAsia="Times New Roman" w:hAnsi="Times New Roman" w:cs="Times New Roman"/>
                <w:sz w:val="16"/>
                <w:szCs w:val="16"/>
                <w:lang w:eastAsia="ru-RU"/>
              </w:rPr>
            </w:pPr>
            <w:r w:rsidRPr="00613628">
              <w:rPr>
                <w:rFonts w:ascii="Times New Roman" w:eastAsia="Times New Roman" w:hAnsi="Times New Roman" w:cs="Times New Roman"/>
                <w:sz w:val="16"/>
                <w:szCs w:val="16"/>
                <w:lang w:eastAsia="ru-RU"/>
              </w:rPr>
              <w:t>Проведение радиационных измерений с использованием оборудования и</w:t>
            </w:r>
            <w:r w:rsidRPr="00613628">
              <w:rPr>
                <w:rFonts w:ascii="Times New Roman" w:eastAsia="Times New Roman" w:hAnsi="Times New Roman" w:cs="Times New Roman"/>
                <w:sz w:val="28"/>
                <w:szCs w:val="28"/>
                <w:lang w:eastAsia="ru-RU"/>
              </w:rPr>
              <w:t xml:space="preserve"> </w:t>
            </w:r>
            <w:r w:rsidRPr="00613628">
              <w:rPr>
                <w:rFonts w:ascii="Times New Roman" w:eastAsia="Times New Roman" w:hAnsi="Times New Roman" w:cs="Times New Roman"/>
                <w:sz w:val="16"/>
                <w:szCs w:val="16"/>
                <w:lang w:eastAsia="ru-RU"/>
              </w:rPr>
              <w:t>систем радиационного контроля</w:t>
            </w:r>
          </w:p>
        </w:tc>
        <w:tc>
          <w:tcPr>
            <w:tcW w:w="295" w:type="dxa"/>
            <w:shd w:val="clear" w:color="auto" w:fill="auto"/>
            <w:vAlign w:val="center"/>
          </w:tcPr>
          <w:p w14:paraId="2D3563F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vAlign w:val="center"/>
          </w:tcPr>
          <w:p w14:paraId="7447B48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vAlign w:val="center"/>
          </w:tcPr>
          <w:p w14:paraId="7DE627D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vAlign w:val="center"/>
          </w:tcPr>
          <w:p w14:paraId="019339F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vAlign w:val="center"/>
          </w:tcPr>
          <w:p w14:paraId="0822E6D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vAlign w:val="center"/>
          </w:tcPr>
          <w:p w14:paraId="3DFE65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vAlign w:val="center"/>
          </w:tcPr>
          <w:p w14:paraId="637A699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auto"/>
            <w:noWrap/>
            <w:vAlign w:val="center"/>
          </w:tcPr>
          <w:p w14:paraId="6A3253E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auto"/>
            <w:noWrap/>
            <w:vAlign w:val="center"/>
          </w:tcPr>
          <w:p w14:paraId="27C96A4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750024A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218BE1B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auto"/>
            <w:vAlign w:val="center"/>
          </w:tcPr>
          <w:p w14:paraId="0E5F978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auto"/>
            <w:noWrap/>
            <w:vAlign w:val="center"/>
          </w:tcPr>
          <w:p w14:paraId="0444F2A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auto"/>
            <w:noWrap/>
            <w:vAlign w:val="center"/>
          </w:tcPr>
          <w:p w14:paraId="641DDDF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vAlign w:val="center"/>
          </w:tcPr>
          <w:p w14:paraId="68DA0D4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vAlign w:val="center"/>
          </w:tcPr>
          <w:p w14:paraId="103C128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6B9F34D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55BBACC5"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50" w:type="dxa"/>
            <w:shd w:val="clear" w:color="auto" w:fill="FF0000"/>
            <w:noWrap/>
            <w:vAlign w:val="center"/>
          </w:tcPr>
          <w:p w14:paraId="1BDFDB1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uto"/>
            <w:noWrap/>
            <w:vAlign w:val="center"/>
          </w:tcPr>
          <w:p w14:paraId="75E576F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auto"/>
            <w:noWrap/>
            <w:vAlign w:val="center"/>
          </w:tcPr>
          <w:p w14:paraId="7F11F1F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6E7C83E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vAlign w:val="center"/>
          </w:tcPr>
          <w:p w14:paraId="39DCC91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vAlign w:val="center"/>
          </w:tcPr>
          <w:p w14:paraId="661AB27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vAlign w:val="center"/>
          </w:tcPr>
          <w:p w14:paraId="293E8EC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vAlign w:val="center"/>
          </w:tcPr>
          <w:p w14:paraId="5FF722B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26FB541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auto"/>
            <w:noWrap/>
            <w:vAlign w:val="center"/>
          </w:tcPr>
          <w:p w14:paraId="12D6DEF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noWrap/>
            <w:vAlign w:val="center"/>
          </w:tcPr>
          <w:p w14:paraId="58354C73"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p>
        </w:tc>
        <w:tc>
          <w:tcPr>
            <w:tcW w:w="295" w:type="dxa"/>
            <w:tcBorders>
              <w:right w:val="single" w:sz="4" w:space="0" w:color="auto"/>
            </w:tcBorders>
            <w:shd w:val="clear" w:color="auto" w:fill="auto"/>
            <w:noWrap/>
            <w:vAlign w:val="center"/>
          </w:tcPr>
          <w:p w14:paraId="0FC2CEF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auto"/>
          </w:tcPr>
          <w:p w14:paraId="3F8B996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6987CD1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uto"/>
          </w:tcPr>
          <w:p w14:paraId="19D2F32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cPr>
          <w:p w14:paraId="4CC7AB5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cPr>
          <w:p w14:paraId="2304DF9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cPr>
          <w:p w14:paraId="0D02FD3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46B94B3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uto"/>
          </w:tcPr>
          <w:p w14:paraId="4D87A98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auto"/>
          </w:tcPr>
          <w:p w14:paraId="687FF92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auto"/>
          </w:tcPr>
          <w:p w14:paraId="1087690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auto"/>
          </w:tcPr>
          <w:p w14:paraId="35D5DD8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68A1758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1526162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12BCD45" w14:textId="77777777" w:rsidR="00DF40F1" w:rsidRPr="00C67224" w:rsidRDefault="00613628" w:rsidP="00DF40F1">
            <w:pPr>
              <w:spacing w:after="0" w:line="276"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1005</w:t>
            </w:r>
          </w:p>
        </w:tc>
      </w:tr>
      <w:tr w:rsidR="008A3767" w:rsidRPr="00C67224" w14:paraId="7EFCDA47" w14:textId="77777777" w:rsidTr="00DF40F1">
        <w:trPr>
          <w:cantSplit/>
          <w:trHeight w:val="20"/>
          <w:jc w:val="center"/>
        </w:trPr>
        <w:tc>
          <w:tcPr>
            <w:tcW w:w="956" w:type="dxa"/>
            <w:shd w:val="clear" w:color="auto" w:fill="FFFFFF"/>
            <w:tcMar>
              <w:left w:w="85" w:type="dxa"/>
              <w:right w:w="85" w:type="dxa"/>
            </w:tcMar>
            <w:vAlign w:val="center"/>
          </w:tcPr>
          <w:p w14:paraId="0F0A8F4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lastRenderedPageBreak/>
              <w:t>МДК.01.01</w:t>
            </w:r>
          </w:p>
        </w:tc>
        <w:tc>
          <w:tcPr>
            <w:tcW w:w="1522" w:type="dxa"/>
            <w:shd w:val="clear" w:color="auto" w:fill="FFFFFF"/>
            <w:noWrap/>
          </w:tcPr>
          <w:p w14:paraId="23283612" w14:textId="77777777" w:rsidR="00DF40F1" w:rsidRPr="00613628" w:rsidRDefault="00613628" w:rsidP="00DF40F1">
            <w:pPr>
              <w:spacing w:after="0" w:line="276" w:lineRule="auto"/>
              <w:rPr>
                <w:rFonts w:ascii="Times New Roman" w:eastAsia="Times New Roman" w:hAnsi="Times New Roman" w:cs="Times New Roman"/>
                <w:sz w:val="16"/>
                <w:szCs w:val="16"/>
                <w:lang w:eastAsia="ru-RU"/>
              </w:rPr>
            </w:pPr>
            <w:r w:rsidRPr="00613628">
              <w:rPr>
                <w:rFonts w:ascii="Times New Roman" w:eastAsia="Times New Roman" w:hAnsi="Times New Roman" w:cs="Times New Roman"/>
                <w:bCs/>
                <w:sz w:val="16"/>
                <w:szCs w:val="16"/>
                <w:lang w:eastAsia="ru-RU"/>
              </w:rPr>
              <w:t>Радиационный контроль и защита от ионизирующих излучений</w:t>
            </w:r>
          </w:p>
        </w:tc>
        <w:tc>
          <w:tcPr>
            <w:tcW w:w="295" w:type="dxa"/>
            <w:shd w:val="clear" w:color="auto" w:fill="FFFFFF"/>
            <w:vAlign w:val="center"/>
          </w:tcPr>
          <w:p w14:paraId="58AF13C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4F9583F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35F4850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00A13A4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4444DD7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20F07F1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4547588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5D1C63C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noWrap/>
            <w:vAlign w:val="center"/>
          </w:tcPr>
          <w:p w14:paraId="252D75C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FFFFFF"/>
            <w:noWrap/>
            <w:vAlign w:val="center"/>
          </w:tcPr>
          <w:p w14:paraId="5C0B557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39DB773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3379A53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5CC505B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0D789D7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673E88B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6510D40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51A3568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023A68A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50" w:type="dxa"/>
            <w:shd w:val="clear" w:color="auto" w:fill="FF0000"/>
            <w:noWrap/>
            <w:vAlign w:val="center"/>
          </w:tcPr>
          <w:p w14:paraId="15CDCE0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1366741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31" w:type="dxa"/>
            <w:shd w:val="clear" w:color="auto" w:fill="A6A6A6"/>
            <w:noWrap/>
            <w:vAlign w:val="center"/>
          </w:tcPr>
          <w:p w14:paraId="5C81272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A6A6A6"/>
            <w:noWrap/>
            <w:vAlign w:val="center"/>
          </w:tcPr>
          <w:p w14:paraId="61C8840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A6A6A6"/>
            <w:noWrap/>
            <w:vAlign w:val="center"/>
          </w:tcPr>
          <w:p w14:paraId="647DA72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A6A6A6"/>
            <w:noWrap/>
            <w:vAlign w:val="center"/>
          </w:tcPr>
          <w:p w14:paraId="43818BB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A6A6A6"/>
            <w:noWrap/>
            <w:vAlign w:val="center"/>
          </w:tcPr>
          <w:p w14:paraId="5BDA709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A6A6A6"/>
            <w:noWrap/>
            <w:vAlign w:val="center"/>
          </w:tcPr>
          <w:p w14:paraId="661EC4D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310" w:type="dxa"/>
            <w:shd w:val="clear" w:color="auto" w:fill="A6A6A6"/>
            <w:noWrap/>
            <w:vAlign w:val="center"/>
          </w:tcPr>
          <w:p w14:paraId="4571965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8" w:type="dxa"/>
            <w:shd w:val="clear" w:color="auto" w:fill="A6A6A6"/>
            <w:noWrap/>
            <w:vAlign w:val="center"/>
          </w:tcPr>
          <w:p w14:paraId="31A055B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A6A6A6"/>
            <w:noWrap/>
            <w:vAlign w:val="center"/>
          </w:tcPr>
          <w:p w14:paraId="6F05922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tcBorders>
              <w:right w:val="single" w:sz="4" w:space="0" w:color="auto"/>
            </w:tcBorders>
            <w:shd w:val="clear" w:color="auto" w:fill="A6A6A6"/>
            <w:noWrap/>
            <w:vAlign w:val="center"/>
          </w:tcPr>
          <w:p w14:paraId="43C54E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5" w:type="dxa"/>
            <w:shd w:val="clear" w:color="auto" w:fill="FFFFFF"/>
          </w:tcPr>
          <w:p w14:paraId="034FCE5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27ABD15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058B12D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435E5B8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15E953C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3340EDE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A6A6A6"/>
            <w:vAlign w:val="center"/>
          </w:tcPr>
          <w:p w14:paraId="5CF3E8F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8" w:type="dxa"/>
            <w:tcBorders>
              <w:right w:val="single" w:sz="4" w:space="0" w:color="auto"/>
            </w:tcBorders>
            <w:shd w:val="clear" w:color="auto" w:fill="A6A6A6"/>
            <w:vAlign w:val="center"/>
          </w:tcPr>
          <w:p w14:paraId="143C7BE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95" w:type="dxa"/>
            <w:tcBorders>
              <w:right w:val="single" w:sz="4" w:space="0" w:color="auto"/>
            </w:tcBorders>
            <w:shd w:val="clear" w:color="auto" w:fill="A6A6A6"/>
            <w:vAlign w:val="center"/>
          </w:tcPr>
          <w:p w14:paraId="6F6B488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247" w:type="dxa"/>
            <w:tcBorders>
              <w:right w:val="single" w:sz="4" w:space="0" w:color="auto"/>
            </w:tcBorders>
            <w:shd w:val="clear" w:color="auto" w:fill="A6A6A6"/>
            <w:vAlign w:val="center"/>
          </w:tcPr>
          <w:p w14:paraId="01C95E0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45" w:type="dxa"/>
            <w:tcBorders>
              <w:right w:val="single" w:sz="4" w:space="0" w:color="auto"/>
            </w:tcBorders>
            <w:shd w:val="clear" w:color="auto" w:fill="A6A6A6"/>
            <w:vAlign w:val="center"/>
          </w:tcPr>
          <w:p w14:paraId="2529BC7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2</w:t>
            </w:r>
          </w:p>
        </w:tc>
        <w:tc>
          <w:tcPr>
            <w:tcW w:w="310" w:type="dxa"/>
            <w:tcBorders>
              <w:right w:val="single" w:sz="4" w:space="0" w:color="auto"/>
            </w:tcBorders>
            <w:shd w:val="clear" w:color="auto" w:fill="FFFFFF"/>
          </w:tcPr>
          <w:p w14:paraId="4D2FED5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42B1C1E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867BE50" w14:textId="77777777" w:rsidR="00DF40F1" w:rsidRPr="00C67224" w:rsidRDefault="00613628" w:rsidP="00DF40F1">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420</w:t>
            </w:r>
          </w:p>
        </w:tc>
      </w:tr>
      <w:tr w:rsidR="008A3767" w:rsidRPr="00C67224" w14:paraId="2CC2F3F4" w14:textId="77777777" w:rsidTr="00DF40F1">
        <w:trPr>
          <w:cantSplit/>
          <w:trHeight w:val="474"/>
          <w:jc w:val="center"/>
        </w:trPr>
        <w:tc>
          <w:tcPr>
            <w:tcW w:w="956" w:type="dxa"/>
            <w:shd w:val="clear" w:color="auto" w:fill="FFFFFF"/>
            <w:tcMar>
              <w:left w:w="85" w:type="dxa"/>
              <w:right w:w="85" w:type="dxa"/>
            </w:tcMar>
            <w:vAlign w:val="center"/>
          </w:tcPr>
          <w:p w14:paraId="454EC01E" w14:textId="77777777" w:rsidR="00DF40F1" w:rsidRPr="00C67224" w:rsidRDefault="00DF40F1" w:rsidP="00DF40F1">
            <w:pPr>
              <w:spacing w:after="0" w:line="276" w:lineRule="auto"/>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sz w:val="16"/>
                <w:szCs w:val="16"/>
                <w:lang w:eastAsia="ru-RU"/>
              </w:rPr>
              <w:t>УП.01</w:t>
            </w:r>
          </w:p>
        </w:tc>
        <w:tc>
          <w:tcPr>
            <w:tcW w:w="1522" w:type="dxa"/>
            <w:shd w:val="clear" w:color="auto" w:fill="FFFFFF"/>
            <w:noWrap/>
            <w:vAlign w:val="center"/>
          </w:tcPr>
          <w:p w14:paraId="792D0F25" w14:textId="77777777" w:rsidR="00DF40F1" w:rsidRPr="00C67224" w:rsidRDefault="00DF40F1" w:rsidP="00DF40F1">
            <w:pPr>
              <w:spacing w:after="0" w:line="276" w:lineRule="auto"/>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Учебная практика</w:t>
            </w:r>
          </w:p>
        </w:tc>
        <w:tc>
          <w:tcPr>
            <w:tcW w:w="295" w:type="dxa"/>
            <w:shd w:val="clear" w:color="auto" w:fill="FFFFFF"/>
            <w:vAlign w:val="center"/>
          </w:tcPr>
          <w:p w14:paraId="50AAECE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484E906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0907051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6D5AB08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4B33D45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1E669DA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61BB979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74B2657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00B0F0"/>
            <w:noWrap/>
            <w:vAlign w:val="center"/>
          </w:tcPr>
          <w:p w14:paraId="7AEBBDF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4" w:type="dxa"/>
            <w:shd w:val="clear" w:color="auto" w:fill="00B0F0"/>
            <w:noWrap/>
            <w:vAlign w:val="center"/>
          </w:tcPr>
          <w:p w14:paraId="40E3222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shd w:val="clear" w:color="auto" w:fill="00B0F0"/>
            <w:noWrap/>
            <w:vAlign w:val="center"/>
          </w:tcPr>
          <w:p w14:paraId="64A28E1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7" w:type="dxa"/>
            <w:shd w:val="clear" w:color="auto" w:fill="FFFFFF"/>
            <w:vAlign w:val="center"/>
          </w:tcPr>
          <w:p w14:paraId="4B3199E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48E986A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41DEE7A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F6962E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904407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2328E09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723C6A1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50" w:type="dxa"/>
            <w:shd w:val="clear" w:color="auto" w:fill="FF0000"/>
            <w:noWrap/>
            <w:vAlign w:val="center"/>
          </w:tcPr>
          <w:p w14:paraId="12BE52B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2A77FB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57E6903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43366E4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1A32A39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3BBB2D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2C90F7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2664146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86EFC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04C8294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0DE48F9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146564E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00B0F0"/>
          </w:tcPr>
          <w:p w14:paraId="10DDC67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tcBorders>
              <w:right w:val="single" w:sz="4" w:space="0" w:color="auto"/>
            </w:tcBorders>
            <w:shd w:val="clear" w:color="auto" w:fill="00B0F0"/>
          </w:tcPr>
          <w:p w14:paraId="2713B26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tcBorders>
              <w:right w:val="single" w:sz="4" w:space="0" w:color="auto"/>
            </w:tcBorders>
            <w:shd w:val="clear" w:color="auto" w:fill="FFFFFF"/>
          </w:tcPr>
          <w:p w14:paraId="39B0C85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4E030CD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6610A6B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27D98C8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5FF2130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64CFEB0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177820F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7695911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62ED59F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46A0E40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2559643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1678E17" w14:textId="77777777" w:rsidR="00DF40F1" w:rsidRPr="00C67224" w:rsidRDefault="00DF40F1" w:rsidP="00DF40F1">
            <w:pPr>
              <w:spacing w:after="0" w:line="276" w:lineRule="auto"/>
              <w:ind w:left="113" w:right="113"/>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180</w:t>
            </w:r>
          </w:p>
        </w:tc>
      </w:tr>
      <w:tr w:rsidR="008A3767" w:rsidRPr="00C67224" w14:paraId="45BCFA6A" w14:textId="77777777" w:rsidTr="00DF40F1">
        <w:trPr>
          <w:cantSplit/>
          <w:trHeight w:val="566"/>
          <w:jc w:val="center"/>
        </w:trPr>
        <w:tc>
          <w:tcPr>
            <w:tcW w:w="2478" w:type="dxa"/>
            <w:gridSpan w:val="2"/>
            <w:shd w:val="clear" w:color="auto" w:fill="FFFFFF"/>
            <w:vAlign w:val="center"/>
          </w:tcPr>
          <w:p w14:paraId="4E15AB2F" w14:textId="77777777" w:rsidR="00DF40F1" w:rsidRPr="00C67224" w:rsidRDefault="00DF40F1" w:rsidP="00DF40F1">
            <w:pPr>
              <w:spacing w:after="0" w:line="276" w:lineRule="auto"/>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Вариативная часть образовательной программы</w:t>
            </w:r>
          </w:p>
        </w:tc>
        <w:tc>
          <w:tcPr>
            <w:tcW w:w="295" w:type="dxa"/>
            <w:shd w:val="clear" w:color="auto" w:fill="A6A6A6"/>
            <w:vAlign w:val="center"/>
          </w:tcPr>
          <w:p w14:paraId="3055183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1" w:type="dxa"/>
            <w:shd w:val="clear" w:color="auto" w:fill="A6A6A6"/>
            <w:vAlign w:val="center"/>
          </w:tcPr>
          <w:p w14:paraId="4B8EF6A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4</w:t>
            </w:r>
          </w:p>
        </w:tc>
        <w:tc>
          <w:tcPr>
            <w:tcW w:w="291" w:type="dxa"/>
            <w:shd w:val="clear" w:color="auto" w:fill="A6A6A6"/>
            <w:vAlign w:val="center"/>
          </w:tcPr>
          <w:p w14:paraId="469879F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295" w:type="dxa"/>
            <w:shd w:val="clear" w:color="auto" w:fill="A6A6A6"/>
            <w:vAlign w:val="center"/>
          </w:tcPr>
          <w:p w14:paraId="628C061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307" w:type="dxa"/>
            <w:shd w:val="clear" w:color="auto" w:fill="A6A6A6"/>
            <w:vAlign w:val="center"/>
          </w:tcPr>
          <w:p w14:paraId="30D3A3B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291" w:type="dxa"/>
            <w:shd w:val="clear" w:color="auto" w:fill="A6A6A6"/>
            <w:vAlign w:val="center"/>
          </w:tcPr>
          <w:p w14:paraId="423D404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1" w:type="dxa"/>
            <w:shd w:val="clear" w:color="auto" w:fill="A6A6A6"/>
            <w:vAlign w:val="center"/>
          </w:tcPr>
          <w:p w14:paraId="42D7F3F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301" w:type="dxa"/>
            <w:shd w:val="clear" w:color="auto" w:fill="A6A6A6"/>
            <w:noWrap/>
            <w:vAlign w:val="center"/>
          </w:tcPr>
          <w:p w14:paraId="71B6C3C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307" w:type="dxa"/>
            <w:shd w:val="clear" w:color="auto" w:fill="auto"/>
            <w:noWrap/>
            <w:vAlign w:val="center"/>
          </w:tcPr>
          <w:p w14:paraId="0B80EDC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auto"/>
            <w:noWrap/>
            <w:vAlign w:val="center"/>
          </w:tcPr>
          <w:p w14:paraId="6C2FA2E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auto"/>
            <w:noWrap/>
            <w:vAlign w:val="center"/>
          </w:tcPr>
          <w:p w14:paraId="7A89FC3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A6A6A6"/>
            <w:vAlign w:val="center"/>
          </w:tcPr>
          <w:p w14:paraId="1A9DCB1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304" w:type="dxa"/>
            <w:gridSpan w:val="2"/>
            <w:shd w:val="clear" w:color="auto" w:fill="A6A6A6"/>
            <w:noWrap/>
            <w:vAlign w:val="center"/>
          </w:tcPr>
          <w:p w14:paraId="3284BD4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1" w:type="dxa"/>
            <w:shd w:val="clear" w:color="auto" w:fill="A6A6A6"/>
            <w:noWrap/>
            <w:vAlign w:val="center"/>
          </w:tcPr>
          <w:p w14:paraId="295DD55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8" w:type="dxa"/>
            <w:shd w:val="clear" w:color="auto" w:fill="A6A6A6"/>
            <w:noWrap/>
            <w:vAlign w:val="center"/>
          </w:tcPr>
          <w:p w14:paraId="0FCE12D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98" w:type="dxa"/>
            <w:shd w:val="clear" w:color="auto" w:fill="A6A6A6"/>
            <w:noWrap/>
            <w:vAlign w:val="center"/>
          </w:tcPr>
          <w:p w14:paraId="6FB5B0B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391" w:type="dxa"/>
            <w:shd w:val="clear" w:color="auto" w:fill="FFFF00"/>
            <w:noWrap/>
            <w:vAlign w:val="center"/>
          </w:tcPr>
          <w:p w14:paraId="2848A0C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84" w:type="dxa"/>
            <w:shd w:val="clear" w:color="auto" w:fill="FF0000"/>
            <w:noWrap/>
            <w:vAlign w:val="center"/>
          </w:tcPr>
          <w:p w14:paraId="054C3BA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50" w:type="dxa"/>
            <w:shd w:val="clear" w:color="auto" w:fill="FF0000"/>
            <w:noWrap/>
            <w:vAlign w:val="center"/>
          </w:tcPr>
          <w:p w14:paraId="5899FF5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A6A6A6"/>
            <w:noWrap/>
            <w:vAlign w:val="center"/>
          </w:tcPr>
          <w:p w14:paraId="26E6705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6</w:t>
            </w:r>
          </w:p>
        </w:tc>
        <w:tc>
          <w:tcPr>
            <w:tcW w:w="331" w:type="dxa"/>
            <w:shd w:val="clear" w:color="auto" w:fill="A6A6A6"/>
            <w:noWrap/>
            <w:vAlign w:val="center"/>
          </w:tcPr>
          <w:p w14:paraId="7171C15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6</w:t>
            </w:r>
          </w:p>
        </w:tc>
        <w:tc>
          <w:tcPr>
            <w:tcW w:w="310" w:type="dxa"/>
            <w:shd w:val="clear" w:color="auto" w:fill="A6A6A6"/>
            <w:noWrap/>
            <w:vAlign w:val="center"/>
          </w:tcPr>
          <w:p w14:paraId="3412A50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5" w:type="dxa"/>
            <w:shd w:val="clear" w:color="auto" w:fill="A6A6A6"/>
            <w:noWrap/>
            <w:vAlign w:val="center"/>
          </w:tcPr>
          <w:p w14:paraId="4A5204F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98" w:type="dxa"/>
            <w:shd w:val="clear" w:color="auto" w:fill="A6A6A6"/>
            <w:noWrap/>
            <w:vAlign w:val="center"/>
          </w:tcPr>
          <w:p w14:paraId="47944DA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95" w:type="dxa"/>
            <w:shd w:val="clear" w:color="auto" w:fill="A6A6A6"/>
            <w:noWrap/>
            <w:vAlign w:val="center"/>
          </w:tcPr>
          <w:p w14:paraId="1F73805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95" w:type="dxa"/>
            <w:shd w:val="clear" w:color="auto" w:fill="A6A6A6"/>
            <w:noWrap/>
            <w:vAlign w:val="center"/>
          </w:tcPr>
          <w:p w14:paraId="2D0F7BC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310" w:type="dxa"/>
            <w:shd w:val="clear" w:color="auto" w:fill="A6A6A6"/>
            <w:noWrap/>
            <w:vAlign w:val="center"/>
          </w:tcPr>
          <w:p w14:paraId="460D140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298" w:type="dxa"/>
            <w:shd w:val="clear" w:color="auto" w:fill="A6A6A6"/>
            <w:noWrap/>
            <w:vAlign w:val="center"/>
          </w:tcPr>
          <w:p w14:paraId="7EC739D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295" w:type="dxa"/>
            <w:shd w:val="clear" w:color="auto" w:fill="A6A6A6"/>
            <w:noWrap/>
            <w:vAlign w:val="center"/>
          </w:tcPr>
          <w:p w14:paraId="3C030EB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295" w:type="dxa"/>
            <w:tcBorders>
              <w:right w:val="single" w:sz="4" w:space="0" w:color="auto"/>
            </w:tcBorders>
            <w:shd w:val="clear" w:color="auto" w:fill="A6A6A6"/>
            <w:noWrap/>
            <w:vAlign w:val="center"/>
          </w:tcPr>
          <w:p w14:paraId="5C58C7C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8</w:t>
            </w:r>
          </w:p>
        </w:tc>
        <w:tc>
          <w:tcPr>
            <w:tcW w:w="295" w:type="dxa"/>
            <w:shd w:val="clear" w:color="auto" w:fill="auto"/>
          </w:tcPr>
          <w:p w14:paraId="54F48E0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auto"/>
          </w:tcPr>
          <w:p w14:paraId="44F8BA7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A6A6A6"/>
            <w:vAlign w:val="center"/>
          </w:tcPr>
          <w:p w14:paraId="15165BF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5" w:type="dxa"/>
            <w:tcBorders>
              <w:right w:val="single" w:sz="4" w:space="0" w:color="auto"/>
            </w:tcBorders>
            <w:shd w:val="clear" w:color="auto" w:fill="A6A6A6"/>
            <w:vAlign w:val="center"/>
          </w:tcPr>
          <w:p w14:paraId="15D312C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5" w:type="dxa"/>
            <w:tcBorders>
              <w:right w:val="single" w:sz="4" w:space="0" w:color="auto"/>
            </w:tcBorders>
            <w:shd w:val="clear" w:color="auto" w:fill="A6A6A6"/>
            <w:vAlign w:val="center"/>
          </w:tcPr>
          <w:p w14:paraId="5D846CC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295" w:type="dxa"/>
            <w:tcBorders>
              <w:right w:val="single" w:sz="4" w:space="0" w:color="auto"/>
            </w:tcBorders>
            <w:shd w:val="clear" w:color="auto" w:fill="A6A6A6"/>
            <w:vAlign w:val="center"/>
          </w:tcPr>
          <w:p w14:paraId="3C4D09B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10</w:t>
            </w:r>
          </w:p>
        </w:tc>
        <w:tc>
          <w:tcPr>
            <w:tcW w:w="310" w:type="dxa"/>
            <w:tcBorders>
              <w:right w:val="single" w:sz="4" w:space="0" w:color="auto"/>
            </w:tcBorders>
            <w:shd w:val="clear" w:color="auto" w:fill="A6A6A6"/>
            <w:vAlign w:val="center"/>
          </w:tcPr>
          <w:p w14:paraId="727BB1D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98" w:type="dxa"/>
            <w:tcBorders>
              <w:right w:val="single" w:sz="4" w:space="0" w:color="auto"/>
            </w:tcBorders>
            <w:shd w:val="clear" w:color="auto" w:fill="A6A6A6"/>
            <w:vAlign w:val="center"/>
          </w:tcPr>
          <w:p w14:paraId="0E633E1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95" w:type="dxa"/>
            <w:tcBorders>
              <w:right w:val="single" w:sz="4" w:space="0" w:color="auto"/>
            </w:tcBorders>
            <w:shd w:val="clear" w:color="auto" w:fill="A6A6A6"/>
            <w:vAlign w:val="center"/>
          </w:tcPr>
          <w:p w14:paraId="10517A8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12</w:t>
            </w:r>
          </w:p>
        </w:tc>
        <w:tc>
          <w:tcPr>
            <w:tcW w:w="247" w:type="dxa"/>
            <w:tcBorders>
              <w:right w:val="single" w:sz="4" w:space="0" w:color="auto"/>
            </w:tcBorders>
            <w:shd w:val="clear" w:color="auto" w:fill="A6A6A6"/>
            <w:vAlign w:val="center"/>
          </w:tcPr>
          <w:p w14:paraId="20D6712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14</w:t>
            </w:r>
          </w:p>
        </w:tc>
        <w:tc>
          <w:tcPr>
            <w:tcW w:w="345" w:type="dxa"/>
            <w:tcBorders>
              <w:right w:val="single" w:sz="4" w:space="0" w:color="auto"/>
            </w:tcBorders>
            <w:shd w:val="clear" w:color="auto" w:fill="A6A6A6"/>
            <w:vAlign w:val="center"/>
          </w:tcPr>
          <w:p w14:paraId="5DBF8C0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14</w:t>
            </w:r>
          </w:p>
        </w:tc>
        <w:tc>
          <w:tcPr>
            <w:tcW w:w="310" w:type="dxa"/>
            <w:tcBorders>
              <w:right w:val="single" w:sz="4" w:space="0" w:color="auto"/>
            </w:tcBorders>
            <w:shd w:val="clear" w:color="auto" w:fill="A6A6A6"/>
            <w:vAlign w:val="center"/>
          </w:tcPr>
          <w:p w14:paraId="186CD95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16</w:t>
            </w:r>
          </w:p>
        </w:tc>
        <w:tc>
          <w:tcPr>
            <w:tcW w:w="396" w:type="dxa"/>
            <w:tcBorders>
              <w:right w:val="single" w:sz="4" w:space="0" w:color="auto"/>
            </w:tcBorders>
            <w:shd w:val="clear" w:color="auto" w:fill="FFFF00"/>
          </w:tcPr>
          <w:p w14:paraId="22DAB9C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3C167CC2" w14:textId="77777777" w:rsidR="00DF40F1" w:rsidRPr="00C67224" w:rsidRDefault="00DF40F1" w:rsidP="00DF40F1">
            <w:pPr>
              <w:spacing w:after="0" w:line="276" w:lineRule="auto"/>
              <w:ind w:left="113" w:right="11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334</w:t>
            </w:r>
          </w:p>
        </w:tc>
      </w:tr>
      <w:tr w:rsidR="008A3767" w:rsidRPr="00C67224" w14:paraId="036564E5" w14:textId="77777777" w:rsidTr="00DF40F1">
        <w:trPr>
          <w:cantSplit/>
          <w:trHeight w:val="405"/>
          <w:jc w:val="center"/>
        </w:trPr>
        <w:tc>
          <w:tcPr>
            <w:tcW w:w="2478" w:type="dxa"/>
            <w:gridSpan w:val="2"/>
            <w:shd w:val="clear" w:color="auto" w:fill="FFFFFF"/>
            <w:vAlign w:val="center"/>
          </w:tcPr>
          <w:p w14:paraId="7DDF8979" w14:textId="77777777" w:rsidR="00DF40F1" w:rsidRPr="00C67224" w:rsidRDefault="00DF40F1" w:rsidP="00DF40F1">
            <w:pPr>
              <w:spacing w:after="0" w:line="276" w:lineRule="auto"/>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Промежуточная аттестация</w:t>
            </w:r>
          </w:p>
        </w:tc>
        <w:tc>
          <w:tcPr>
            <w:tcW w:w="295" w:type="dxa"/>
            <w:shd w:val="clear" w:color="auto" w:fill="FFFFFF"/>
            <w:vAlign w:val="center"/>
          </w:tcPr>
          <w:p w14:paraId="03A9E66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27F922F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1BBE0E0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vAlign w:val="center"/>
          </w:tcPr>
          <w:p w14:paraId="652D0F4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vAlign w:val="center"/>
          </w:tcPr>
          <w:p w14:paraId="0CAF6CB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40E94C4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vAlign w:val="center"/>
          </w:tcPr>
          <w:p w14:paraId="511FAC9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1" w:type="dxa"/>
            <w:shd w:val="clear" w:color="auto" w:fill="FFFFFF"/>
            <w:noWrap/>
            <w:vAlign w:val="center"/>
          </w:tcPr>
          <w:p w14:paraId="472DC9B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7" w:type="dxa"/>
            <w:shd w:val="clear" w:color="auto" w:fill="FFFFFF"/>
            <w:noWrap/>
            <w:vAlign w:val="center"/>
          </w:tcPr>
          <w:p w14:paraId="429F702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4" w:type="dxa"/>
            <w:shd w:val="clear" w:color="auto" w:fill="FFFFFF"/>
            <w:noWrap/>
            <w:vAlign w:val="center"/>
          </w:tcPr>
          <w:p w14:paraId="799E74B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4EF1581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7" w:type="dxa"/>
            <w:shd w:val="clear" w:color="auto" w:fill="FFFFFF"/>
            <w:vAlign w:val="center"/>
          </w:tcPr>
          <w:p w14:paraId="1BCC631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04" w:type="dxa"/>
            <w:gridSpan w:val="2"/>
            <w:shd w:val="clear" w:color="auto" w:fill="FFFFFF"/>
            <w:noWrap/>
            <w:vAlign w:val="center"/>
          </w:tcPr>
          <w:p w14:paraId="0B03085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1" w:type="dxa"/>
            <w:shd w:val="clear" w:color="auto" w:fill="FFFFFF"/>
            <w:noWrap/>
            <w:vAlign w:val="center"/>
          </w:tcPr>
          <w:p w14:paraId="0E63729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82F7F7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7139E10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1" w:type="dxa"/>
            <w:shd w:val="clear" w:color="auto" w:fill="FFFF00"/>
            <w:noWrap/>
            <w:vAlign w:val="center"/>
          </w:tcPr>
          <w:p w14:paraId="547BB45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84" w:type="dxa"/>
            <w:shd w:val="clear" w:color="auto" w:fill="FF0000"/>
            <w:noWrap/>
            <w:vAlign w:val="center"/>
          </w:tcPr>
          <w:p w14:paraId="28C2814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50" w:type="dxa"/>
            <w:shd w:val="clear" w:color="auto" w:fill="FF0000"/>
            <w:noWrap/>
            <w:vAlign w:val="center"/>
          </w:tcPr>
          <w:p w14:paraId="48E6CE3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FFFFFF"/>
            <w:noWrap/>
            <w:vAlign w:val="center"/>
          </w:tcPr>
          <w:p w14:paraId="598322F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31" w:type="dxa"/>
            <w:shd w:val="clear" w:color="auto" w:fill="FFFFFF"/>
            <w:noWrap/>
            <w:vAlign w:val="center"/>
          </w:tcPr>
          <w:p w14:paraId="16E18D5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65F8F9A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1B8D955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21A6199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7C31B06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1948DF0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shd w:val="clear" w:color="auto" w:fill="FFFFFF"/>
            <w:noWrap/>
            <w:vAlign w:val="center"/>
          </w:tcPr>
          <w:p w14:paraId="1BA1866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shd w:val="clear" w:color="auto" w:fill="FFFFFF"/>
            <w:noWrap/>
            <w:vAlign w:val="center"/>
          </w:tcPr>
          <w:p w14:paraId="1EAF173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noWrap/>
            <w:vAlign w:val="center"/>
          </w:tcPr>
          <w:p w14:paraId="3E1A1FA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noWrap/>
            <w:vAlign w:val="center"/>
          </w:tcPr>
          <w:p w14:paraId="0B3D038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shd w:val="clear" w:color="auto" w:fill="FFFFFF"/>
          </w:tcPr>
          <w:p w14:paraId="3EBC9B1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6497C8A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2DF8B68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39805F4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0CD3B34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30929DF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03C3C6E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8" w:type="dxa"/>
            <w:tcBorders>
              <w:right w:val="single" w:sz="4" w:space="0" w:color="auto"/>
            </w:tcBorders>
            <w:shd w:val="clear" w:color="auto" w:fill="FFFFFF"/>
          </w:tcPr>
          <w:p w14:paraId="08B27D8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5" w:type="dxa"/>
            <w:tcBorders>
              <w:right w:val="single" w:sz="4" w:space="0" w:color="auto"/>
            </w:tcBorders>
            <w:shd w:val="clear" w:color="auto" w:fill="FFFFFF"/>
          </w:tcPr>
          <w:p w14:paraId="4285CC27"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47" w:type="dxa"/>
            <w:tcBorders>
              <w:right w:val="single" w:sz="4" w:space="0" w:color="auto"/>
            </w:tcBorders>
            <w:shd w:val="clear" w:color="auto" w:fill="FFFFFF"/>
          </w:tcPr>
          <w:p w14:paraId="21F5CB8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45" w:type="dxa"/>
            <w:tcBorders>
              <w:right w:val="single" w:sz="4" w:space="0" w:color="auto"/>
            </w:tcBorders>
            <w:shd w:val="clear" w:color="auto" w:fill="FFFFFF"/>
          </w:tcPr>
          <w:p w14:paraId="6D8E18A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10" w:type="dxa"/>
            <w:tcBorders>
              <w:right w:val="single" w:sz="4" w:space="0" w:color="auto"/>
            </w:tcBorders>
            <w:shd w:val="clear" w:color="auto" w:fill="FFFFFF"/>
          </w:tcPr>
          <w:p w14:paraId="7F55200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396" w:type="dxa"/>
            <w:tcBorders>
              <w:right w:val="single" w:sz="4" w:space="0" w:color="auto"/>
            </w:tcBorders>
            <w:shd w:val="clear" w:color="auto" w:fill="FFFF00"/>
          </w:tcPr>
          <w:p w14:paraId="7FBB7AF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507" w:type="dxa"/>
            <w:tcBorders>
              <w:top w:val="single" w:sz="4" w:space="0" w:color="auto"/>
              <w:left w:val="single" w:sz="4" w:space="0" w:color="auto"/>
              <w:bottom w:val="single" w:sz="4" w:space="0" w:color="auto"/>
              <w:right w:val="single" w:sz="4" w:space="0" w:color="auto"/>
            </w:tcBorders>
            <w:textDirection w:val="btLr"/>
            <w:vAlign w:val="center"/>
          </w:tcPr>
          <w:p w14:paraId="5668893A" w14:textId="77777777" w:rsidR="00DF40F1" w:rsidRPr="00C67224" w:rsidRDefault="00DF40F1" w:rsidP="00DF40F1">
            <w:pPr>
              <w:spacing w:after="0" w:line="276" w:lineRule="auto"/>
              <w:ind w:left="113" w:right="11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72</w:t>
            </w:r>
          </w:p>
        </w:tc>
      </w:tr>
      <w:tr w:rsidR="008A3767" w:rsidRPr="00C67224" w14:paraId="19D95AF5" w14:textId="77777777" w:rsidTr="00DF40F1">
        <w:trPr>
          <w:cantSplit/>
          <w:trHeight w:val="595"/>
          <w:jc w:val="center"/>
        </w:trPr>
        <w:tc>
          <w:tcPr>
            <w:tcW w:w="2478" w:type="dxa"/>
            <w:gridSpan w:val="2"/>
            <w:shd w:val="clear" w:color="auto" w:fill="auto"/>
            <w:vAlign w:val="center"/>
          </w:tcPr>
          <w:p w14:paraId="63DC4B1A" w14:textId="77777777" w:rsidR="00DF40F1" w:rsidRPr="00C67224" w:rsidRDefault="00DF40F1" w:rsidP="00DF40F1">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 xml:space="preserve">Всего час. В неделю </w:t>
            </w:r>
          </w:p>
          <w:p w14:paraId="153A2134" w14:textId="77777777" w:rsidR="00DF40F1" w:rsidRPr="00C67224" w:rsidRDefault="00DF40F1" w:rsidP="00DF40F1">
            <w:pPr>
              <w:spacing w:after="0" w:line="276" w:lineRule="auto"/>
              <w:jc w:val="center"/>
              <w:rPr>
                <w:rFonts w:ascii="Times New Roman" w:eastAsia="Times New Roman" w:hAnsi="Times New Roman" w:cs="Times New Roman"/>
                <w:b/>
                <w:sz w:val="16"/>
                <w:szCs w:val="16"/>
                <w:lang w:eastAsia="ru-RU"/>
              </w:rPr>
            </w:pPr>
            <w:r w:rsidRPr="00C67224">
              <w:rPr>
                <w:rFonts w:ascii="Times New Roman" w:eastAsia="Times New Roman" w:hAnsi="Times New Roman" w:cs="Times New Roman"/>
                <w:b/>
                <w:sz w:val="16"/>
                <w:szCs w:val="16"/>
                <w:lang w:eastAsia="ru-RU"/>
              </w:rPr>
              <w:t>учебных занятий</w:t>
            </w:r>
          </w:p>
        </w:tc>
        <w:tc>
          <w:tcPr>
            <w:tcW w:w="295" w:type="dxa"/>
            <w:shd w:val="clear" w:color="auto" w:fill="D9D9D9"/>
            <w:vAlign w:val="center"/>
          </w:tcPr>
          <w:p w14:paraId="72188BE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1" w:type="dxa"/>
            <w:shd w:val="clear" w:color="auto" w:fill="D9D9D9"/>
            <w:vAlign w:val="center"/>
          </w:tcPr>
          <w:p w14:paraId="32BCDA3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1" w:type="dxa"/>
            <w:shd w:val="clear" w:color="auto" w:fill="D9D9D9"/>
            <w:vAlign w:val="center"/>
          </w:tcPr>
          <w:p w14:paraId="120D399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shd w:val="clear" w:color="auto" w:fill="D9D9D9"/>
            <w:vAlign w:val="center"/>
          </w:tcPr>
          <w:p w14:paraId="2067311F"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07" w:type="dxa"/>
            <w:shd w:val="clear" w:color="auto" w:fill="D9D9D9"/>
            <w:vAlign w:val="center"/>
          </w:tcPr>
          <w:p w14:paraId="31D42EE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1" w:type="dxa"/>
            <w:shd w:val="clear" w:color="auto" w:fill="D9D9D9"/>
            <w:vAlign w:val="center"/>
          </w:tcPr>
          <w:p w14:paraId="3417458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1" w:type="dxa"/>
            <w:shd w:val="clear" w:color="auto" w:fill="D9D9D9"/>
            <w:vAlign w:val="center"/>
          </w:tcPr>
          <w:p w14:paraId="7BD42DE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01" w:type="dxa"/>
            <w:shd w:val="clear" w:color="auto" w:fill="D9D9D9"/>
            <w:noWrap/>
            <w:vAlign w:val="center"/>
          </w:tcPr>
          <w:p w14:paraId="15F2D90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07" w:type="dxa"/>
            <w:shd w:val="clear" w:color="auto" w:fill="D9D9D9"/>
            <w:noWrap/>
            <w:vAlign w:val="center"/>
          </w:tcPr>
          <w:p w14:paraId="207CCC2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4" w:type="dxa"/>
            <w:shd w:val="clear" w:color="auto" w:fill="D9D9D9"/>
            <w:noWrap/>
            <w:vAlign w:val="center"/>
          </w:tcPr>
          <w:p w14:paraId="6EB1534D"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shd w:val="clear" w:color="auto" w:fill="D9D9D9"/>
            <w:noWrap/>
            <w:vAlign w:val="center"/>
          </w:tcPr>
          <w:p w14:paraId="23D5AE5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7" w:type="dxa"/>
            <w:shd w:val="clear" w:color="auto" w:fill="D9D9D9"/>
            <w:vAlign w:val="center"/>
          </w:tcPr>
          <w:p w14:paraId="578DA20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04" w:type="dxa"/>
            <w:gridSpan w:val="2"/>
            <w:shd w:val="clear" w:color="auto" w:fill="D9D9D9"/>
            <w:noWrap/>
            <w:vAlign w:val="center"/>
          </w:tcPr>
          <w:p w14:paraId="6F8D0A3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1" w:type="dxa"/>
            <w:shd w:val="clear" w:color="auto" w:fill="D9D9D9"/>
            <w:noWrap/>
            <w:vAlign w:val="center"/>
          </w:tcPr>
          <w:p w14:paraId="10CE5BA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shd w:val="clear" w:color="auto" w:fill="D9D9D9"/>
            <w:noWrap/>
            <w:vAlign w:val="center"/>
          </w:tcPr>
          <w:p w14:paraId="579F67B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shd w:val="clear" w:color="auto" w:fill="D9D9D9"/>
            <w:noWrap/>
            <w:vAlign w:val="center"/>
          </w:tcPr>
          <w:p w14:paraId="1959D07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91" w:type="dxa"/>
            <w:shd w:val="clear" w:color="auto" w:fill="FFFF00"/>
            <w:noWrap/>
            <w:vAlign w:val="center"/>
          </w:tcPr>
          <w:p w14:paraId="259F0C92"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84" w:type="dxa"/>
            <w:shd w:val="clear" w:color="auto" w:fill="FF0000"/>
            <w:noWrap/>
            <w:vAlign w:val="center"/>
          </w:tcPr>
          <w:p w14:paraId="61B1FE6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50" w:type="dxa"/>
            <w:shd w:val="clear" w:color="auto" w:fill="FF0000"/>
            <w:noWrap/>
            <w:vAlign w:val="center"/>
          </w:tcPr>
          <w:p w14:paraId="047891B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p>
        </w:tc>
        <w:tc>
          <w:tcPr>
            <w:tcW w:w="296" w:type="dxa"/>
            <w:shd w:val="clear" w:color="auto" w:fill="D9D9D9"/>
            <w:noWrap/>
            <w:vAlign w:val="center"/>
          </w:tcPr>
          <w:p w14:paraId="207A5E4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31" w:type="dxa"/>
            <w:shd w:val="clear" w:color="auto" w:fill="D9D9D9"/>
            <w:noWrap/>
            <w:vAlign w:val="center"/>
          </w:tcPr>
          <w:p w14:paraId="118003B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shd w:val="clear" w:color="auto" w:fill="D9D9D9"/>
            <w:noWrap/>
            <w:vAlign w:val="center"/>
          </w:tcPr>
          <w:p w14:paraId="771A69B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shd w:val="clear" w:color="auto" w:fill="D9D9D9"/>
            <w:noWrap/>
            <w:vAlign w:val="center"/>
          </w:tcPr>
          <w:p w14:paraId="4B56E8E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shd w:val="clear" w:color="auto" w:fill="D9D9D9"/>
            <w:noWrap/>
            <w:vAlign w:val="center"/>
          </w:tcPr>
          <w:p w14:paraId="6031A1C9"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shd w:val="clear" w:color="auto" w:fill="D9D9D9"/>
            <w:noWrap/>
            <w:vAlign w:val="center"/>
          </w:tcPr>
          <w:p w14:paraId="6B187AE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shd w:val="clear" w:color="auto" w:fill="D9D9D9"/>
            <w:noWrap/>
            <w:vAlign w:val="center"/>
          </w:tcPr>
          <w:p w14:paraId="252EE1EE"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shd w:val="clear" w:color="auto" w:fill="D9D9D9"/>
            <w:noWrap/>
            <w:vAlign w:val="center"/>
          </w:tcPr>
          <w:p w14:paraId="129E395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shd w:val="clear" w:color="auto" w:fill="D9D9D9"/>
            <w:noWrap/>
            <w:vAlign w:val="center"/>
          </w:tcPr>
          <w:p w14:paraId="5B0B465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shd w:val="clear" w:color="auto" w:fill="D9D9D9"/>
            <w:noWrap/>
            <w:vAlign w:val="center"/>
          </w:tcPr>
          <w:p w14:paraId="5A96D2E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tcBorders>
              <w:right w:val="single" w:sz="4" w:space="0" w:color="auto"/>
            </w:tcBorders>
            <w:shd w:val="clear" w:color="auto" w:fill="D9D9D9"/>
            <w:noWrap/>
            <w:vAlign w:val="center"/>
          </w:tcPr>
          <w:p w14:paraId="6726749C"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shd w:val="clear" w:color="auto" w:fill="D9D9D9"/>
            <w:vAlign w:val="center"/>
          </w:tcPr>
          <w:p w14:paraId="49546C73"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tcBorders>
              <w:right w:val="single" w:sz="4" w:space="0" w:color="auto"/>
            </w:tcBorders>
            <w:shd w:val="clear" w:color="auto" w:fill="D9D9D9"/>
            <w:vAlign w:val="center"/>
          </w:tcPr>
          <w:p w14:paraId="46D1413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tcBorders>
              <w:right w:val="single" w:sz="4" w:space="0" w:color="auto"/>
            </w:tcBorders>
            <w:shd w:val="clear" w:color="auto" w:fill="D9D9D9"/>
            <w:vAlign w:val="center"/>
          </w:tcPr>
          <w:p w14:paraId="64BF686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tcBorders>
              <w:right w:val="single" w:sz="4" w:space="0" w:color="auto"/>
            </w:tcBorders>
            <w:shd w:val="clear" w:color="auto" w:fill="D9D9D9"/>
            <w:vAlign w:val="center"/>
          </w:tcPr>
          <w:p w14:paraId="1E14B1E0"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tcBorders>
              <w:right w:val="single" w:sz="4" w:space="0" w:color="auto"/>
            </w:tcBorders>
            <w:shd w:val="clear" w:color="auto" w:fill="D9D9D9"/>
            <w:vAlign w:val="center"/>
          </w:tcPr>
          <w:p w14:paraId="1AF8A748"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tcBorders>
              <w:right w:val="single" w:sz="4" w:space="0" w:color="auto"/>
            </w:tcBorders>
            <w:shd w:val="clear" w:color="auto" w:fill="D9D9D9"/>
            <w:vAlign w:val="center"/>
          </w:tcPr>
          <w:p w14:paraId="503644E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tcBorders>
              <w:right w:val="single" w:sz="4" w:space="0" w:color="auto"/>
            </w:tcBorders>
            <w:shd w:val="clear" w:color="auto" w:fill="D9D9D9"/>
            <w:vAlign w:val="center"/>
          </w:tcPr>
          <w:p w14:paraId="4CFD4FC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8" w:type="dxa"/>
            <w:tcBorders>
              <w:right w:val="single" w:sz="4" w:space="0" w:color="auto"/>
            </w:tcBorders>
            <w:shd w:val="clear" w:color="auto" w:fill="D9D9D9"/>
            <w:vAlign w:val="center"/>
          </w:tcPr>
          <w:p w14:paraId="2CE9FEDA"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95" w:type="dxa"/>
            <w:tcBorders>
              <w:right w:val="single" w:sz="4" w:space="0" w:color="auto"/>
            </w:tcBorders>
            <w:shd w:val="clear" w:color="auto" w:fill="D9D9D9"/>
            <w:vAlign w:val="center"/>
          </w:tcPr>
          <w:p w14:paraId="27E2B335"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247" w:type="dxa"/>
            <w:tcBorders>
              <w:right w:val="single" w:sz="4" w:space="0" w:color="auto"/>
            </w:tcBorders>
            <w:shd w:val="clear" w:color="auto" w:fill="D9D9D9"/>
            <w:vAlign w:val="center"/>
          </w:tcPr>
          <w:p w14:paraId="3F01D311"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45" w:type="dxa"/>
            <w:tcBorders>
              <w:right w:val="single" w:sz="4" w:space="0" w:color="auto"/>
            </w:tcBorders>
            <w:shd w:val="clear" w:color="auto" w:fill="D9D9D9"/>
            <w:vAlign w:val="center"/>
          </w:tcPr>
          <w:p w14:paraId="440B12B6"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10" w:type="dxa"/>
            <w:tcBorders>
              <w:right w:val="single" w:sz="4" w:space="0" w:color="auto"/>
            </w:tcBorders>
            <w:shd w:val="clear" w:color="auto" w:fill="D9D9D9"/>
            <w:vAlign w:val="center"/>
          </w:tcPr>
          <w:p w14:paraId="77D99A4B"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396" w:type="dxa"/>
            <w:tcBorders>
              <w:right w:val="single" w:sz="4" w:space="0" w:color="auto"/>
            </w:tcBorders>
            <w:shd w:val="clear" w:color="auto" w:fill="FFFF00"/>
            <w:vAlign w:val="center"/>
          </w:tcPr>
          <w:p w14:paraId="720128B4" w14:textId="77777777" w:rsidR="00DF40F1" w:rsidRPr="00C67224" w:rsidRDefault="00DF40F1" w:rsidP="00DF40F1">
            <w:pPr>
              <w:spacing w:after="0" w:line="276" w:lineRule="auto"/>
              <w:jc w:val="center"/>
              <w:rPr>
                <w:rFonts w:ascii="Times New Roman" w:eastAsia="Times New Roman" w:hAnsi="Times New Roman" w:cs="Times New Roman"/>
                <w:sz w:val="16"/>
                <w:szCs w:val="16"/>
                <w:lang w:eastAsia="ru-RU"/>
              </w:rPr>
            </w:pPr>
            <w:r w:rsidRPr="00C67224">
              <w:rPr>
                <w:rFonts w:ascii="Times New Roman" w:eastAsia="Times New Roman" w:hAnsi="Times New Roman" w:cs="Times New Roman"/>
                <w:sz w:val="16"/>
                <w:szCs w:val="16"/>
                <w:lang w:eastAsia="ru-RU"/>
              </w:rPr>
              <w:t>36</w:t>
            </w:r>
          </w:p>
        </w:tc>
        <w:tc>
          <w:tcPr>
            <w:tcW w:w="50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1836C2A" w14:textId="77777777" w:rsidR="00DF40F1" w:rsidRPr="00C67224" w:rsidRDefault="00DF40F1" w:rsidP="00DF40F1">
            <w:pPr>
              <w:spacing w:after="0" w:line="276" w:lineRule="auto"/>
              <w:ind w:left="113" w:right="113"/>
              <w:jc w:val="center"/>
              <w:rPr>
                <w:rFonts w:ascii="Times New Roman" w:eastAsia="Times New Roman" w:hAnsi="Times New Roman" w:cs="Times New Roman"/>
                <w:b/>
                <w:bCs/>
                <w:sz w:val="16"/>
                <w:szCs w:val="16"/>
                <w:lang w:eastAsia="ru-RU"/>
              </w:rPr>
            </w:pPr>
            <w:r w:rsidRPr="00C67224">
              <w:rPr>
                <w:rFonts w:ascii="Times New Roman" w:eastAsia="Times New Roman" w:hAnsi="Times New Roman" w:cs="Times New Roman"/>
                <w:b/>
                <w:bCs/>
                <w:sz w:val="16"/>
                <w:szCs w:val="16"/>
                <w:lang w:eastAsia="ru-RU"/>
              </w:rPr>
              <w:t>1476</w:t>
            </w:r>
          </w:p>
        </w:tc>
      </w:tr>
    </w:tbl>
    <w:p w14:paraId="4283185C" w14:textId="77777777" w:rsidR="008F73AF" w:rsidRPr="00F46069" w:rsidRDefault="008F73AF" w:rsidP="00F46069">
      <w:pPr>
        <w:spacing w:after="0" w:line="276" w:lineRule="auto"/>
        <w:rPr>
          <w:rFonts w:ascii="Times New Roman" w:eastAsia="Times New Roman" w:hAnsi="Times New Roman" w:cs="Times New Roman"/>
          <w:sz w:val="24"/>
          <w:szCs w:val="24"/>
          <w:lang w:eastAsia="ru-RU"/>
        </w:rPr>
        <w:sectPr w:rsidR="008F73AF" w:rsidRPr="00F46069" w:rsidSect="00850D3B">
          <w:pgSz w:w="16838" w:h="11906" w:orient="landscape"/>
          <w:pgMar w:top="851" w:right="1134" w:bottom="1701" w:left="1134" w:header="709" w:footer="709" w:gutter="0"/>
          <w:cols w:space="708"/>
          <w:docGrid w:linePitch="360"/>
        </w:sectPr>
      </w:pPr>
    </w:p>
    <w:p w14:paraId="3A4A5378"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lastRenderedPageBreak/>
        <w:t>2 курс</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
        <w:gridCol w:w="1223"/>
        <w:gridCol w:w="289"/>
        <w:gridCol w:w="286"/>
        <w:gridCol w:w="286"/>
        <w:gridCol w:w="298"/>
        <w:gridCol w:w="301"/>
        <w:gridCol w:w="286"/>
        <w:gridCol w:w="286"/>
        <w:gridCol w:w="299"/>
        <w:gridCol w:w="302"/>
        <w:gridCol w:w="308"/>
        <w:gridCol w:w="305"/>
        <w:gridCol w:w="312"/>
        <w:gridCol w:w="293"/>
        <w:gridCol w:w="6"/>
        <w:gridCol w:w="287"/>
        <w:gridCol w:w="293"/>
        <w:gridCol w:w="293"/>
        <w:gridCol w:w="402"/>
        <w:gridCol w:w="280"/>
        <w:gridCol w:w="236"/>
        <w:gridCol w:w="305"/>
        <w:gridCol w:w="312"/>
        <w:gridCol w:w="305"/>
        <w:gridCol w:w="290"/>
        <w:gridCol w:w="293"/>
        <w:gridCol w:w="290"/>
        <w:gridCol w:w="290"/>
        <w:gridCol w:w="305"/>
        <w:gridCol w:w="296"/>
        <w:gridCol w:w="290"/>
        <w:gridCol w:w="290"/>
        <w:gridCol w:w="290"/>
        <w:gridCol w:w="305"/>
        <w:gridCol w:w="296"/>
        <w:gridCol w:w="290"/>
        <w:gridCol w:w="290"/>
        <w:gridCol w:w="290"/>
        <w:gridCol w:w="305"/>
        <w:gridCol w:w="296"/>
        <w:gridCol w:w="290"/>
        <w:gridCol w:w="290"/>
        <w:gridCol w:w="290"/>
        <w:gridCol w:w="305"/>
        <w:gridCol w:w="383"/>
        <w:gridCol w:w="492"/>
      </w:tblGrid>
      <w:tr w:rsidR="008F73AF" w:rsidRPr="000E56E0" w14:paraId="165BF6CB" w14:textId="77777777" w:rsidTr="008F73AF">
        <w:trPr>
          <w:cantSplit/>
          <w:trHeight w:val="20"/>
          <w:jc w:val="center"/>
        </w:trPr>
        <w:tc>
          <w:tcPr>
            <w:tcW w:w="330" w:type="pct"/>
            <w:vMerge w:val="restart"/>
            <w:textDirection w:val="btLr"/>
            <w:vAlign w:val="center"/>
          </w:tcPr>
          <w:p w14:paraId="5070F876"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Индекс</w:t>
            </w:r>
          </w:p>
        </w:tc>
        <w:tc>
          <w:tcPr>
            <w:tcW w:w="392" w:type="pct"/>
            <w:vMerge w:val="restart"/>
            <w:vAlign w:val="center"/>
          </w:tcPr>
          <w:p w14:paraId="18F8A6DA"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 xml:space="preserve">Компоненты </w:t>
            </w:r>
          </w:p>
          <w:p w14:paraId="1625C6D3"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программы</w:t>
            </w:r>
          </w:p>
        </w:tc>
        <w:tc>
          <w:tcPr>
            <w:tcW w:w="93" w:type="pct"/>
            <w:vAlign w:val="center"/>
          </w:tcPr>
          <w:p w14:paraId="424947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ПН</w:t>
            </w:r>
            <w:r w:rsidRPr="000E56E0">
              <w:rPr>
                <w:rFonts w:ascii="Times New Roman" w:eastAsia="Times New Roman" w:hAnsi="Times New Roman" w:cs="Times New Roman"/>
                <w:sz w:val="16"/>
                <w:szCs w:val="16"/>
                <w:vertAlign w:val="superscript"/>
                <w:lang w:eastAsia="ru-RU"/>
              </w:rPr>
              <w:footnoteReference w:id="5"/>
            </w:r>
          </w:p>
        </w:tc>
        <w:tc>
          <w:tcPr>
            <w:tcW w:w="280" w:type="pct"/>
            <w:gridSpan w:val="3"/>
            <w:vAlign w:val="center"/>
          </w:tcPr>
          <w:p w14:paraId="103677C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Сентябрь</w:t>
            </w:r>
          </w:p>
        </w:tc>
        <w:tc>
          <w:tcPr>
            <w:tcW w:w="377" w:type="pct"/>
            <w:gridSpan w:val="4"/>
            <w:vAlign w:val="center"/>
          </w:tcPr>
          <w:p w14:paraId="149D51B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Октябрь</w:t>
            </w:r>
          </w:p>
        </w:tc>
        <w:tc>
          <w:tcPr>
            <w:tcW w:w="394" w:type="pct"/>
            <w:gridSpan w:val="4"/>
            <w:noWrap/>
            <w:vAlign w:val="center"/>
          </w:tcPr>
          <w:p w14:paraId="725516E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Ноябрь</w:t>
            </w:r>
          </w:p>
        </w:tc>
        <w:tc>
          <w:tcPr>
            <w:tcW w:w="94" w:type="pct"/>
            <w:noWrap/>
            <w:vAlign w:val="center"/>
          </w:tcPr>
          <w:p w14:paraId="455C569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ПН</w:t>
            </w:r>
          </w:p>
        </w:tc>
        <w:tc>
          <w:tcPr>
            <w:tcW w:w="411" w:type="pct"/>
            <w:gridSpan w:val="5"/>
            <w:vAlign w:val="center"/>
          </w:tcPr>
          <w:p w14:paraId="02729B0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Декабрь</w:t>
            </w:r>
          </w:p>
        </w:tc>
        <w:tc>
          <w:tcPr>
            <w:tcW w:w="362" w:type="pct"/>
            <w:gridSpan w:val="4"/>
            <w:noWrap/>
            <w:vAlign w:val="center"/>
          </w:tcPr>
          <w:p w14:paraId="01B2098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Январь</w:t>
            </w:r>
          </w:p>
        </w:tc>
        <w:tc>
          <w:tcPr>
            <w:tcW w:w="285" w:type="pct"/>
            <w:gridSpan w:val="3"/>
            <w:noWrap/>
            <w:vAlign w:val="center"/>
          </w:tcPr>
          <w:p w14:paraId="26252DE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Февраль</w:t>
            </w:r>
          </w:p>
        </w:tc>
        <w:tc>
          <w:tcPr>
            <w:tcW w:w="379" w:type="pct"/>
            <w:gridSpan w:val="4"/>
            <w:vAlign w:val="center"/>
          </w:tcPr>
          <w:p w14:paraId="7B5FEDC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Март</w:t>
            </w:r>
          </w:p>
        </w:tc>
        <w:tc>
          <w:tcPr>
            <w:tcW w:w="93" w:type="pct"/>
            <w:vAlign w:val="center"/>
          </w:tcPr>
          <w:p w14:paraId="2A31DA3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ПН</w:t>
            </w:r>
          </w:p>
        </w:tc>
        <w:tc>
          <w:tcPr>
            <w:tcW w:w="379" w:type="pct"/>
            <w:gridSpan w:val="4"/>
            <w:tcBorders>
              <w:right w:val="single" w:sz="4" w:space="0" w:color="auto"/>
            </w:tcBorders>
            <w:vAlign w:val="center"/>
          </w:tcPr>
          <w:p w14:paraId="558C36A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Апрель</w:t>
            </w:r>
          </w:p>
        </w:tc>
        <w:tc>
          <w:tcPr>
            <w:tcW w:w="93" w:type="pct"/>
            <w:tcBorders>
              <w:right w:val="single" w:sz="4" w:space="0" w:color="auto"/>
            </w:tcBorders>
            <w:vAlign w:val="center"/>
          </w:tcPr>
          <w:p w14:paraId="7F1AA9D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ПН</w:t>
            </w:r>
          </w:p>
        </w:tc>
        <w:tc>
          <w:tcPr>
            <w:tcW w:w="379" w:type="pct"/>
            <w:gridSpan w:val="4"/>
            <w:tcBorders>
              <w:right w:val="single" w:sz="4" w:space="0" w:color="auto"/>
            </w:tcBorders>
            <w:vAlign w:val="center"/>
          </w:tcPr>
          <w:p w14:paraId="3CF2AE3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Май</w:t>
            </w:r>
          </w:p>
        </w:tc>
        <w:tc>
          <w:tcPr>
            <w:tcW w:w="93" w:type="pct"/>
            <w:tcBorders>
              <w:right w:val="single" w:sz="4" w:space="0" w:color="auto"/>
            </w:tcBorders>
            <w:vAlign w:val="center"/>
          </w:tcPr>
          <w:p w14:paraId="4513543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ПН</w:t>
            </w:r>
          </w:p>
        </w:tc>
        <w:tc>
          <w:tcPr>
            <w:tcW w:w="407" w:type="pct"/>
            <w:gridSpan w:val="4"/>
            <w:tcBorders>
              <w:right w:val="single" w:sz="4" w:space="0" w:color="auto"/>
            </w:tcBorders>
            <w:vAlign w:val="center"/>
          </w:tcPr>
          <w:p w14:paraId="1192BE11"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Июнь</w:t>
            </w:r>
          </w:p>
        </w:tc>
        <w:tc>
          <w:tcPr>
            <w:tcW w:w="160" w:type="pct"/>
            <w:tcBorders>
              <w:top w:val="single" w:sz="4" w:space="0" w:color="auto"/>
              <w:left w:val="single" w:sz="4" w:space="0" w:color="auto"/>
              <w:right w:val="single" w:sz="4" w:space="0" w:color="auto"/>
            </w:tcBorders>
            <w:textDirection w:val="btLr"/>
            <w:vAlign w:val="center"/>
          </w:tcPr>
          <w:p w14:paraId="45923DDC" w14:textId="77777777" w:rsidR="008F73AF" w:rsidRPr="000E56E0" w:rsidRDefault="008F73AF" w:rsidP="00F46069">
            <w:pPr>
              <w:spacing w:after="0" w:line="276" w:lineRule="auto"/>
              <w:ind w:left="113" w:right="113"/>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Всего часов</w:t>
            </w:r>
          </w:p>
        </w:tc>
      </w:tr>
      <w:tr w:rsidR="008F73AF" w:rsidRPr="000E56E0" w14:paraId="1308757E" w14:textId="77777777" w:rsidTr="008F73AF">
        <w:trPr>
          <w:cantSplit/>
          <w:trHeight w:val="20"/>
          <w:jc w:val="center"/>
        </w:trPr>
        <w:tc>
          <w:tcPr>
            <w:tcW w:w="330" w:type="pct"/>
            <w:vMerge/>
            <w:textDirection w:val="btLr"/>
          </w:tcPr>
          <w:p w14:paraId="6117835D"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392" w:type="pct"/>
            <w:vMerge/>
            <w:tcBorders>
              <w:right w:val="single" w:sz="4" w:space="0" w:color="auto"/>
            </w:tcBorders>
            <w:textDirection w:val="btLr"/>
          </w:tcPr>
          <w:p w14:paraId="5E177AC6"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4118" w:type="pct"/>
            <w:gridSpan w:val="44"/>
            <w:tcBorders>
              <w:top w:val="single" w:sz="4" w:space="0" w:color="auto"/>
              <w:left w:val="single" w:sz="4" w:space="0" w:color="auto"/>
              <w:bottom w:val="single" w:sz="4" w:space="0" w:color="auto"/>
              <w:right w:val="single" w:sz="4" w:space="0" w:color="auto"/>
            </w:tcBorders>
            <w:vAlign w:val="center"/>
          </w:tcPr>
          <w:p w14:paraId="45CDDEA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Номера календарных недель</w:t>
            </w:r>
          </w:p>
        </w:tc>
        <w:tc>
          <w:tcPr>
            <w:tcW w:w="160" w:type="pct"/>
            <w:tcBorders>
              <w:left w:val="single" w:sz="4" w:space="0" w:color="auto"/>
              <w:right w:val="single" w:sz="4" w:space="0" w:color="auto"/>
            </w:tcBorders>
            <w:vAlign w:val="center"/>
          </w:tcPr>
          <w:p w14:paraId="05E3E65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r>
      <w:tr w:rsidR="008F73AF" w:rsidRPr="000E56E0" w14:paraId="458D76BA" w14:textId="77777777" w:rsidTr="008F73AF">
        <w:trPr>
          <w:cantSplit/>
          <w:trHeight w:val="20"/>
          <w:jc w:val="center"/>
        </w:trPr>
        <w:tc>
          <w:tcPr>
            <w:tcW w:w="330" w:type="pct"/>
            <w:vMerge/>
            <w:textDirection w:val="btLr"/>
          </w:tcPr>
          <w:p w14:paraId="46902D1A"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392" w:type="pct"/>
            <w:vMerge/>
            <w:textDirection w:val="btLr"/>
          </w:tcPr>
          <w:p w14:paraId="241F1F7B"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93" w:type="pct"/>
            <w:textDirection w:val="btLr"/>
            <w:vAlign w:val="center"/>
          </w:tcPr>
          <w:p w14:paraId="59076DC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textDirection w:val="btLr"/>
            <w:vAlign w:val="center"/>
          </w:tcPr>
          <w:p w14:paraId="0D0B38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textDirection w:val="btLr"/>
            <w:vAlign w:val="center"/>
          </w:tcPr>
          <w:p w14:paraId="028AD07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extDirection w:val="btLr"/>
            <w:vAlign w:val="center"/>
          </w:tcPr>
          <w:p w14:paraId="226D44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textDirection w:val="btLr"/>
            <w:vAlign w:val="center"/>
          </w:tcPr>
          <w:p w14:paraId="54F223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textDirection w:val="btLr"/>
            <w:vAlign w:val="center"/>
          </w:tcPr>
          <w:p w14:paraId="684CDD3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textDirection w:val="btLr"/>
            <w:vAlign w:val="center"/>
          </w:tcPr>
          <w:p w14:paraId="67CF034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noWrap/>
            <w:textDirection w:val="btLr"/>
            <w:vAlign w:val="center"/>
          </w:tcPr>
          <w:p w14:paraId="0BBECB5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noWrap/>
            <w:textDirection w:val="btLr"/>
            <w:vAlign w:val="center"/>
          </w:tcPr>
          <w:p w14:paraId="318C643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noWrap/>
            <w:textDirection w:val="btLr"/>
            <w:vAlign w:val="center"/>
          </w:tcPr>
          <w:p w14:paraId="71ED32A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textDirection w:val="btLr"/>
            <w:vAlign w:val="center"/>
          </w:tcPr>
          <w:p w14:paraId="33BCEBA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textDirection w:val="btLr"/>
            <w:vAlign w:val="center"/>
          </w:tcPr>
          <w:p w14:paraId="71A8A44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noWrap/>
            <w:textDirection w:val="btLr"/>
            <w:vAlign w:val="center"/>
          </w:tcPr>
          <w:p w14:paraId="6DB23BD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noWrap/>
            <w:textDirection w:val="btLr"/>
            <w:vAlign w:val="center"/>
          </w:tcPr>
          <w:p w14:paraId="69AF56A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noWrap/>
            <w:textDirection w:val="btLr"/>
            <w:vAlign w:val="center"/>
          </w:tcPr>
          <w:p w14:paraId="069BA4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noWrap/>
            <w:textDirection w:val="btLr"/>
            <w:vAlign w:val="center"/>
          </w:tcPr>
          <w:p w14:paraId="1C0F04E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noWrap/>
            <w:textDirection w:val="btLr"/>
            <w:vAlign w:val="center"/>
          </w:tcPr>
          <w:p w14:paraId="073CBC8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noWrap/>
            <w:textDirection w:val="btLr"/>
            <w:vAlign w:val="center"/>
          </w:tcPr>
          <w:p w14:paraId="40189AD9"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noWrap/>
            <w:textDirection w:val="btLr"/>
            <w:vAlign w:val="center"/>
          </w:tcPr>
          <w:p w14:paraId="0AF9459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textDirection w:val="btLr"/>
            <w:vAlign w:val="center"/>
          </w:tcPr>
          <w:p w14:paraId="17EF3B4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noWrap/>
            <w:textDirection w:val="btLr"/>
            <w:vAlign w:val="center"/>
          </w:tcPr>
          <w:p w14:paraId="4FC2A81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textDirection w:val="btLr"/>
            <w:vAlign w:val="center"/>
          </w:tcPr>
          <w:p w14:paraId="79B7D0F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textDirection w:val="btLr"/>
            <w:vAlign w:val="center"/>
          </w:tcPr>
          <w:p w14:paraId="1BD7DC8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noWrap/>
            <w:textDirection w:val="btLr"/>
            <w:vAlign w:val="center"/>
          </w:tcPr>
          <w:p w14:paraId="4333462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textDirection w:val="btLr"/>
            <w:vAlign w:val="center"/>
          </w:tcPr>
          <w:p w14:paraId="2117720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textDirection w:val="btLr"/>
            <w:vAlign w:val="center"/>
          </w:tcPr>
          <w:p w14:paraId="1B7F50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textDirection w:val="btLr"/>
            <w:vAlign w:val="center"/>
          </w:tcPr>
          <w:p w14:paraId="7E4B16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noWrap/>
            <w:textDirection w:val="btLr"/>
            <w:vAlign w:val="center"/>
          </w:tcPr>
          <w:p w14:paraId="21B379A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textDirection w:val="btLr"/>
            <w:vAlign w:val="center"/>
          </w:tcPr>
          <w:p w14:paraId="7D4F737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noWrap/>
            <w:textDirection w:val="btLr"/>
            <w:vAlign w:val="center"/>
          </w:tcPr>
          <w:p w14:paraId="6C0D1D4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extDirection w:val="btLr"/>
            <w:vAlign w:val="center"/>
          </w:tcPr>
          <w:p w14:paraId="4E291B9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textDirection w:val="btLr"/>
            <w:vAlign w:val="center"/>
          </w:tcPr>
          <w:p w14:paraId="1A15226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tcPr>
          <w:p w14:paraId="37D50D5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tcPr>
          <w:p w14:paraId="036D0F6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tcPr>
          <w:p w14:paraId="09F5C67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tcPr>
          <w:p w14:paraId="34CC162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tcPr>
          <w:p w14:paraId="147ABC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tcPr>
          <w:p w14:paraId="4393995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tcPr>
          <w:p w14:paraId="106DA4A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tcPr>
          <w:p w14:paraId="59514C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tcPr>
          <w:p w14:paraId="1EF7EF7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tcPr>
          <w:p w14:paraId="28AAF89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tcPr>
          <w:p w14:paraId="4210319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left w:val="single" w:sz="4" w:space="0" w:color="auto"/>
              <w:right w:val="single" w:sz="4" w:space="0" w:color="auto"/>
            </w:tcBorders>
            <w:vAlign w:val="center"/>
          </w:tcPr>
          <w:p w14:paraId="024C560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r>
      <w:tr w:rsidR="008F73AF" w:rsidRPr="000E56E0" w14:paraId="47E00429" w14:textId="77777777" w:rsidTr="008F73AF">
        <w:trPr>
          <w:cantSplit/>
          <w:trHeight w:val="20"/>
          <w:jc w:val="center"/>
        </w:trPr>
        <w:tc>
          <w:tcPr>
            <w:tcW w:w="330" w:type="pct"/>
            <w:vMerge/>
            <w:textDirection w:val="btLr"/>
          </w:tcPr>
          <w:p w14:paraId="5F10A725"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392" w:type="pct"/>
            <w:vMerge/>
            <w:tcBorders>
              <w:right w:val="single" w:sz="4" w:space="0" w:color="auto"/>
            </w:tcBorders>
            <w:textDirection w:val="btLr"/>
          </w:tcPr>
          <w:p w14:paraId="1CE924AA"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4118" w:type="pct"/>
            <w:gridSpan w:val="44"/>
            <w:tcBorders>
              <w:top w:val="single" w:sz="4" w:space="0" w:color="auto"/>
              <w:left w:val="single" w:sz="4" w:space="0" w:color="auto"/>
              <w:bottom w:val="single" w:sz="4" w:space="0" w:color="auto"/>
              <w:right w:val="single" w:sz="4" w:space="0" w:color="auto"/>
            </w:tcBorders>
            <w:vAlign w:val="center"/>
          </w:tcPr>
          <w:p w14:paraId="373048A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Порядковые номера недель учебного года</w:t>
            </w:r>
          </w:p>
        </w:tc>
        <w:tc>
          <w:tcPr>
            <w:tcW w:w="160" w:type="pct"/>
            <w:tcBorders>
              <w:left w:val="single" w:sz="4" w:space="0" w:color="auto"/>
              <w:right w:val="single" w:sz="4" w:space="0" w:color="auto"/>
            </w:tcBorders>
            <w:vAlign w:val="center"/>
          </w:tcPr>
          <w:p w14:paraId="525FFFA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r>
      <w:tr w:rsidR="008F73AF" w:rsidRPr="000E56E0" w14:paraId="2802FD85" w14:textId="77777777" w:rsidTr="008F73AF">
        <w:trPr>
          <w:cantSplit/>
          <w:trHeight w:val="20"/>
          <w:jc w:val="center"/>
        </w:trPr>
        <w:tc>
          <w:tcPr>
            <w:tcW w:w="330" w:type="pct"/>
            <w:vMerge/>
            <w:textDirection w:val="btLr"/>
          </w:tcPr>
          <w:p w14:paraId="780C65D8"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392" w:type="pct"/>
            <w:vMerge/>
            <w:textDirection w:val="btLr"/>
          </w:tcPr>
          <w:p w14:paraId="0EABFE37"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p>
        </w:tc>
        <w:tc>
          <w:tcPr>
            <w:tcW w:w="93" w:type="pct"/>
            <w:textDirection w:val="btLr"/>
            <w:vAlign w:val="center"/>
          </w:tcPr>
          <w:p w14:paraId="7744497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w:t>
            </w:r>
          </w:p>
        </w:tc>
        <w:tc>
          <w:tcPr>
            <w:tcW w:w="92" w:type="pct"/>
            <w:textDirection w:val="btLr"/>
            <w:vAlign w:val="center"/>
          </w:tcPr>
          <w:p w14:paraId="11C2362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textDirection w:val="btLr"/>
            <w:vAlign w:val="center"/>
          </w:tcPr>
          <w:p w14:paraId="62A3BEA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w:t>
            </w:r>
          </w:p>
        </w:tc>
        <w:tc>
          <w:tcPr>
            <w:tcW w:w="95" w:type="pct"/>
            <w:textDirection w:val="btLr"/>
            <w:vAlign w:val="center"/>
          </w:tcPr>
          <w:p w14:paraId="3ED5A94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7" w:type="pct"/>
            <w:textDirection w:val="btLr"/>
            <w:vAlign w:val="center"/>
          </w:tcPr>
          <w:p w14:paraId="25CC648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5</w:t>
            </w:r>
          </w:p>
        </w:tc>
        <w:tc>
          <w:tcPr>
            <w:tcW w:w="92" w:type="pct"/>
            <w:textDirection w:val="btLr"/>
            <w:vAlign w:val="center"/>
          </w:tcPr>
          <w:p w14:paraId="2D3A92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textDirection w:val="btLr"/>
            <w:vAlign w:val="center"/>
          </w:tcPr>
          <w:p w14:paraId="3B0A567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7</w:t>
            </w:r>
          </w:p>
        </w:tc>
        <w:tc>
          <w:tcPr>
            <w:tcW w:w="96" w:type="pct"/>
            <w:noWrap/>
            <w:textDirection w:val="btLr"/>
            <w:vAlign w:val="center"/>
          </w:tcPr>
          <w:p w14:paraId="16A4785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7" w:type="pct"/>
            <w:noWrap/>
            <w:textDirection w:val="btLr"/>
            <w:vAlign w:val="center"/>
          </w:tcPr>
          <w:p w14:paraId="3EAA4C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9</w:t>
            </w:r>
          </w:p>
        </w:tc>
        <w:tc>
          <w:tcPr>
            <w:tcW w:w="99" w:type="pct"/>
            <w:noWrap/>
            <w:textDirection w:val="btLr"/>
            <w:vAlign w:val="center"/>
          </w:tcPr>
          <w:p w14:paraId="2650ECC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8" w:type="pct"/>
            <w:noWrap/>
            <w:textDirection w:val="btLr"/>
            <w:vAlign w:val="center"/>
          </w:tcPr>
          <w:p w14:paraId="099755E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11</w:t>
            </w:r>
          </w:p>
        </w:tc>
        <w:tc>
          <w:tcPr>
            <w:tcW w:w="100" w:type="pct"/>
            <w:textDirection w:val="btLr"/>
            <w:vAlign w:val="center"/>
          </w:tcPr>
          <w:p w14:paraId="0DC70B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12</w:t>
            </w:r>
          </w:p>
        </w:tc>
        <w:tc>
          <w:tcPr>
            <w:tcW w:w="96" w:type="pct"/>
            <w:gridSpan w:val="2"/>
            <w:noWrap/>
            <w:textDirection w:val="btLr"/>
            <w:vAlign w:val="center"/>
          </w:tcPr>
          <w:p w14:paraId="280B81B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13</w:t>
            </w:r>
          </w:p>
        </w:tc>
        <w:tc>
          <w:tcPr>
            <w:tcW w:w="92" w:type="pct"/>
            <w:noWrap/>
            <w:textDirection w:val="btLr"/>
            <w:vAlign w:val="center"/>
          </w:tcPr>
          <w:p w14:paraId="5C7D2E2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14</w:t>
            </w:r>
          </w:p>
        </w:tc>
        <w:tc>
          <w:tcPr>
            <w:tcW w:w="94" w:type="pct"/>
            <w:noWrap/>
            <w:textDirection w:val="btLr"/>
            <w:vAlign w:val="center"/>
          </w:tcPr>
          <w:p w14:paraId="495FE5E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15</w:t>
            </w:r>
          </w:p>
        </w:tc>
        <w:tc>
          <w:tcPr>
            <w:tcW w:w="94" w:type="pct"/>
            <w:noWrap/>
            <w:textDirection w:val="btLr"/>
            <w:vAlign w:val="center"/>
          </w:tcPr>
          <w:p w14:paraId="7F04C6E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16</w:t>
            </w:r>
          </w:p>
        </w:tc>
        <w:tc>
          <w:tcPr>
            <w:tcW w:w="129" w:type="pct"/>
            <w:noWrap/>
            <w:textDirection w:val="btLr"/>
            <w:vAlign w:val="center"/>
          </w:tcPr>
          <w:p w14:paraId="754F9E4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17</w:t>
            </w:r>
          </w:p>
        </w:tc>
        <w:tc>
          <w:tcPr>
            <w:tcW w:w="90" w:type="pct"/>
            <w:noWrap/>
            <w:textDirection w:val="btLr"/>
            <w:vAlign w:val="center"/>
          </w:tcPr>
          <w:p w14:paraId="0A76F3B7"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r w:rsidRPr="000E56E0">
              <w:rPr>
                <w:rFonts w:ascii="Times New Roman" w:eastAsia="Times New Roman" w:hAnsi="Times New Roman" w:cs="Times New Roman"/>
                <w:bCs/>
                <w:sz w:val="16"/>
                <w:szCs w:val="16"/>
                <w:lang w:eastAsia="ru-RU"/>
              </w:rPr>
              <w:t>18</w:t>
            </w:r>
          </w:p>
        </w:tc>
        <w:tc>
          <w:tcPr>
            <w:tcW w:w="74" w:type="pct"/>
            <w:noWrap/>
            <w:textDirection w:val="btLr"/>
            <w:vAlign w:val="center"/>
          </w:tcPr>
          <w:p w14:paraId="10706D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19</w:t>
            </w:r>
          </w:p>
        </w:tc>
        <w:tc>
          <w:tcPr>
            <w:tcW w:w="98" w:type="pct"/>
            <w:noWrap/>
            <w:textDirection w:val="btLr"/>
            <w:vAlign w:val="center"/>
          </w:tcPr>
          <w:p w14:paraId="442D4B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20</w:t>
            </w:r>
          </w:p>
        </w:tc>
        <w:tc>
          <w:tcPr>
            <w:tcW w:w="100" w:type="pct"/>
            <w:noWrap/>
            <w:textDirection w:val="btLr"/>
            <w:vAlign w:val="center"/>
          </w:tcPr>
          <w:p w14:paraId="18A47E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21</w:t>
            </w:r>
          </w:p>
        </w:tc>
        <w:tc>
          <w:tcPr>
            <w:tcW w:w="98" w:type="pct"/>
            <w:noWrap/>
            <w:textDirection w:val="btLr"/>
            <w:vAlign w:val="center"/>
          </w:tcPr>
          <w:p w14:paraId="7991D8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22</w:t>
            </w:r>
          </w:p>
        </w:tc>
        <w:tc>
          <w:tcPr>
            <w:tcW w:w="93" w:type="pct"/>
            <w:noWrap/>
            <w:textDirection w:val="btLr"/>
            <w:vAlign w:val="center"/>
          </w:tcPr>
          <w:p w14:paraId="6B30A6E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23</w:t>
            </w:r>
          </w:p>
        </w:tc>
        <w:tc>
          <w:tcPr>
            <w:tcW w:w="94" w:type="pct"/>
            <w:noWrap/>
            <w:textDirection w:val="btLr"/>
            <w:vAlign w:val="center"/>
          </w:tcPr>
          <w:p w14:paraId="4480B77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24</w:t>
            </w:r>
          </w:p>
        </w:tc>
        <w:tc>
          <w:tcPr>
            <w:tcW w:w="93" w:type="pct"/>
            <w:noWrap/>
            <w:textDirection w:val="btLr"/>
            <w:vAlign w:val="center"/>
          </w:tcPr>
          <w:p w14:paraId="190B940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25</w:t>
            </w:r>
          </w:p>
        </w:tc>
        <w:tc>
          <w:tcPr>
            <w:tcW w:w="93" w:type="pct"/>
            <w:noWrap/>
            <w:textDirection w:val="btLr"/>
            <w:vAlign w:val="center"/>
          </w:tcPr>
          <w:p w14:paraId="6C3A4F5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26</w:t>
            </w:r>
          </w:p>
        </w:tc>
        <w:tc>
          <w:tcPr>
            <w:tcW w:w="98" w:type="pct"/>
            <w:noWrap/>
            <w:textDirection w:val="btLr"/>
            <w:vAlign w:val="center"/>
          </w:tcPr>
          <w:p w14:paraId="1402C0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27</w:t>
            </w:r>
          </w:p>
        </w:tc>
        <w:tc>
          <w:tcPr>
            <w:tcW w:w="95" w:type="pct"/>
            <w:noWrap/>
            <w:textDirection w:val="btLr"/>
            <w:vAlign w:val="center"/>
          </w:tcPr>
          <w:p w14:paraId="489C1C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28</w:t>
            </w:r>
          </w:p>
        </w:tc>
        <w:tc>
          <w:tcPr>
            <w:tcW w:w="93" w:type="pct"/>
            <w:noWrap/>
            <w:textDirection w:val="btLr"/>
            <w:vAlign w:val="center"/>
          </w:tcPr>
          <w:p w14:paraId="2807590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29</w:t>
            </w:r>
          </w:p>
        </w:tc>
        <w:tc>
          <w:tcPr>
            <w:tcW w:w="93" w:type="pct"/>
            <w:tcBorders>
              <w:right w:val="single" w:sz="4" w:space="0" w:color="auto"/>
            </w:tcBorders>
            <w:noWrap/>
            <w:textDirection w:val="btLr"/>
            <w:vAlign w:val="center"/>
          </w:tcPr>
          <w:p w14:paraId="3CEF174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30</w:t>
            </w:r>
          </w:p>
        </w:tc>
        <w:tc>
          <w:tcPr>
            <w:tcW w:w="93" w:type="pct"/>
            <w:textDirection w:val="btLr"/>
            <w:vAlign w:val="center"/>
          </w:tcPr>
          <w:p w14:paraId="3B5C6E9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31</w:t>
            </w:r>
          </w:p>
        </w:tc>
        <w:tc>
          <w:tcPr>
            <w:tcW w:w="98" w:type="pct"/>
            <w:tcBorders>
              <w:right w:val="single" w:sz="4" w:space="0" w:color="auto"/>
            </w:tcBorders>
            <w:textDirection w:val="btLr"/>
            <w:vAlign w:val="center"/>
          </w:tcPr>
          <w:p w14:paraId="640C278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32</w:t>
            </w:r>
          </w:p>
        </w:tc>
        <w:tc>
          <w:tcPr>
            <w:tcW w:w="95" w:type="pct"/>
            <w:tcBorders>
              <w:right w:val="single" w:sz="4" w:space="0" w:color="auto"/>
            </w:tcBorders>
            <w:textDirection w:val="btLr"/>
          </w:tcPr>
          <w:p w14:paraId="4154F2C8"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33</w:t>
            </w:r>
          </w:p>
        </w:tc>
        <w:tc>
          <w:tcPr>
            <w:tcW w:w="93" w:type="pct"/>
            <w:tcBorders>
              <w:right w:val="single" w:sz="4" w:space="0" w:color="auto"/>
            </w:tcBorders>
            <w:textDirection w:val="btLr"/>
          </w:tcPr>
          <w:p w14:paraId="72F2B7D9"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34</w:t>
            </w:r>
          </w:p>
        </w:tc>
        <w:tc>
          <w:tcPr>
            <w:tcW w:w="93" w:type="pct"/>
            <w:tcBorders>
              <w:right w:val="single" w:sz="4" w:space="0" w:color="auto"/>
            </w:tcBorders>
            <w:textDirection w:val="btLr"/>
          </w:tcPr>
          <w:p w14:paraId="6483EDD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35</w:t>
            </w:r>
          </w:p>
        </w:tc>
        <w:tc>
          <w:tcPr>
            <w:tcW w:w="93" w:type="pct"/>
            <w:tcBorders>
              <w:right w:val="single" w:sz="4" w:space="0" w:color="auto"/>
            </w:tcBorders>
            <w:textDirection w:val="btLr"/>
          </w:tcPr>
          <w:p w14:paraId="3447AA5E"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tcBorders>
              <w:right w:val="single" w:sz="4" w:space="0" w:color="auto"/>
            </w:tcBorders>
            <w:textDirection w:val="btLr"/>
          </w:tcPr>
          <w:p w14:paraId="3C5FB58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37</w:t>
            </w:r>
          </w:p>
        </w:tc>
        <w:tc>
          <w:tcPr>
            <w:tcW w:w="95" w:type="pct"/>
            <w:tcBorders>
              <w:right w:val="single" w:sz="4" w:space="0" w:color="auto"/>
            </w:tcBorders>
            <w:textDirection w:val="btLr"/>
          </w:tcPr>
          <w:p w14:paraId="3EC3228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38</w:t>
            </w:r>
          </w:p>
        </w:tc>
        <w:tc>
          <w:tcPr>
            <w:tcW w:w="93" w:type="pct"/>
            <w:tcBorders>
              <w:right w:val="single" w:sz="4" w:space="0" w:color="auto"/>
            </w:tcBorders>
            <w:textDirection w:val="btLr"/>
          </w:tcPr>
          <w:p w14:paraId="5F0F866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39</w:t>
            </w:r>
          </w:p>
        </w:tc>
        <w:tc>
          <w:tcPr>
            <w:tcW w:w="93" w:type="pct"/>
            <w:tcBorders>
              <w:right w:val="single" w:sz="4" w:space="0" w:color="auto"/>
            </w:tcBorders>
            <w:textDirection w:val="btLr"/>
          </w:tcPr>
          <w:p w14:paraId="71A3171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40</w:t>
            </w:r>
          </w:p>
        </w:tc>
        <w:tc>
          <w:tcPr>
            <w:tcW w:w="93" w:type="pct"/>
            <w:tcBorders>
              <w:right w:val="single" w:sz="4" w:space="0" w:color="auto"/>
            </w:tcBorders>
            <w:textDirection w:val="btLr"/>
          </w:tcPr>
          <w:p w14:paraId="18B8F398"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41</w:t>
            </w:r>
          </w:p>
        </w:tc>
        <w:tc>
          <w:tcPr>
            <w:tcW w:w="98" w:type="pct"/>
            <w:tcBorders>
              <w:right w:val="single" w:sz="4" w:space="0" w:color="auto"/>
            </w:tcBorders>
            <w:textDirection w:val="btLr"/>
          </w:tcPr>
          <w:p w14:paraId="0A65D0FC"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42</w:t>
            </w:r>
          </w:p>
        </w:tc>
        <w:tc>
          <w:tcPr>
            <w:tcW w:w="123" w:type="pct"/>
            <w:tcBorders>
              <w:right w:val="single" w:sz="4" w:space="0" w:color="auto"/>
            </w:tcBorders>
            <w:textDirection w:val="btLr"/>
          </w:tcPr>
          <w:p w14:paraId="7F0F00F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43</w:t>
            </w:r>
          </w:p>
        </w:tc>
        <w:tc>
          <w:tcPr>
            <w:tcW w:w="160" w:type="pct"/>
            <w:tcBorders>
              <w:left w:val="single" w:sz="4" w:space="0" w:color="auto"/>
              <w:bottom w:val="single" w:sz="4" w:space="0" w:color="auto"/>
              <w:right w:val="single" w:sz="4" w:space="0" w:color="auto"/>
            </w:tcBorders>
            <w:textDirection w:val="btLr"/>
          </w:tcPr>
          <w:p w14:paraId="7DA46D5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r>
      <w:tr w:rsidR="008F73AF" w:rsidRPr="000E56E0" w14:paraId="04EC41E3" w14:textId="77777777" w:rsidTr="008F73AF">
        <w:trPr>
          <w:cantSplit/>
          <w:trHeight w:val="20"/>
          <w:jc w:val="center"/>
        </w:trPr>
        <w:tc>
          <w:tcPr>
            <w:tcW w:w="330" w:type="pct"/>
            <w:shd w:val="clear" w:color="auto" w:fill="auto"/>
            <w:tcMar>
              <w:left w:w="85" w:type="dxa"/>
              <w:right w:w="85" w:type="dxa"/>
            </w:tcMar>
          </w:tcPr>
          <w:p w14:paraId="15C48E3E"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ОГСЭ.00</w:t>
            </w:r>
          </w:p>
        </w:tc>
        <w:tc>
          <w:tcPr>
            <w:tcW w:w="392" w:type="pct"/>
            <w:shd w:val="clear" w:color="auto" w:fill="auto"/>
          </w:tcPr>
          <w:p w14:paraId="30919978" w14:textId="77777777" w:rsidR="008F73AF" w:rsidRPr="000E56E0" w:rsidRDefault="008F73AF" w:rsidP="00F46069">
            <w:pPr>
              <w:spacing w:after="0" w:line="276" w:lineRule="auto"/>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Общий гуманитарный и социально-экономический цикл</w:t>
            </w:r>
          </w:p>
        </w:tc>
        <w:tc>
          <w:tcPr>
            <w:tcW w:w="93" w:type="pct"/>
            <w:shd w:val="clear" w:color="auto" w:fill="auto"/>
            <w:textDirection w:val="btLr"/>
            <w:vAlign w:val="center"/>
          </w:tcPr>
          <w:p w14:paraId="5CB96C3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textDirection w:val="btLr"/>
            <w:vAlign w:val="center"/>
          </w:tcPr>
          <w:p w14:paraId="5079F2E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textDirection w:val="btLr"/>
            <w:vAlign w:val="center"/>
          </w:tcPr>
          <w:p w14:paraId="7167FE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textDirection w:val="btLr"/>
            <w:vAlign w:val="center"/>
          </w:tcPr>
          <w:p w14:paraId="3D978CA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textDirection w:val="btLr"/>
            <w:vAlign w:val="center"/>
          </w:tcPr>
          <w:p w14:paraId="79FB0D2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textDirection w:val="btLr"/>
            <w:vAlign w:val="center"/>
          </w:tcPr>
          <w:p w14:paraId="2F35478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textDirection w:val="btLr"/>
            <w:vAlign w:val="center"/>
          </w:tcPr>
          <w:p w14:paraId="2A05A0F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auto"/>
            <w:noWrap/>
            <w:textDirection w:val="btLr"/>
            <w:vAlign w:val="center"/>
          </w:tcPr>
          <w:p w14:paraId="34FC1F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textDirection w:val="btLr"/>
            <w:vAlign w:val="center"/>
          </w:tcPr>
          <w:p w14:paraId="474DBB2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textDirection w:val="btLr"/>
            <w:vAlign w:val="center"/>
          </w:tcPr>
          <w:p w14:paraId="0C1200B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textDirection w:val="btLr"/>
            <w:vAlign w:val="center"/>
          </w:tcPr>
          <w:p w14:paraId="29B1564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textDirection w:val="btLr"/>
            <w:vAlign w:val="center"/>
          </w:tcPr>
          <w:p w14:paraId="1346A7D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uto"/>
            <w:noWrap/>
            <w:textDirection w:val="btLr"/>
            <w:vAlign w:val="center"/>
          </w:tcPr>
          <w:p w14:paraId="18A1039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noWrap/>
            <w:textDirection w:val="btLr"/>
            <w:vAlign w:val="center"/>
          </w:tcPr>
          <w:p w14:paraId="7412E18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textDirection w:val="btLr"/>
            <w:vAlign w:val="center"/>
          </w:tcPr>
          <w:p w14:paraId="13633B6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textDirection w:val="btLr"/>
            <w:vAlign w:val="center"/>
          </w:tcPr>
          <w:p w14:paraId="60E9E6C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textDirection w:val="btLr"/>
            <w:vAlign w:val="center"/>
          </w:tcPr>
          <w:p w14:paraId="084677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textDirection w:val="btLr"/>
            <w:vAlign w:val="center"/>
          </w:tcPr>
          <w:p w14:paraId="12596C67"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textDirection w:val="btLr"/>
            <w:vAlign w:val="center"/>
          </w:tcPr>
          <w:p w14:paraId="0BA06DF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textDirection w:val="btLr"/>
            <w:vAlign w:val="center"/>
          </w:tcPr>
          <w:p w14:paraId="24A70ED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noWrap/>
            <w:textDirection w:val="btLr"/>
            <w:vAlign w:val="center"/>
          </w:tcPr>
          <w:p w14:paraId="37F243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textDirection w:val="btLr"/>
            <w:vAlign w:val="center"/>
          </w:tcPr>
          <w:p w14:paraId="641BF6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textDirection w:val="btLr"/>
            <w:vAlign w:val="center"/>
          </w:tcPr>
          <w:p w14:paraId="1FD903D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textDirection w:val="btLr"/>
            <w:vAlign w:val="center"/>
          </w:tcPr>
          <w:p w14:paraId="6374833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textDirection w:val="btLr"/>
            <w:vAlign w:val="center"/>
          </w:tcPr>
          <w:p w14:paraId="07DA3BA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textDirection w:val="btLr"/>
            <w:vAlign w:val="center"/>
          </w:tcPr>
          <w:p w14:paraId="5A2F66B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textDirection w:val="btLr"/>
            <w:vAlign w:val="center"/>
          </w:tcPr>
          <w:p w14:paraId="678517C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noWrap/>
            <w:textDirection w:val="btLr"/>
            <w:vAlign w:val="center"/>
          </w:tcPr>
          <w:p w14:paraId="77EF2E0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textDirection w:val="btLr"/>
            <w:vAlign w:val="center"/>
          </w:tcPr>
          <w:p w14:paraId="2DC6780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noWrap/>
            <w:textDirection w:val="btLr"/>
            <w:vAlign w:val="center"/>
          </w:tcPr>
          <w:p w14:paraId="31F652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textDirection w:val="btLr"/>
            <w:vAlign w:val="center"/>
          </w:tcPr>
          <w:p w14:paraId="51C2CD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textDirection w:val="btLr"/>
            <w:vAlign w:val="center"/>
          </w:tcPr>
          <w:p w14:paraId="3942EF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textDirection w:val="btLr"/>
          </w:tcPr>
          <w:p w14:paraId="57EED7A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textDirection w:val="btLr"/>
          </w:tcPr>
          <w:p w14:paraId="00D3694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textDirection w:val="btLr"/>
          </w:tcPr>
          <w:p w14:paraId="49797858"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textDirection w:val="btLr"/>
          </w:tcPr>
          <w:p w14:paraId="540A955F"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textDirection w:val="btLr"/>
          </w:tcPr>
          <w:p w14:paraId="351134CE"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textDirection w:val="btLr"/>
          </w:tcPr>
          <w:p w14:paraId="70238DC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textDirection w:val="btLr"/>
          </w:tcPr>
          <w:p w14:paraId="1F02644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textDirection w:val="btLr"/>
          </w:tcPr>
          <w:p w14:paraId="39CCF98A"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textDirection w:val="btLr"/>
          </w:tcPr>
          <w:p w14:paraId="078DFA8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textDirection w:val="btLr"/>
          </w:tcPr>
          <w:p w14:paraId="6CCFD265"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extDirection w:val="btLr"/>
          </w:tcPr>
          <w:p w14:paraId="7BC75AFC"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shd w:val="clear" w:color="auto" w:fill="FFFFFF"/>
            <w:textDirection w:val="btLr"/>
            <w:vAlign w:val="center"/>
          </w:tcPr>
          <w:p w14:paraId="29FA5DC6" w14:textId="77777777" w:rsidR="008F73AF" w:rsidRPr="000E56E0" w:rsidRDefault="008F73AF" w:rsidP="00F46069">
            <w:pPr>
              <w:spacing w:after="0" w:line="276" w:lineRule="auto"/>
              <w:ind w:hanging="2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180</w:t>
            </w:r>
          </w:p>
        </w:tc>
      </w:tr>
      <w:tr w:rsidR="008A3767" w:rsidRPr="000E56E0" w14:paraId="47206D50" w14:textId="77777777" w:rsidTr="008F73AF">
        <w:trPr>
          <w:cantSplit/>
          <w:trHeight w:val="20"/>
          <w:jc w:val="center"/>
        </w:trPr>
        <w:tc>
          <w:tcPr>
            <w:tcW w:w="330" w:type="pct"/>
            <w:shd w:val="clear" w:color="auto" w:fill="auto"/>
            <w:tcMar>
              <w:left w:w="85" w:type="dxa"/>
              <w:right w:w="85" w:type="dxa"/>
            </w:tcMar>
          </w:tcPr>
          <w:p w14:paraId="76A8437B"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ОГСЭ.01</w:t>
            </w:r>
          </w:p>
        </w:tc>
        <w:tc>
          <w:tcPr>
            <w:tcW w:w="392" w:type="pct"/>
            <w:shd w:val="clear" w:color="auto" w:fill="auto"/>
          </w:tcPr>
          <w:p w14:paraId="3031B15B"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Основы философии</w:t>
            </w:r>
          </w:p>
        </w:tc>
        <w:tc>
          <w:tcPr>
            <w:tcW w:w="93" w:type="pct"/>
            <w:shd w:val="clear" w:color="auto" w:fill="A6A6A6"/>
            <w:vAlign w:val="center"/>
          </w:tcPr>
          <w:p w14:paraId="7D6DCAA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78040CE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4E71035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5" w:type="pct"/>
            <w:shd w:val="clear" w:color="auto" w:fill="A6A6A6"/>
            <w:vAlign w:val="center"/>
          </w:tcPr>
          <w:p w14:paraId="609AFF3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7" w:type="pct"/>
            <w:shd w:val="clear" w:color="auto" w:fill="A6A6A6"/>
            <w:vAlign w:val="center"/>
          </w:tcPr>
          <w:p w14:paraId="353CF70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7EDDCD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1E30717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6" w:type="pct"/>
            <w:shd w:val="clear" w:color="auto" w:fill="FFFFFF"/>
            <w:noWrap/>
            <w:vAlign w:val="center"/>
          </w:tcPr>
          <w:p w14:paraId="437D4FE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396E0AF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4DA736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8" w:type="pct"/>
            <w:shd w:val="clear" w:color="auto" w:fill="A6A6A6"/>
            <w:noWrap/>
            <w:vAlign w:val="center"/>
          </w:tcPr>
          <w:p w14:paraId="22F1932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00" w:type="pct"/>
            <w:shd w:val="clear" w:color="auto" w:fill="A6A6A6"/>
            <w:vAlign w:val="center"/>
          </w:tcPr>
          <w:p w14:paraId="28A7469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6" w:type="pct"/>
            <w:gridSpan w:val="2"/>
            <w:shd w:val="clear" w:color="auto" w:fill="A6A6A6"/>
            <w:noWrap/>
            <w:vAlign w:val="center"/>
          </w:tcPr>
          <w:p w14:paraId="344AE4C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noWrap/>
            <w:vAlign w:val="center"/>
          </w:tcPr>
          <w:p w14:paraId="383726F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36DEC3E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1B0F07A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9" w:type="pct"/>
            <w:shd w:val="clear" w:color="auto" w:fill="FFFF00"/>
            <w:noWrap/>
            <w:vAlign w:val="center"/>
          </w:tcPr>
          <w:p w14:paraId="2AA67AF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4FC8775A"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vAlign w:val="center"/>
          </w:tcPr>
          <w:p w14:paraId="589789D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488EF3C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2F2A5B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070CD66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1289978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4387617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3BB33EB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6679D19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6A696E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69BD779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24A237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noWrap/>
            <w:vAlign w:val="center"/>
          </w:tcPr>
          <w:p w14:paraId="7E33FF7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2BDCA0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4A01271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294486C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44F249D8"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E07B1FF"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84444E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E140D69"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4253578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2519C7B"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5FECC444"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9325DA4"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3C3F168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extDirection w:val="btLr"/>
          </w:tcPr>
          <w:p w14:paraId="5B4EEFA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textDirection w:val="btLr"/>
            <w:vAlign w:val="center"/>
          </w:tcPr>
          <w:p w14:paraId="7E4C1076"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48</w:t>
            </w:r>
          </w:p>
        </w:tc>
      </w:tr>
      <w:tr w:rsidR="008A3767" w:rsidRPr="000E56E0" w14:paraId="1EBCF08B" w14:textId="77777777" w:rsidTr="008F73AF">
        <w:trPr>
          <w:cantSplit/>
          <w:trHeight w:val="20"/>
          <w:jc w:val="center"/>
        </w:trPr>
        <w:tc>
          <w:tcPr>
            <w:tcW w:w="330" w:type="pct"/>
            <w:shd w:val="clear" w:color="auto" w:fill="auto"/>
            <w:tcMar>
              <w:left w:w="85" w:type="dxa"/>
              <w:right w:w="85" w:type="dxa"/>
            </w:tcMar>
          </w:tcPr>
          <w:p w14:paraId="420E6603"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ОГСЭ.03</w:t>
            </w:r>
          </w:p>
        </w:tc>
        <w:tc>
          <w:tcPr>
            <w:tcW w:w="392" w:type="pct"/>
            <w:shd w:val="clear" w:color="auto" w:fill="auto"/>
          </w:tcPr>
          <w:p w14:paraId="3D6C53A9"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Иностранный язык в профессиональной деятельности</w:t>
            </w:r>
          </w:p>
        </w:tc>
        <w:tc>
          <w:tcPr>
            <w:tcW w:w="93" w:type="pct"/>
            <w:shd w:val="clear" w:color="auto" w:fill="A6A6A6"/>
            <w:vAlign w:val="center"/>
          </w:tcPr>
          <w:p w14:paraId="7FD25AA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43ED885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0A948E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vAlign w:val="center"/>
          </w:tcPr>
          <w:p w14:paraId="002EB23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7" w:type="pct"/>
            <w:shd w:val="clear" w:color="auto" w:fill="A6A6A6"/>
            <w:vAlign w:val="center"/>
          </w:tcPr>
          <w:p w14:paraId="1A77916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78127A8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77F29DC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shd w:val="clear" w:color="auto" w:fill="FFFFFF"/>
            <w:noWrap/>
            <w:vAlign w:val="center"/>
          </w:tcPr>
          <w:p w14:paraId="319AE0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1DB4195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213D541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48CF80E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vAlign w:val="center"/>
          </w:tcPr>
          <w:p w14:paraId="5B91A8A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gridSpan w:val="2"/>
            <w:shd w:val="clear" w:color="auto" w:fill="A6A6A6"/>
            <w:noWrap/>
            <w:vAlign w:val="center"/>
          </w:tcPr>
          <w:p w14:paraId="7E004DC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noWrap/>
            <w:vAlign w:val="center"/>
          </w:tcPr>
          <w:p w14:paraId="6CB5E60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194751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6005A8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9" w:type="pct"/>
            <w:shd w:val="clear" w:color="auto" w:fill="FFFF00"/>
            <w:noWrap/>
            <w:vAlign w:val="center"/>
          </w:tcPr>
          <w:p w14:paraId="540E8D5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4D521129"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vAlign w:val="center"/>
          </w:tcPr>
          <w:p w14:paraId="60692CB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3DE4FB4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noWrap/>
            <w:vAlign w:val="center"/>
          </w:tcPr>
          <w:p w14:paraId="1489101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693A08E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727496F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7DD0E7D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525ACF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00DE6FC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7072DA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noWrap/>
            <w:vAlign w:val="center"/>
          </w:tcPr>
          <w:p w14:paraId="01406BC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1F72673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noWrap/>
            <w:vAlign w:val="center"/>
          </w:tcPr>
          <w:p w14:paraId="02EE60E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FFFFFF"/>
            <w:vAlign w:val="center"/>
          </w:tcPr>
          <w:p w14:paraId="0E076A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4D7C297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2F4E831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2070F5F"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13E5947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697C804D"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6852EE39"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508A024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598579FD"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0A5BAD8"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20FDEBCE"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484BF0B6"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3" w:type="pct"/>
            <w:tcBorders>
              <w:right w:val="single" w:sz="4" w:space="0" w:color="auto"/>
            </w:tcBorders>
            <w:shd w:val="clear" w:color="auto" w:fill="FFFF00"/>
            <w:textDirection w:val="btLr"/>
          </w:tcPr>
          <w:p w14:paraId="245E5CC5"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textDirection w:val="btLr"/>
            <w:vAlign w:val="center"/>
          </w:tcPr>
          <w:p w14:paraId="5319C58F"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72</w:t>
            </w:r>
          </w:p>
        </w:tc>
      </w:tr>
      <w:tr w:rsidR="008A3767" w:rsidRPr="000E56E0" w14:paraId="37DD990B" w14:textId="77777777" w:rsidTr="008F73AF">
        <w:trPr>
          <w:cantSplit/>
          <w:trHeight w:val="20"/>
          <w:jc w:val="center"/>
        </w:trPr>
        <w:tc>
          <w:tcPr>
            <w:tcW w:w="330" w:type="pct"/>
            <w:shd w:val="clear" w:color="auto" w:fill="auto"/>
            <w:tcMar>
              <w:left w:w="85" w:type="dxa"/>
              <w:right w:w="85" w:type="dxa"/>
            </w:tcMar>
          </w:tcPr>
          <w:p w14:paraId="5164C60F"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ОГСЭ.04</w:t>
            </w:r>
          </w:p>
        </w:tc>
        <w:tc>
          <w:tcPr>
            <w:tcW w:w="392" w:type="pct"/>
            <w:shd w:val="clear" w:color="auto" w:fill="auto"/>
          </w:tcPr>
          <w:p w14:paraId="220F04D1"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Физическая культура</w:t>
            </w:r>
          </w:p>
        </w:tc>
        <w:tc>
          <w:tcPr>
            <w:tcW w:w="93" w:type="pct"/>
            <w:shd w:val="clear" w:color="auto" w:fill="A6A6A6"/>
            <w:vAlign w:val="center"/>
          </w:tcPr>
          <w:p w14:paraId="353897D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572541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4B51D95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vAlign w:val="center"/>
          </w:tcPr>
          <w:p w14:paraId="1E0C44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7" w:type="pct"/>
            <w:shd w:val="clear" w:color="auto" w:fill="A6A6A6"/>
            <w:vAlign w:val="center"/>
          </w:tcPr>
          <w:p w14:paraId="57BD6C9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18FC19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1A66520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shd w:val="clear" w:color="auto" w:fill="FFFFFF"/>
            <w:noWrap/>
            <w:vAlign w:val="center"/>
          </w:tcPr>
          <w:p w14:paraId="62652A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5E21781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450A0CF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2DA1039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vAlign w:val="center"/>
          </w:tcPr>
          <w:p w14:paraId="15130B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gridSpan w:val="2"/>
            <w:shd w:val="clear" w:color="auto" w:fill="A6A6A6"/>
            <w:noWrap/>
            <w:vAlign w:val="center"/>
          </w:tcPr>
          <w:p w14:paraId="169BB3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noWrap/>
            <w:vAlign w:val="center"/>
          </w:tcPr>
          <w:p w14:paraId="6E4B0E1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506927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6D25150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9" w:type="pct"/>
            <w:shd w:val="clear" w:color="auto" w:fill="FFFF00"/>
            <w:noWrap/>
            <w:vAlign w:val="center"/>
          </w:tcPr>
          <w:p w14:paraId="42A3C7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2034771D"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vAlign w:val="center"/>
          </w:tcPr>
          <w:p w14:paraId="17CA482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463E2DD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noWrap/>
            <w:vAlign w:val="center"/>
          </w:tcPr>
          <w:p w14:paraId="5A70B99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318CA9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7C571BA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34CDD2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570CA9E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1BDFEF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78EED62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noWrap/>
            <w:vAlign w:val="center"/>
          </w:tcPr>
          <w:p w14:paraId="7D9B147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416D52A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noWrap/>
            <w:vAlign w:val="center"/>
          </w:tcPr>
          <w:p w14:paraId="1A09A64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FFFFFF"/>
            <w:vAlign w:val="center"/>
          </w:tcPr>
          <w:p w14:paraId="7F3C5C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49B0379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0850C98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1E4F688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6769D6E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6265A61E"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FFFFFF"/>
            <w:vAlign w:val="center"/>
          </w:tcPr>
          <w:p w14:paraId="70A2BD1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2E3C0BCB"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509D43AF"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3C3A81B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B8F2DF6"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2EE30019"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extDirection w:val="btLr"/>
          </w:tcPr>
          <w:p w14:paraId="55878EBB"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textDirection w:val="btLr"/>
            <w:vAlign w:val="center"/>
          </w:tcPr>
          <w:p w14:paraId="4C7B78FE"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60</w:t>
            </w:r>
          </w:p>
        </w:tc>
      </w:tr>
      <w:tr w:rsidR="008A3767" w:rsidRPr="000E56E0" w14:paraId="6A980378" w14:textId="77777777" w:rsidTr="008F73AF">
        <w:trPr>
          <w:cantSplit/>
          <w:trHeight w:val="20"/>
          <w:jc w:val="center"/>
        </w:trPr>
        <w:tc>
          <w:tcPr>
            <w:tcW w:w="330" w:type="pct"/>
            <w:shd w:val="clear" w:color="auto" w:fill="auto"/>
            <w:tcMar>
              <w:left w:w="85" w:type="dxa"/>
              <w:right w:w="85" w:type="dxa"/>
            </w:tcMar>
          </w:tcPr>
          <w:p w14:paraId="4B44FCA2" w14:textId="77777777" w:rsidR="00350AFE" w:rsidRPr="00350AFE" w:rsidRDefault="00350AFE" w:rsidP="0035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16"/>
                <w:szCs w:val="16"/>
                <w:lang w:eastAsia="ru-RU"/>
              </w:rPr>
            </w:pPr>
            <w:r w:rsidRPr="00350AFE">
              <w:rPr>
                <w:rFonts w:ascii="Times New Roman" w:eastAsia="Times New Roman" w:hAnsi="Times New Roman" w:cs="Times New Roman"/>
                <w:sz w:val="16"/>
                <w:szCs w:val="16"/>
                <w:lang w:eastAsia="x-none"/>
              </w:rPr>
              <w:t xml:space="preserve">ОГСЭ.05 </w:t>
            </w:r>
          </w:p>
          <w:p w14:paraId="309CB130" w14:textId="77777777" w:rsidR="00350AFE" w:rsidRPr="00350AFE" w:rsidRDefault="00350AFE" w:rsidP="00F46069">
            <w:pPr>
              <w:spacing w:after="0" w:line="276" w:lineRule="auto"/>
              <w:jc w:val="center"/>
              <w:rPr>
                <w:rFonts w:ascii="Times New Roman" w:eastAsia="Times New Roman" w:hAnsi="Times New Roman" w:cs="Times New Roman"/>
                <w:sz w:val="16"/>
                <w:szCs w:val="16"/>
                <w:lang w:eastAsia="ru-RU"/>
              </w:rPr>
            </w:pPr>
          </w:p>
        </w:tc>
        <w:tc>
          <w:tcPr>
            <w:tcW w:w="392" w:type="pct"/>
            <w:shd w:val="clear" w:color="auto" w:fill="auto"/>
          </w:tcPr>
          <w:p w14:paraId="06464C38" w14:textId="77777777" w:rsidR="00350AFE" w:rsidRPr="00350AFE" w:rsidRDefault="00350AFE" w:rsidP="00F46069">
            <w:pPr>
              <w:spacing w:after="0" w:line="276" w:lineRule="auto"/>
              <w:rPr>
                <w:rFonts w:ascii="Times New Roman" w:eastAsia="Times New Roman" w:hAnsi="Times New Roman" w:cs="Times New Roman"/>
                <w:sz w:val="16"/>
                <w:szCs w:val="16"/>
                <w:lang w:eastAsia="ru-RU"/>
              </w:rPr>
            </w:pPr>
            <w:r w:rsidRPr="00350AFE">
              <w:rPr>
                <w:rFonts w:ascii="Times New Roman" w:eastAsia="Times New Roman" w:hAnsi="Times New Roman" w:cs="Times New Roman"/>
                <w:sz w:val="16"/>
                <w:szCs w:val="16"/>
                <w:lang w:eastAsia="ru-RU"/>
              </w:rPr>
              <w:t>Психология общения</w:t>
            </w:r>
          </w:p>
        </w:tc>
        <w:tc>
          <w:tcPr>
            <w:tcW w:w="93" w:type="pct"/>
            <w:shd w:val="clear" w:color="auto" w:fill="A6A6A6"/>
            <w:vAlign w:val="center"/>
          </w:tcPr>
          <w:p w14:paraId="51E6A249"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6A6A6"/>
            <w:vAlign w:val="center"/>
          </w:tcPr>
          <w:p w14:paraId="17ECAF3A"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6A6A6"/>
            <w:vAlign w:val="center"/>
          </w:tcPr>
          <w:p w14:paraId="6E0AFC57"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6A6A6"/>
            <w:vAlign w:val="center"/>
          </w:tcPr>
          <w:p w14:paraId="367F7F41"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6A6A6"/>
            <w:vAlign w:val="center"/>
          </w:tcPr>
          <w:p w14:paraId="5441BEF2"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6A6A6"/>
            <w:vAlign w:val="center"/>
          </w:tcPr>
          <w:p w14:paraId="79473E0D"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6A6A6"/>
            <w:vAlign w:val="center"/>
          </w:tcPr>
          <w:p w14:paraId="3D246764"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FFFFFF"/>
            <w:noWrap/>
            <w:vAlign w:val="center"/>
          </w:tcPr>
          <w:p w14:paraId="389F4C1C"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52378D69"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3838DAAC"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7829D70A"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6A6A6"/>
            <w:vAlign w:val="center"/>
          </w:tcPr>
          <w:p w14:paraId="782BA3AC"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6A6A6"/>
            <w:noWrap/>
            <w:vAlign w:val="center"/>
          </w:tcPr>
          <w:p w14:paraId="3D33063B"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6A6A6"/>
            <w:noWrap/>
            <w:vAlign w:val="center"/>
          </w:tcPr>
          <w:p w14:paraId="6982CBF0"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6A6A6"/>
            <w:noWrap/>
            <w:vAlign w:val="center"/>
          </w:tcPr>
          <w:p w14:paraId="59D6B377"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6A6A6"/>
            <w:noWrap/>
            <w:vAlign w:val="center"/>
          </w:tcPr>
          <w:p w14:paraId="1CAFD10C"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1FF373A8"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9A8B3A5" w14:textId="77777777" w:rsidR="00350AFE" w:rsidRPr="000E56E0" w:rsidRDefault="00350AFE"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vAlign w:val="center"/>
          </w:tcPr>
          <w:p w14:paraId="3800A2F3"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0B780E3C"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6A6A6"/>
            <w:noWrap/>
            <w:vAlign w:val="center"/>
          </w:tcPr>
          <w:p w14:paraId="17C6D1FD"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4172A79C"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6A6A6"/>
            <w:noWrap/>
            <w:vAlign w:val="center"/>
          </w:tcPr>
          <w:p w14:paraId="6694D733"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6A6A6"/>
            <w:noWrap/>
            <w:vAlign w:val="center"/>
          </w:tcPr>
          <w:p w14:paraId="77109CF6"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6A6A6"/>
            <w:noWrap/>
            <w:vAlign w:val="center"/>
          </w:tcPr>
          <w:p w14:paraId="5362769D"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6A6A6"/>
            <w:noWrap/>
            <w:vAlign w:val="center"/>
          </w:tcPr>
          <w:p w14:paraId="036D3896"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102073EA"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6A6A6"/>
            <w:noWrap/>
            <w:vAlign w:val="center"/>
          </w:tcPr>
          <w:p w14:paraId="480B8BEF"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6A6A6"/>
            <w:noWrap/>
            <w:vAlign w:val="center"/>
          </w:tcPr>
          <w:p w14:paraId="7E0424F0"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6A6A6"/>
            <w:noWrap/>
            <w:vAlign w:val="center"/>
          </w:tcPr>
          <w:p w14:paraId="000A1895"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1E5DB651"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0C27FF06" w14:textId="77777777" w:rsidR="00350AFE" w:rsidRPr="000E56E0" w:rsidRDefault="00350AFE"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6A6A6"/>
            <w:vAlign w:val="center"/>
          </w:tcPr>
          <w:p w14:paraId="756F2FC4"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6A6A6"/>
            <w:vAlign w:val="center"/>
          </w:tcPr>
          <w:p w14:paraId="458860F2"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6A6A6"/>
            <w:vAlign w:val="center"/>
          </w:tcPr>
          <w:p w14:paraId="1BFC0FBD"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6A6A6"/>
            <w:vAlign w:val="center"/>
          </w:tcPr>
          <w:p w14:paraId="2FF487C0"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3088C2B"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09F6290A"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439108D3"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E0C563A"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A54C52A"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111CAAC9"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extDirection w:val="btLr"/>
          </w:tcPr>
          <w:p w14:paraId="13D0A249"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textDirection w:val="btLr"/>
            <w:vAlign w:val="center"/>
          </w:tcPr>
          <w:p w14:paraId="45EE8603" w14:textId="77777777" w:rsidR="00350AFE" w:rsidRPr="000E56E0" w:rsidRDefault="00350AFE" w:rsidP="00F46069">
            <w:pPr>
              <w:spacing w:after="0" w:line="276"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r>
      <w:tr w:rsidR="008F73AF" w:rsidRPr="000E56E0" w14:paraId="29D169B2" w14:textId="77777777" w:rsidTr="008F73AF">
        <w:trPr>
          <w:cantSplit/>
          <w:trHeight w:val="20"/>
          <w:jc w:val="center"/>
        </w:trPr>
        <w:tc>
          <w:tcPr>
            <w:tcW w:w="330" w:type="pct"/>
            <w:shd w:val="clear" w:color="auto" w:fill="auto"/>
            <w:tcMar>
              <w:left w:w="85" w:type="dxa"/>
              <w:right w:w="85" w:type="dxa"/>
            </w:tcMar>
          </w:tcPr>
          <w:p w14:paraId="64C9FF63"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ЕН.00</w:t>
            </w:r>
          </w:p>
        </w:tc>
        <w:tc>
          <w:tcPr>
            <w:tcW w:w="392" w:type="pct"/>
            <w:shd w:val="clear" w:color="auto" w:fill="auto"/>
          </w:tcPr>
          <w:p w14:paraId="34576F47"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Математический и общий естественно-научный цикл</w:t>
            </w:r>
          </w:p>
        </w:tc>
        <w:tc>
          <w:tcPr>
            <w:tcW w:w="93" w:type="pct"/>
            <w:shd w:val="clear" w:color="auto" w:fill="auto"/>
            <w:vAlign w:val="center"/>
          </w:tcPr>
          <w:p w14:paraId="1954C95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4BDD51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1A3D6A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vAlign w:val="center"/>
          </w:tcPr>
          <w:p w14:paraId="656F7B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vAlign w:val="center"/>
          </w:tcPr>
          <w:p w14:paraId="00D2362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1B74B90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7EC39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auto"/>
            <w:noWrap/>
            <w:vAlign w:val="center"/>
          </w:tcPr>
          <w:p w14:paraId="6C56CEA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5942D41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vAlign w:val="center"/>
          </w:tcPr>
          <w:p w14:paraId="73CFD7F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079CF58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vAlign w:val="center"/>
          </w:tcPr>
          <w:p w14:paraId="2B82F02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uto"/>
            <w:noWrap/>
            <w:vAlign w:val="center"/>
          </w:tcPr>
          <w:p w14:paraId="59444BB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noWrap/>
            <w:vAlign w:val="center"/>
          </w:tcPr>
          <w:p w14:paraId="2C1A21E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01941E2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2A5643B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4A71ADF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062C7959"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vAlign w:val="center"/>
          </w:tcPr>
          <w:p w14:paraId="7338109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48E05E3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noWrap/>
            <w:vAlign w:val="center"/>
          </w:tcPr>
          <w:p w14:paraId="628B789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1B9D0D9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731E6B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70FD1FA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39B4D67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69934F2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53500A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noWrap/>
            <w:vAlign w:val="center"/>
          </w:tcPr>
          <w:p w14:paraId="40B80B3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6F93E73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noWrap/>
            <w:vAlign w:val="center"/>
          </w:tcPr>
          <w:p w14:paraId="1819404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vAlign w:val="center"/>
          </w:tcPr>
          <w:p w14:paraId="1BC4D3C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68FCE17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48627536"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0437707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5DE127AB"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21BBA0B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36106A69"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2ECF1C4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5A7BC8D9"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59D5018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5BA76F14"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415D3B7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extDirection w:val="btLr"/>
          </w:tcPr>
          <w:p w14:paraId="30BF1EF8"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shd w:val="clear" w:color="auto" w:fill="FFFFFF"/>
            <w:textDirection w:val="btLr"/>
            <w:vAlign w:val="center"/>
          </w:tcPr>
          <w:p w14:paraId="2F13E8A9" w14:textId="77777777" w:rsidR="008F73AF" w:rsidRPr="000E56E0" w:rsidRDefault="008F73AF" w:rsidP="00F46069">
            <w:pPr>
              <w:spacing w:after="0" w:line="276" w:lineRule="auto"/>
              <w:ind w:hanging="2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36</w:t>
            </w:r>
          </w:p>
        </w:tc>
      </w:tr>
      <w:tr w:rsidR="008F73AF" w:rsidRPr="000E56E0" w14:paraId="27951FD8" w14:textId="77777777" w:rsidTr="008F73AF">
        <w:trPr>
          <w:cantSplit/>
          <w:trHeight w:val="20"/>
          <w:jc w:val="center"/>
        </w:trPr>
        <w:tc>
          <w:tcPr>
            <w:tcW w:w="330" w:type="pct"/>
            <w:shd w:val="clear" w:color="auto" w:fill="auto"/>
            <w:tcMar>
              <w:left w:w="85" w:type="dxa"/>
              <w:right w:w="85" w:type="dxa"/>
            </w:tcMar>
          </w:tcPr>
          <w:p w14:paraId="61D0A462"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ЕН.03</w:t>
            </w:r>
          </w:p>
        </w:tc>
        <w:tc>
          <w:tcPr>
            <w:tcW w:w="392" w:type="pct"/>
            <w:shd w:val="clear" w:color="auto" w:fill="auto"/>
          </w:tcPr>
          <w:p w14:paraId="1C3F31D3"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sz w:val="16"/>
                <w:szCs w:val="16"/>
                <w:lang w:eastAsia="ru-RU"/>
              </w:rPr>
              <w:t>Экологические основы архитектурного проектирования</w:t>
            </w:r>
          </w:p>
        </w:tc>
        <w:tc>
          <w:tcPr>
            <w:tcW w:w="93" w:type="pct"/>
            <w:shd w:val="clear" w:color="auto" w:fill="A6A6A6"/>
            <w:vAlign w:val="center"/>
          </w:tcPr>
          <w:p w14:paraId="3F67268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733E99D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43A14DF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vAlign w:val="center"/>
          </w:tcPr>
          <w:p w14:paraId="1E38A35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7" w:type="pct"/>
            <w:shd w:val="clear" w:color="auto" w:fill="A6A6A6"/>
            <w:vAlign w:val="center"/>
          </w:tcPr>
          <w:p w14:paraId="7DDE492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53A9E24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375B31D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shd w:val="clear" w:color="auto" w:fill="FFFFFF"/>
            <w:noWrap/>
            <w:vAlign w:val="center"/>
          </w:tcPr>
          <w:p w14:paraId="4093A9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7BD578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476B830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028FA58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vAlign w:val="center"/>
          </w:tcPr>
          <w:p w14:paraId="5BCCEB2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gridSpan w:val="2"/>
            <w:shd w:val="clear" w:color="auto" w:fill="A6A6A6"/>
            <w:noWrap/>
            <w:vAlign w:val="center"/>
          </w:tcPr>
          <w:p w14:paraId="5F6708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noWrap/>
            <w:vAlign w:val="center"/>
          </w:tcPr>
          <w:p w14:paraId="0EC676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6ECA544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630FDB6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29" w:type="pct"/>
            <w:shd w:val="clear" w:color="auto" w:fill="FFFF00"/>
            <w:noWrap/>
            <w:vAlign w:val="center"/>
          </w:tcPr>
          <w:p w14:paraId="7261778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20345AB4" w14:textId="77777777" w:rsidR="008F73AF" w:rsidRPr="000E56E0" w:rsidRDefault="008F73AF" w:rsidP="00F46069">
            <w:pPr>
              <w:spacing w:after="0" w:line="276" w:lineRule="auto"/>
              <w:jc w:val="center"/>
              <w:rPr>
                <w:rFonts w:ascii="Times New Roman" w:eastAsia="Times New Roman" w:hAnsi="Times New Roman" w:cs="Times New Roman"/>
                <w:bCs/>
                <w:sz w:val="16"/>
                <w:szCs w:val="16"/>
                <w:lang w:eastAsia="ru-RU"/>
              </w:rPr>
            </w:pPr>
          </w:p>
        </w:tc>
        <w:tc>
          <w:tcPr>
            <w:tcW w:w="74" w:type="pct"/>
            <w:shd w:val="clear" w:color="auto" w:fill="FF0000"/>
            <w:noWrap/>
            <w:vAlign w:val="center"/>
          </w:tcPr>
          <w:p w14:paraId="138876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752D13F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noWrap/>
            <w:vAlign w:val="center"/>
          </w:tcPr>
          <w:p w14:paraId="5D63FD1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5FF045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vAlign w:val="center"/>
          </w:tcPr>
          <w:p w14:paraId="1F9E6EF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noWrap/>
            <w:vAlign w:val="center"/>
          </w:tcPr>
          <w:p w14:paraId="1C12C53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vAlign w:val="center"/>
          </w:tcPr>
          <w:p w14:paraId="17252C5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vAlign w:val="center"/>
          </w:tcPr>
          <w:p w14:paraId="08220EF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1DA611D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noWrap/>
            <w:vAlign w:val="center"/>
          </w:tcPr>
          <w:p w14:paraId="07086B9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noWrap/>
            <w:vAlign w:val="center"/>
          </w:tcPr>
          <w:p w14:paraId="691314B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noWrap/>
            <w:vAlign w:val="center"/>
          </w:tcPr>
          <w:p w14:paraId="1C0F243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vAlign w:val="center"/>
          </w:tcPr>
          <w:p w14:paraId="0BED73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2F814CA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vAlign w:val="center"/>
          </w:tcPr>
          <w:p w14:paraId="0E677FB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vAlign w:val="center"/>
          </w:tcPr>
          <w:p w14:paraId="339A399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vAlign w:val="center"/>
          </w:tcPr>
          <w:p w14:paraId="3E9F0CC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vAlign w:val="center"/>
          </w:tcPr>
          <w:p w14:paraId="76B8E78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2E964430"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5" w:type="pct"/>
            <w:tcBorders>
              <w:right w:val="single" w:sz="4" w:space="0" w:color="auto"/>
            </w:tcBorders>
            <w:vAlign w:val="center"/>
          </w:tcPr>
          <w:p w14:paraId="55C2B6E2"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vAlign w:val="center"/>
          </w:tcPr>
          <w:p w14:paraId="29EEE6F3"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vAlign w:val="center"/>
          </w:tcPr>
          <w:p w14:paraId="4D1ED2DD"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3" w:type="pct"/>
            <w:tcBorders>
              <w:right w:val="single" w:sz="4" w:space="0" w:color="auto"/>
            </w:tcBorders>
            <w:vAlign w:val="center"/>
          </w:tcPr>
          <w:p w14:paraId="328C594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4D49CF56"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extDirection w:val="btLr"/>
          </w:tcPr>
          <w:p w14:paraId="23A3E837"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p>
        </w:tc>
        <w:tc>
          <w:tcPr>
            <w:tcW w:w="160" w:type="pct"/>
            <w:tcBorders>
              <w:left w:val="single" w:sz="4" w:space="0" w:color="auto"/>
              <w:bottom w:val="single" w:sz="4" w:space="0" w:color="auto"/>
              <w:right w:val="single" w:sz="4" w:space="0" w:color="auto"/>
            </w:tcBorders>
            <w:textDirection w:val="btLr"/>
            <w:vAlign w:val="center"/>
          </w:tcPr>
          <w:p w14:paraId="621054E1" w14:textId="77777777" w:rsidR="008F73AF" w:rsidRPr="000E56E0" w:rsidRDefault="008F73AF" w:rsidP="00F46069">
            <w:pPr>
              <w:spacing w:after="0" w:line="276" w:lineRule="auto"/>
              <w:ind w:hanging="2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r>
      <w:tr w:rsidR="008F73AF" w:rsidRPr="000E56E0" w14:paraId="2B03A350" w14:textId="77777777" w:rsidTr="008F73AF">
        <w:trPr>
          <w:cantSplit/>
          <w:trHeight w:val="20"/>
          <w:jc w:val="center"/>
        </w:trPr>
        <w:tc>
          <w:tcPr>
            <w:tcW w:w="330" w:type="pct"/>
            <w:shd w:val="clear" w:color="auto" w:fill="auto"/>
            <w:tcMar>
              <w:left w:w="85" w:type="dxa"/>
              <w:right w:w="85" w:type="dxa"/>
            </w:tcMar>
            <w:vAlign w:val="center"/>
          </w:tcPr>
          <w:p w14:paraId="1EF36E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b/>
                <w:bCs/>
                <w:sz w:val="16"/>
                <w:szCs w:val="16"/>
                <w:lang w:eastAsia="ru-RU"/>
              </w:rPr>
              <w:lastRenderedPageBreak/>
              <w:t>ОП.00</w:t>
            </w:r>
          </w:p>
        </w:tc>
        <w:tc>
          <w:tcPr>
            <w:tcW w:w="392" w:type="pct"/>
            <w:shd w:val="clear" w:color="auto" w:fill="auto"/>
            <w:noWrap/>
            <w:vAlign w:val="center"/>
          </w:tcPr>
          <w:p w14:paraId="7BEB6D18"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 xml:space="preserve">Общепрофессиональный цикл </w:t>
            </w:r>
          </w:p>
        </w:tc>
        <w:tc>
          <w:tcPr>
            <w:tcW w:w="93" w:type="pct"/>
            <w:shd w:val="clear" w:color="auto" w:fill="auto"/>
            <w:vAlign w:val="center"/>
          </w:tcPr>
          <w:p w14:paraId="11C533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554CBA2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7B8E4D1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vAlign w:val="center"/>
          </w:tcPr>
          <w:p w14:paraId="1D2FA2C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vAlign w:val="center"/>
          </w:tcPr>
          <w:p w14:paraId="4783794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19D0E80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7E62D7D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auto"/>
            <w:noWrap/>
            <w:vAlign w:val="center"/>
          </w:tcPr>
          <w:p w14:paraId="310052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7472F67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vAlign w:val="center"/>
          </w:tcPr>
          <w:p w14:paraId="79675E2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0D9497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vAlign w:val="center"/>
          </w:tcPr>
          <w:p w14:paraId="1885CBE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uto"/>
            <w:noWrap/>
            <w:vAlign w:val="center"/>
          </w:tcPr>
          <w:p w14:paraId="5FECC0D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noWrap/>
            <w:vAlign w:val="center"/>
          </w:tcPr>
          <w:p w14:paraId="18AF33C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146319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38DD431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1B638E2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550CB2D"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178F5DD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7210729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noWrap/>
            <w:vAlign w:val="center"/>
          </w:tcPr>
          <w:p w14:paraId="7C0941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0A2F51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545F6C8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6BD3E2C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3AAF63F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759B418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602D3AA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noWrap/>
            <w:vAlign w:val="center"/>
          </w:tcPr>
          <w:p w14:paraId="4230AA8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600AF9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noWrap/>
            <w:vAlign w:val="center"/>
          </w:tcPr>
          <w:p w14:paraId="2009D26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vAlign w:val="center"/>
          </w:tcPr>
          <w:p w14:paraId="33D9FA2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4C5DCB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4544D19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7C28D24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45182B3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4B3E97A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3B4C9DC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054D0F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784E895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77F814A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033CB46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4AE2227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6050446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25C53B3"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144</w:t>
            </w:r>
          </w:p>
        </w:tc>
      </w:tr>
      <w:tr w:rsidR="008A3767" w:rsidRPr="000E56E0" w14:paraId="409869A2" w14:textId="77777777" w:rsidTr="008F73AF">
        <w:trPr>
          <w:cantSplit/>
          <w:trHeight w:val="20"/>
          <w:jc w:val="center"/>
        </w:trPr>
        <w:tc>
          <w:tcPr>
            <w:tcW w:w="330" w:type="pct"/>
            <w:shd w:val="clear" w:color="auto" w:fill="auto"/>
            <w:tcMar>
              <w:left w:w="85" w:type="dxa"/>
              <w:right w:w="85" w:type="dxa"/>
            </w:tcMar>
          </w:tcPr>
          <w:p w14:paraId="459D112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ОП.03</w:t>
            </w:r>
          </w:p>
        </w:tc>
        <w:tc>
          <w:tcPr>
            <w:tcW w:w="392" w:type="pct"/>
            <w:shd w:val="clear" w:color="auto" w:fill="auto"/>
            <w:noWrap/>
          </w:tcPr>
          <w:p w14:paraId="35A6DA08" w14:textId="77777777" w:rsidR="008F73AF" w:rsidRPr="000E56E0" w:rsidRDefault="008F73AF" w:rsidP="00F46069">
            <w:pPr>
              <w:spacing w:after="0" w:line="276" w:lineRule="auto"/>
              <w:jc w:val="both"/>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Рисунок и живопись</w:t>
            </w:r>
          </w:p>
        </w:tc>
        <w:tc>
          <w:tcPr>
            <w:tcW w:w="93" w:type="pct"/>
            <w:shd w:val="clear" w:color="auto" w:fill="A6A6A6"/>
            <w:vAlign w:val="center"/>
          </w:tcPr>
          <w:p w14:paraId="5D0743D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7AC26E4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100CF4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vAlign w:val="center"/>
          </w:tcPr>
          <w:p w14:paraId="5C08FB3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7" w:type="pct"/>
            <w:shd w:val="clear" w:color="auto" w:fill="A6A6A6"/>
            <w:vAlign w:val="center"/>
          </w:tcPr>
          <w:p w14:paraId="5F99769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1D677F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268DB3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shd w:val="clear" w:color="auto" w:fill="FFFFFF"/>
            <w:noWrap/>
            <w:vAlign w:val="center"/>
          </w:tcPr>
          <w:p w14:paraId="25300A3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3F04AF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31D5706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6446A58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vAlign w:val="center"/>
          </w:tcPr>
          <w:p w14:paraId="0548A15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gridSpan w:val="2"/>
            <w:shd w:val="clear" w:color="auto" w:fill="A6A6A6"/>
            <w:noWrap/>
            <w:vAlign w:val="center"/>
          </w:tcPr>
          <w:p w14:paraId="4E61EE5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noWrap/>
            <w:vAlign w:val="center"/>
          </w:tcPr>
          <w:p w14:paraId="1E00EC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246C78E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7067090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9" w:type="pct"/>
            <w:shd w:val="clear" w:color="auto" w:fill="FFFF00"/>
            <w:noWrap/>
            <w:vAlign w:val="center"/>
          </w:tcPr>
          <w:p w14:paraId="3BD1A2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745EEC08"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7891E82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108383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00" w:type="pct"/>
            <w:shd w:val="clear" w:color="auto" w:fill="A6A6A6"/>
            <w:noWrap/>
            <w:vAlign w:val="center"/>
          </w:tcPr>
          <w:p w14:paraId="20463DD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8" w:type="pct"/>
            <w:shd w:val="clear" w:color="auto" w:fill="A6A6A6"/>
            <w:noWrap/>
            <w:vAlign w:val="center"/>
          </w:tcPr>
          <w:p w14:paraId="41BF57F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649D958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0C7E929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6EC9B0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4A90601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1FC263F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noWrap/>
            <w:vAlign w:val="center"/>
          </w:tcPr>
          <w:p w14:paraId="7F82A56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520FEE4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noWrap/>
            <w:vAlign w:val="center"/>
          </w:tcPr>
          <w:p w14:paraId="48350AD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FFFFFF"/>
            <w:vAlign w:val="center"/>
          </w:tcPr>
          <w:p w14:paraId="35EE776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1868AB2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027BACA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5D9A305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F3D7EF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53D39F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48E5064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152FAE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6154F80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13BD16C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581F235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3D9B74A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3" w:type="pct"/>
            <w:tcBorders>
              <w:right w:val="single" w:sz="4" w:space="0" w:color="auto"/>
            </w:tcBorders>
            <w:shd w:val="clear" w:color="auto" w:fill="FFFF00"/>
          </w:tcPr>
          <w:p w14:paraId="0FD81A4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7074817C"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76</w:t>
            </w:r>
          </w:p>
        </w:tc>
      </w:tr>
      <w:tr w:rsidR="00CC61FF" w:rsidRPr="000E56E0" w14:paraId="7EE2FCBF" w14:textId="77777777" w:rsidTr="008F73AF">
        <w:trPr>
          <w:cantSplit/>
          <w:trHeight w:val="20"/>
          <w:jc w:val="center"/>
        </w:trPr>
        <w:tc>
          <w:tcPr>
            <w:tcW w:w="330" w:type="pct"/>
            <w:shd w:val="clear" w:color="auto" w:fill="auto"/>
            <w:tcMar>
              <w:left w:w="85" w:type="dxa"/>
              <w:right w:w="85" w:type="dxa"/>
            </w:tcMar>
          </w:tcPr>
          <w:p w14:paraId="321941C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ОП.09</w:t>
            </w:r>
          </w:p>
        </w:tc>
        <w:tc>
          <w:tcPr>
            <w:tcW w:w="392" w:type="pct"/>
            <w:shd w:val="clear" w:color="auto" w:fill="auto"/>
            <w:noWrap/>
          </w:tcPr>
          <w:p w14:paraId="0DFDEFB3" w14:textId="77777777" w:rsidR="008F73AF" w:rsidRPr="000E56E0" w:rsidRDefault="008F73AF" w:rsidP="00F46069">
            <w:pPr>
              <w:spacing w:after="0" w:line="276" w:lineRule="auto"/>
              <w:jc w:val="both"/>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Безопасность жизнедеятельности</w:t>
            </w:r>
          </w:p>
        </w:tc>
        <w:tc>
          <w:tcPr>
            <w:tcW w:w="93" w:type="pct"/>
            <w:vAlign w:val="center"/>
          </w:tcPr>
          <w:p w14:paraId="61E16F8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vAlign w:val="center"/>
          </w:tcPr>
          <w:p w14:paraId="2080958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vAlign w:val="center"/>
          </w:tcPr>
          <w:p w14:paraId="7FF4AC0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vAlign w:val="center"/>
          </w:tcPr>
          <w:p w14:paraId="6877DEB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vAlign w:val="center"/>
          </w:tcPr>
          <w:p w14:paraId="59A89EA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vAlign w:val="center"/>
          </w:tcPr>
          <w:p w14:paraId="34DB23A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vAlign w:val="center"/>
          </w:tcPr>
          <w:p w14:paraId="55F417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noWrap/>
            <w:vAlign w:val="center"/>
          </w:tcPr>
          <w:p w14:paraId="10248B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noWrap/>
            <w:vAlign w:val="center"/>
          </w:tcPr>
          <w:p w14:paraId="65137D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noWrap/>
            <w:vAlign w:val="center"/>
          </w:tcPr>
          <w:p w14:paraId="37CFFA4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40C02BD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vAlign w:val="center"/>
          </w:tcPr>
          <w:p w14:paraId="275F831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noWrap/>
            <w:vAlign w:val="center"/>
          </w:tcPr>
          <w:p w14:paraId="1635FA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noWrap/>
            <w:vAlign w:val="center"/>
          </w:tcPr>
          <w:p w14:paraId="2FE4643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noWrap/>
            <w:vAlign w:val="center"/>
          </w:tcPr>
          <w:p w14:paraId="67E4891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noWrap/>
            <w:vAlign w:val="center"/>
          </w:tcPr>
          <w:p w14:paraId="456BF04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58EE959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3EE6121"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7B11188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59E823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noWrap/>
            <w:vAlign w:val="center"/>
          </w:tcPr>
          <w:p w14:paraId="39A7DC5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77BDD25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483A7B4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0697B3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04D5A54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1331968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8" w:type="pct"/>
            <w:shd w:val="clear" w:color="auto" w:fill="A6A6A6"/>
            <w:noWrap/>
            <w:vAlign w:val="center"/>
          </w:tcPr>
          <w:p w14:paraId="7069037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5" w:type="pct"/>
            <w:shd w:val="clear" w:color="auto" w:fill="A6A6A6"/>
            <w:noWrap/>
            <w:vAlign w:val="center"/>
          </w:tcPr>
          <w:p w14:paraId="07B8176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3C666C1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tcBorders>
              <w:right w:val="single" w:sz="4" w:space="0" w:color="auto"/>
            </w:tcBorders>
            <w:shd w:val="clear" w:color="auto" w:fill="A6A6A6"/>
            <w:noWrap/>
            <w:vAlign w:val="center"/>
          </w:tcPr>
          <w:p w14:paraId="404C6AA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FFFFFF"/>
            <w:vAlign w:val="center"/>
          </w:tcPr>
          <w:p w14:paraId="4EA404B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055508D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5" w:type="pct"/>
            <w:tcBorders>
              <w:right w:val="single" w:sz="4" w:space="0" w:color="auto"/>
            </w:tcBorders>
            <w:shd w:val="clear" w:color="auto" w:fill="A6A6A6"/>
            <w:vAlign w:val="center"/>
          </w:tcPr>
          <w:p w14:paraId="2A3FFFD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tcBorders>
              <w:right w:val="single" w:sz="4" w:space="0" w:color="auto"/>
            </w:tcBorders>
            <w:shd w:val="clear" w:color="auto" w:fill="A6A6A6"/>
            <w:vAlign w:val="center"/>
          </w:tcPr>
          <w:p w14:paraId="74467A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tcBorders>
              <w:right w:val="single" w:sz="4" w:space="0" w:color="auto"/>
            </w:tcBorders>
            <w:shd w:val="clear" w:color="auto" w:fill="A6A6A6"/>
            <w:vAlign w:val="center"/>
          </w:tcPr>
          <w:p w14:paraId="4ECDBED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461F689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3DFB656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706F163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0B4DD8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65A2724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24080F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644584F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3" w:type="pct"/>
            <w:tcBorders>
              <w:right w:val="single" w:sz="4" w:space="0" w:color="auto"/>
            </w:tcBorders>
            <w:shd w:val="clear" w:color="auto" w:fill="FFFF00"/>
          </w:tcPr>
          <w:p w14:paraId="5A0A0D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4EB13249"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68</w:t>
            </w:r>
          </w:p>
        </w:tc>
      </w:tr>
      <w:tr w:rsidR="008F73AF" w:rsidRPr="000E56E0" w14:paraId="46FDCF94" w14:textId="77777777" w:rsidTr="008F73AF">
        <w:trPr>
          <w:cantSplit/>
          <w:trHeight w:val="20"/>
          <w:jc w:val="center"/>
        </w:trPr>
        <w:tc>
          <w:tcPr>
            <w:tcW w:w="330" w:type="pct"/>
            <w:shd w:val="clear" w:color="auto" w:fill="auto"/>
            <w:tcMar>
              <w:left w:w="85" w:type="dxa"/>
              <w:right w:w="85" w:type="dxa"/>
            </w:tcMar>
            <w:vAlign w:val="center"/>
          </w:tcPr>
          <w:p w14:paraId="6507309B"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bCs/>
                <w:sz w:val="16"/>
                <w:szCs w:val="16"/>
                <w:lang w:eastAsia="ru-RU"/>
              </w:rPr>
              <w:t>П.00</w:t>
            </w:r>
          </w:p>
        </w:tc>
        <w:tc>
          <w:tcPr>
            <w:tcW w:w="392" w:type="pct"/>
            <w:shd w:val="clear" w:color="auto" w:fill="auto"/>
            <w:noWrap/>
            <w:vAlign w:val="center"/>
          </w:tcPr>
          <w:p w14:paraId="5FE0A903"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 xml:space="preserve">Профессиональный цикл </w:t>
            </w:r>
          </w:p>
        </w:tc>
        <w:tc>
          <w:tcPr>
            <w:tcW w:w="93" w:type="pct"/>
            <w:shd w:val="clear" w:color="auto" w:fill="auto"/>
            <w:vAlign w:val="center"/>
          </w:tcPr>
          <w:p w14:paraId="48C0B7D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2459DEE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26C9A41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vAlign w:val="center"/>
          </w:tcPr>
          <w:p w14:paraId="20A9654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vAlign w:val="center"/>
          </w:tcPr>
          <w:p w14:paraId="1D9ECA2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FBE1BF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B4314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auto"/>
            <w:noWrap/>
            <w:vAlign w:val="center"/>
          </w:tcPr>
          <w:p w14:paraId="077D94D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77C4653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vAlign w:val="center"/>
          </w:tcPr>
          <w:p w14:paraId="446B7F5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6B0010FA"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100" w:type="pct"/>
            <w:shd w:val="clear" w:color="auto" w:fill="auto"/>
            <w:vAlign w:val="center"/>
          </w:tcPr>
          <w:p w14:paraId="7C983CC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uto"/>
            <w:noWrap/>
            <w:vAlign w:val="center"/>
          </w:tcPr>
          <w:p w14:paraId="775FB4B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noWrap/>
            <w:vAlign w:val="center"/>
          </w:tcPr>
          <w:p w14:paraId="2DA4D36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274E16A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79C85D3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16ACB83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7B23B021"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2328CAE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6EFC4BB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noWrap/>
            <w:vAlign w:val="center"/>
          </w:tcPr>
          <w:p w14:paraId="5FF0AE5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2F5D7FA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30F6CB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06F0E44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62711F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28CE761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1394B7E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noWrap/>
            <w:vAlign w:val="center"/>
          </w:tcPr>
          <w:p w14:paraId="4B60F70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61F2CCD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noWrap/>
            <w:vAlign w:val="center"/>
          </w:tcPr>
          <w:p w14:paraId="3AAA59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vAlign w:val="center"/>
          </w:tcPr>
          <w:p w14:paraId="3432E9C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20402CF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590A1B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73D0F5C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3271942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4A4E8E3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42B398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7EF6AD8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586BCFF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3B16DC6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771122F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6776701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45B7C6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635BF6F"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820</w:t>
            </w:r>
          </w:p>
        </w:tc>
      </w:tr>
      <w:tr w:rsidR="008F73AF" w:rsidRPr="000E56E0" w14:paraId="7A473E59" w14:textId="77777777" w:rsidTr="008F73AF">
        <w:trPr>
          <w:cantSplit/>
          <w:trHeight w:val="20"/>
          <w:jc w:val="center"/>
        </w:trPr>
        <w:tc>
          <w:tcPr>
            <w:tcW w:w="330" w:type="pct"/>
            <w:shd w:val="clear" w:color="auto" w:fill="auto"/>
            <w:tcMar>
              <w:left w:w="85" w:type="dxa"/>
              <w:right w:w="85" w:type="dxa"/>
            </w:tcMar>
            <w:vAlign w:val="center"/>
          </w:tcPr>
          <w:p w14:paraId="12113AD5"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ПМ.00</w:t>
            </w:r>
          </w:p>
        </w:tc>
        <w:tc>
          <w:tcPr>
            <w:tcW w:w="392" w:type="pct"/>
            <w:shd w:val="clear" w:color="auto" w:fill="auto"/>
            <w:noWrap/>
            <w:vAlign w:val="center"/>
          </w:tcPr>
          <w:p w14:paraId="3A0ABD98"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Профессиональные модули</w:t>
            </w:r>
          </w:p>
        </w:tc>
        <w:tc>
          <w:tcPr>
            <w:tcW w:w="93" w:type="pct"/>
            <w:shd w:val="clear" w:color="auto" w:fill="auto"/>
            <w:vAlign w:val="center"/>
          </w:tcPr>
          <w:p w14:paraId="49183D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41F2693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0BBC0A5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vAlign w:val="center"/>
          </w:tcPr>
          <w:p w14:paraId="47E5D33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vAlign w:val="center"/>
          </w:tcPr>
          <w:p w14:paraId="56E4F1D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281ED7E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424D194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auto"/>
            <w:noWrap/>
            <w:vAlign w:val="center"/>
          </w:tcPr>
          <w:p w14:paraId="22D05F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2EF7806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vAlign w:val="center"/>
          </w:tcPr>
          <w:p w14:paraId="6806D0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688173F0"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100" w:type="pct"/>
            <w:shd w:val="clear" w:color="auto" w:fill="auto"/>
            <w:vAlign w:val="center"/>
          </w:tcPr>
          <w:p w14:paraId="4949A34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uto"/>
            <w:noWrap/>
            <w:vAlign w:val="center"/>
          </w:tcPr>
          <w:p w14:paraId="290942D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noWrap/>
            <w:vAlign w:val="center"/>
          </w:tcPr>
          <w:p w14:paraId="635520F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53DEAA2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20326EC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49D00B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4D542819"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3093217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1776EE8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noWrap/>
            <w:vAlign w:val="center"/>
          </w:tcPr>
          <w:p w14:paraId="48A887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045F71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5C9706F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28F293D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7D1E40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0C986F3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4EEFE18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noWrap/>
            <w:vAlign w:val="center"/>
          </w:tcPr>
          <w:p w14:paraId="63AAFF1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noWrap/>
            <w:vAlign w:val="center"/>
          </w:tcPr>
          <w:p w14:paraId="3209A89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noWrap/>
            <w:vAlign w:val="center"/>
          </w:tcPr>
          <w:p w14:paraId="3794A2E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auto"/>
            <w:vAlign w:val="center"/>
          </w:tcPr>
          <w:p w14:paraId="5C399A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28EE0D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4F7E0B6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3188B4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648E024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36F95E4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17A22A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auto"/>
            <w:vAlign w:val="center"/>
          </w:tcPr>
          <w:p w14:paraId="434CE04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7744058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0795568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auto"/>
            <w:vAlign w:val="center"/>
          </w:tcPr>
          <w:p w14:paraId="07243E8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148056B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1A8BFD8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78AFE37"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820</w:t>
            </w:r>
          </w:p>
        </w:tc>
      </w:tr>
      <w:tr w:rsidR="008A3767" w:rsidRPr="000E56E0" w14:paraId="69137692" w14:textId="77777777" w:rsidTr="008F73AF">
        <w:trPr>
          <w:cantSplit/>
          <w:trHeight w:val="20"/>
          <w:jc w:val="center"/>
        </w:trPr>
        <w:tc>
          <w:tcPr>
            <w:tcW w:w="330" w:type="pct"/>
            <w:shd w:val="clear" w:color="auto" w:fill="auto"/>
            <w:tcMar>
              <w:left w:w="85" w:type="dxa"/>
              <w:right w:w="85" w:type="dxa"/>
            </w:tcMar>
            <w:vAlign w:val="center"/>
          </w:tcPr>
          <w:p w14:paraId="1A2FC948"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ПМ. 01</w:t>
            </w:r>
          </w:p>
        </w:tc>
        <w:tc>
          <w:tcPr>
            <w:tcW w:w="392" w:type="pct"/>
            <w:shd w:val="clear" w:color="auto" w:fill="auto"/>
            <w:noWrap/>
            <w:vAlign w:val="center"/>
          </w:tcPr>
          <w:p w14:paraId="364986D4" w14:textId="77777777" w:rsidR="008F73AF" w:rsidRPr="000E56E0" w:rsidRDefault="008F73AF" w:rsidP="00F46069">
            <w:pPr>
              <w:spacing w:after="0" w:line="276" w:lineRule="auto"/>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iCs/>
                <w:sz w:val="16"/>
                <w:szCs w:val="16"/>
                <w:lang w:eastAsia="ru-RU"/>
              </w:rPr>
              <w:t>Разработка отдельных архитектурных и объемно-планировочных решений в составе проектной документации</w:t>
            </w:r>
          </w:p>
        </w:tc>
        <w:tc>
          <w:tcPr>
            <w:tcW w:w="93" w:type="pct"/>
            <w:shd w:val="clear" w:color="auto" w:fill="FFFFFF"/>
            <w:vAlign w:val="center"/>
          </w:tcPr>
          <w:p w14:paraId="3DC64B4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7B42E1F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4FE2E41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vAlign w:val="center"/>
          </w:tcPr>
          <w:p w14:paraId="4E563F9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vAlign w:val="center"/>
          </w:tcPr>
          <w:p w14:paraId="5DD37FB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15D872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2BB5B66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FFFFFF"/>
            <w:noWrap/>
            <w:vAlign w:val="center"/>
          </w:tcPr>
          <w:p w14:paraId="7522E0F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561E08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FFFFFF"/>
            <w:noWrap/>
            <w:vAlign w:val="center"/>
          </w:tcPr>
          <w:p w14:paraId="59351DC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65C4244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vAlign w:val="center"/>
          </w:tcPr>
          <w:p w14:paraId="30B0681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FFFFFF"/>
            <w:noWrap/>
            <w:vAlign w:val="center"/>
          </w:tcPr>
          <w:p w14:paraId="7A974D2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noWrap/>
            <w:vAlign w:val="center"/>
          </w:tcPr>
          <w:p w14:paraId="197857A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38C7138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48442F6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7ADB5F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4CF35BB3"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2F11BDA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56A6023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39AFE18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2B6CDBC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0A3931C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4F382F4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397AC4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35D64EC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7998C63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74F80B7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6ADD6B30"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93" w:type="pct"/>
            <w:tcBorders>
              <w:right w:val="single" w:sz="4" w:space="0" w:color="auto"/>
            </w:tcBorders>
            <w:shd w:val="clear" w:color="auto" w:fill="FFFFFF"/>
            <w:noWrap/>
            <w:vAlign w:val="center"/>
          </w:tcPr>
          <w:p w14:paraId="4B65F3D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214966F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1800BB8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6F25CA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7E3231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FC6482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4C9EF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020384B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5C0655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A1BB7A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461358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04EFD7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215EA9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4794BE7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05C897E"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550</w:t>
            </w:r>
          </w:p>
        </w:tc>
      </w:tr>
      <w:tr w:rsidR="008A3767" w:rsidRPr="000E56E0" w14:paraId="79465775" w14:textId="77777777" w:rsidTr="008F73AF">
        <w:trPr>
          <w:cantSplit/>
          <w:trHeight w:val="20"/>
          <w:jc w:val="center"/>
        </w:trPr>
        <w:tc>
          <w:tcPr>
            <w:tcW w:w="330" w:type="pct"/>
            <w:shd w:val="clear" w:color="auto" w:fill="auto"/>
            <w:tcMar>
              <w:left w:w="85" w:type="dxa"/>
              <w:right w:w="85" w:type="dxa"/>
            </w:tcMar>
            <w:vAlign w:val="center"/>
          </w:tcPr>
          <w:p w14:paraId="2AB8AA0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МДК.01.03</w:t>
            </w:r>
          </w:p>
        </w:tc>
        <w:tc>
          <w:tcPr>
            <w:tcW w:w="392" w:type="pct"/>
            <w:shd w:val="clear" w:color="auto" w:fill="auto"/>
            <w:noWrap/>
          </w:tcPr>
          <w:p w14:paraId="096003CC"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Начальное архитектурное проектирование</w:t>
            </w:r>
          </w:p>
        </w:tc>
        <w:tc>
          <w:tcPr>
            <w:tcW w:w="93" w:type="pct"/>
            <w:shd w:val="clear" w:color="auto" w:fill="A6A6A6"/>
            <w:vAlign w:val="center"/>
          </w:tcPr>
          <w:p w14:paraId="437E6B7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63EEBE6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590C4C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5" w:type="pct"/>
            <w:shd w:val="clear" w:color="auto" w:fill="A6A6A6"/>
            <w:vAlign w:val="center"/>
          </w:tcPr>
          <w:p w14:paraId="47EE92E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7" w:type="pct"/>
            <w:shd w:val="clear" w:color="auto" w:fill="A6A6A6"/>
            <w:vAlign w:val="center"/>
          </w:tcPr>
          <w:p w14:paraId="2685A99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70C7D64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3D7351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6" w:type="pct"/>
            <w:shd w:val="clear" w:color="auto" w:fill="FFFFFF"/>
            <w:noWrap/>
            <w:vAlign w:val="center"/>
          </w:tcPr>
          <w:p w14:paraId="0C0F7B6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48FE30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5A988C8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shd w:val="clear" w:color="auto" w:fill="A6A6A6"/>
            <w:noWrap/>
            <w:vAlign w:val="center"/>
          </w:tcPr>
          <w:p w14:paraId="2953D6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100" w:type="pct"/>
            <w:shd w:val="clear" w:color="auto" w:fill="A6A6A6"/>
            <w:vAlign w:val="center"/>
          </w:tcPr>
          <w:p w14:paraId="105BED2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6" w:type="pct"/>
            <w:gridSpan w:val="2"/>
            <w:shd w:val="clear" w:color="auto" w:fill="A6A6A6"/>
            <w:noWrap/>
            <w:vAlign w:val="center"/>
          </w:tcPr>
          <w:p w14:paraId="31A658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noWrap/>
            <w:vAlign w:val="center"/>
          </w:tcPr>
          <w:p w14:paraId="55A588D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4" w:type="pct"/>
            <w:shd w:val="clear" w:color="auto" w:fill="A6A6A6"/>
            <w:noWrap/>
            <w:vAlign w:val="center"/>
          </w:tcPr>
          <w:p w14:paraId="4A7F9A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4" w:type="pct"/>
            <w:shd w:val="clear" w:color="auto" w:fill="A6A6A6"/>
            <w:noWrap/>
            <w:vAlign w:val="center"/>
          </w:tcPr>
          <w:p w14:paraId="1C5E321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129" w:type="pct"/>
            <w:shd w:val="clear" w:color="auto" w:fill="FFFF00"/>
            <w:noWrap/>
            <w:vAlign w:val="center"/>
          </w:tcPr>
          <w:p w14:paraId="64B3B81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DAA95E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7446DF8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5DF9C82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100" w:type="pct"/>
            <w:shd w:val="clear" w:color="auto" w:fill="A6A6A6"/>
            <w:noWrap/>
            <w:vAlign w:val="center"/>
          </w:tcPr>
          <w:p w14:paraId="528094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8" w:type="pct"/>
            <w:shd w:val="clear" w:color="auto" w:fill="A6A6A6"/>
            <w:noWrap/>
            <w:vAlign w:val="center"/>
          </w:tcPr>
          <w:p w14:paraId="29CBEB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A6A6A6"/>
            <w:noWrap/>
            <w:vAlign w:val="center"/>
          </w:tcPr>
          <w:p w14:paraId="0F17552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4" w:type="pct"/>
            <w:shd w:val="clear" w:color="auto" w:fill="A6A6A6"/>
            <w:noWrap/>
            <w:vAlign w:val="center"/>
          </w:tcPr>
          <w:p w14:paraId="0D2AEBC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A6A6A6"/>
            <w:noWrap/>
            <w:vAlign w:val="center"/>
          </w:tcPr>
          <w:p w14:paraId="42A4CC2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A6A6A6"/>
            <w:noWrap/>
            <w:vAlign w:val="center"/>
          </w:tcPr>
          <w:p w14:paraId="47389BE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8" w:type="pct"/>
            <w:shd w:val="clear" w:color="auto" w:fill="A6A6A6"/>
            <w:noWrap/>
            <w:vAlign w:val="center"/>
          </w:tcPr>
          <w:p w14:paraId="61C0EAE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5" w:type="pct"/>
            <w:shd w:val="clear" w:color="auto" w:fill="A6A6A6"/>
            <w:noWrap/>
            <w:vAlign w:val="center"/>
          </w:tcPr>
          <w:p w14:paraId="41010D9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A6A6A6"/>
            <w:noWrap/>
            <w:vAlign w:val="center"/>
          </w:tcPr>
          <w:p w14:paraId="607339F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noWrap/>
            <w:vAlign w:val="center"/>
          </w:tcPr>
          <w:p w14:paraId="3F847A7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FFFFFF"/>
            <w:vAlign w:val="center"/>
          </w:tcPr>
          <w:p w14:paraId="585B4C7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41909F1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5" w:type="pct"/>
            <w:tcBorders>
              <w:right w:val="single" w:sz="4" w:space="0" w:color="auto"/>
            </w:tcBorders>
            <w:shd w:val="clear" w:color="auto" w:fill="A6A6A6"/>
            <w:vAlign w:val="center"/>
          </w:tcPr>
          <w:p w14:paraId="6434CC0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58837CE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475CC19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4C7C168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8" w:type="pct"/>
            <w:tcBorders>
              <w:right w:val="single" w:sz="4" w:space="0" w:color="auto"/>
            </w:tcBorders>
            <w:shd w:val="clear" w:color="auto" w:fill="A6A6A6"/>
            <w:vAlign w:val="center"/>
          </w:tcPr>
          <w:p w14:paraId="4F79DE6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5" w:type="pct"/>
            <w:tcBorders>
              <w:right w:val="single" w:sz="4" w:space="0" w:color="auto"/>
            </w:tcBorders>
            <w:shd w:val="clear" w:color="auto" w:fill="A6A6A6"/>
            <w:vAlign w:val="center"/>
          </w:tcPr>
          <w:p w14:paraId="11555A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127EA95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203410B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0872956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8" w:type="pct"/>
            <w:tcBorders>
              <w:right w:val="single" w:sz="4" w:space="0" w:color="auto"/>
            </w:tcBorders>
            <w:shd w:val="clear" w:color="auto" w:fill="A6A6A6"/>
            <w:vAlign w:val="center"/>
          </w:tcPr>
          <w:p w14:paraId="2EDA3E2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123" w:type="pct"/>
            <w:tcBorders>
              <w:right w:val="single" w:sz="4" w:space="0" w:color="auto"/>
            </w:tcBorders>
            <w:shd w:val="clear" w:color="auto" w:fill="FFFF00"/>
          </w:tcPr>
          <w:p w14:paraId="058E23D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39011318"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260</w:t>
            </w:r>
          </w:p>
        </w:tc>
      </w:tr>
      <w:tr w:rsidR="008A3767" w:rsidRPr="000E56E0" w14:paraId="7FC6B27C" w14:textId="77777777" w:rsidTr="008F73AF">
        <w:trPr>
          <w:cantSplit/>
          <w:trHeight w:val="20"/>
          <w:jc w:val="center"/>
        </w:trPr>
        <w:tc>
          <w:tcPr>
            <w:tcW w:w="330" w:type="pct"/>
            <w:shd w:val="clear" w:color="auto" w:fill="auto"/>
            <w:tcMar>
              <w:left w:w="85" w:type="dxa"/>
              <w:right w:w="85" w:type="dxa"/>
            </w:tcMar>
            <w:vAlign w:val="center"/>
          </w:tcPr>
          <w:p w14:paraId="1A9618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МДК.01.04</w:t>
            </w:r>
          </w:p>
        </w:tc>
        <w:tc>
          <w:tcPr>
            <w:tcW w:w="392" w:type="pct"/>
            <w:shd w:val="clear" w:color="auto" w:fill="auto"/>
            <w:noWrap/>
          </w:tcPr>
          <w:p w14:paraId="0B2CDC5E"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Основы градостроительного проектирования с элементами благоустройства</w:t>
            </w:r>
          </w:p>
        </w:tc>
        <w:tc>
          <w:tcPr>
            <w:tcW w:w="93" w:type="pct"/>
            <w:shd w:val="clear" w:color="auto" w:fill="A6A6A6"/>
            <w:vAlign w:val="center"/>
          </w:tcPr>
          <w:p w14:paraId="530EAD7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75213AE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16DD316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5" w:type="pct"/>
            <w:shd w:val="clear" w:color="auto" w:fill="A6A6A6"/>
            <w:vAlign w:val="center"/>
          </w:tcPr>
          <w:p w14:paraId="3EBDA1A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7" w:type="pct"/>
            <w:shd w:val="clear" w:color="auto" w:fill="A6A6A6"/>
            <w:vAlign w:val="center"/>
          </w:tcPr>
          <w:p w14:paraId="0BEE431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4E911D5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301EF4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6" w:type="pct"/>
            <w:shd w:val="clear" w:color="auto" w:fill="FFFFFF"/>
            <w:noWrap/>
            <w:vAlign w:val="center"/>
          </w:tcPr>
          <w:p w14:paraId="2E84D2E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389C261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596DF3F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shd w:val="clear" w:color="auto" w:fill="A6A6A6"/>
            <w:noWrap/>
            <w:vAlign w:val="center"/>
          </w:tcPr>
          <w:p w14:paraId="6A35C3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00" w:type="pct"/>
            <w:shd w:val="clear" w:color="auto" w:fill="A6A6A6"/>
            <w:vAlign w:val="center"/>
          </w:tcPr>
          <w:p w14:paraId="2BA513E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6" w:type="pct"/>
            <w:gridSpan w:val="2"/>
            <w:shd w:val="clear" w:color="auto" w:fill="A6A6A6"/>
            <w:noWrap/>
            <w:vAlign w:val="center"/>
          </w:tcPr>
          <w:p w14:paraId="76F9072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noWrap/>
            <w:vAlign w:val="center"/>
          </w:tcPr>
          <w:p w14:paraId="4A94C15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47C9A3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1D82483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29" w:type="pct"/>
            <w:shd w:val="clear" w:color="auto" w:fill="FFFF00"/>
            <w:noWrap/>
            <w:vAlign w:val="center"/>
          </w:tcPr>
          <w:p w14:paraId="2A19AC9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35FFF12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36D44C0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0974711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532472E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3859BE9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65F0C4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609D03F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02AE79F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7A88F08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727FA2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2598D2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72CBAD1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noWrap/>
            <w:vAlign w:val="center"/>
          </w:tcPr>
          <w:p w14:paraId="0ABBA9F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5C7335B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4AE0FCB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344C7BC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53680E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46FCDD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6DDB11E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084BDE3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61977B5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0B631F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4BF575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6B8697F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2581E0F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02A10B2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773678D6"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72</w:t>
            </w:r>
          </w:p>
        </w:tc>
      </w:tr>
      <w:tr w:rsidR="008A3767" w:rsidRPr="000E56E0" w14:paraId="29D2D493" w14:textId="77777777" w:rsidTr="008F73AF">
        <w:trPr>
          <w:cantSplit/>
          <w:trHeight w:val="20"/>
          <w:jc w:val="center"/>
        </w:trPr>
        <w:tc>
          <w:tcPr>
            <w:tcW w:w="330" w:type="pct"/>
            <w:shd w:val="clear" w:color="auto" w:fill="auto"/>
            <w:tcMar>
              <w:left w:w="85" w:type="dxa"/>
              <w:right w:w="85" w:type="dxa"/>
            </w:tcMar>
            <w:vAlign w:val="center"/>
          </w:tcPr>
          <w:p w14:paraId="04BA42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lastRenderedPageBreak/>
              <w:t>МДК.01.05</w:t>
            </w:r>
          </w:p>
        </w:tc>
        <w:tc>
          <w:tcPr>
            <w:tcW w:w="392" w:type="pct"/>
            <w:shd w:val="clear" w:color="auto" w:fill="auto"/>
            <w:noWrap/>
          </w:tcPr>
          <w:p w14:paraId="78A345C9"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Конструкции зданий и сооружений с элементами статики</w:t>
            </w:r>
          </w:p>
        </w:tc>
        <w:tc>
          <w:tcPr>
            <w:tcW w:w="93" w:type="pct"/>
            <w:shd w:val="clear" w:color="auto" w:fill="A6A6A6"/>
            <w:vAlign w:val="center"/>
          </w:tcPr>
          <w:p w14:paraId="2AB930B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1D8FEBA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354F23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5" w:type="pct"/>
            <w:shd w:val="clear" w:color="auto" w:fill="A6A6A6"/>
            <w:vAlign w:val="center"/>
          </w:tcPr>
          <w:p w14:paraId="3815B9E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7" w:type="pct"/>
            <w:shd w:val="clear" w:color="auto" w:fill="A6A6A6"/>
            <w:vAlign w:val="center"/>
          </w:tcPr>
          <w:p w14:paraId="348A20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3202F8D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vAlign w:val="center"/>
          </w:tcPr>
          <w:p w14:paraId="3711D4B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6" w:type="pct"/>
            <w:shd w:val="clear" w:color="auto" w:fill="FFFFFF"/>
            <w:noWrap/>
            <w:vAlign w:val="center"/>
          </w:tcPr>
          <w:p w14:paraId="4219F3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78ACD2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191C1B6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shd w:val="clear" w:color="auto" w:fill="A6A6A6"/>
            <w:noWrap/>
            <w:vAlign w:val="center"/>
          </w:tcPr>
          <w:p w14:paraId="6655354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100" w:type="pct"/>
            <w:shd w:val="clear" w:color="auto" w:fill="A6A6A6"/>
            <w:vAlign w:val="center"/>
          </w:tcPr>
          <w:p w14:paraId="6DEA01B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6" w:type="pct"/>
            <w:gridSpan w:val="2"/>
            <w:shd w:val="clear" w:color="auto" w:fill="A6A6A6"/>
            <w:noWrap/>
            <w:vAlign w:val="center"/>
          </w:tcPr>
          <w:p w14:paraId="454FCAC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2" w:type="pct"/>
            <w:shd w:val="clear" w:color="auto" w:fill="A6A6A6"/>
            <w:noWrap/>
            <w:vAlign w:val="center"/>
          </w:tcPr>
          <w:p w14:paraId="2123084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4" w:type="pct"/>
            <w:shd w:val="clear" w:color="auto" w:fill="A6A6A6"/>
            <w:noWrap/>
            <w:vAlign w:val="center"/>
          </w:tcPr>
          <w:p w14:paraId="5801CA1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4" w:type="pct"/>
            <w:shd w:val="clear" w:color="auto" w:fill="A6A6A6"/>
            <w:noWrap/>
            <w:vAlign w:val="center"/>
          </w:tcPr>
          <w:p w14:paraId="57B37C1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129" w:type="pct"/>
            <w:shd w:val="clear" w:color="auto" w:fill="FFFF00"/>
            <w:noWrap/>
            <w:vAlign w:val="center"/>
          </w:tcPr>
          <w:p w14:paraId="1BACA2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48E0E7A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77249FC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53127D8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100" w:type="pct"/>
            <w:shd w:val="clear" w:color="auto" w:fill="A6A6A6"/>
            <w:noWrap/>
            <w:vAlign w:val="center"/>
          </w:tcPr>
          <w:p w14:paraId="076624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shd w:val="clear" w:color="auto" w:fill="A6A6A6"/>
            <w:noWrap/>
            <w:vAlign w:val="center"/>
          </w:tcPr>
          <w:p w14:paraId="748A337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74E488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4" w:type="pct"/>
            <w:shd w:val="clear" w:color="auto" w:fill="A6A6A6"/>
            <w:noWrap/>
            <w:vAlign w:val="center"/>
          </w:tcPr>
          <w:p w14:paraId="7E458E9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4D7BB4D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1DD52CF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shd w:val="clear" w:color="auto" w:fill="A6A6A6"/>
            <w:noWrap/>
            <w:vAlign w:val="center"/>
          </w:tcPr>
          <w:p w14:paraId="162AD48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5" w:type="pct"/>
            <w:shd w:val="clear" w:color="auto" w:fill="A6A6A6"/>
            <w:noWrap/>
            <w:vAlign w:val="center"/>
          </w:tcPr>
          <w:p w14:paraId="0428F0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319A73D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noWrap/>
            <w:vAlign w:val="center"/>
          </w:tcPr>
          <w:p w14:paraId="0D5A8DD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FFFFFF"/>
            <w:vAlign w:val="center"/>
          </w:tcPr>
          <w:p w14:paraId="66014F2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5B47167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5" w:type="pct"/>
            <w:tcBorders>
              <w:right w:val="single" w:sz="4" w:space="0" w:color="auto"/>
            </w:tcBorders>
            <w:shd w:val="clear" w:color="auto" w:fill="A6A6A6"/>
            <w:vAlign w:val="center"/>
          </w:tcPr>
          <w:p w14:paraId="51349D2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vAlign w:val="center"/>
          </w:tcPr>
          <w:p w14:paraId="6A7DD28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vAlign w:val="center"/>
          </w:tcPr>
          <w:p w14:paraId="7802A4C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vAlign w:val="center"/>
          </w:tcPr>
          <w:p w14:paraId="1878BD1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tcBorders>
              <w:right w:val="single" w:sz="4" w:space="0" w:color="auto"/>
            </w:tcBorders>
            <w:shd w:val="clear" w:color="auto" w:fill="A6A6A6"/>
            <w:vAlign w:val="center"/>
          </w:tcPr>
          <w:p w14:paraId="6AFBD2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5" w:type="pct"/>
            <w:tcBorders>
              <w:right w:val="single" w:sz="4" w:space="0" w:color="auto"/>
            </w:tcBorders>
            <w:shd w:val="clear" w:color="auto" w:fill="A6A6A6"/>
            <w:vAlign w:val="center"/>
          </w:tcPr>
          <w:p w14:paraId="59C2D31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vAlign w:val="center"/>
          </w:tcPr>
          <w:p w14:paraId="2228088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vAlign w:val="center"/>
          </w:tcPr>
          <w:p w14:paraId="74DBABE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tcBorders>
              <w:right w:val="single" w:sz="4" w:space="0" w:color="auto"/>
            </w:tcBorders>
            <w:shd w:val="clear" w:color="auto" w:fill="A6A6A6"/>
            <w:vAlign w:val="center"/>
          </w:tcPr>
          <w:p w14:paraId="2A5DE79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8" w:type="pct"/>
            <w:tcBorders>
              <w:right w:val="single" w:sz="4" w:space="0" w:color="auto"/>
            </w:tcBorders>
            <w:shd w:val="clear" w:color="auto" w:fill="A6A6A6"/>
            <w:vAlign w:val="center"/>
          </w:tcPr>
          <w:p w14:paraId="6F89D09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123" w:type="pct"/>
            <w:tcBorders>
              <w:right w:val="single" w:sz="4" w:space="0" w:color="auto"/>
            </w:tcBorders>
            <w:shd w:val="clear" w:color="auto" w:fill="FFFF00"/>
          </w:tcPr>
          <w:p w14:paraId="1513F0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3905AD36"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218</w:t>
            </w:r>
          </w:p>
        </w:tc>
      </w:tr>
      <w:tr w:rsidR="008A3767" w:rsidRPr="000E56E0" w14:paraId="54800B56" w14:textId="77777777" w:rsidTr="008F73AF">
        <w:trPr>
          <w:cantSplit/>
          <w:trHeight w:val="20"/>
          <w:jc w:val="center"/>
        </w:trPr>
        <w:tc>
          <w:tcPr>
            <w:tcW w:w="330" w:type="pct"/>
            <w:shd w:val="clear" w:color="auto" w:fill="auto"/>
            <w:tcMar>
              <w:left w:w="85" w:type="dxa"/>
              <w:right w:w="85" w:type="dxa"/>
            </w:tcMar>
            <w:vAlign w:val="center"/>
          </w:tcPr>
          <w:p w14:paraId="1831CAB8"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ПМ.02</w:t>
            </w:r>
          </w:p>
        </w:tc>
        <w:tc>
          <w:tcPr>
            <w:tcW w:w="392" w:type="pct"/>
            <w:shd w:val="clear" w:color="auto" w:fill="auto"/>
            <w:noWrap/>
            <w:vAlign w:val="center"/>
          </w:tcPr>
          <w:p w14:paraId="493ABAFA" w14:textId="77777777" w:rsidR="008F73AF" w:rsidRPr="000E56E0" w:rsidRDefault="008F73AF" w:rsidP="00F46069">
            <w:pPr>
              <w:spacing w:after="0" w:line="276" w:lineRule="auto"/>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Осуществление мероприятий по реализации принятых проектных решений</w:t>
            </w:r>
          </w:p>
        </w:tc>
        <w:tc>
          <w:tcPr>
            <w:tcW w:w="93" w:type="pct"/>
            <w:shd w:val="clear" w:color="auto" w:fill="FFFFFF"/>
            <w:vAlign w:val="center"/>
          </w:tcPr>
          <w:p w14:paraId="6D23E34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14D23E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60A297D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vAlign w:val="center"/>
          </w:tcPr>
          <w:p w14:paraId="58A7F24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vAlign w:val="center"/>
          </w:tcPr>
          <w:p w14:paraId="3E05E86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03B19F1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50322A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FFFFFF"/>
            <w:noWrap/>
            <w:vAlign w:val="center"/>
          </w:tcPr>
          <w:p w14:paraId="2F9DD97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55AC97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FFFFFF"/>
            <w:noWrap/>
            <w:vAlign w:val="center"/>
          </w:tcPr>
          <w:p w14:paraId="593916D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7E2E40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vAlign w:val="center"/>
          </w:tcPr>
          <w:p w14:paraId="4F78B44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FFFFFF"/>
            <w:noWrap/>
            <w:vAlign w:val="center"/>
          </w:tcPr>
          <w:p w14:paraId="64A86CB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noWrap/>
            <w:vAlign w:val="center"/>
          </w:tcPr>
          <w:p w14:paraId="2C609F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11CB09A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353D77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121C4A5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625C19EF"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025BC01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14E5EDA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53DB06B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149CC22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5CD0B2F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4D6FCB4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54D58F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1FDCB02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705F5D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158F14F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2D23BB12"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93" w:type="pct"/>
            <w:tcBorders>
              <w:right w:val="single" w:sz="4" w:space="0" w:color="auto"/>
            </w:tcBorders>
            <w:shd w:val="clear" w:color="auto" w:fill="FFFFFF"/>
            <w:noWrap/>
            <w:vAlign w:val="center"/>
          </w:tcPr>
          <w:p w14:paraId="4ECC60A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11A3D8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5A55E1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4416941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313CB92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01981C3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437EED9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776D15D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2EEACA1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0056D19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DB4029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DD37E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5966C0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06BACC5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73EEFBD"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90</w:t>
            </w:r>
          </w:p>
        </w:tc>
      </w:tr>
      <w:tr w:rsidR="00CC61FF" w:rsidRPr="000E56E0" w14:paraId="60D5D068" w14:textId="77777777" w:rsidTr="008F73AF">
        <w:trPr>
          <w:cantSplit/>
          <w:trHeight w:val="20"/>
          <w:jc w:val="center"/>
        </w:trPr>
        <w:tc>
          <w:tcPr>
            <w:tcW w:w="330" w:type="pct"/>
            <w:shd w:val="clear" w:color="auto" w:fill="auto"/>
            <w:tcMar>
              <w:left w:w="85" w:type="dxa"/>
              <w:right w:w="85" w:type="dxa"/>
            </w:tcMar>
            <w:vAlign w:val="center"/>
          </w:tcPr>
          <w:p w14:paraId="4F3FCE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МДК.02.01</w:t>
            </w:r>
          </w:p>
        </w:tc>
        <w:tc>
          <w:tcPr>
            <w:tcW w:w="392" w:type="pct"/>
            <w:shd w:val="clear" w:color="auto" w:fill="auto"/>
            <w:noWrap/>
            <w:vAlign w:val="center"/>
          </w:tcPr>
          <w:p w14:paraId="5DEB0319"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bCs/>
                <w:sz w:val="16"/>
                <w:szCs w:val="16"/>
                <w:lang w:eastAsia="ru-RU"/>
              </w:rPr>
              <w:t>Планирование процесса архитектурного проектирования</w:t>
            </w:r>
          </w:p>
        </w:tc>
        <w:tc>
          <w:tcPr>
            <w:tcW w:w="93" w:type="pct"/>
            <w:shd w:val="clear" w:color="auto" w:fill="auto"/>
            <w:vAlign w:val="center"/>
          </w:tcPr>
          <w:p w14:paraId="1BE2B92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3E5527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F9AC9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auto"/>
            <w:vAlign w:val="center"/>
          </w:tcPr>
          <w:p w14:paraId="2039942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vAlign w:val="center"/>
          </w:tcPr>
          <w:p w14:paraId="5BF55C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6EF727D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vAlign w:val="center"/>
          </w:tcPr>
          <w:p w14:paraId="1AC0B32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auto"/>
            <w:noWrap/>
            <w:vAlign w:val="center"/>
          </w:tcPr>
          <w:p w14:paraId="6DA6D5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345CA83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vAlign w:val="center"/>
          </w:tcPr>
          <w:p w14:paraId="61AE462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uto"/>
            <w:noWrap/>
            <w:vAlign w:val="center"/>
          </w:tcPr>
          <w:p w14:paraId="75C74AB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auto"/>
            <w:vAlign w:val="center"/>
          </w:tcPr>
          <w:p w14:paraId="798B5AC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auto"/>
            <w:noWrap/>
            <w:vAlign w:val="center"/>
          </w:tcPr>
          <w:p w14:paraId="7226529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auto"/>
            <w:noWrap/>
            <w:vAlign w:val="center"/>
          </w:tcPr>
          <w:p w14:paraId="433B640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5878BC5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auto"/>
            <w:noWrap/>
            <w:vAlign w:val="center"/>
          </w:tcPr>
          <w:p w14:paraId="2ADEACC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3B9801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186FA7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42435C0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2D2F611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noWrap/>
            <w:vAlign w:val="center"/>
          </w:tcPr>
          <w:p w14:paraId="0DACD8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3AE80CC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733F541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4" w:type="pct"/>
            <w:shd w:val="clear" w:color="auto" w:fill="A6A6A6"/>
            <w:noWrap/>
            <w:vAlign w:val="center"/>
          </w:tcPr>
          <w:p w14:paraId="5F8A8E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619876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310EA1D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1964B09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noWrap/>
            <w:vAlign w:val="center"/>
          </w:tcPr>
          <w:p w14:paraId="46D8779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7971902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noWrap/>
            <w:vAlign w:val="center"/>
          </w:tcPr>
          <w:p w14:paraId="14B5463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FFFFFF"/>
            <w:vAlign w:val="center"/>
          </w:tcPr>
          <w:p w14:paraId="0953C8F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6E5127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3A5546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4899E7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5E90B7A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70E1A67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1BBC945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2C94084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tcBorders>
              <w:right w:val="single" w:sz="4" w:space="0" w:color="auto"/>
            </w:tcBorders>
            <w:shd w:val="clear" w:color="auto" w:fill="A6A6A6"/>
            <w:vAlign w:val="center"/>
          </w:tcPr>
          <w:p w14:paraId="460D6AF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tcBorders>
              <w:right w:val="single" w:sz="4" w:space="0" w:color="auto"/>
            </w:tcBorders>
            <w:shd w:val="clear" w:color="auto" w:fill="A6A6A6"/>
            <w:vAlign w:val="center"/>
          </w:tcPr>
          <w:p w14:paraId="0BCE9A1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tcBorders>
              <w:right w:val="single" w:sz="4" w:space="0" w:color="auto"/>
            </w:tcBorders>
            <w:shd w:val="clear" w:color="auto" w:fill="A6A6A6"/>
            <w:vAlign w:val="center"/>
          </w:tcPr>
          <w:p w14:paraId="0FFB56C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8" w:type="pct"/>
            <w:tcBorders>
              <w:right w:val="single" w:sz="4" w:space="0" w:color="auto"/>
            </w:tcBorders>
            <w:shd w:val="clear" w:color="auto" w:fill="A6A6A6"/>
            <w:vAlign w:val="center"/>
          </w:tcPr>
          <w:p w14:paraId="383DD18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23" w:type="pct"/>
            <w:tcBorders>
              <w:right w:val="single" w:sz="4" w:space="0" w:color="auto"/>
            </w:tcBorders>
            <w:shd w:val="clear" w:color="auto" w:fill="FFFF00"/>
          </w:tcPr>
          <w:p w14:paraId="369B5CA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013EC9F1"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54</w:t>
            </w:r>
          </w:p>
        </w:tc>
      </w:tr>
      <w:tr w:rsidR="008A3767" w:rsidRPr="000E56E0" w14:paraId="3B445CAF" w14:textId="77777777" w:rsidTr="008F73AF">
        <w:trPr>
          <w:cantSplit/>
          <w:trHeight w:val="20"/>
          <w:jc w:val="center"/>
        </w:trPr>
        <w:tc>
          <w:tcPr>
            <w:tcW w:w="330" w:type="pct"/>
            <w:shd w:val="clear" w:color="auto" w:fill="auto"/>
            <w:tcMar>
              <w:left w:w="85" w:type="dxa"/>
              <w:right w:w="85" w:type="dxa"/>
            </w:tcMar>
            <w:vAlign w:val="center"/>
          </w:tcPr>
          <w:p w14:paraId="05A905E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УП.02</w:t>
            </w:r>
          </w:p>
        </w:tc>
        <w:tc>
          <w:tcPr>
            <w:tcW w:w="392" w:type="pct"/>
            <w:shd w:val="clear" w:color="auto" w:fill="auto"/>
            <w:noWrap/>
            <w:vAlign w:val="center"/>
          </w:tcPr>
          <w:p w14:paraId="4054C909" w14:textId="77777777" w:rsidR="008F73AF" w:rsidRPr="000E56E0" w:rsidRDefault="008F73AF" w:rsidP="00F46069">
            <w:pPr>
              <w:spacing w:after="0" w:line="276" w:lineRule="auto"/>
              <w:rPr>
                <w:rFonts w:ascii="Times New Roman" w:eastAsia="Times New Roman" w:hAnsi="Times New Roman" w:cs="Times New Roman"/>
                <w:bCs/>
                <w:sz w:val="16"/>
                <w:szCs w:val="16"/>
                <w:lang w:eastAsia="ru-RU"/>
              </w:rPr>
            </w:pPr>
            <w:r w:rsidRPr="000E56E0">
              <w:rPr>
                <w:rFonts w:ascii="Times New Roman" w:eastAsia="Times New Roman" w:hAnsi="Times New Roman" w:cs="Times New Roman"/>
                <w:sz w:val="16"/>
                <w:szCs w:val="16"/>
                <w:lang w:eastAsia="ru-RU"/>
              </w:rPr>
              <w:t>Учебная практика</w:t>
            </w:r>
          </w:p>
        </w:tc>
        <w:tc>
          <w:tcPr>
            <w:tcW w:w="93" w:type="pct"/>
            <w:shd w:val="clear" w:color="auto" w:fill="FFFFFF"/>
            <w:vAlign w:val="center"/>
          </w:tcPr>
          <w:p w14:paraId="0FB12EB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1B5B0C0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0EE892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vAlign w:val="center"/>
          </w:tcPr>
          <w:p w14:paraId="0B4A0AC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vAlign w:val="center"/>
          </w:tcPr>
          <w:p w14:paraId="328D386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6EBACB9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0F226FA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FFFFFF"/>
            <w:noWrap/>
            <w:vAlign w:val="center"/>
          </w:tcPr>
          <w:p w14:paraId="3722FC5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5436794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FFFFFF"/>
            <w:noWrap/>
            <w:vAlign w:val="center"/>
          </w:tcPr>
          <w:p w14:paraId="48D882E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35236C8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vAlign w:val="center"/>
          </w:tcPr>
          <w:p w14:paraId="2B084EB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FFFFFF"/>
            <w:noWrap/>
            <w:vAlign w:val="center"/>
          </w:tcPr>
          <w:p w14:paraId="78C1899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noWrap/>
            <w:vAlign w:val="center"/>
          </w:tcPr>
          <w:p w14:paraId="33C94DE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4CBDCF1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28BD6B3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05C7AF2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896E9D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3094ECC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5C4CD08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09E7DDE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1F379B4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334C3EB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0F0EE97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4A1F652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31786AB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73A3281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55455E2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613AFF8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noWrap/>
            <w:vAlign w:val="center"/>
          </w:tcPr>
          <w:p w14:paraId="2F69985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00B0F0"/>
            <w:vAlign w:val="center"/>
          </w:tcPr>
          <w:p w14:paraId="010601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tcBorders>
              <w:right w:val="single" w:sz="4" w:space="0" w:color="auto"/>
            </w:tcBorders>
            <w:shd w:val="clear" w:color="auto" w:fill="FFFFFF"/>
            <w:vAlign w:val="center"/>
          </w:tcPr>
          <w:p w14:paraId="5E69A35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15AC7DA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55D395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346CEDD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51ECE58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082F8F5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239AE82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08C8069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CB0B49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20C6BA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18BCA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7AF1E27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2C89BDD5"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r>
      <w:tr w:rsidR="008A3767" w:rsidRPr="000E56E0" w14:paraId="28384732" w14:textId="77777777" w:rsidTr="008F73AF">
        <w:trPr>
          <w:cantSplit/>
          <w:trHeight w:val="20"/>
          <w:jc w:val="center"/>
        </w:trPr>
        <w:tc>
          <w:tcPr>
            <w:tcW w:w="330" w:type="pct"/>
            <w:shd w:val="clear" w:color="auto" w:fill="auto"/>
            <w:vAlign w:val="center"/>
          </w:tcPr>
          <w:p w14:paraId="48A48A47"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ПМ.03</w:t>
            </w:r>
          </w:p>
        </w:tc>
        <w:tc>
          <w:tcPr>
            <w:tcW w:w="392" w:type="pct"/>
            <w:shd w:val="clear" w:color="auto" w:fill="auto"/>
            <w:noWrap/>
            <w:vAlign w:val="center"/>
          </w:tcPr>
          <w:p w14:paraId="6B59A46D" w14:textId="77777777" w:rsidR="008F73AF" w:rsidRPr="000E56E0" w:rsidRDefault="008F73AF" w:rsidP="00F46069">
            <w:pPr>
              <w:spacing w:after="0" w:line="276" w:lineRule="auto"/>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Выполнение работ по одной или нескольким профессиям рабочих, должностям служащих</w:t>
            </w:r>
          </w:p>
        </w:tc>
        <w:tc>
          <w:tcPr>
            <w:tcW w:w="93" w:type="pct"/>
            <w:shd w:val="clear" w:color="auto" w:fill="FFFFFF"/>
            <w:vAlign w:val="center"/>
          </w:tcPr>
          <w:p w14:paraId="6905D3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1F85F6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7143B67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vAlign w:val="center"/>
          </w:tcPr>
          <w:p w14:paraId="4DBC7B5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vAlign w:val="center"/>
          </w:tcPr>
          <w:p w14:paraId="52D5107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52E5D78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568B6E7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FFFFFF"/>
            <w:noWrap/>
            <w:vAlign w:val="center"/>
          </w:tcPr>
          <w:p w14:paraId="3E1A1CE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0AD2C66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FFFFFF"/>
            <w:noWrap/>
            <w:vAlign w:val="center"/>
          </w:tcPr>
          <w:p w14:paraId="5312D92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1522792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vAlign w:val="center"/>
          </w:tcPr>
          <w:p w14:paraId="668F876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FFFFFF"/>
            <w:noWrap/>
            <w:vAlign w:val="center"/>
          </w:tcPr>
          <w:p w14:paraId="2B4AE61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noWrap/>
            <w:vAlign w:val="center"/>
          </w:tcPr>
          <w:p w14:paraId="7368FDF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1DE45DE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5CF41B8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1BD1AA8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55876FEE"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47DDDF7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25D2C88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2264876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05ABBE3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28ACC2C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06B950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0E426F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25C03A5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5A8AFBD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20EB3D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7B939616"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93" w:type="pct"/>
            <w:tcBorders>
              <w:right w:val="single" w:sz="4" w:space="0" w:color="auto"/>
            </w:tcBorders>
            <w:shd w:val="clear" w:color="auto" w:fill="FFFFFF"/>
            <w:noWrap/>
            <w:vAlign w:val="center"/>
          </w:tcPr>
          <w:p w14:paraId="67F1B80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3F2F113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0BB3FE7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1335D76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395386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5EA2754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197B04A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1F6E7A4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6C558FB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97759D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62BE58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3B527CA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6685CC1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35F386F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A8E82AF"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180</w:t>
            </w:r>
          </w:p>
        </w:tc>
      </w:tr>
      <w:tr w:rsidR="008A3767" w:rsidRPr="000E56E0" w14:paraId="15C794E3" w14:textId="77777777" w:rsidTr="008F73AF">
        <w:trPr>
          <w:cantSplit/>
          <w:trHeight w:val="487"/>
          <w:jc w:val="center"/>
        </w:trPr>
        <w:tc>
          <w:tcPr>
            <w:tcW w:w="330" w:type="pct"/>
            <w:shd w:val="clear" w:color="auto" w:fill="auto"/>
            <w:vAlign w:val="center"/>
          </w:tcPr>
          <w:p w14:paraId="121017EB"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МДК.03.01</w:t>
            </w:r>
          </w:p>
        </w:tc>
        <w:tc>
          <w:tcPr>
            <w:tcW w:w="392" w:type="pct"/>
            <w:shd w:val="clear" w:color="auto" w:fill="auto"/>
            <w:noWrap/>
            <w:vAlign w:val="center"/>
          </w:tcPr>
          <w:p w14:paraId="0E72422E" w14:textId="77777777" w:rsidR="008F73AF" w:rsidRPr="000E56E0" w:rsidRDefault="008F73AF" w:rsidP="00F46069">
            <w:pPr>
              <w:spacing w:after="0" w:line="276" w:lineRule="auto"/>
              <w:rPr>
                <w:rFonts w:ascii="Times New Roman" w:eastAsia="Times New Roman" w:hAnsi="Times New Roman" w:cs="Times New Roman"/>
                <w:b/>
                <w:bCs/>
                <w:sz w:val="16"/>
                <w:szCs w:val="16"/>
                <w:lang w:eastAsia="ru-RU"/>
              </w:rPr>
            </w:pPr>
          </w:p>
        </w:tc>
        <w:tc>
          <w:tcPr>
            <w:tcW w:w="93" w:type="pct"/>
            <w:shd w:val="clear" w:color="auto" w:fill="A6A6A6"/>
            <w:vAlign w:val="center"/>
          </w:tcPr>
          <w:p w14:paraId="50618DD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498B549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0139C6E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5" w:type="pct"/>
            <w:shd w:val="clear" w:color="auto" w:fill="A6A6A6"/>
            <w:vAlign w:val="center"/>
          </w:tcPr>
          <w:p w14:paraId="20906AC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7" w:type="pct"/>
            <w:shd w:val="clear" w:color="auto" w:fill="A6A6A6"/>
            <w:vAlign w:val="center"/>
          </w:tcPr>
          <w:p w14:paraId="5F5D2C7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14806E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vAlign w:val="center"/>
          </w:tcPr>
          <w:p w14:paraId="1E17021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6" w:type="pct"/>
            <w:shd w:val="clear" w:color="auto" w:fill="auto"/>
            <w:noWrap/>
            <w:vAlign w:val="center"/>
          </w:tcPr>
          <w:p w14:paraId="73B7DC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6F83068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109DDD9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8" w:type="pct"/>
            <w:shd w:val="clear" w:color="auto" w:fill="A6A6A6"/>
            <w:noWrap/>
            <w:vAlign w:val="center"/>
          </w:tcPr>
          <w:p w14:paraId="134A58B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00" w:type="pct"/>
            <w:shd w:val="clear" w:color="auto" w:fill="A6A6A6"/>
            <w:vAlign w:val="center"/>
          </w:tcPr>
          <w:p w14:paraId="26398E0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6" w:type="pct"/>
            <w:gridSpan w:val="2"/>
            <w:shd w:val="clear" w:color="auto" w:fill="A6A6A6"/>
            <w:noWrap/>
            <w:vAlign w:val="center"/>
          </w:tcPr>
          <w:p w14:paraId="0909F1C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noWrap/>
            <w:vAlign w:val="center"/>
          </w:tcPr>
          <w:p w14:paraId="5D8CBC8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7B29561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7BD8A26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29" w:type="pct"/>
            <w:shd w:val="clear" w:color="auto" w:fill="FFFF00"/>
            <w:noWrap/>
            <w:vAlign w:val="center"/>
          </w:tcPr>
          <w:p w14:paraId="40DAE83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290B52A2" w14:textId="77777777" w:rsidR="008F73AF" w:rsidRPr="000E56E0" w:rsidRDefault="008F73AF" w:rsidP="00F46069">
            <w:pPr>
              <w:spacing w:after="0" w:line="276" w:lineRule="auto"/>
              <w:jc w:val="center"/>
              <w:rPr>
                <w:rFonts w:ascii="Times New Roman" w:eastAsia="Times New Roman" w:hAnsi="Times New Roman" w:cs="Times New Roman"/>
                <w:b/>
                <w:bCs/>
                <w:sz w:val="16"/>
                <w:szCs w:val="16"/>
                <w:lang w:eastAsia="ru-RU"/>
              </w:rPr>
            </w:pPr>
          </w:p>
        </w:tc>
        <w:tc>
          <w:tcPr>
            <w:tcW w:w="74" w:type="pct"/>
            <w:shd w:val="clear" w:color="auto" w:fill="FF0000"/>
            <w:noWrap/>
            <w:vAlign w:val="center"/>
          </w:tcPr>
          <w:p w14:paraId="326DE3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3CC6060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00" w:type="pct"/>
            <w:shd w:val="clear" w:color="auto" w:fill="A6A6A6"/>
            <w:noWrap/>
            <w:vAlign w:val="center"/>
          </w:tcPr>
          <w:p w14:paraId="13E1070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3AD6F63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63AFE2E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6D9FE89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2AA9F52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3" w:type="pct"/>
            <w:shd w:val="clear" w:color="auto" w:fill="A6A6A6"/>
            <w:noWrap/>
            <w:vAlign w:val="center"/>
          </w:tcPr>
          <w:p w14:paraId="552F3B1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0FFA3A8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noWrap/>
            <w:vAlign w:val="center"/>
          </w:tcPr>
          <w:p w14:paraId="0DA4BCE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A6A6A6"/>
            <w:noWrap/>
            <w:vAlign w:val="center"/>
          </w:tcPr>
          <w:p w14:paraId="03EF3AD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noWrap/>
            <w:vAlign w:val="center"/>
          </w:tcPr>
          <w:p w14:paraId="0BB2076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shd w:val="clear" w:color="auto" w:fill="FFFFFF"/>
            <w:vAlign w:val="center"/>
          </w:tcPr>
          <w:p w14:paraId="47D3C3F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22113B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0A3526E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3423298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43FD6BF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6C24FFC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627690C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tcBorders>
              <w:right w:val="single" w:sz="4" w:space="0" w:color="auto"/>
            </w:tcBorders>
            <w:shd w:val="clear" w:color="auto" w:fill="A6A6A6"/>
            <w:vAlign w:val="center"/>
          </w:tcPr>
          <w:p w14:paraId="799DD1D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3687853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080D4DE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3" w:type="pct"/>
            <w:tcBorders>
              <w:right w:val="single" w:sz="4" w:space="0" w:color="auto"/>
            </w:tcBorders>
            <w:shd w:val="clear" w:color="auto" w:fill="A6A6A6"/>
            <w:vAlign w:val="center"/>
          </w:tcPr>
          <w:p w14:paraId="0171FA4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tcBorders>
              <w:right w:val="single" w:sz="4" w:space="0" w:color="auto"/>
            </w:tcBorders>
            <w:shd w:val="clear" w:color="auto" w:fill="A6A6A6"/>
            <w:vAlign w:val="center"/>
          </w:tcPr>
          <w:p w14:paraId="0C9C009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123" w:type="pct"/>
            <w:tcBorders>
              <w:right w:val="single" w:sz="4" w:space="0" w:color="auto"/>
            </w:tcBorders>
            <w:shd w:val="clear" w:color="auto" w:fill="FFFF00"/>
          </w:tcPr>
          <w:p w14:paraId="57D05A0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F1BBA50"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108</w:t>
            </w:r>
          </w:p>
        </w:tc>
      </w:tr>
      <w:tr w:rsidR="008A3767" w:rsidRPr="000E56E0" w14:paraId="1B13659A" w14:textId="77777777" w:rsidTr="008F73AF">
        <w:trPr>
          <w:cantSplit/>
          <w:trHeight w:val="20"/>
          <w:jc w:val="center"/>
        </w:trPr>
        <w:tc>
          <w:tcPr>
            <w:tcW w:w="330" w:type="pct"/>
            <w:shd w:val="clear" w:color="auto" w:fill="auto"/>
            <w:vAlign w:val="center"/>
          </w:tcPr>
          <w:p w14:paraId="24A78B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УП.03</w:t>
            </w:r>
          </w:p>
        </w:tc>
        <w:tc>
          <w:tcPr>
            <w:tcW w:w="392" w:type="pct"/>
            <w:shd w:val="clear" w:color="auto" w:fill="auto"/>
            <w:noWrap/>
            <w:vAlign w:val="center"/>
          </w:tcPr>
          <w:p w14:paraId="4AAC02CE" w14:textId="77777777" w:rsidR="008F73AF" w:rsidRPr="000E56E0" w:rsidRDefault="008F73AF" w:rsidP="00F46069">
            <w:pPr>
              <w:spacing w:after="0" w:line="276" w:lineRule="auto"/>
              <w:rPr>
                <w:rFonts w:ascii="Times New Roman" w:eastAsia="Times New Roman" w:hAnsi="Times New Roman" w:cs="Times New Roman"/>
                <w:sz w:val="16"/>
                <w:szCs w:val="16"/>
                <w:vertAlign w:val="superscript"/>
                <w:lang w:eastAsia="ru-RU"/>
              </w:rPr>
            </w:pPr>
            <w:r w:rsidRPr="000E56E0">
              <w:rPr>
                <w:rFonts w:ascii="Times New Roman" w:eastAsia="Times New Roman" w:hAnsi="Times New Roman" w:cs="Times New Roman"/>
                <w:sz w:val="16"/>
                <w:szCs w:val="16"/>
                <w:lang w:eastAsia="ru-RU"/>
              </w:rPr>
              <w:t>Учебная практика</w:t>
            </w:r>
          </w:p>
        </w:tc>
        <w:tc>
          <w:tcPr>
            <w:tcW w:w="93" w:type="pct"/>
            <w:shd w:val="clear" w:color="auto" w:fill="FFFFFF"/>
            <w:vAlign w:val="center"/>
          </w:tcPr>
          <w:p w14:paraId="43F47AE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151C5A4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7BC0CFA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vAlign w:val="center"/>
          </w:tcPr>
          <w:p w14:paraId="2EEC174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vAlign w:val="center"/>
          </w:tcPr>
          <w:p w14:paraId="324613A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456DAA9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1B372FE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00B0F0"/>
            <w:noWrap/>
            <w:vAlign w:val="center"/>
          </w:tcPr>
          <w:p w14:paraId="2F35E68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7" w:type="pct"/>
            <w:shd w:val="clear" w:color="auto" w:fill="00B0F0"/>
            <w:noWrap/>
            <w:vAlign w:val="center"/>
          </w:tcPr>
          <w:p w14:paraId="41DA47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9" w:type="pct"/>
            <w:shd w:val="clear" w:color="auto" w:fill="FFFFFF"/>
            <w:noWrap/>
            <w:vAlign w:val="center"/>
          </w:tcPr>
          <w:p w14:paraId="6DFE6D4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54B249C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vAlign w:val="center"/>
          </w:tcPr>
          <w:p w14:paraId="56C5382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FFFFFF"/>
            <w:noWrap/>
            <w:vAlign w:val="center"/>
          </w:tcPr>
          <w:p w14:paraId="6708EAD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noWrap/>
            <w:vAlign w:val="center"/>
          </w:tcPr>
          <w:p w14:paraId="5C271C4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6375345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22652E2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1EA7FAB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2D49031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650831F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0671BBC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543E96F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0032665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288DAF1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5E82CCC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5AF641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3429DB3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44CB00B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3AE6D6A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44C68A2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noWrap/>
            <w:vAlign w:val="center"/>
          </w:tcPr>
          <w:p w14:paraId="0FAEFC2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470CDD1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38A31D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77A6DC5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575F201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75FC8C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30A68F1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00CCA8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4664FD4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B54D3A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0476F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F95FAC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37C3683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5E819C1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2D4DC1DF" w14:textId="77777777" w:rsidR="008F73AF" w:rsidRPr="000E56E0" w:rsidRDefault="008F73AF" w:rsidP="00F46069">
            <w:pPr>
              <w:spacing w:after="0" w:line="276" w:lineRule="auto"/>
              <w:ind w:left="113" w:right="113"/>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72</w:t>
            </w:r>
          </w:p>
        </w:tc>
      </w:tr>
      <w:tr w:rsidR="008A3767" w:rsidRPr="000E56E0" w14:paraId="622EE7FC" w14:textId="77777777" w:rsidTr="008F73AF">
        <w:trPr>
          <w:cantSplit/>
          <w:trHeight w:val="457"/>
          <w:jc w:val="center"/>
        </w:trPr>
        <w:tc>
          <w:tcPr>
            <w:tcW w:w="723" w:type="pct"/>
            <w:gridSpan w:val="2"/>
            <w:shd w:val="clear" w:color="auto" w:fill="auto"/>
            <w:vAlign w:val="center"/>
          </w:tcPr>
          <w:p w14:paraId="522D7366"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Вариативная часть образовательной программы</w:t>
            </w:r>
          </w:p>
        </w:tc>
        <w:tc>
          <w:tcPr>
            <w:tcW w:w="93" w:type="pct"/>
            <w:shd w:val="clear" w:color="auto" w:fill="A6A6A6"/>
            <w:vAlign w:val="center"/>
          </w:tcPr>
          <w:p w14:paraId="34B1019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05961F0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6B2FF81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5" w:type="pct"/>
            <w:shd w:val="clear" w:color="auto" w:fill="A6A6A6"/>
            <w:vAlign w:val="center"/>
          </w:tcPr>
          <w:p w14:paraId="2A4EB52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7" w:type="pct"/>
            <w:shd w:val="clear" w:color="auto" w:fill="A6A6A6"/>
            <w:vAlign w:val="center"/>
          </w:tcPr>
          <w:p w14:paraId="28883E4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0DC9407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2" w:type="pct"/>
            <w:shd w:val="clear" w:color="auto" w:fill="A6A6A6"/>
            <w:vAlign w:val="center"/>
          </w:tcPr>
          <w:p w14:paraId="7CBA206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6" w:type="pct"/>
            <w:shd w:val="clear" w:color="auto" w:fill="auto"/>
            <w:noWrap/>
            <w:vAlign w:val="center"/>
          </w:tcPr>
          <w:p w14:paraId="0B7A7BE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auto"/>
            <w:noWrap/>
            <w:vAlign w:val="center"/>
          </w:tcPr>
          <w:p w14:paraId="74EFBD8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6A6A6"/>
            <w:noWrap/>
            <w:vAlign w:val="center"/>
          </w:tcPr>
          <w:p w14:paraId="2C47E7B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2</w:t>
            </w:r>
          </w:p>
        </w:tc>
        <w:tc>
          <w:tcPr>
            <w:tcW w:w="98" w:type="pct"/>
            <w:shd w:val="clear" w:color="auto" w:fill="A6A6A6"/>
            <w:noWrap/>
            <w:vAlign w:val="center"/>
          </w:tcPr>
          <w:p w14:paraId="5D9176D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00" w:type="pct"/>
            <w:shd w:val="clear" w:color="auto" w:fill="A6A6A6"/>
            <w:vAlign w:val="center"/>
          </w:tcPr>
          <w:p w14:paraId="308970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6" w:type="pct"/>
            <w:gridSpan w:val="2"/>
            <w:shd w:val="clear" w:color="auto" w:fill="A6A6A6"/>
            <w:noWrap/>
            <w:vAlign w:val="center"/>
          </w:tcPr>
          <w:p w14:paraId="23ABAA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2" w:type="pct"/>
            <w:shd w:val="clear" w:color="auto" w:fill="A6A6A6"/>
            <w:noWrap/>
            <w:vAlign w:val="center"/>
          </w:tcPr>
          <w:p w14:paraId="0BC3FE5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7902471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94" w:type="pct"/>
            <w:shd w:val="clear" w:color="auto" w:fill="A6A6A6"/>
            <w:noWrap/>
            <w:vAlign w:val="center"/>
          </w:tcPr>
          <w:p w14:paraId="676D5F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4</w:t>
            </w:r>
          </w:p>
        </w:tc>
        <w:tc>
          <w:tcPr>
            <w:tcW w:w="129" w:type="pct"/>
            <w:shd w:val="clear" w:color="auto" w:fill="FFFF00"/>
            <w:noWrap/>
            <w:vAlign w:val="center"/>
          </w:tcPr>
          <w:p w14:paraId="69E608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FF0000"/>
            <w:noWrap/>
            <w:vAlign w:val="center"/>
          </w:tcPr>
          <w:p w14:paraId="38EA1F8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08C7D12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A6A6A6"/>
            <w:noWrap/>
            <w:vAlign w:val="center"/>
          </w:tcPr>
          <w:p w14:paraId="74AFF34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100" w:type="pct"/>
            <w:shd w:val="clear" w:color="auto" w:fill="A6A6A6"/>
            <w:noWrap/>
            <w:vAlign w:val="center"/>
          </w:tcPr>
          <w:p w14:paraId="1D15AFE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8" w:type="pct"/>
            <w:shd w:val="clear" w:color="auto" w:fill="A6A6A6"/>
            <w:noWrap/>
            <w:vAlign w:val="center"/>
          </w:tcPr>
          <w:p w14:paraId="640A368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76DA3A9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4" w:type="pct"/>
            <w:shd w:val="clear" w:color="auto" w:fill="A6A6A6"/>
            <w:noWrap/>
            <w:vAlign w:val="center"/>
          </w:tcPr>
          <w:p w14:paraId="2D07C95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1EC3F7E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6</w:t>
            </w:r>
          </w:p>
        </w:tc>
        <w:tc>
          <w:tcPr>
            <w:tcW w:w="93" w:type="pct"/>
            <w:shd w:val="clear" w:color="auto" w:fill="A6A6A6"/>
            <w:noWrap/>
            <w:vAlign w:val="center"/>
          </w:tcPr>
          <w:p w14:paraId="5F09547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8" w:type="pct"/>
            <w:shd w:val="clear" w:color="auto" w:fill="A6A6A6"/>
            <w:noWrap/>
            <w:vAlign w:val="center"/>
          </w:tcPr>
          <w:p w14:paraId="03F96DD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5" w:type="pct"/>
            <w:shd w:val="clear" w:color="auto" w:fill="A6A6A6"/>
            <w:noWrap/>
            <w:vAlign w:val="center"/>
          </w:tcPr>
          <w:p w14:paraId="12F85F9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A6A6A6"/>
            <w:noWrap/>
            <w:vAlign w:val="center"/>
          </w:tcPr>
          <w:p w14:paraId="5D783FC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noWrap/>
            <w:vAlign w:val="center"/>
          </w:tcPr>
          <w:p w14:paraId="6933B54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shd w:val="clear" w:color="auto" w:fill="FFFFFF"/>
            <w:vAlign w:val="center"/>
          </w:tcPr>
          <w:p w14:paraId="7FBDFB3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6A6A6"/>
            <w:vAlign w:val="center"/>
          </w:tcPr>
          <w:p w14:paraId="365A92E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5" w:type="pct"/>
            <w:tcBorders>
              <w:right w:val="single" w:sz="4" w:space="0" w:color="auto"/>
            </w:tcBorders>
            <w:shd w:val="clear" w:color="auto" w:fill="A6A6A6"/>
            <w:vAlign w:val="center"/>
          </w:tcPr>
          <w:p w14:paraId="4BC30E9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1514CE0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8</w:t>
            </w:r>
          </w:p>
        </w:tc>
        <w:tc>
          <w:tcPr>
            <w:tcW w:w="93" w:type="pct"/>
            <w:tcBorders>
              <w:right w:val="single" w:sz="4" w:space="0" w:color="auto"/>
            </w:tcBorders>
            <w:shd w:val="clear" w:color="auto" w:fill="A6A6A6"/>
            <w:vAlign w:val="center"/>
          </w:tcPr>
          <w:p w14:paraId="5A304AA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3" w:type="pct"/>
            <w:tcBorders>
              <w:right w:val="single" w:sz="4" w:space="0" w:color="auto"/>
            </w:tcBorders>
            <w:shd w:val="clear" w:color="auto" w:fill="A6A6A6"/>
            <w:vAlign w:val="center"/>
          </w:tcPr>
          <w:p w14:paraId="09AC519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8" w:type="pct"/>
            <w:tcBorders>
              <w:right w:val="single" w:sz="4" w:space="0" w:color="auto"/>
            </w:tcBorders>
            <w:shd w:val="clear" w:color="auto" w:fill="A6A6A6"/>
            <w:vAlign w:val="center"/>
          </w:tcPr>
          <w:p w14:paraId="32C2E9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5" w:type="pct"/>
            <w:tcBorders>
              <w:right w:val="single" w:sz="4" w:space="0" w:color="auto"/>
            </w:tcBorders>
            <w:shd w:val="clear" w:color="auto" w:fill="A6A6A6"/>
            <w:vAlign w:val="center"/>
          </w:tcPr>
          <w:p w14:paraId="7A8FE5B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3" w:type="pct"/>
            <w:tcBorders>
              <w:right w:val="single" w:sz="4" w:space="0" w:color="auto"/>
            </w:tcBorders>
            <w:shd w:val="clear" w:color="auto" w:fill="A6A6A6"/>
            <w:vAlign w:val="center"/>
          </w:tcPr>
          <w:p w14:paraId="7D6C769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3" w:type="pct"/>
            <w:tcBorders>
              <w:right w:val="single" w:sz="4" w:space="0" w:color="auto"/>
            </w:tcBorders>
            <w:shd w:val="clear" w:color="auto" w:fill="A6A6A6"/>
            <w:vAlign w:val="center"/>
          </w:tcPr>
          <w:p w14:paraId="450D97D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3" w:type="pct"/>
            <w:tcBorders>
              <w:right w:val="single" w:sz="4" w:space="0" w:color="auto"/>
            </w:tcBorders>
            <w:shd w:val="clear" w:color="auto" w:fill="A6A6A6"/>
            <w:vAlign w:val="center"/>
          </w:tcPr>
          <w:p w14:paraId="3586834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98" w:type="pct"/>
            <w:tcBorders>
              <w:right w:val="single" w:sz="4" w:space="0" w:color="auto"/>
            </w:tcBorders>
            <w:shd w:val="clear" w:color="auto" w:fill="A6A6A6"/>
            <w:vAlign w:val="center"/>
          </w:tcPr>
          <w:p w14:paraId="0467C7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10</w:t>
            </w:r>
          </w:p>
        </w:tc>
        <w:tc>
          <w:tcPr>
            <w:tcW w:w="123" w:type="pct"/>
            <w:tcBorders>
              <w:right w:val="single" w:sz="4" w:space="0" w:color="auto"/>
            </w:tcBorders>
            <w:shd w:val="clear" w:color="auto" w:fill="FFFF00"/>
          </w:tcPr>
          <w:p w14:paraId="1C6E07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44112E6D"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224</w:t>
            </w:r>
          </w:p>
        </w:tc>
      </w:tr>
      <w:tr w:rsidR="008A3767" w:rsidRPr="000E56E0" w14:paraId="077061DE" w14:textId="77777777" w:rsidTr="008F73AF">
        <w:trPr>
          <w:cantSplit/>
          <w:trHeight w:val="421"/>
          <w:jc w:val="center"/>
        </w:trPr>
        <w:tc>
          <w:tcPr>
            <w:tcW w:w="723" w:type="pct"/>
            <w:gridSpan w:val="2"/>
            <w:shd w:val="clear" w:color="auto" w:fill="auto"/>
            <w:vAlign w:val="center"/>
          </w:tcPr>
          <w:p w14:paraId="3C8686F6" w14:textId="77777777" w:rsidR="008F73AF" w:rsidRPr="000E56E0" w:rsidRDefault="008F73AF" w:rsidP="00F46069">
            <w:pPr>
              <w:spacing w:after="0" w:line="276" w:lineRule="auto"/>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Промежуточная аттестация</w:t>
            </w:r>
          </w:p>
        </w:tc>
        <w:tc>
          <w:tcPr>
            <w:tcW w:w="93" w:type="pct"/>
            <w:shd w:val="clear" w:color="auto" w:fill="FFFFFF"/>
            <w:vAlign w:val="center"/>
          </w:tcPr>
          <w:p w14:paraId="0FF4721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2FC9DDA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6E4A49A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vAlign w:val="center"/>
          </w:tcPr>
          <w:p w14:paraId="32F9808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vAlign w:val="center"/>
          </w:tcPr>
          <w:p w14:paraId="28C3F57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00AB86F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vAlign w:val="center"/>
          </w:tcPr>
          <w:p w14:paraId="4F6614F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shd w:val="clear" w:color="auto" w:fill="FFFFFF"/>
            <w:noWrap/>
            <w:vAlign w:val="center"/>
          </w:tcPr>
          <w:p w14:paraId="1A40048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7" w:type="pct"/>
            <w:shd w:val="clear" w:color="auto" w:fill="FFFFFF"/>
            <w:noWrap/>
            <w:vAlign w:val="center"/>
          </w:tcPr>
          <w:p w14:paraId="24FA937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FFFFFF"/>
            <w:noWrap/>
            <w:vAlign w:val="center"/>
          </w:tcPr>
          <w:p w14:paraId="3BF7658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1CFF32E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vAlign w:val="center"/>
          </w:tcPr>
          <w:p w14:paraId="0550A49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6" w:type="pct"/>
            <w:gridSpan w:val="2"/>
            <w:shd w:val="clear" w:color="auto" w:fill="FFFFFF"/>
            <w:noWrap/>
            <w:vAlign w:val="center"/>
          </w:tcPr>
          <w:p w14:paraId="01C79C3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FFFFF"/>
            <w:noWrap/>
            <w:vAlign w:val="center"/>
          </w:tcPr>
          <w:p w14:paraId="61C1800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5759DC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2D5D7B1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9" w:type="pct"/>
            <w:shd w:val="clear" w:color="auto" w:fill="FFFF00"/>
            <w:noWrap/>
            <w:vAlign w:val="center"/>
          </w:tcPr>
          <w:p w14:paraId="7648945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0" w:type="pct"/>
            <w:shd w:val="clear" w:color="auto" w:fill="FF0000"/>
            <w:noWrap/>
            <w:vAlign w:val="center"/>
          </w:tcPr>
          <w:p w14:paraId="596FF67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375029C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196051C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00" w:type="pct"/>
            <w:shd w:val="clear" w:color="auto" w:fill="FFFFFF"/>
            <w:noWrap/>
            <w:vAlign w:val="center"/>
          </w:tcPr>
          <w:p w14:paraId="1F2DEA8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3F8B0F7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54DD1A9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4" w:type="pct"/>
            <w:shd w:val="clear" w:color="auto" w:fill="FFFFFF"/>
            <w:noWrap/>
            <w:vAlign w:val="center"/>
          </w:tcPr>
          <w:p w14:paraId="41516B25"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6B8839F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6423A1A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FFFFFF"/>
            <w:noWrap/>
            <w:vAlign w:val="center"/>
          </w:tcPr>
          <w:p w14:paraId="45FE3C7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shd w:val="clear" w:color="auto" w:fill="FFFFFF"/>
            <w:noWrap/>
            <w:vAlign w:val="center"/>
          </w:tcPr>
          <w:p w14:paraId="456395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noWrap/>
            <w:vAlign w:val="center"/>
          </w:tcPr>
          <w:p w14:paraId="1858EC8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noWrap/>
            <w:vAlign w:val="center"/>
          </w:tcPr>
          <w:p w14:paraId="2677FA9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shd w:val="clear" w:color="auto" w:fill="FFFFFF"/>
            <w:vAlign w:val="center"/>
          </w:tcPr>
          <w:p w14:paraId="63D49DF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6EBCC7E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5B4E95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70CE324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316C896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2BDF9DD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3CB80DA3"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5" w:type="pct"/>
            <w:tcBorders>
              <w:right w:val="single" w:sz="4" w:space="0" w:color="auto"/>
            </w:tcBorders>
            <w:shd w:val="clear" w:color="auto" w:fill="FFFFFF"/>
            <w:vAlign w:val="center"/>
          </w:tcPr>
          <w:p w14:paraId="7BF004B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41F122B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5ACE931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3" w:type="pct"/>
            <w:tcBorders>
              <w:right w:val="single" w:sz="4" w:space="0" w:color="auto"/>
            </w:tcBorders>
            <w:shd w:val="clear" w:color="auto" w:fill="FFFFFF"/>
            <w:vAlign w:val="center"/>
          </w:tcPr>
          <w:p w14:paraId="41ED987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FFFFFF"/>
            <w:vAlign w:val="center"/>
          </w:tcPr>
          <w:p w14:paraId="52FE250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123" w:type="pct"/>
            <w:tcBorders>
              <w:right w:val="single" w:sz="4" w:space="0" w:color="auto"/>
            </w:tcBorders>
            <w:shd w:val="clear" w:color="auto" w:fill="FFFF00"/>
          </w:tcPr>
          <w:p w14:paraId="7ADE7E2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160" w:type="pct"/>
            <w:tcBorders>
              <w:top w:val="single" w:sz="4" w:space="0" w:color="auto"/>
              <w:left w:val="single" w:sz="4" w:space="0" w:color="auto"/>
              <w:bottom w:val="single" w:sz="4" w:space="0" w:color="auto"/>
              <w:right w:val="single" w:sz="4" w:space="0" w:color="auto"/>
            </w:tcBorders>
            <w:textDirection w:val="btLr"/>
            <w:vAlign w:val="center"/>
          </w:tcPr>
          <w:p w14:paraId="449AF330"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72</w:t>
            </w:r>
          </w:p>
        </w:tc>
      </w:tr>
      <w:tr w:rsidR="008A3767" w:rsidRPr="000E56E0" w14:paraId="77E57557" w14:textId="77777777" w:rsidTr="008F73AF">
        <w:trPr>
          <w:cantSplit/>
          <w:trHeight w:val="752"/>
          <w:jc w:val="center"/>
        </w:trPr>
        <w:tc>
          <w:tcPr>
            <w:tcW w:w="723" w:type="pct"/>
            <w:gridSpan w:val="2"/>
            <w:shd w:val="clear" w:color="auto" w:fill="auto"/>
            <w:vAlign w:val="center"/>
          </w:tcPr>
          <w:p w14:paraId="7D672490"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lastRenderedPageBreak/>
              <w:t xml:space="preserve">Всего час. в неделю </w:t>
            </w:r>
          </w:p>
          <w:p w14:paraId="78F29AE0" w14:textId="77777777" w:rsidR="008F73AF" w:rsidRPr="000E56E0" w:rsidRDefault="008F73AF" w:rsidP="00F46069">
            <w:pPr>
              <w:spacing w:after="0" w:line="276" w:lineRule="auto"/>
              <w:jc w:val="center"/>
              <w:rPr>
                <w:rFonts w:ascii="Times New Roman" w:eastAsia="Times New Roman" w:hAnsi="Times New Roman" w:cs="Times New Roman"/>
                <w:b/>
                <w:sz w:val="16"/>
                <w:szCs w:val="16"/>
                <w:lang w:eastAsia="ru-RU"/>
              </w:rPr>
            </w:pPr>
            <w:r w:rsidRPr="000E56E0">
              <w:rPr>
                <w:rFonts w:ascii="Times New Roman" w:eastAsia="Times New Roman" w:hAnsi="Times New Roman" w:cs="Times New Roman"/>
                <w:b/>
                <w:sz w:val="16"/>
                <w:szCs w:val="16"/>
                <w:lang w:eastAsia="ru-RU"/>
              </w:rPr>
              <w:t>учебных занятий</w:t>
            </w:r>
          </w:p>
        </w:tc>
        <w:tc>
          <w:tcPr>
            <w:tcW w:w="93" w:type="pct"/>
            <w:shd w:val="clear" w:color="auto" w:fill="D9D9D9"/>
            <w:vAlign w:val="center"/>
          </w:tcPr>
          <w:p w14:paraId="0E2C793E"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2" w:type="pct"/>
            <w:shd w:val="clear" w:color="auto" w:fill="D9D9D9"/>
            <w:vAlign w:val="center"/>
          </w:tcPr>
          <w:p w14:paraId="5B33E8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2" w:type="pct"/>
            <w:shd w:val="clear" w:color="auto" w:fill="D9D9D9"/>
            <w:vAlign w:val="center"/>
          </w:tcPr>
          <w:p w14:paraId="7165EB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5" w:type="pct"/>
            <w:shd w:val="clear" w:color="auto" w:fill="D9D9D9"/>
            <w:vAlign w:val="center"/>
          </w:tcPr>
          <w:p w14:paraId="6DF69B6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7" w:type="pct"/>
            <w:shd w:val="clear" w:color="auto" w:fill="D9D9D9"/>
            <w:vAlign w:val="center"/>
          </w:tcPr>
          <w:p w14:paraId="28B47DE2"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2" w:type="pct"/>
            <w:shd w:val="clear" w:color="auto" w:fill="D9D9D9"/>
            <w:vAlign w:val="center"/>
          </w:tcPr>
          <w:p w14:paraId="2F4E1B3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2" w:type="pct"/>
            <w:shd w:val="clear" w:color="auto" w:fill="D9D9D9"/>
            <w:vAlign w:val="center"/>
          </w:tcPr>
          <w:p w14:paraId="6278190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6" w:type="pct"/>
            <w:shd w:val="clear" w:color="auto" w:fill="D9D9D9"/>
            <w:noWrap/>
            <w:vAlign w:val="center"/>
          </w:tcPr>
          <w:p w14:paraId="3465E7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7" w:type="pct"/>
            <w:shd w:val="clear" w:color="auto" w:fill="D9D9D9"/>
            <w:noWrap/>
            <w:vAlign w:val="center"/>
          </w:tcPr>
          <w:p w14:paraId="446B58E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9" w:type="pct"/>
            <w:shd w:val="clear" w:color="auto" w:fill="D9D9D9"/>
            <w:noWrap/>
            <w:vAlign w:val="center"/>
          </w:tcPr>
          <w:p w14:paraId="653E3A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shd w:val="clear" w:color="auto" w:fill="D9D9D9"/>
            <w:noWrap/>
            <w:vAlign w:val="center"/>
          </w:tcPr>
          <w:p w14:paraId="1F53933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100" w:type="pct"/>
            <w:shd w:val="clear" w:color="auto" w:fill="D9D9D9"/>
            <w:vAlign w:val="center"/>
          </w:tcPr>
          <w:p w14:paraId="6444040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6" w:type="pct"/>
            <w:gridSpan w:val="2"/>
            <w:shd w:val="clear" w:color="auto" w:fill="D9D9D9"/>
            <w:noWrap/>
            <w:vAlign w:val="center"/>
          </w:tcPr>
          <w:p w14:paraId="205BEA0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2" w:type="pct"/>
            <w:shd w:val="clear" w:color="auto" w:fill="D9D9D9"/>
            <w:noWrap/>
            <w:vAlign w:val="center"/>
          </w:tcPr>
          <w:p w14:paraId="012D9B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4" w:type="pct"/>
            <w:shd w:val="clear" w:color="auto" w:fill="D9D9D9"/>
            <w:noWrap/>
            <w:vAlign w:val="center"/>
          </w:tcPr>
          <w:p w14:paraId="4DADCE3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4" w:type="pct"/>
            <w:shd w:val="clear" w:color="auto" w:fill="D9D9D9"/>
            <w:noWrap/>
            <w:vAlign w:val="center"/>
          </w:tcPr>
          <w:p w14:paraId="1FCD24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129" w:type="pct"/>
            <w:shd w:val="clear" w:color="auto" w:fill="FFFF00"/>
            <w:noWrap/>
            <w:vAlign w:val="center"/>
          </w:tcPr>
          <w:p w14:paraId="1BF3508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0" w:type="pct"/>
            <w:shd w:val="clear" w:color="auto" w:fill="FF0000"/>
            <w:noWrap/>
            <w:vAlign w:val="center"/>
          </w:tcPr>
          <w:p w14:paraId="60656997"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74" w:type="pct"/>
            <w:shd w:val="clear" w:color="auto" w:fill="FF0000"/>
            <w:noWrap/>
            <w:vAlign w:val="center"/>
          </w:tcPr>
          <w:p w14:paraId="2D90AD2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2250AA0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100" w:type="pct"/>
            <w:shd w:val="clear" w:color="auto" w:fill="D9D9D9"/>
            <w:noWrap/>
            <w:vAlign w:val="center"/>
          </w:tcPr>
          <w:p w14:paraId="0B98CDF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shd w:val="clear" w:color="auto" w:fill="D9D9D9"/>
            <w:noWrap/>
            <w:vAlign w:val="center"/>
          </w:tcPr>
          <w:p w14:paraId="0021CE9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shd w:val="clear" w:color="auto" w:fill="D9D9D9"/>
            <w:noWrap/>
            <w:vAlign w:val="center"/>
          </w:tcPr>
          <w:p w14:paraId="2BFEBB7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4" w:type="pct"/>
            <w:shd w:val="clear" w:color="auto" w:fill="D9D9D9"/>
            <w:noWrap/>
            <w:vAlign w:val="center"/>
          </w:tcPr>
          <w:p w14:paraId="66698FF4"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shd w:val="clear" w:color="auto" w:fill="D9D9D9"/>
            <w:noWrap/>
            <w:vAlign w:val="center"/>
          </w:tcPr>
          <w:p w14:paraId="7AC46AD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shd w:val="clear" w:color="auto" w:fill="D9D9D9"/>
            <w:noWrap/>
            <w:vAlign w:val="center"/>
          </w:tcPr>
          <w:p w14:paraId="5C42B256"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shd w:val="clear" w:color="auto" w:fill="D9D9D9"/>
            <w:noWrap/>
            <w:vAlign w:val="center"/>
          </w:tcPr>
          <w:p w14:paraId="05C061FD"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5" w:type="pct"/>
            <w:shd w:val="clear" w:color="auto" w:fill="D9D9D9"/>
            <w:noWrap/>
            <w:vAlign w:val="center"/>
          </w:tcPr>
          <w:p w14:paraId="407BEB1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shd w:val="clear" w:color="auto" w:fill="D9D9D9"/>
            <w:noWrap/>
            <w:vAlign w:val="center"/>
          </w:tcPr>
          <w:p w14:paraId="6CF6DCC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noWrap/>
            <w:vAlign w:val="center"/>
          </w:tcPr>
          <w:p w14:paraId="5581593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shd w:val="clear" w:color="auto" w:fill="D9D9D9"/>
            <w:vAlign w:val="center"/>
          </w:tcPr>
          <w:p w14:paraId="5E48B4C0"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tcBorders>
              <w:right w:val="single" w:sz="4" w:space="0" w:color="auto"/>
            </w:tcBorders>
            <w:shd w:val="clear" w:color="auto" w:fill="D9D9D9"/>
            <w:vAlign w:val="center"/>
          </w:tcPr>
          <w:p w14:paraId="264B09C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5" w:type="pct"/>
            <w:tcBorders>
              <w:right w:val="single" w:sz="4" w:space="0" w:color="auto"/>
            </w:tcBorders>
            <w:shd w:val="clear" w:color="auto" w:fill="D9D9D9"/>
            <w:vAlign w:val="center"/>
          </w:tcPr>
          <w:p w14:paraId="27C41EC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vAlign w:val="center"/>
          </w:tcPr>
          <w:p w14:paraId="29DE2E5C"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vAlign w:val="center"/>
          </w:tcPr>
          <w:p w14:paraId="4BA5466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vAlign w:val="center"/>
          </w:tcPr>
          <w:p w14:paraId="1E89D1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tcBorders>
              <w:right w:val="single" w:sz="4" w:space="0" w:color="auto"/>
            </w:tcBorders>
            <w:shd w:val="clear" w:color="auto" w:fill="D9D9D9"/>
            <w:vAlign w:val="center"/>
          </w:tcPr>
          <w:p w14:paraId="283ADD09"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5" w:type="pct"/>
            <w:tcBorders>
              <w:right w:val="single" w:sz="4" w:space="0" w:color="auto"/>
            </w:tcBorders>
            <w:shd w:val="clear" w:color="auto" w:fill="D9D9D9"/>
            <w:vAlign w:val="center"/>
          </w:tcPr>
          <w:p w14:paraId="753E5EC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vAlign w:val="center"/>
          </w:tcPr>
          <w:p w14:paraId="74C82268"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vAlign w:val="center"/>
          </w:tcPr>
          <w:p w14:paraId="3CDCEFAF"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3" w:type="pct"/>
            <w:tcBorders>
              <w:right w:val="single" w:sz="4" w:space="0" w:color="auto"/>
            </w:tcBorders>
            <w:shd w:val="clear" w:color="auto" w:fill="D9D9D9"/>
            <w:vAlign w:val="center"/>
          </w:tcPr>
          <w:p w14:paraId="02E3E8D1"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98" w:type="pct"/>
            <w:tcBorders>
              <w:right w:val="single" w:sz="4" w:space="0" w:color="auto"/>
            </w:tcBorders>
            <w:shd w:val="clear" w:color="auto" w:fill="D9D9D9"/>
            <w:vAlign w:val="center"/>
          </w:tcPr>
          <w:p w14:paraId="7C673E0A"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123" w:type="pct"/>
            <w:tcBorders>
              <w:right w:val="single" w:sz="4" w:space="0" w:color="auto"/>
            </w:tcBorders>
            <w:shd w:val="clear" w:color="auto" w:fill="FFFF00"/>
            <w:vAlign w:val="center"/>
          </w:tcPr>
          <w:p w14:paraId="1FC3F49B" w14:textId="77777777" w:rsidR="008F73AF" w:rsidRPr="000E56E0" w:rsidRDefault="008F73AF" w:rsidP="00F46069">
            <w:pPr>
              <w:spacing w:after="0" w:line="276" w:lineRule="auto"/>
              <w:jc w:val="center"/>
              <w:rPr>
                <w:rFonts w:ascii="Times New Roman" w:eastAsia="Times New Roman" w:hAnsi="Times New Roman" w:cs="Times New Roman"/>
                <w:sz w:val="16"/>
                <w:szCs w:val="16"/>
                <w:lang w:eastAsia="ru-RU"/>
              </w:rPr>
            </w:pPr>
            <w:r w:rsidRPr="000E56E0">
              <w:rPr>
                <w:rFonts w:ascii="Times New Roman" w:eastAsia="Times New Roman" w:hAnsi="Times New Roman" w:cs="Times New Roman"/>
                <w:sz w:val="16"/>
                <w:szCs w:val="16"/>
                <w:lang w:eastAsia="ru-RU"/>
              </w:rPr>
              <w:t>36</w:t>
            </w:r>
          </w:p>
        </w:tc>
        <w:tc>
          <w:tcPr>
            <w:tcW w:w="16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B8BA92A" w14:textId="77777777" w:rsidR="008F73AF" w:rsidRPr="000E56E0" w:rsidRDefault="008F73AF" w:rsidP="00F46069">
            <w:pPr>
              <w:spacing w:after="0" w:line="276" w:lineRule="auto"/>
              <w:ind w:left="113" w:right="113"/>
              <w:jc w:val="center"/>
              <w:rPr>
                <w:rFonts w:ascii="Times New Roman" w:eastAsia="Times New Roman" w:hAnsi="Times New Roman" w:cs="Times New Roman"/>
                <w:b/>
                <w:bCs/>
                <w:sz w:val="16"/>
                <w:szCs w:val="16"/>
                <w:lang w:eastAsia="ru-RU"/>
              </w:rPr>
            </w:pPr>
            <w:r w:rsidRPr="000E56E0">
              <w:rPr>
                <w:rFonts w:ascii="Times New Roman" w:eastAsia="Times New Roman" w:hAnsi="Times New Roman" w:cs="Times New Roman"/>
                <w:b/>
                <w:bCs/>
                <w:sz w:val="16"/>
                <w:szCs w:val="16"/>
                <w:lang w:eastAsia="ru-RU"/>
              </w:rPr>
              <w:t>1476</w:t>
            </w:r>
          </w:p>
        </w:tc>
      </w:tr>
    </w:tbl>
    <w:p w14:paraId="38D37694"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p>
    <w:p w14:paraId="2378DBDE"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p>
    <w:p w14:paraId="6E978DCA"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p>
    <w:p w14:paraId="47277CC9" w14:textId="77777777" w:rsidR="008F73AF" w:rsidRPr="00F46069" w:rsidRDefault="008F73AF" w:rsidP="00F46069">
      <w:pPr>
        <w:spacing w:after="0" w:line="276" w:lineRule="auto"/>
        <w:ind w:firstLine="709"/>
        <w:jc w:val="center"/>
        <w:rPr>
          <w:rFonts w:ascii="Times New Roman" w:eastAsia="Times New Roman" w:hAnsi="Times New Roman" w:cs="Times New Roman"/>
          <w:i/>
          <w:sz w:val="24"/>
          <w:szCs w:val="24"/>
          <w:lang w:eastAsia="ru-RU"/>
        </w:rPr>
      </w:pPr>
    </w:p>
    <w:p w14:paraId="50EB1558"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p w14:paraId="659EA124"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p w14:paraId="1198C98F" w14:textId="77777777" w:rsidR="008F73AF" w:rsidRPr="00F46069" w:rsidRDefault="008F73AF" w:rsidP="00F46069">
      <w:pPr>
        <w:spacing w:after="0" w:line="276" w:lineRule="auto"/>
        <w:rPr>
          <w:rFonts w:ascii="Times New Roman" w:eastAsia="Times New Roman" w:hAnsi="Times New Roman" w:cs="Times New Roman"/>
          <w:i/>
          <w:sz w:val="24"/>
          <w:szCs w:val="24"/>
          <w:lang w:eastAsia="ru-RU"/>
        </w:rPr>
      </w:pPr>
    </w:p>
    <w:p w14:paraId="2D792082" w14:textId="77777777" w:rsidR="00AE5844" w:rsidRPr="00F46069" w:rsidRDefault="007D3C80" w:rsidP="00F46069">
      <w:pPr>
        <w:spacing w:after="0" w:line="276" w:lineRule="auto"/>
        <w:jc w:val="both"/>
        <w:rPr>
          <w:rFonts w:ascii="Times New Roman" w:eastAsia="Times New Roman" w:hAnsi="Times New Roman" w:cs="Times New Roman"/>
          <w:b/>
          <w:sz w:val="24"/>
          <w:szCs w:val="24"/>
          <w:lang w:eastAsia="ru-RU"/>
        </w:rPr>
        <w:sectPr w:rsidR="00AE5844" w:rsidRPr="00F46069" w:rsidSect="00850D3B">
          <w:pgSz w:w="16838" w:h="11906" w:orient="landscape"/>
          <w:pgMar w:top="1701" w:right="1134" w:bottom="850" w:left="1134" w:header="680" w:footer="624" w:gutter="0"/>
          <w:cols w:space="708"/>
          <w:docGrid w:linePitch="360"/>
        </w:sectPr>
      </w:pPr>
      <w:r w:rsidRPr="00F46069">
        <w:rPr>
          <w:rFonts w:ascii="Times New Roman" w:eastAsia="Times New Roman" w:hAnsi="Times New Roman" w:cs="Times New Roman"/>
          <w:b/>
          <w:sz w:val="24"/>
          <w:szCs w:val="24"/>
          <w:lang w:eastAsia="ru-RU"/>
        </w:rPr>
        <w:br w:type="page"/>
      </w:r>
    </w:p>
    <w:p w14:paraId="1AE0DF7D" w14:textId="77777777" w:rsidR="007D3C80" w:rsidRPr="00F46069" w:rsidRDefault="007D3C80" w:rsidP="00F46069">
      <w:pPr>
        <w:spacing w:after="0" w:line="276" w:lineRule="auto"/>
        <w:jc w:val="both"/>
        <w:rPr>
          <w:rFonts w:ascii="Times New Roman" w:eastAsia="Times New Roman" w:hAnsi="Times New Roman" w:cs="Times New Roman"/>
          <w:b/>
          <w:sz w:val="24"/>
          <w:szCs w:val="24"/>
          <w:lang w:eastAsia="ru-RU"/>
        </w:rPr>
      </w:pPr>
    </w:p>
    <w:p w14:paraId="3FEA8418" w14:textId="77777777" w:rsidR="0056390A" w:rsidRPr="00F46069" w:rsidRDefault="0056390A" w:rsidP="00F46069">
      <w:pPr>
        <w:spacing w:after="0" w:line="276" w:lineRule="auto"/>
        <w:jc w:val="both"/>
        <w:rPr>
          <w:rFonts w:ascii="Times New Roman" w:hAnsi="Times New Roman" w:cs="Times New Roman"/>
          <w:sz w:val="24"/>
          <w:szCs w:val="24"/>
        </w:rPr>
      </w:pPr>
    </w:p>
    <w:p w14:paraId="22DA63B6" w14:textId="77777777" w:rsidR="00AE5844" w:rsidRPr="00F46069" w:rsidRDefault="00AE5844" w:rsidP="00F46069">
      <w:pPr>
        <w:suppressAutoHyphens/>
        <w:spacing w:after="0" w:line="276" w:lineRule="auto"/>
        <w:ind w:firstLine="709"/>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5.3. Примерная рабочая программа воспитания</w:t>
      </w:r>
    </w:p>
    <w:p w14:paraId="2F301289" w14:textId="77777777" w:rsidR="00AE5844" w:rsidRPr="00F46069" w:rsidRDefault="00AE5844" w:rsidP="00F46069">
      <w:pPr>
        <w:suppressAutoHyphens/>
        <w:spacing w:after="0" w:line="276" w:lineRule="auto"/>
        <w:ind w:firstLine="709"/>
        <w:rPr>
          <w:rFonts w:ascii="Times New Roman" w:eastAsia="Times New Roman" w:hAnsi="Times New Roman" w:cs="Times New Roman"/>
          <w:b/>
          <w:bCs/>
          <w:sz w:val="24"/>
          <w:szCs w:val="24"/>
          <w:lang w:eastAsia="ru-RU"/>
        </w:rPr>
      </w:pPr>
    </w:p>
    <w:p w14:paraId="6243EE4E"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14:paraId="631A0CB0"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bookmarkStart w:id="4" w:name="_Hlk75277507"/>
      <w:r w:rsidRPr="00F46069">
        <w:rPr>
          <w:rFonts w:ascii="Times New Roman" w:eastAsia="Times New Roman" w:hAnsi="Times New Roman" w:cs="Times New Roman"/>
          <w:sz w:val="24"/>
          <w:szCs w:val="24"/>
          <w:lang w:eastAsia="ru-RU"/>
        </w:rPr>
        <w:t xml:space="preserve">Цель рабочей программы воспитания – </w:t>
      </w:r>
      <w:r w:rsidRPr="00F46069">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4"/>
    </w:p>
    <w:p w14:paraId="79659A6B"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Задачи: </w:t>
      </w:r>
    </w:p>
    <w:p w14:paraId="49E1FCF2"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DB1B656"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25AD0D0F"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ADAD030"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3771B62D"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5.3.2. </w:t>
      </w:r>
      <w:r w:rsidRPr="00F46069">
        <w:rPr>
          <w:rFonts w:ascii="Times New Roman" w:eastAsia="Times New Roman" w:hAnsi="Times New Roman" w:cs="Times New Roman"/>
          <w:color w:val="000000"/>
          <w:sz w:val="24"/>
          <w:szCs w:val="24"/>
          <w:lang w:eastAsia="ru-RU"/>
        </w:rPr>
        <w:t>Примерная рабочая программа воспитания представлена в Приложении 3.</w:t>
      </w:r>
    </w:p>
    <w:p w14:paraId="2066B630"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p>
    <w:p w14:paraId="1F68211D" w14:textId="77777777" w:rsidR="00AE5844" w:rsidRPr="00F46069" w:rsidRDefault="00AE5844" w:rsidP="00F46069">
      <w:pPr>
        <w:suppressAutoHyphens/>
        <w:spacing w:after="0" w:line="276" w:lineRule="auto"/>
        <w:ind w:firstLine="709"/>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5.4. Примерный календарный план воспитательной работы</w:t>
      </w:r>
    </w:p>
    <w:p w14:paraId="78CB088F" w14:textId="77777777" w:rsidR="00AE5844" w:rsidRPr="005B4AC9" w:rsidRDefault="00AE5844" w:rsidP="00F46069">
      <w:pPr>
        <w:suppressAutoHyphens/>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Примерный календарный план воспитательной работы </w:t>
      </w:r>
      <w:r w:rsidRPr="005B4AC9">
        <w:rPr>
          <w:rFonts w:ascii="Times New Roman" w:eastAsia="Times New Roman" w:hAnsi="Times New Roman" w:cs="Times New Roman"/>
          <w:sz w:val="24"/>
          <w:szCs w:val="24"/>
          <w:lang w:eastAsia="ru-RU"/>
        </w:rPr>
        <w:t>представлен в Приложении 3.</w:t>
      </w:r>
    </w:p>
    <w:p w14:paraId="20144A8A" w14:textId="77777777" w:rsidR="00AE5844" w:rsidRPr="005B4AC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457C5BE3"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6. Примерные условия реализации образовательной программы</w:t>
      </w:r>
    </w:p>
    <w:p w14:paraId="4EDDDF71"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Cs/>
          <w:iCs/>
          <w:sz w:val="24"/>
          <w:szCs w:val="24"/>
          <w:lang w:eastAsia="ru-RU"/>
        </w:rPr>
      </w:pPr>
    </w:p>
    <w:p w14:paraId="30D1D2EF"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bookmarkStart w:id="5" w:name="_Hlk74243670"/>
      <w:r w:rsidRPr="00F46069">
        <w:rPr>
          <w:rFonts w:ascii="Times New Roman" w:eastAsia="Times New Roman" w:hAnsi="Times New Roman" w:cs="Times New Roman"/>
          <w:b/>
          <w:sz w:val="24"/>
          <w:szCs w:val="24"/>
          <w:lang w:eastAsia="ru-RU"/>
        </w:rPr>
        <w:t xml:space="preserve">6.1. </w:t>
      </w:r>
      <w:r w:rsidRPr="00F46069">
        <w:rPr>
          <w:rFonts w:ascii="Times New Roman" w:eastAsia="Times New Roman" w:hAnsi="Times New Roman" w:cs="Times New Roman"/>
          <w:b/>
          <w:sz w:val="24"/>
          <w:szCs w:val="24"/>
        </w:rPr>
        <w:t>Требования к материально-техническому обеспечению образовательной программы.</w:t>
      </w:r>
    </w:p>
    <w:p w14:paraId="7C95EF57"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Times New Roman" w:hAnsi="Times New Roman" w:cs="Times New Roman"/>
          <w:sz w:val="24"/>
          <w:szCs w:val="24"/>
          <w:lang w:eastAsia="ru-RU"/>
        </w:rPr>
        <w:t xml:space="preserve">6.1.1 </w:t>
      </w:r>
      <w:r w:rsidRPr="00F46069">
        <w:rPr>
          <w:rFonts w:ascii="Times New Roman" w:eastAsia="Calibri" w:hAnsi="Times New Roman" w:cs="Times New Roman"/>
          <w:sz w:val="24"/>
          <w:szCs w:val="24"/>
        </w:rPr>
        <w:t>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14:paraId="1F0BD89D"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Times New Roman" w:hAnsi="Times New Roman" w:cs="Times New Roman"/>
          <w:sz w:val="24"/>
          <w:szCs w:val="24"/>
          <w:lang w:eastAsia="ru-RU"/>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481CA31"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22367466"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Перечень специальных помещений</w:t>
      </w:r>
    </w:p>
    <w:p w14:paraId="1E1C222E" w14:textId="77777777" w:rsidR="00AE5844" w:rsidRPr="00F46069" w:rsidRDefault="00AE5844" w:rsidP="000E56E0">
      <w:pPr>
        <w:suppressAutoHyphens/>
        <w:spacing w:after="0" w:line="276" w:lineRule="auto"/>
        <w:ind w:firstLine="709"/>
        <w:jc w:val="center"/>
        <w:rPr>
          <w:rFonts w:ascii="Times New Roman" w:eastAsia="Times New Roman" w:hAnsi="Times New Roman" w:cs="Times New Roman"/>
          <w:b/>
          <w:sz w:val="24"/>
          <w:szCs w:val="24"/>
          <w:lang w:eastAsia="ru-RU"/>
        </w:rPr>
      </w:pPr>
    </w:p>
    <w:p w14:paraId="3858103C" w14:textId="77777777" w:rsidR="00AE5844" w:rsidRPr="00F46069" w:rsidRDefault="00AE5844" w:rsidP="00F46069">
      <w:pPr>
        <w:suppressAutoHyphens/>
        <w:spacing w:after="0" w:line="276" w:lineRule="auto"/>
        <w:ind w:firstLine="70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Кабинеты:</w:t>
      </w:r>
    </w:p>
    <w:p w14:paraId="25739940"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гуманитарных дисциплин;</w:t>
      </w:r>
    </w:p>
    <w:p w14:paraId="5ECB02B7"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иностранного языка;</w:t>
      </w:r>
    </w:p>
    <w:p w14:paraId="2D3417D9"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математики;</w:t>
      </w:r>
    </w:p>
    <w:p w14:paraId="4283B2DA"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экологии природопользования;</w:t>
      </w:r>
    </w:p>
    <w:p w14:paraId="517138ED"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инженерной графики;</w:t>
      </w:r>
    </w:p>
    <w:p w14:paraId="7FA1ACDE"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электротехники и электроники;</w:t>
      </w:r>
    </w:p>
    <w:p w14:paraId="7871B981"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метрологии, стандартизации и сертификации;</w:t>
      </w:r>
    </w:p>
    <w:p w14:paraId="3DE6899E"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технической механики;</w:t>
      </w:r>
    </w:p>
    <w:p w14:paraId="503A40B3"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материаловедения;</w:t>
      </w:r>
    </w:p>
    <w:p w14:paraId="65D0E5BF"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информационных технологий;</w:t>
      </w:r>
    </w:p>
    <w:p w14:paraId="1A0ABE9C"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экономики;</w:t>
      </w:r>
    </w:p>
    <w:p w14:paraId="293F2191"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радиационного контроля;</w:t>
      </w:r>
    </w:p>
    <w:p w14:paraId="75F788AC"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обслуживания и испытаний приборов радиационного контроля;</w:t>
      </w:r>
    </w:p>
    <w:p w14:paraId="344315E3"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управления персоналом;</w:t>
      </w:r>
    </w:p>
    <w:p w14:paraId="0CAB726B"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охраны труда;</w:t>
      </w:r>
    </w:p>
    <w:p w14:paraId="28513B41"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безопасности жизнедеятельности.</w:t>
      </w:r>
    </w:p>
    <w:p w14:paraId="4F5AF1EC" w14:textId="77777777" w:rsidR="00AE5844" w:rsidRPr="00F46069" w:rsidRDefault="00AE5844" w:rsidP="00F46069">
      <w:pPr>
        <w:suppressAutoHyphens/>
        <w:spacing w:after="0" w:line="276" w:lineRule="auto"/>
        <w:ind w:firstLine="709"/>
        <w:rPr>
          <w:rFonts w:ascii="Times New Roman" w:eastAsia="Times New Roman" w:hAnsi="Times New Roman" w:cs="Times New Roman"/>
          <w:sz w:val="24"/>
          <w:szCs w:val="24"/>
          <w:lang w:eastAsia="ru-RU"/>
        </w:rPr>
      </w:pPr>
      <w:proofErr w:type="gramStart"/>
      <w:r w:rsidRPr="00F46069">
        <w:rPr>
          <w:rFonts w:ascii="Times New Roman" w:eastAsia="Times New Roman" w:hAnsi="Times New Roman" w:cs="Times New Roman"/>
          <w:b/>
          <w:sz w:val="24"/>
          <w:szCs w:val="24"/>
          <w:lang w:eastAsia="ru-RU"/>
        </w:rPr>
        <w:t xml:space="preserve">Лаборатории </w:t>
      </w:r>
      <w:r w:rsidRPr="00F46069">
        <w:rPr>
          <w:rFonts w:ascii="Times New Roman" w:eastAsia="Times New Roman" w:hAnsi="Times New Roman" w:cs="Times New Roman"/>
          <w:b/>
          <w:i/>
          <w:sz w:val="24"/>
          <w:szCs w:val="24"/>
          <w:lang w:eastAsia="ru-RU"/>
        </w:rPr>
        <w:t>:</w:t>
      </w:r>
      <w:proofErr w:type="gramEnd"/>
    </w:p>
    <w:p w14:paraId="6EFFC53F"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радиационного контроля и защиты от ионизирующих излучений;</w:t>
      </w:r>
    </w:p>
    <w:p w14:paraId="653EEBE9"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метрологических испытаний приборов радиационного контроля.</w:t>
      </w:r>
    </w:p>
    <w:p w14:paraId="39ED2462"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proofErr w:type="gramStart"/>
      <w:r w:rsidRPr="00F46069">
        <w:rPr>
          <w:rFonts w:ascii="Times New Roman" w:eastAsia="Calibri" w:hAnsi="Times New Roman" w:cs="Times New Roman"/>
          <w:b/>
          <w:sz w:val="24"/>
          <w:szCs w:val="24"/>
        </w:rPr>
        <w:t xml:space="preserve">Мастерские </w:t>
      </w:r>
      <w:r w:rsidRPr="00F46069">
        <w:rPr>
          <w:rFonts w:ascii="Times New Roman" w:eastAsia="Calibri" w:hAnsi="Times New Roman" w:cs="Times New Roman"/>
          <w:sz w:val="24"/>
          <w:szCs w:val="24"/>
        </w:rPr>
        <w:t>:</w:t>
      </w:r>
      <w:proofErr w:type="gramEnd"/>
    </w:p>
    <w:p w14:paraId="59999C2A"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радиотехническая;</w:t>
      </w:r>
    </w:p>
    <w:p w14:paraId="7508EBEB"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слесарная.</w:t>
      </w:r>
    </w:p>
    <w:p w14:paraId="724F8F74" w14:textId="77777777" w:rsidR="00AE5844" w:rsidRPr="00F46069" w:rsidRDefault="00AE5844" w:rsidP="00F46069">
      <w:pPr>
        <w:spacing w:after="0" w:line="276" w:lineRule="auto"/>
        <w:ind w:firstLine="709"/>
        <w:jc w:val="both"/>
        <w:rPr>
          <w:rFonts w:ascii="Times New Roman" w:eastAsia="Calibri" w:hAnsi="Times New Roman" w:cs="Times New Roman"/>
          <w:b/>
          <w:sz w:val="24"/>
          <w:szCs w:val="24"/>
        </w:rPr>
      </w:pPr>
      <w:r w:rsidRPr="00F46069">
        <w:rPr>
          <w:rFonts w:ascii="Times New Roman" w:eastAsia="Calibri" w:hAnsi="Times New Roman" w:cs="Times New Roman"/>
          <w:b/>
          <w:sz w:val="24"/>
          <w:szCs w:val="24"/>
        </w:rPr>
        <w:t>Спортивный комплекс:</w:t>
      </w:r>
    </w:p>
    <w:p w14:paraId="713F435C"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спортивный зал;</w:t>
      </w:r>
    </w:p>
    <w:p w14:paraId="230801C1"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стрелковый тир (в любой модификации, включая электронный) или место для стрельбы.</w:t>
      </w:r>
    </w:p>
    <w:p w14:paraId="05382128" w14:textId="77777777" w:rsidR="00AE5844" w:rsidRPr="00F46069" w:rsidRDefault="00AE5844" w:rsidP="00F46069">
      <w:pPr>
        <w:spacing w:after="0" w:line="276" w:lineRule="auto"/>
        <w:ind w:firstLine="709"/>
        <w:jc w:val="both"/>
        <w:rPr>
          <w:rFonts w:ascii="Times New Roman" w:eastAsia="Calibri" w:hAnsi="Times New Roman" w:cs="Times New Roman"/>
          <w:b/>
          <w:sz w:val="24"/>
          <w:szCs w:val="24"/>
        </w:rPr>
      </w:pPr>
      <w:r w:rsidRPr="00F46069">
        <w:rPr>
          <w:rFonts w:ascii="Times New Roman" w:eastAsia="Calibri" w:hAnsi="Times New Roman" w:cs="Times New Roman"/>
          <w:b/>
          <w:sz w:val="24"/>
          <w:szCs w:val="24"/>
        </w:rPr>
        <w:t>Залы:</w:t>
      </w:r>
    </w:p>
    <w:p w14:paraId="555CBF6A"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библиотека, читальный зал с выходом в сеть Интернет;</w:t>
      </w:r>
    </w:p>
    <w:p w14:paraId="62283513"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актовый зал.</w:t>
      </w:r>
    </w:p>
    <w:p w14:paraId="3B890580"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Реализация ППССЗ должна обеспечивать:</w:t>
      </w:r>
    </w:p>
    <w:p w14:paraId="12A4D30C"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w:t>
      </w:r>
    </w:p>
    <w:p w14:paraId="58413B24" w14:textId="77777777" w:rsidR="00AE5844" w:rsidRPr="00F46069" w:rsidRDefault="00AE5844" w:rsidP="00F46069">
      <w:pPr>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w:t>
      </w:r>
    </w:p>
    <w:p w14:paraId="5986AE5E"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Для реализации программы по сочетаниям квалификаций необходимо наличие следующих оснащенных специальных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006"/>
        <w:gridCol w:w="2998"/>
      </w:tblGrid>
      <w:tr w:rsidR="00AE5844" w:rsidRPr="00F46069" w14:paraId="49E6E4EB" w14:textId="77777777" w:rsidTr="00AE5844">
        <w:tc>
          <w:tcPr>
            <w:tcW w:w="3714" w:type="dxa"/>
            <w:shd w:val="clear" w:color="auto" w:fill="auto"/>
          </w:tcPr>
          <w:p w14:paraId="1EDC2145"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Сочетание квалификаций</w:t>
            </w:r>
            <w:r w:rsidRPr="00F46069">
              <w:rPr>
                <w:rFonts w:ascii="Times New Roman" w:eastAsia="Times New Roman" w:hAnsi="Times New Roman" w:cs="Times New Roman"/>
                <w:b/>
                <w:sz w:val="24"/>
                <w:szCs w:val="24"/>
                <w:vertAlign w:val="superscript"/>
                <w:lang w:eastAsia="ru-RU"/>
              </w:rPr>
              <w:footnoteReference w:id="6"/>
            </w:r>
          </w:p>
        </w:tc>
        <w:tc>
          <w:tcPr>
            <w:tcW w:w="3070" w:type="dxa"/>
            <w:shd w:val="clear" w:color="auto" w:fill="auto"/>
          </w:tcPr>
          <w:p w14:paraId="7DF514BA"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Наименование кабинетов, лабораторий, мастерских</w:t>
            </w:r>
          </w:p>
        </w:tc>
        <w:tc>
          <w:tcPr>
            <w:tcW w:w="3070" w:type="dxa"/>
            <w:shd w:val="clear" w:color="auto" w:fill="auto"/>
          </w:tcPr>
          <w:p w14:paraId="3E291A68"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Примечания</w:t>
            </w:r>
          </w:p>
        </w:tc>
      </w:tr>
      <w:tr w:rsidR="00AE5844" w:rsidRPr="00F46069" w14:paraId="0DDC4793" w14:textId="77777777" w:rsidTr="00AE5844">
        <w:tc>
          <w:tcPr>
            <w:tcW w:w="3714" w:type="dxa"/>
            <w:shd w:val="clear" w:color="auto" w:fill="auto"/>
          </w:tcPr>
          <w:p w14:paraId="39E8DCBE"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p>
        </w:tc>
        <w:tc>
          <w:tcPr>
            <w:tcW w:w="3070" w:type="dxa"/>
            <w:shd w:val="clear" w:color="auto" w:fill="auto"/>
          </w:tcPr>
          <w:p w14:paraId="356948E7"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Кабинеты: </w:t>
            </w:r>
            <w:r w:rsidRPr="00F46069">
              <w:rPr>
                <w:rFonts w:ascii="Times New Roman" w:eastAsia="Times New Roman" w:hAnsi="Times New Roman" w:cs="Times New Roman"/>
                <w:i/>
                <w:sz w:val="24"/>
                <w:szCs w:val="24"/>
                <w:lang w:eastAsia="ru-RU"/>
              </w:rPr>
              <w:t xml:space="preserve">- «все выше обозначенные» </w:t>
            </w:r>
            <w:r w:rsidRPr="00F46069">
              <w:rPr>
                <w:rFonts w:ascii="Times New Roman" w:eastAsia="Times New Roman" w:hAnsi="Times New Roman" w:cs="Times New Roman"/>
                <w:b/>
                <w:sz w:val="24"/>
                <w:szCs w:val="24"/>
                <w:lang w:eastAsia="ru-RU"/>
              </w:rPr>
              <w:t>Лаборатории</w:t>
            </w:r>
            <w:r w:rsidRPr="00F46069">
              <w:rPr>
                <w:rFonts w:ascii="Times New Roman" w:eastAsia="Times New Roman" w:hAnsi="Times New Roman" w:cs="Times New Roman"/>
                <w:i/>
                <w:sz w:val="24"/>
                <w:szCs w:val="24"/>
                <w:lang w:eastAsia="ru-RU"/>
              </w:rPr>
              <w:t xml:space="preserve"> - «все выше обозначенные» </w:t>
            </w:r>
          </w:p>
          <w:p w14:paraId="231EA4A1"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Мастерские - </w:t>
            </w:r>
            <w:r w:rsidRPr="00F46069">
              <w:rPr>
                <w:rFonts w:ascii="Times New Roman" w:eastAsia="Times New Roman" w:hAnsi="Times New Roman" w:cs="Times New Roman"/>
                <w:i/>
                <w:sz w:val="24"/>
                <w:szCs w:val="24"/>
                <w:lang w:eastAsia="ru-RU"/>
              </w:rPr>
              <w:t>«все выше обозначенные»</w:t>
            </w:r>
          </w:p>
          <w:p w14:paraId="699E7EBD" w14:textId="77777777" w:rsidR="00AE5844" w:rsidRPr="00F46069" w:rsidRDefault="00AE5844" w:rsidP="00F46069">
            <w:pPr>
              <w:suppressAutoHyphens/>
              <w:spacing w:after="0" w:line="276" w:lineRule="auto"/>
              <w:jc w:val="both"/>
              <w:rPr>
                <w:rFonts w:ascii="Times New Roman" w:eastAsia="Times New Roman" w:hAnsi="Times New Roman" w:cs="Times New Roman"/>
                <w:b/>
                <w:sz w:val="24"/>
                <w:szCs w:val="24"/>
                <w:lang w:eastAsia="ru-RU"/>
              </w:rPr>
            </w:pPr>
          </w:p>
        </w:tc>
        <w:tc>
          <w:tcPr>
            <w:tcW w:w="3070" w:type="dxa"/>
            <w:shd w:val="clear" w:color="auto" w:fill="auto"/>
          </w:tcPr>
          <w:p w14:paraId="00711917" w14:textId="77777777" w:rsidR="00AE5844" w:rsidRPr="00F46069" w:rsidRDefault="00AE5844" w:rsidP="00F46069">
            <w:pPr>
              <w:suppressAutoHyphens/>
              <w:spacing w:after="0" w:line="276" w:lineRule="auto"/>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отличия оснащения по сочетанию квалификаций нет</w:t>
            </w:r>
          </w:p>
        </w:tc>
      </w:tr>
    </w:tbl>
    <w:p w14:paraId="56B27911"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17DB5C07"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6.1.2. Материально-техническое оснащение </w:t>
      </w:r>
      <w:r w:rsidRPr="00F46069">
        <w:rPr>
          <w:rFonts w:ascii="Times New Roman" w:eastAsia="Times New Roman" w:hAnsi="Times New Roman" w:cs="Times New Roman"/>
          <w:sz w:val="24"/>
          <w:szCs w:val="24"/>
          <w:lang w:eastAsia="ru-RU"/>
        </w:rPr>
        <w:t>лабораторий, мастерских и баз практики по специальности 14.02.02 Радиационная безопасность</w:t>
      </w:r>
    </w:p>
    <w:p w14:paraId="5566486A"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Образовательная организация, реализующая программу по специальности</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 технического обеспечения, включает в себя: </w:t>
      </w:r>
    </w:p>
    <w:p w14:paraId="4FF4FC79" w14:textId="77777777" w:rsidR="00AE5844" w:rsidRPr="00F46069" w:rsidRDefault="00AE5844" w:rsidP="00F46069">
      <w:pPr>
        <w:spacing w:after="0" w:line="276" w:lineRule="auto"/>
        <w:ind w:firstLine="709"/>
        <w:rPr>
          <w:rFonts w:ascii="Times New Roman" w:eastAsia="Times New Roman" w:hAnsi="Times New Roman" w:cs="Times New Roman"/>
          <w:b/>
          <w:sz w:val="24"/>
          <w:szCs w:val="24"/>
          <w:lang w:eastAsia="ru-RU"/>
        </w:rPr>
      </w:pPr>
    </w:p>
    <w:p w14:paraId="0486925D"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6.1.2.1. Оснащение кабинетов</w:t>
      </w:r>
    </w:p>
    <w:p w14:paraId="39A9BC8C"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
          <w:i/>
          <w:iCs/>
          <w:sz w:val="24"/>
          <w:szCs w:val="24"/>
          <w:lang w:eastAsia="ru-RU"/>
        </w:rPr>
      </w:pPr>
      <w:r w:rsidRPr="00F46069">
        <w:rPr>
          <w:rFonts w:ascii="Times New Roman" w:eastAsia="Times New Roman" w:hAnsi="Times New Roman" w:cs="Times New Roman"/>
          <w:b/>
          <w:i/>
          <w:iCs/>
          <w:sz w:val="24"/>
          <w:szCs w:val="24"/>
          <w:lang w:eastAsia="ru-RU"/>
        </w:rPr>
        <w:t>Кабинет «Социально-экономических дисциплин»</w:t>
      </w:r>
    </w:p>
    <w:p w14:paraId="3FB31AA1"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посадочные места по количеству обучающихся;</w:t>
      </w:r>
    </w:p>
    <w:p w14:paraId="55116F2C"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рабочее место преподавателя;</w:t>
      </w:r>
    </w:p>
    <w:p w14:paraId="18E2DF47"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комплект учебно-методических материалов </w:t>
      </w:r>
    </w:p>
    <w:p w14:paraId="529C56AC"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rPr>
      </w:pPr>
      <w:r w:rsidRPr="00F46069">
        <w:rPr>
          <w:rFonts w:ascii="Times New Roman" w:eastAsia="Times New Roman" w:hAnsi="Times New Roman" w:cs="Times New Roman"/>
          <w:sz w:val="24"/>
          <w:szCs w:val="24"/>
        </w:rPr>
        <w:t>т</w:t>
      </w:r>
      <w:r w:rsidRPr="00F46069">
        <w:rPr>
          <w:rFonts w:ascii="Times New Roman" w:eastAsia="Times New Roman" w:hAnsi="Times New Roman" w:cs="Times New Roman"/>
          <w:bCs/>
          <w:sz w:val="24"/>
          <w:szCs w:val="24"/>
        </w:rPr>
        <w:t xml:space="preserve">ехническими средствами обучения: </w:t>
      </w:r>
    </w:p>
    <w:p w14:paraId="52B5E0F2"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компьютер с программным обеспечением;</w:t>
      </w:r>
    </w:p>
    <w:p w14:paraId="2683834D"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экран (доска);</w:t>
      </w:r>
    </w:p>
    <w:p w14:paraId="1E50DD38"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мультимедиапроектор</w:t>
      </w:r>
    </w:p>
    <w:p w14:paraId="1F436252"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
          <w:i/>
          <w:iCs/>
          <w:sz w:val="24"/>
          <w:szCs w:val="24"/>
          <w:lang w:eastAsia="ru-RU"/>
        </w:rPr>
      </w:pPr>
      <w:r w:rsidRPr="00F46069">
        <w:rPr>
          <w:rFonts w:ascii="Times New Roman" w:eastAsia="Times New Roman" w:hAnsi="Times New Roman" w:cs="Times New Roman"/>
          <w:b/>
          <w:i/>
          <w:iCs/>
          <w:sz w:val="24"/>
          <w:szCs w:val="24"/>
          <w:lang w:eastAsia="ru-RU"/>
        </w:rPr>
        <w:t>Кабинет «Иностранного языка»</w:t>
      </w:r>
    </w:p>
    <w:p w14:paraId="771FA75F"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посадочные места по количеству обучающихся (лингафонные столы);</w:t>
      </w:r>
    </w:p>
    <w:p w14:paraId="1464E193"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рабочее место преподавателя;</w:t>
      </w:r>
    </w:p>
    <w:p w14:paraId="7D2E73D4"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комплект учебно-методических материалов </w:t>
      </w:r>
    </w:p>
    <w:p w14:paraId="7A1E8B64"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rPr>
      </w:pPr>
      <w:r w:rsidRPr="00F46069">
        <w:rPr>
          <w:rFonts w:ascii="Times New Roman" w:eastAsia="Times New Roman" w:hAnsi="Times New Roman" w:cs="Times New Roman"/>
          <w:sz w:val="24"/>
          <w:szCs w:val="24"/>
        </w:rPr>
        <w:t>т</w:t>
      </w:r>
      <w:r w:rsidRPr="00F46069">
        <w:rPr>
          <w:rFonts w:ascii="Times New Roman" w:eastAsia="Times New Roman" w:hAnsi="Times New Roman" w:cs="Times New Roman"/>
          <w:bCs/>
          <w:sz w:val="24"/>
          <w:szCs w:val="24"/>
        </w:rPr>
        <w:t xml:space="preserve">ехническими средствами обучения: </w:t>
      </w:r>
    </w:p>
    <w:p w14:paraId="00D67371"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компьютер с программным обеспечением;</w:t>
      </w:r>
    </w:p>
    <w:p w14:paraId="3E17701F"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наушники с микрофоном;</w:t>
      </w:r>
    </w:p>
    <w:p w14:paraId="24352656"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экран (доска);</w:t>
      </w:r>
    </w:p>
    <w:p w14:paraId="260C84B7"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мультимедиапроектор.</w:t>
      </w:r>
    </w:p>
    <w:p w14:paraId="494C214B"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
          <w:i/>
          <w:iCs/>
          <w:sz w:val="24"/>
          <w:szCs w:val="24"/>
          <w:lang w:eastAsia="ru-RU"/>
        </w:rPr>
      </w:pPr>
      <w:r w:rsidRPr="00F46069">
        <w:rPr>
          <w:rFonts w:ascii="Times New Roman" w:eastAsia="Times New Roman" w:hAnsi="Times New Roman" w:cs="Times New Roman"/>
          <w:b/>
          <w:i/>
          <w:iCs/>
          <w:sz w:val="24"/>
          <w:szCs w:val="24"/>
          <w:lang w:eastAsia="ru-RU"/>
        </w:rPr>
        <w:t>Кабинет «М</w:t>
      </w:r>
      <w:r w:rsidRPr="00F46069">
        <w:rPr>
          <w:rFonts w:ascii="Times New Roman" w:eastAsia="Times New Roman" w:hAnsi="Times New Roman" w:cs="Times New Roman"/>
          <w:b/>
          <w:i/>
          <w:iCs/>
          <w:color w:val="000000"/>
          <w:sz w:val="24"/>
          <w:szCs w:val="24"/>
          <w:lang w:eastAsia="ru-RU"/>
        </w:rPr>
        <w:t>атематики</w:t>
      </w:r>
      <w:r w:rsidRPr="00F46069">
        <w:rPr>
          <w:rFonts w:ascii="Times New Roman" w:eastAsia="Times New Roman" w:hAnsi="Times New Roman" w:cs="Times New Roman"/>
          <w:b/>
          <w:i/>
          <w:iCs/>
          <w:sz w:val="24"/>
          <w:szCs w:val="24"/>
          <w:lang w:eastAsia="ru-RU"/>
        </w:rPr>
        <w:t>»</w:t>
      </w:r>
    </w:p>
    <w:p w14:paraId="08A618A9"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посадочные места по количеству обучающихся;</w:t>
      </w:r>
    </w:p>
    <w:p w14:paraId="670CB9C6"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рабочее место преподавателя;</w:t>
      </w:r>
    </w:p>
    <w:p w14:paraId="6E3FCB7A"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комплект учебно-методических материалов </w:t>
      </w:r>
    </w:p>
    <w:p w14:paraId="206DEC67"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rPr>
      </w:pPr>
      <w:r w:rsidRPr="00F46069">
        <w:rPr>
          <w:rFonts w:ascii="Times New Roman" w:eastAsia="Times New Roman" w:hAnsi="Times New Roman" w:cs="Times New Roman"/>
          <w:sz w:val="24"/>
          <w:szCs w:val="24"/>
        </w:rPr>
        <w:t>т</w:t>
      </w:r>
      <w:r w:rsidRPr="00F46069">
        <w:rPr>
          <w:rFonts w:ascii="Times New Roman" w:eastAsia="Times New Roman" w:hAnsi="Times New Roman" w:cs="Times New Roman"/>
          <w:bCs/>
          <w:sz w:val="24"/>
          <w:szCs w:val="24"/>
        </w:rPr>
        <w:t xml:space="preserve">ехническими средствами обучения: </w:t>
      </w:r>
    </w:p>
    <w:p w14:paraId="3412E03E"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компьютер с программным обеспечением;</w:t>
      </w:r>
    </w:p>
    <w:p w14:paraId="53318689"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экран (доска);</w:t>
      </w:r>
    </w:p>
    <w:p w14:paraId="2E0311B5"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
          <w:i/>
          <w:iCs/>
          <w:sz w:val="24"/>
          <w:szCs w:val="24"/>
          <w:lang w:eastAsia="ru-RU"/>
        </w:rPr>
      </w:pPr>
      <w:r w:rsidRPr="00F46069">
        <w:rPr>
          <w:rFonts w:ascii="Times New Roman" w:eastAsia="Times New Roman" w:hAnsi="Times New Roman" w:cs="Times New Roman"/>
          <w:b/>
          <w:i/>
          <w:iCs/>
          <w:sz w:val="24"/>
          <w:szCs w:val="24"/>
          <w:lang w:eastAsia="ru-RU"/>
        </w:rPr>
        <w:t>Кабинет «</w:t>
      </w:r>
      <w:r w:rsidRPr="00F46069">
        <w:rPr>
          <w:rFonts w:ascii="Times New Roman" w:eastAsia="Times New Roman" w:hAnsi="Times New Roman" w:cs="Times New Roman"/>
          <w:b/>
          <w:i/>
          <w:iCs/>
          <w:color w:val="000000"/>
          <w:sz w:val="24"/>
          <w:szCs w:val="24"/>
          <w:lang w:eastAsia="ru-RU"/>
        </w:rPr>
        <w:t>Информатики</w:t>
      </w:r>
      <w:r w:rsidRPr="00F46069">
        <w:rPr>
          <w:rFonts w:ascii="Times New Roman" w:eastAsia="Times New Roman" w:hAnsi="Times New Roman" w:cs="Times New Roman"/>
          <w:b/>
          <w:i/>
          <w:iCs/>
          <w:sz w:val="24"/>
          <w:szCs w:val="24"/>
          <w:lang w:eastAsia="ru-RU"/>
        </w:rPr>
        <w:t>»</w:t>
      </w:r>
    </w:p>
    <w:p w14:paraId="46CB21B9"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посадочные места по количеству обучающихся;</w:t>
      </w:r>
    </w:p>
    <w:p w14:paraId="79D98F4B"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рабочее место преподавателя;</w:t>
      </w:r>
    </w:p>
    <w:p w14:paraId="2A5B2F53" w14:textId="77777777" w:rsidR="001A075B" w:rsidRPr="00F46069" w:rsidRDefault="001A075B" w:rsidP="00F46069">
      <w:pPr>
        <w:tabs>
          <w:tab w:val="left" w:pos="0"/>
          <w:tab w:val="left" w:pos="709"/>
          <w:tab w:val="left" w:pos="1985"/>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комплект сетевого оборудования, обеспечивающий соединение всех компьютеров, установленных в кабинете в единую сеть, с выходом через прокси-сервер в Интернет; </w:t>
      </w:r>
    </w:p>
    <w:p w14:paraId="07335F65"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комплект учебно-методических материалов; </w:t>
      </w:r>
    </w:p>
    <w:p w14:paraId="58DF49CE"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rPr>
      </w:pPr>
      <w:r w:rsidRPr="00F46069">
        <w:rPr>
          <w:rFonts w:ascii="Times New Roman" w:eastAsia="Times New Roman" w:hAnsi="Times New Roman" w:cs="Times New Roman"/>
          <w:sz w:val="24"/>
          <w:szCs w:val="24"/>
        </w:rPr>
        <w:t>т</w:t>
      </w:r>
      <w:r w:rsidRPr="00F46069">
        <w:rPr>
          <w:rFonts w:ascii="Times New Roman" w:eastAsia="Times New Roman" w:hAnsi="Times New Roman" w:cs="Times New Roman"/>
          <w:bCs/>
          <w:sz w:val="24"/>
          <w:szCs w:val="24"/>
        </w:rPr>
        <w:t xml:space="preserve">ехническими средствами обучения: </w:t>
      </w:r>
    </w:p>
    <w:p w14:paraId="091F52CF"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компьютер с программным обеспечением для преподавателя;</w:t>
      </w:r>
    </w:p>
    <w:p w14:paraId="11B8830E" w14:textId="77777777" w:rsidR="001A075B" w:rsidRPr="00F46069" w:rsidRDefault="001A075B" w:rsidP="00F4606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персональные компьютеры с лицензионным программным обеспечением для обучающихся;</w:t>
      </w:r>
    </w:p>
    <w:p w14:paraId="6E8857DF"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устройства вывода звуковой информации: звуковые колонки или наушники;</w:t>
      </w:r>
    </w:p>
    <w:p w14:paraId="7F9FF128"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экран (доска);</w:t>
      </w:r>
    </w:p>
    <w:p w14:paraId="35F38225"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мультимедиапроектор.</w:t>
      </w:r>
    </w:p>
    <w:p w14:paraId="59D48D99" w14:textId="77777777" w:rsidR="001A075B" w:rsidRPr="00F46069" w:rsidRDefault="001A075B" w:rsidP="00F46069">
      <w:pPr>
        <w:suppressAutoHyphens/>
        <w:spacing w:after="0" w:line="276" w:lineRule="auto"/>
        <w:ind w:firstLine="709"/>
        <w:jc w:val="both"/>
        <w:rPr>
          <w:rFonts w:ascii="Times New Roman" w:eastAsia="Times New Roman" w:hAnsi="Times New Roman" w:cs="Times New Roman"/>
          <w:b/>
          <w:i/>
          <w:iCs/>
          <w:sz w:val="24"/>
          <w:szCs w:val="24"/>
          <w:lang w:eastAsia="ru-RU"/>
        </w:rPr>
      </w:pPr>
      <w:r w:rsidRPr="00F46069">
        <w:rPr>
          <w:rFonts w:ascii="Times New Roman" w:eastAsia="Times New Roman" w:hAnsi="Times New Roman" w:cs="Times New Roman"/>
          <w:b/>
          <w:i/>
          <w:iCs/>
          <w:sz w:val="24"/>
          <w:szCs w:val="24"/>
          <w:lang w:eastAsia="ru-RU"/>
        </w:rPr>
        <w:t>Кабинет «</w:t>
      </w:r>
      <w:r w:rsidRPr="00F46069">
        <w:rPr>
          <w:rFonts w:ascii="Times New Roman" w:eastAsia="Times New Roman" w:hAnsi="Times New Roman" w:cs="Times New Roman"/>
          <w:b/>
          <w:i/>
          <w:iCs/>
          <w:color w:val="000000"/>
          <w:sz w:val="24"/>
          <w:szCs w:val="24"/>
          <w:lang w:eastAsia="ru-RU"/>
        </w:rPr>
        <w:t>Технической механики</w:t>
      </w:r>
      <w:r w:rsidRPr="00F46069">
        <w:rPr>
          <w:rFonts w:ascii="Times New Roman" w:eastAsia="Times New Roman" w:hAnsi="Times New Roman" w:cs="Times New Roman"/>
          <w:b/>
          <w:i/>
          <w:iCs/>
          <w:sz w:val="24"/>
          <w:szCs w:val="24"/>
          <w:lang w:eastAsia="ru-RU"/>
        </w:rPr>
        <w:t>»</w:t>
      </w:r>
    </w:p>
    <w:p w14:paraId="4A48FD59"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посадочные места по количеству обучающихся;</w:t>
      </w:r>
    </w:p>
    <w:p w14:paraId="6D2C2635"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рабочее место преподавателя;</w:t>
      </w:r>
    </w:p>
    <w:p w14:paraId="51C2A827"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комплект учебно-методических материалов </w:t>
      </w:r>
    </w:p>
    <w:p w14:paraId="33B9C566"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rPr>
      </w:pPr>
      <w:r w:rsidRPr="00F46069">
        <w:rPr>
          <w:rFonts w:ascii="Times New Roman" w:eastAsia="Times New Roman" w:hAnsi="Times New Roman" w:cs="Times New Roman"/>
          <w:sz w:val="24"/>
          <w:szCs w:val="24"/>
        </w:rPr>
        <w:t>т</w:t>
      </w:r>
      <w:r w:rsidRPr="00F46069">
        <w:rPr>
          <w:rFonts w:ascii="Times New Roman" w:eastAsia="Times New Roman" w:hAnsi="Times New Roman" w:cs="Times New Roman"/>
          <w:bCs/>
          <w:sz w:val="24"/>
          <w:szCs w:val="24"/>
        </w:rPr>
        <w:t xml:space="preserve">ехническими средствами обучения: </w:t>
      </w:r>
    </w:p>
    <w:p w14:paraId="78D69CBD" w14:textId="77777777" w:rsidR="001A075B" w:rsidRPr="00F46069" w:rsidRDefault="001A075B"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компьютер с программным обеспечением;</w:t>
      </w:r>
    </w:p>
    <w:p w14:paraId="5C47F1D3"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экран (доска);</w:t>
      </w:r>
    </w:p>
    <w:p w14:paraId="4F150C89" w14:textId="77777777" w:rsidR="001A075B" w:rsidRPr="00F46069" w:rsidRDefault="001A075B" w:rsidP="00F46069">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мультимедиапроектор.</w:t>
      </w:r>
    </w:p>
    <w:p w14:paraId="758EB849" w14:textId="77777777" w:rsidR="00FC7588" w:rsidRPr="00F46069" w:rsidRDefault="00FC7588" w:rsidP="00F46069">
      <w:pPr>
        <w:suppressAutoHyphens/>
        <w:spacing w:after="0" w:line="276" w:lineRule="auto"/>
        <w:ind w:firstLine="567"/>
        <w:jc w:val="both"/>
        <w:rPr>
          <w:rFonts w:ascii="Times New Roman" w:eastAsia="Times New Roman" w:hAnsi="Times New Roman" w:cs="Times New Roman"/>
          <w:b/>
          <w:i/>
          <w:sz w:val="24"/>
          <w:szCs w:val="24"/>
          <w:lang w:eastAsia="ru-RU"/>
        </w:rPr>
      </w:pPr>
      <w:r w:rsidRPr="00F46069">
        <w:rPr>
          <w:rFonts w:ascii="Times New Roman" w:eastAsia="Times New Roman" w:hAnsi="Times New Roman" w:cs="Times New Roman"/>
          <w:b/>
          <w:i/>
          <w:sz w:val="24"/>
          <w:szCs w:val="24"/>
          <w:lang w:eastAsia="ru-RU"/>
        </w:rPr>
        <w:t xml:space="preserve">  </w:t>
      </w:r>
      <w:bookmarkStart w:id="6" w:name="_Hlk66218675"/>
      <w:r w:rsidRPr="00F46069">
        <w:rPr>
          <w:rFonts w:ascii="Times New Roman" w:eastAsia="Times New Roman" w:hAnsi="Times New Roman" w:cs="Times New Roman"/>
          <w:b/>
          <w:i/>
          <w:sz w:val="24"/>
          <w:szCs w:val="24"/>
          <w:lang w:eastAsia="ru-RU"/>
        </w:rPr>
        <w:t>Кабинет «</w:t>
      </w:r>
      <w:r w:rsidRPr="00F46069">
        <w:rPr>
          <w:rFonts w:ascii="Times New Roman" w:eastAsia="Times New Roman" w:hAnsi="Times New Roman" w:cs="Times New Roman"/>
          <w:b/>
          <w:i/>
          <w:color w:val="000000"/>
          <w:sz w:val="24"/>
          <w:szCs w:val="24"/>
          <w:lang w:eastAsia="ru-RU"/>
        </w:rPr>
        <w:t>Безопасности жизнедеятельности</w:t>
      </w:r>
      <w:r w:rsidRPr="00F46069">
        <w:rPr>
          <w:rFonts w:ascii="Times New Roman" w:eastAsia="Times New Roman" w:hAnsi="Times New Roman" w:cs="Times New Roman"/>
          <w:b/>
          <w:i/>
          <w:sz w:val="24"/>
          <w:szCs w:val="24"/>
          <w:lang w:eastAsia="ru-RU"/>
        </w:rPr>
        <w:t>»</w:t>
      </w:r>
    </w:p>
    <w:bookmarkEnd w:id="6"/>
    <w:p w14:paraId="7F40C486" w14:textId="77777777" w:rsidR="00FC7588" w:rsidRPr="00F46069" w:rsidRDefault="00FC7588" w:rsidP="00F46069">
      <w:pPr>
        <w:tabs>
          <w:tab w:val="left" w:pos="916"/>
          <w:tab w:val="left" w:pos="1832"/>
          <w:tab w:val="left" w:pos="2748"/>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рабочие места по количеству обучающихся; </w:t>
      </w:r>
    </w:p>
    <w:p w14:paraId="72C03A31" w14:textId="77777777" w:rsidR="00FC7588" w:rsidRPr="00F46069" w:rsidRDefault="00FC7588" w:rsidP="00F46069">
      <w:pPr>
        <w:tabs>
          <w:tab w:val="left" w:pos="0"/>
          <w:tab w:val="left" w:pos="709"/>
          <w:tab w:val="left" w:pos="1985"/>
          <w:tab w:val="left" w:pos="2835"/>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рабочее место преподавателя; </w:t>
      </w:r>
    </w:p>
    <w:p w14:paraId="53857132"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 экран (</w:t>
      </w:r>
      <w:r w:rsidRPr="00F46069">
        <w:rPr>
          <w:rFonts w:ascii="Times New Roman" w:eastAsia="Times New Roman" w:hAnsi="Times New Roman" w:cs="Times New Roman"/>
          <w:color w:val="000000"/>
          <w:sz w:val="24"/>
          <w:szCs w:val="24"/>
          <w:lang w:eastAsia="ru-RU"/>
        </w:rPr>
        <w:t>доска);</w:t>
      </w:r>
    </w:p>
    <w:p w14:paraId="41546DB2"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мультимедиапроектор;</w:t>
      </w:r>
    </w:p>
    <w:p w14:paraId="5F011A08" w14:textId="77777777" w:rsidR="00FC7588" w:rsidRPr="00F46069" w:rsidRDefault="00FC7588"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видеотека мультимедийных учебных программ (мультимедийные обучающие программы и электронные учебники по основным разделам БЖ, видеофильмы по разделам курса БЖ, презентации по темам безопасности жизнедеятельности);</w:t>
      </w:r>
    </w:p>
    <w:p w14:paraId="485092FA" w14:textId="77777777" w:rsidR="00FC7588" w:rsidRPr="00F46069" w:rsidRDefault="00FC7588"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нормативно-правовые документы;</w:t>
      </w:r>
    </w:p>
    <w:p w14:paraId="56235424"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наборы плакатов (первая медицинская помощь, военная форма, стрелковое оружие, теоретические основы ведения огня из стрелкового оружия, мины и гранаты, терроризм- угроза обществу, государственные и военные символы Р.Ф.);</w:t>
      </w:r>
    </w:p>
    <w:p w14:paraId="245FC252"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индивидуальные средства защиты (респираторы, противогазы, ватно-марлевые повязки);</w:t>
      </w:r>
    </w:p>
    <w:p w14:paraId="08AE8415"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общевойсковой защитный комплект;</w:t>
      </w:r>
    </w:p>
    <w:p w14:paraId="2A0DC743"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войсковые индивидуальные аптечки;</w:t>
      </w:r>
    </w:p>
    <w:p w14:paraId="6DA22091"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сумки и комплекты медицинского имущества для оказания первой медицинской, доврачебной помощи (сумка СМС);</w:t>
      </w:r>
    </w:p>
    <w:p w14:paraId="7FC84299"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p w14:paraId="40AFE563"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медицинские предметы расходные (булавка безопасная, шина проволочная, шина фанерная);</w:t>
      </w:r>
    </w:p>
    <w:p w14:paraId="36FFDFE8"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грелка;</w:t>
      </w:r>
    </w:p>
    <w:p w14:paraId="113D9210"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жгут кровоостанавливающий;</w:t>
      </w:r>
    </w:p>
    <w:p w14:paraId="02192DEF" w14:textId="77777777" w:rsidR="00FC7588" w:rsidRPr="00F46069" w:rsidRDefault="00FC7588" w:rsidP="00F46069">
      <w:pPr>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индивидуальный перевязочный пакет;</w:t>
      </w:r>
    </w:p>
    <w:p w14:paraId="1B03CD31" w14:textId="77777777" w:rsidR="00FC7588" w:rsidRPr="00F46069" w:rsidRDefault="00FC7588" w:rsidP="00F46069">
      <w:pPr>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шприц-тюбик одноразового пользования;</w:t>
      </w:r>
    </w:p>
    <w:p w14:paraId="7BE3A073" w14:textId="77777777" w:rsidR="00FC7588" w:rsidRPr="00F46069" w:rsidRDefault="00FC7588" w:rsidP="00F46069">
      <w:pPr>
        <w:shd w:val="clear" w:color="auto" w:fill="FFFFFF"/>
        <w:autoSpaceDE w:val="0"/>
        <w:autoSpaceDN w:val="0"/>
        <w:adjustRightInd w:val="0"/>
        <w:spacing w:after="0" w:line="276" w:lineRule="auto"/>
        <w:ind w:right="-365"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носилки санитарные;</w:t>
      </w:r>
    </w:p>
    <w:p w14:paraId="668F4FD7" w14:textId="77777777" w:rsidR="00FC7588" w:rsidRPr="00F46069" w:rsidRDefault="00FC7588" w:rsidP="00F46069">
      <w:pPr>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макет простейшего укрытия в разрезе;</w:t>
      </w:r>
    </w:p>
    <w:p w14:paraId="22F6D2E2" w14:textId="77777777" w:rsidR="00FC7588" w:rsidRPr="00F46069" w:rsidRDefault="00FC7588" w:rsidP="00F46069">
      <w:pPr>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макет убежища в разрезе;</w:t>
      </w:r>
    </w:p>
    <w:p w14:paraId="7204F187" w14:textId="77777777" w:rsidR="00FC7588" w:rsidRPr="00F46069" w:rsidRDefault="00FC7588" w:rsidP="00F46069">
      <w:pPr>
        <w:shd w:val="clear" w:color="auto" w:fill="FFFFFF"/>
        <w:autoSpaceDE w:val="0"/>
        <w:autoSpaceDN w:val="0"/>
        <w:adjustRightInd w:val="0"/>
        <w:spacing w:after="0" w:line="276" w:lineRule="auto"/>
        <w:ind w:right="-363"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массогабаритный макет автомата Калашникова;</w:t>
      </w:r>
    </w:p>
    <w:p w14:paraId="42B2C88C" w14:textId="77777777" w:rsidR="00FC7588" w:rsidRPr="00F46069" w:rsidRDefault="00FC7588" w:rsidP="00F46069">
      <w:pPr>
        <w:shd w:val="clear" w:color="auto" w:fill="FFFFFF"/>
        <w:autoSpaceDE w:val="0"/>
        <w:autoSpaceDN w:val="0"/>
        <w:adjustRightInd w:val="0"/>
        <w:spacing w:after="0" w:line="276" w:lineRule="auto"/>
        <w:ind w:right="-363"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макеты мин и гранат;</w:t>
      </w:r>
    </w:p>
    <w:p w14:paraId="5FC46A1D" w14:textId="77777777" w:rsidR="00FC7588" w:rsidRPr="00F46069" w:rsidRDefault="00FC7588" w:rsidP="00F46069">
      <w:pPr>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тренажер сердечно-легочной и мозговой реанимации, пружинно-механический с индикацией правильности выполнения действий и тестовыми режимами «манекен»;</w:t>
      </w:r>
    </w:p>
    <w:p w14:paraId="0D27D0C7" w14:textId="77777777" w:rsidR="00FC7588" w:rsidRPr="00F46069" w:rsidRDefault="00FC7588" w:rsidP="00F46069">
      <w:pPr>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медицинская кушетка;</w:t>
      </w:r>
    </w:p>
    <w:p w14:paraId="4B810788" w14:textId="77777777" w:rsidR="00FC7588" w:rsidRPr="00F46069" w:rsidRDefault="00FC7588" w:rsidP="00F46069">
      <w:pPr>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медицинские ширмы.</w:t>
      </w:r>
    </w:p>
    <w:p w14:paraId="300AD0D0" w14:textId="77777777" w:rsidR="00FC7588" w:rsidRPr="00F46069" w:rsidRDefault="00FC7588" w:rsidP="00F46069">
      <w:pPr>
        <w:suppressAutoHyphens/>
        <w:spacing w:after="0" w:line="276" w:lineRule="auto"/>
        <w:ind w:firstLine="567"/>
        <w:jc w:val="both"/>
        <w:rPr>
          <w:rFonts w:ascii="Times New Roman" w:eastAsia="Times New Roman" w:hAnsi="Times New Roman" w:cs="Times New Roman"/>
          <w:b/>
          <w:i/>
          <w:sz w:val="24"/>
          <w:szCs w:val="24"/>
          <w:lang w:eastAsia="ru-RU"/>
        </w:rPr>
      </w:pPr>
    </w:p>
    <w:p w14:paraId="29F97E53" w14:textId="77777777" w:rsidR="00AE5844" w:rsidRPr="00F46069" w:rsidRDefault="00AE5844" w:rsidP="00F46069">
      <w:pPr>
        <w:spacing w:after="0" w:line="276" w:lineRule="auto"/>
        <w:ind w:firstLine="70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6.1.2.</w:t>
      </w:r>
      <w:r w:rsidR="001A075B" w:rsidRPr="00F46069">
        <w:rPr>
          <w:rFonts w:ascii="Times New Roman" w:eastAsia="Times New Roman" w:hAnsi="Times New Roman" w:cs="Times New Roman"/>
          <w:b/>
          <w:sz w:val="24"/>
          <w:szCs w:val="24"/>
          <w:lang w:eastAsia="ru-RU"/>
        </w:rPr>
        <w:t>2</w:t>
      </w:r>
      <w:r w:rsidRPr="00F46069">
        <w:rPr>
          <w:rFonts w:ascii="Times New Roman" w:eastAsia="Times New Roman" w:hAnsi="Times New Roman" w:cs="Times New Roman"/>
          <w:b/>
          <w:sz w:val="24"/>
          <w:szCs w:val="24"/>
          <w:lang w:eastAsia="ru-RU"/>
        </w:rPr>
        <w:t xml:space="preserve">. Оснащение лабораторий </w:t>
      </w:r>
    </w:p>
    <w:p w14:paraId="637009EC"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Предлагается примерный список оборудования для оснащения лабораторий</w:t>
      </w:r>
    </w:p>
    <w:p w14:paraId="5C397F6B" w14:textId="77777777" w:rsidR="00AE5844" w:rsidRPr="00F46069" w:rsidRDefault="00AE5844" w:rsidP="00F46069">
      <w:pPr>
        <w:suppressAutoHyphens/>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b/>
          <w:sz w:val="24"/>
          <w:szCs w:val="24"/>
        </w:rPr>
        <w:t>Лаборатория «Технической механики</w:t>
      </w:r>
      <w:r w:rsidRPr="00F46069">
        <w:rPr>
          <w:rFonts w:ascii="Times New Roman" w:eastAsia="Calibri" w:hAnsi="Times New Roman" w:cs="Times New Roman"/>
          <w:sz w:val="24"/>
          <w:szCs w:val="24"/>
        </w:rPr>
        <w:t>»</w:t>
      </w:r>
    </w:p>
    <w:p w14:paraId="24DA2029" w14:textId="77777777" w:rsidR="00AE5844" w:rsidRPr="00F46069" w:rsidRDefault="00AE5844" w:rsidP="00F46069">
      <w:pPr>
        <w:suppressAutoHyphens/>
        <w:spacing w:after="0" w:line="276" w:lineRule="auto"/>
        <w:ind w:firstLine="709"/>
        <w:jc w:val="both"/>
        <w:rPr>
          <w:rFonts w:ascii="Times New Roman" w:eastAsia="Calibri" w:hAnsi="Times New Roman" w:cs="Times New Roman"/>
          <w:sz w:val="24"/>
          <w:szCs w:val="24"/>
        </w:rPr>
      </w:pPr>
      <w:r w:rsidRPr="00F46069">
        <w:rPr>
          <w:rFonts w:ascii="Times New Roman" w:eastAsia="Times New Roman" w:hAnsi="Times New Roman" w:cs="Times New Roman"/>
          <w:spacing w:val="-4"/>
          <w:sz w:val="24"/>
          <w:szCs w:val="24"/>
          <w:lang w:eastAsia="ru-RU"/>
        </w:rPr>
        <w:t>комплект оборудования для проведения лабораторных работ по сопротивлению материалов и деталям машин (р</w:t>
      </w:r>
      <w:r w:rsidRPr="00F46069">
        <w:rPr>
          <w:rFonts w:ascii="Times New Roman" w:eastAsia="Calibri" w:hAnsi="Times New Roman" w:cs="Times New Roman"/>
          <w:color w:val="000000"/>
          <w:sz w:val="24"/>
          <w:szCs w:val="24"/>
        </w:rPr>
        <w:t xml:space="preserve">азрывная машина, компрессор воздушный, </w:t>
      </w:r>
      <w:proofErr w:type="gramStart"/>
      <w:r w:rsidRPr="00F46069">
        <w:rPr>
          <w:rFonts w:ascii="Times New Roman" w:eastAsia="Calibri" w:hAnsi="Times New Roman" w:cs="Times New Roman"/>
          <w:color w:val="000000"/>
          <w:sz w:val="24"/>
          <w:szCs w:val="24"/>
        </w:rPr>
        <w:t>полярископ,  машина</w:t>
      </w:r>
      <w:proofErr w:type="gramEnd"/>
      <w:r w:rsidRPr="00F46069">
        <w:rPr>
          <w:rFonts w:ascii="Times New Roman" w:eastAsia="Calibri" w:hAnsi="Times New Roman" w:cs="Times New Roman"/>
          <w:color w:val="000000"/>
          <w:sz w:val="24"/>
          <w:szCs w:val="24"/>
        </w:rPr>
        <w:t xml:space="preserve"> разрывная, лабораторные установки СМ-118 и С12, испытательная машина, червячный  и косозубый редукторы, машина для испытания на кручение, установка для испытания на кручение тонкостенной трубы)</w:t>
      </w:r>
    </w:p>
    <w:p w14:paraId="5F109B23" w14:textId="77777777" w:rsidR="00AE5844" w:rsidRPr="00F46069" w:rsidRDefault="00AE5844" w:rsidP="00F46069">
      <w:pPr>
        <w:suppressAutoHyphens/>
        <w:spacing w:after="0" w:line="276" w:lineRule="auto"/>
        <w:ind w:firstLine="709"/>
        <w:jc w:val="both"/>
        <w:rPr>
          <w:rFonts w:ascii="Times New Roman" w:eastAsia="Calibri" w:hAnsi="Times New Roman" w:cs="Times New Roman"/>
          <w:b/>
          <w:sz w:val="24"/>
          <w:szCs w:val="24"/>
        </w:rPr>
      </w:pPr>
      <w:r w:rsidRPr="00F46069">
        <w:rPr>
          <w:rFonts w:ascii="Times New Roman" w:eastAsia="Calibri" w:hAnsi="Times New Roman" w:cs="Times New Roman"/>
          <w:b/>
          <w:sz w:val="24"/>
          <w:szCs w:val="24"/>
        </w:rPr>
        <w:t>Лаборатория «Электротехники и электроники»</w:t>
      </w:r>
    </w:p>
    <w:p w14:paraId="1B1C6A2E" w14:textId="77777777" w:rsidR="00AE5844" w:rsidRPr="00F46069" w:rsidRDefault="00AE5844" w:rsidP="00F46069">
      <w:pPr>
        <w:spacing w:after="0" w:line="276" w:lineRule="auto"/>
        <w:ind w:firstLine="709"/>
        <w:rPr>
          <w:rFonts w:ascii="Times New Roman" w:eastAsia="Calibri" w:hAnsi="Times New Roman" w:cs="Times New Roman"/>
          <w:sz w:val="24"/>
          <w:szCs w:val="24"/>
        </w:rPr>
      </w:pPr>
      <w:r w:rsidRPr="00F46069">
        <w:rPr>
          <w:rFonts w:ascii="Times New Roman" w:eastAsia="Calibri" w:hAnsi="Times New Roman" w:cs="Times New Roman"/>
          <w:color w:val="000000"/>
          <w:sz w:val="24"/>
          <w:szCs w:val="24"/>
        </w:rPr>
        <w:t xml:space="preserve">лабораторные комплексы по основам электротехники; лабораторные стенды по электротехнике, </w:t>
      </w:r>
      <w:r w:rsidRPr="00F46069">
        <w:rPr>
          <w:rFonts w:ascii="Times New Roman" w:eastAsia="Calibri" w:hAnsi="Times New Roman" w:cs="Times New Roman"/>
          <w:sz w:val="24"/>
          <w:szCs w:val="24"/>
        </w:rPr>
        <w:t>оборудованные модулями: питания (два), резисторов, реактивных, нелинейных элементов, амперметров, вольтметров, трехфазного трансформатора, автотрансформатора, мультиметра, двигателя постоянного тока, генератора постоянного тока, функционального генератора, электромашинный агрегат (двигатель постоянного тока, асинхронный двигатель, нагрузочная машина, тахометр, функционального генератора, диодов, однофазного выпрямителя, операционного усилителя, логических элементов и триггеров, комплекта соединительных проводов.</w:t>
      </w:r>
    </w:p>
    <w:p w14:paraId="2C221FBC"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Лаборатория «Радиотехническая»</w:t>
      </w:r>
    </w:p>
    <w:p w14:paraId="34282B8A"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i/>
          <w:sz w:val="24"/>
          <w:szCs w:val="24"/>
          <w:lang w:eastAsia="ru-RU"/>
        </w:rPr>
      </w:pPr>
      <w:r w:rsidRPr="00F46069">
        <w:rPr>
          <w:rFonts w:ascii="Times New Roman" w:eastAsia="Calibri" w:hAnsi="Times New Roman" w:cs="Times New Roman"/>
          <w:color w:val="000000"/>
          <w:sz w:val="24"/>
          <w:szCs w:val="24"/>
        </w:rPr>
        <w:t>лабораторный стенд «Лабораторный стол электромонтажника» (м</w:t>
      </w:r>
      <w:r w:rsidRPr="00F46069">
        <w:rPr>
          <w:rFonts w:ascii="Times New Roman" w:eastAsia="Calibri" w:hAnsi="Times New Roman" w:cs="Times New Roman"/>
          <w:sz w:val="24"/>
          <w:szCs w:val="24"/>
        </w:rPr>
        <w:t xml:space="preserve">одули автотрансформатора, питания, измерительный, секундомер, </w:t>
      </w:r>
      <w:proofErr w:type="gramStart"/>
      <w:r w:rsidRPr="00F46069">
        <w:rPr>
          <w:rFonts w:ascii="Times New Roman" w:eastAsia="Calibri" w:hAnsi="Times New Roman" w:cs="Times New Roman"/>
          <w:sz w:val="24"/>
          <w:szCs w:val="24"/>
        </w:rPr>
        <w:t>нагрузка,  «</w:t>
      </w:r>
      <w:proofErr w:type="gramEnd"/>
      <w:r w:rsidRPr="00F46069">
        <w:rPr>
          <w:rFonts w:ascii="Times New Roman" w:eastAsia="Calibri" w:hAnsi="Times New Roman" w:cs="Times New Roman"/>
          <w:sz w:val="24"/>
          <w:szCs w:val="24"/>
        </w:rPr>
        <w:t>~220В», питание ~24В, питание~220В, предохранители и автоматический выключатель, мультиметр)</w:t>
      </w:r>
    </w:p>
    <w:p w14:paraId="041B2879"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Лаборатория «Радиационного контроля и защиты от излучений»</w:t>
      </w:r>
    </w:p>
    <w:p w14:paraId="20EC6D8B"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Лабораторный комплексы по курсу «Ядерная физика»; установка дозиметрическая термолюминесцентная, спектрометрический комплекс для измерений активности альфа-, бета- и гамма - излучающих нуклидов, спектрометрическая установка</w:t>
      </w:r>
    </w:p>
    <w:p w14:paraId="29334131" w14:textId="77777777" w:rsidR="00AE5844" w:rsidRPr="00F46069" w:rsidRDefault="00AE5844" w:rsidP="00F46069">
      <w:pPr>
        <w:suppressAutoHyphens/>
        <w:spacing w:after="0" w:line="276" w:lineRule="auto"/>
        <w:ind w:firstLine="709"/>
        <w:jc w:val="both"/>
        <w:rPr>
          <w:rFonts w:ascii="Times New Roman" w:eastAsia="Calibri" w:hAnsi="Times New Roman" w:cs="Times New Roman"/>
          <w:b/>
          <w:sz w:val="24"/>
          <w:szCs w:val="24"/>
        </w:rPr>
      </w:pPr>
      <w:r w:rsidRPr="00F46069">
        <w:rPr>
          <w:rFonts w:ascii="Times New Roman" w:eastAsia="Calibri" w:hAnsi="Times New Roman" w:cs="Times New Roman"/>
          <w:b/>
          <w:sz w:val="24"/>
          <w:szCs w:val="24"/>
        </w:rPr>
        <w:t>Лаборатория метрологических испытаний приборов радиационного контроля</w:t>
      </w:r>
    </w:p>
    <w:p w14:paraId="2E58CA85" w14:textId="77777777" w:rsidR="00AE5844" w:rsidRPr="00F46069" w:rsidRDefault="00AE5844"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Calibri" w:hAnsi="Times New Roman" w:cs="Times New Roman"/>
          <w:color w:val="000000"/>
          <w:sz w:val="24"/>
          <w:szCs w:val="24"/>
        </w:rPr>
        <w:t>Дозиметры индивидуальные различного типа, дозиметры для измерения мощности дозы гамма – излучения, дозиметры-радиометры</w:t>
      </w:r>
    </w:p>
    <w:p w14:paraId="1F5E225D" w14:textId="77777777" w:rsidR="00FC7588" w:rsidRPr="00F46069" w:rsidRDefault="00FC7588" w:rsidP="00F46069">
      <w:pPr>
        <w:suppressAutoHyphens/>
        <w:spacing w:after="0" w:line="276" w:lineRule="auto"/>
        <w:ind w:firstLine="567"/>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i/>
          <w:sz w:val="24"/>
          <w:szCs w:val="24"/>
          <w:lang w:eastAsia="ru-RU"/>
        </w:rPr>
        <w:t xml:space="preserve">  </w:t>
      </w:r>
      <w:r w:rsidRPr="00F46069">
        <w:rPr>
          <w:rFonts w:ascii="Times New Roman" w:eastAsia="Times New Roman" w:hAnsi="Times New Roman" w:cs="Times New Roman"/>
          <w:b/>
          <w:sz w:val="24"/>
          <w:szCs w:val="24"/>
          <w:lang w:eastAsia="ru-RU"/>
        </w:rPr>
        <w:t>Лаборатория «</w:t>
      </w:r>
      <w:r w:rsidRPr="00F46069">
        <w:rPr>
          <w:rFonts w:ascii="Times New Roman" w:eastAsia="Times New Roman" w:hAnsi="Times New Roman" w:cs="Times New Roman"/>
          <w:b/>
          <w:color w:val="000000"/>
          <w:sz w:val="24"/>
          <w:szCs w:val="24"/>
          <w:lang w:eastAsia="ru-RU"/>
        </w:rPr>
        <w:t>Инженерной графики и автоматизированных систем проектирования</w:t>
      </w:r>
      <w:r w:rsidRPr="00F46069">
        <w:rPr>
          <w:rFonts w:ascii="Times New Roman" w:eastAsia="Times New Roman" w:hAnsi="Times New Roman" w:cs="Times New Roman"/>
          <w:b/>
          <w:sz w:val="24"/>
          <w:szCs w:val="24"/>
          <w:lang w:eastAsia="ru-RU"/>
        </w:rPr>
        <w:t>»</w:t>
      </w:r>
    </w:p>
    <w:p w14:paraId="79591FA6" w14:textId="77777777" w:rsidR="00FC7588" w:rsidRPr="00F46069" w:rsidRDefault="00FC7588" w:rsidP="00F46069">
      <w:pPr>
        <w:tabs>
          <w:tab w:val="left" w:pos="0"/>
          <w:tab w:val="left" w:pos="709"/>
          <w:tab w:val="left" w:pos="1985"/>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Рабочее место преподавателя; чертежные столы по числу рабочих мест обучающихся, кресла (стулья) по числу рабочих мест обучающихся, персональные компьютеры с лицензионным программным обеспечением для проектирования, мультимедиа проектор (интерактивная доска).</w:t>
      </w:r>
    </w:p>
    <w:p w14:paraId="6B2029A6" w14:textId="77777777" w:rsidR="00FC7588" w:rsidRPr="00F46069" w:rsidRDefault="00FC7588" w:rsidP="00F46069">
      <w:pPr>
        <w:suppressAutoHyphens/>
        <w:spacing w:after="0" w:line="276" w:lineRule="auto"/>
        <w:ind w:firstLine="567"/>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 xml:space="preserve">   Лаборатория «</w:t>
      </w:r>
      <w:r w:rsidRPr="00F46069">
        <w:rPr>
          <w:rFonts w:ascii="Times New Roman" w:eastAsia="Times New Roman" w:hAnsi="Times New Roman" w:cs="Times New Roman"/>
          <w:b/>
          <w:color w:val="000000"/>
          <w:sz w:val="24"/>
          <w:szCs w:val="24"/>
          <w:lang w:eastAsia="ru-RU"/>
        </w:rPr>
        <w:t>Информационных технологий</w:t>
      </w:r>
      <w:r w:rsidRPr="00F46069">
        <w:rPr>
          <w:rFonts w:ascii="Times New Roman" w:eastAsia="Times New Roman" w:hAnsi="Times New Roman" w:cs="Times New Roman"/>
          <w:b/>
          <w:sz w:val="24"/>
          <w:szCs w:val="24"/>
          <w:lang w:eastAsia="ru-RU"/>
        </w:rPr>
        <w:t>»</w:t>
      </w:r>
    </w:p>
    <w:p w14:paraId="4BEAB95E"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Рабочие места по количеству обучающихся; рабочее место преподавателя; комплект сетевого оборудования, обеспечивающий соединение всех компьютеров, установленных в кабинете в единую сеть, с выходом через прокси-сервер в Интернет; аудиторная </w:t>
      </w:r>
      <w:proofErr w:type="gramStart"/>
      <w:r w:rsidRPr="00F46069">
        <w:rPr>
          <w:rFonts w:ascii="Times New Roman" w:eastAsia="Times New Roman" w:hAnsi="Times New Roman" w:cs="Times New Roman"/>
          <w:sz w:val="24"/>
          <w:szCs w:val="24"/>
          <w:lang w:eastAsia="ru-RU"/>
        </w:rPr>
        <w:t>доска;  мультимедиа</w:t>
      </w:r>
      <w:proofErr w:type="gramEnd"/>
      <w:r w:rsidRPr="00F46069">
        <w:rPr>
          <w:rFonts w:ascii="Times New Roman" w:eastAsia="Times New Roman" w:hAnsi="Times New Roman" w:cs="Times New Roman"/>
          <w:sz w:val="24"/>
          <w:szCs w:val="24"/>
          <w:lang w:eastAsia="ru-RU"/>
        </w:rPr>
        <w:t xml:space="preserve"> проектор (интерактивная доска); персональные компьютеры с лицензионным программным обеспечением;</w:t>
      </w:r>
      <w:r w:rsidR="00BA66A6"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принтер; устройства вывода звуковой информации: звуковые колонки или наушники.</w:t>
      </w:r>
    </w:p>
    <w:p w14:paraId="06D632EE" w14:textId="77777777" w:rsidR="00FC7588" w:rsidRPr="00F46069" w:rsidRDefault="00FC7588" w:rsidP="00F46069">
      <w:pPr>
        <w:suppressAutoHyphens/>
        <w:spacing w:after="0" w:line="276" w:lineRule="auto"/>
        <w:ind w:firstLine="567"/>
        <w:jc w:val="both"/>
        <w:rPr>
          <w:rFonts w:ascii="Times New Roman" w:eastAsia="Times New Roman" w:hAnsi="Times New Roman" w:cs="Times New Roman"/>
          <w:sz w:val="24"/>
          <w:szCs w:val="24"/>
          <w:lang w:eastAsia="ru-RU"/>
        </w:rPr>
      </w:pPr>
    </w:p>
    <w:p w14:paraId="626C7787"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6.1.2.</w:t>
      </w:r>
      <w:r w:rsidR="001A075B" w:rsidRPr="00F46069">
        <w:rPr>
          <w:rFonts w:ascii="Times New Roman" w:eastAsia="Times New Roman" w:hAnsi="Times New Roman" w:cs="Times New Roman"/>
          <w:b/>
          <w:sz w:val="24"/>
          <w:szCs w:val="24"/>
          <w:lang w:eastAsia="ru-RU"/>
        </w:rPr>
        <w:t>3</w:t>
      </w:r>
      <w:r w:rsidRPr="00F46069">
        <w:rPr>
          <w:rFonts w:ascii="Times New Roman" w:eastAsia="Times New Roman" w:hAnsi="Times New Roman" w:cs="Times New Roman"/>
          <w:b/>
          <w:sz w:val="24"/>
          <w:szCs w:val="24"/>
          <w:lang w:eastAsia="ru-RU"/>
        </w:rPr>
        <w:t>. Оснащение мастерских</w:t>
      </w:r>
    </w:p>
    <w:p w14:paraId="7632502E"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 Мастерская «</w:t>
      </w:r>
      <w:r w:rsidR="000E56E0" w:rsidRPr="00F46069">
        <w:rPr>
          <w:rFonts w:ascii="Times New Roman" w:eastAsia="Calibri" w:hAnsi="Times New Roman" w:cs="Times New Roman"/>
          <w:b/>
          <w:sz w:val="24"/>
          <w:szCs w:val="24"/>
        </w:rPr>
        <w:t>Слесарная</w:t>
      </w:r>
      <w:r w:rsidR="000E56E0" w:rsidRPr="00F46069">
        <w:rPr>
          <w:rFonts w:ascii="Times New Roman" w:eastAsia="Times New Roman" w:hAnsi="Times New Roman" w:cs="Times New Roman"/>
          <w:b/>
          <w:sz w:val="24"/>
          <w:szCs w:val="24"/>
          <w:lang w:eastAsia="ru-RU"/>
        </w:rPr>
        <w:t>»</w:t>
      </w:r>
    </w:p>
    <w:p w14:paraId="033AE243" w14:textId="77777777" w:rsidR="00AE5844" w:rsidRPr="00F46069" w:rsidRDefault="00AE5844" w:rsidP="00F46069">
      <w:pPr>
        <w:spacing w:after="0" w:line="276" w:lineRule="auto"/>
        <w:ind w:right="-115" w:firstLine="709"/>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Станки: токарно-винторезные, фрезерный, универсально-фрезерный, сверлильные </w:t>
      </w:r>
      <w:r w:rsidR="000E56E0" w:rsidRPr="00F46069">
        <w:rPr>
          <w:rFonts w:ascii="Times New Roman" w:eastAsia="Calibri" w:hAnsi="Times New Roman" w:cs="Times New Roman"/>
          <w:sz w:val="24"/>
          <w:szCs w:val="24"/>
        </w:rPr>
        <w:t xml:space="preserve">настольные, </w:t>
      </w:r>
      <w:proofErr w:type="gramStart"/>
      <w:r w:rsidR="000E56E0" w:rsidRPr="00F46069">
        <w:rPr>
          <w:rFonts w:ascii="Times New Roman" w:eastAsia="Calibri" w:hAnsi="Times New Roman" w:cs="Times New Roman"/>
          <w:sz w:val="24"/>
          <w:szCs w:val="24"/>
        </w:rPr>
        <w:t>плоско</w:t>
      </w:r>
      <w:r w:rsidRPr="00F46069">
        <w:rPr>
          <w:rFonts w:ascii="Times New Roman" w:eastAsia="Calibri" w:hAnsi="Times New Roman" w:cs="Times New Roman"/>
          <w:sz w:val="24"/>
          <w:szCs w:val="24"/>
        </w:rPr>
        <w:t>-шлифовальный</w:t>
      </w:r>
      <w:proofErr w:type="gramEnd"/>
      <w:r w:rsidRPr="00F46069">
        <w:rPr>
          <w:rFonts w:ascii="Times New Roman" w:eastAsia="Calibri" w:hAnsi="Times New Roman" w:cs="Times New Roman"/>
          <w:sz w:val="24"/>
          <w:szCs w:val="24"/>
        </w:rPr>
        <w:t xml:space="preserve">, </w:t>
      </w:r>
      <w:r w:rsidR="000E56E0" w:rsidRPr="00F46069">
        <w:rPr>
          <w:rFonts w:ascii="Times New Roman" w:eastAsia="Calibri" w:hAnsi="Times New Roman" w:cs="Times New Roman"/>
          <w:sz w:val="24"/>
          <w:szCs w:val="24"/>
        </w:rPr>
        <w:t>электроискровой макет</w:t>
      </w:r>
      <w:r w:rsidRPr="00F46069">
        <w:rPr>
          <w:rFonts w:ascii="Times New Roman" w:eastAsia="Calibri" w:hAnsi="Times New Roman" w:cs="Times New Roman"/>
          <w:sz w:val="24"/>
          <w:szCs w:val="24"/>
        </w:rPr>
        <w:t xml:space="preserve">,  </w:t>
      </w:r>
    </w:p>
    <w:p w14:paraId="0506C709" w14:textId="77777777" w:rsidR="00AE5844" w:rsidRPr="00F46069" w:rsidRDefault="00AE5844" w:rsidP="00F46069">
      <w:pPr>
        <w:spacing w:after="0" w:line="276" w:lineRule="auto"/>
        <w:ind w:right="-115" w:firstLine="709"/>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Прессы: </w:t>
      </w:r>
      <w:r w:rsidR="000E56E0" w:rsidRPr="00F46069">
        <w:rPr>
          <w:rFonts w:ascii="Times New Roman" w:eastAsia="Calibri" w:hAnsi="Times New Roman" w:cs="Times New Roman"/>
          <w:sz w:val="24"/>
          <w:szCs w:val="24"/>
        </w:rPr>
        <w:t>гидравлический, кривошипно</w:t>
      </w:r>
      <w:r w:rsidRPr="00F46069">
        <w:rPr>
          <w:rFonts w:ascii="Times New Roman" w:eastAsia="Calibri" w:hAnsi="Times New Roman" w:cs="Times New Roman"/>
          <w:sz w:val="24"/>
          <w:szCs w:val="24"/>
        </w:rPr>
        <w:t>-</w:t>
      </w:r>
      <w:r w:rsidR="000E56E0" w:rsidRPr="00F46069">
        <w:rPr>
          <w:rFonts w:ascii="Times New Roman" w:eastAsia="Calibri" w:hAnsi="Times New Roman" w:cs="Times New Roman"/>
          <w:sz w:val="24"/>
          <w:szCs w:val="24"/>
        </w:rPr>
        <w:t>штамповочный, фрикционно</w:t>
      </w:r>
      <w:r w:rsidRPr="00F46069">
        <w:rPr>
          <w:rFonts w:ascii="Times New Roman" w:eastAsia="Calibri" w:hAnsi="Times New Roman" w:cs="Times New Roman"/>
          <w:sz w:val="24"/>
          <w:szCs w:val="24"/>
        </w:rPr>
        <w:t xml:space="preserve">-винтовой; комплект </w:t>
      </w:r>
      <w:proofErr w:type="spellStart"/>
      <w:r w:rsidRPr="00F46069">
        <w:rPr>
          <w:rFonts w:ascii="Times New Roman" w:eastAsia="Calibri" w:hAnsi="Times New Roman" w:cs="Times New Roman"/>
          <w:sz w:val="24"/>
          <w:szCs w:val="24"/>
        </w:rPr>
        <w:t>листогибов</w:t>
      </w:r>
      <w:proofErr w:type="spellEnd"/>
      <w:r w:rsidRPr="00F46069">
        <w:rPr>
          <w:rFonts w:ascii="Times New Roman" w:eastAsia="Calibri" w:hAnsi="Times New Roman" w:cs="Times New Roman"/>
          <w:sz w:val="24"/>
          <w:szCs w:val="24"/>
        </w:rPr>
        <w:t>, ножницы гильотинные, пресс-ножницы многофункциональные. станок радиально-сверлильный</w:t>
      </w:r>
    </w:p>
    <w:p w14:paraId="700E5B91" w14:textId="77777777" w:rsidR="00FC7588" w:rsidRPr="00F46069" w:rsidRDefault="00FC7588"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71DBBC74" w14:textId="77777777" w:rsidR="00FC7588" w:rsidRPr="00F46069" w:rsidRDefault="00FC7588"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6.1.2.4. Оснащение помещений, задействованных при организации самостоятельной и воспитательной работы.</w:t>
      </w:r>
    </w:p>
    <w:p w14:paraId="15D9A9B3" w14:textId="77777777" w:rsidR="00FC7588" w:rsidRPr="00F46069" w:rsidRDefault="00FC7588"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Кабинет «Самостоятельной работы»</w:t>
      </w:r>
    </w:p>
    <w:p w14:paraId="5A4FFFBC" w14:textId="77777777" w:rsidR="00FC7588" w:rsidRPr="00F46069" w:rsidRDefault="00FC7588"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посадочные места не менее, чем на группу; рабочее место </w:t>
      </w:r>
      <w:r w:rsidR="000E56E0" w:rsidRPr="00F46069">
        <w:rPr>
          <w:rFonts w:ascii="Times New Roman" w:eastAsia="Times New Roman" w:hAnsi="Times New Roman" w:cs="Times New Roman"/>
          <w:sz w:val="24"/>
          <w:szCs w:val="24"/>
          <w:lang w:eastAsia="ru-RU"/>
        </w:rPr>
        <w:t>воспитателя; методические</w:t>
      </w:r>
      <w:r w:rsidRPr="00F46069">
        <w:rPr>
          <w:rFonts w:ascii="Times New Roman" w:eastAsia="Times New Roman" w:hAnsi="Times New Roman" w:cs="Times New Roman"/>
          <w:sz w:val="24"/>
          <w:szCs w:val="24"/>
          <w:lang w:eastAsia="ru-RU"/>
        </w:rPr>
        <w:t xml:space="preserve"> материалы; </w:t>
      </w:r>
      <w:r w:rsidRPr="00F46069">
        <w:rPr>
          <w:rFonts w:ascii="Times New Roman" w:eastAsia="Times New Roman" w:hAnsi="Times New Roman" w:cs="Times New Roman"/>
          <w:sz w:val="24"/>
          <w:szCs w:val="24"/>
        </w:rPr>
        <w:t>т</w:t>
      </w:r>
      <w:r w:rsidRPr="00F46069">
        <w:rPr>
          <w:rFonts w:ascii="Times New Roman" w:eastAsia="Times New Roman" w:hAnsi="Times New Roman" w:cs="Times New Roman"/>
          <w:bCs/>
          <w:sz w:val="24"/>
          <w:szCs w:val="24"/>
        </w:rPr>
        <w:t xml:space="preserve">ехническими средствами обучения: </w:t>
      </w:r>
      <w:r w:rsidRPr="00F46069">
        <w:rPr>
          <w:rFonts w:ascii="Times New Roman" w:eastAsia="Times New Roman" w:hAnsi="Times New Roman" w:cs="Times New Roman"/>
          <w:sz w:val="24"/>
          <w:szCs w:val="24"/>
          <w:lang w:eastAsia="ru-RU"/>
        </w:rPr>
        <w:t>компьютеры с выходом в Интернет; экран (доска); мультимедиапроектор.</w:t>
      </w:r>
    </w:p>
    <w:p w14:paraId="4A12A29E"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47F560A3" w14:textId="77777777" w:rsidR="00FC7588" w:rsidRPr="00F46069" w:rsidRDefault="00FC7588"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2B8933DE"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6.1.2.</w:t>
      </w:r>
      <w:r w:rsidR="00BA66A6" w:rsidRPr="00F46069">
        <w:rPr>
          <w:rFonts w:ascii="Times New Roman" w:eastAsia="Times New Roman" w:hAnsi="Times New Roman" w:cs="Times New Roman"/>
          <w:b/>
          <w:sz w:val="24"/>
          <w:szCs w:val="24"/>
          <w:lang w:eastAsia="ru-RU"/>
        </w:rPr>
        <w:t>5</w:t>
      </w:r>
      <w:r w:rsidRPr="00F46069">
        <w:rPr>
          <w:rFonts w:ascii="Times New Roman" w:eastAsia="Times New Roman" w:hAnsi="Times New Roman" w:cs="Times New Roman"/>
          <w:b/>
          <w:sz w:val="24"/>
          <w:szCs w:val="24"/>
          <w:lang w:eastAsia="ru-RU"/>
        </w:rPr>
        <w:t>. Оснащение баз практик</w:t>
      </w:r>
    </w:p>
    <w:p w14:paraId="49979FA5" w14:textId="77777777" w:rsidR="00AE5844" w:rsidRPr="00F46069" w:rsidRDefault="00AE5844"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58D4482B" w14:textId="77777777" w:rsidR="00AE5844" w:rsidRPr="00F46069" w:rsidRDefault="00AE5844" w:rsidP="00A31D5C">
      <w:pPr>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 xml:space="preserve">Учебная практика реализуется в мастерской  профессиональной образовательной организации и требует наличия оборудования и  инструментов,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r w:rsidR="001A075B" w:rsidRPr="00F46069">
        <w:rPr>
          <w:rFonts w:ascii="Times New Roman" w:eastAsia="Times New Roman" w:hAnsi="Times New Roman" w:cs="Times New Roman"/>
          <w:sz w:val="24"/>
          <w:szCs w:val="24"/>
          <w:lang w:val="en-US" w:eastAsia="ru-RU"/>
        </w:rPr>
        <w:t>Atom</w:t>
      </w:r>
      <w:proofErr w:type="spellStart"/>
      <w:r w:rsidRPr="00F46069">
        <w:rPr>
          <w:rFonts w:ascii="Times New Roman" w:eastAsia="Times New Roman" w:hAnsi="Times New Roman" w:cs="Times New Roman"/>
          <w:sz w:val="24"/>
          <w:szCs w:val="24"/>
          <w:lang w:eastAsia="ru-RU"/>
        </w:rPr>
        <w:t>Skills</w:t>
      </w:r>
      <w:proofErr w:type="spellEnd"/>
      <w:r w:rsidRPr="00F46069">
        <w:rPr>
          <w:rFonts w:ascii="Times New Roman" w:eastAsia="Times New Roman" w:hAnsi="Times New Roman" w:cs="Times New Roman"/>
          <w:sz w:val="24"/>
          <w:szCs w:val="24"/>
          <w:lang w:eastAsia="ru-RU"/>
        </w:rPr>
        <w:t xml:space="preserve"> и указанных в инфраструктурных листах конкурсной документации </w:t>
      </w:r>
      <w:r w:rsidR="001A075B" w:rsidRPr="00F46069">
        <w:rPr>
          <w:rFonts w:ascii="Times New Roman" w:eastAsia="Times New Roman" w:hAnsi="Times New Roman" w:cs="Times New Roman"/>
          <w:sz w:val="24"/>
          <w:szCs w:val="24"/>
          <w:lang w:val="en-US" w:eastAsia="ru-RU"/>
        </w:rPr>
        <w:t>Atom</w:t>
      </w:r>
      <w:proofErr w:type="spellStart"/>
      <w:r w:rsidRPr="00F46069">
        <w:rPr>
          <w:rFonts w:ascii="Times New Roman" w:eastAsia="Times New Roman" w:hAnsi="Times New Roman" w:cs="Times New Roman"/>
          <w:sz w:val="24"/>
          <w:szCs w:val="24"/>
          <w:lang w:eastAsia="ru-RU"/>
        </w:rPr>
        <w:t>Skills</w:t>
      </w:r>
      <w:proofErr w:type="spellEnd"/>
      <w:r w:rsidRPr="00F46069">
        <w:rPr>
          <w:rFonts w:ascii="Times New Roman" w:eastAsia="Times New Roman" w:hAnsi="Times New Roman" w:cs="Times New Roman"/>
          <w:sz w:val="24"/>
          <w:szCs w:val="24"/>
          <w:lang w:eastAsia="ru-RU"/>
        </w:rPr>
        <w:t xml:space="preserve"> по </w:t>
      </w:r>
      <w:r w:rsidRPr="00F46069">
        <w:rPr>
          <w:rFonts w:ascii="Times New Roman" w:eastAsia="Times New Roman" w:hAnsi="Times New Roman" w:cs="Times New Roman"/>
          <w:bCs/>
          <w:color w:val="000000"/>
          <w:sz w:val="24"/>
          <w:szCs w:val="24"/>
          <w:lang w:eastAsia="ru-RU"/>
        </w:rPr>
        <w:t xml:space="preserve">компетенции </w:t>
      </w:r>
      <w:r w:rsidRPr="00F46069">
        <w:rPr>
          <w:rFonts w:ascii="Times New Roman" w:eastAsia="Times New Roman" w:hAnsi="Times New Roman" w:cs="Times New Roman"/>
          <w:color w:val="000000"/>
          <w:sz w:val="24"/>
          <w:szCs w:val="24"/>
          <w:u w:val="single"/>
          <w:lang w:eastAsia="ru-RU"/>
        </w:rPr>
        <w:t>«</w:t>
      </w:r>
      <w:r w:rsidRPr="00F46069">
        <w:rPr>
          <w:rFonts w:ascii="Times New Roman" w:eastAsia="Times New Roman" w:hAnsi="Times New Roman" w:cs="Times New Roman"/>
          <w:sz w:val="24"/>
          <w:szCs w:val="24"/>
          <w:u w:val="single"/>
        </w:rPr>
        <w:t>Организация и проведение работ по радиационным измерениям, метрологическим испытаниям и регулировки радиометров, дозиметров, спектрометрии радиоактивных препаратов и источников</w:t>
      </w:r>
      <w:r w:rsidRPr="00F46069">
        <w:rPr>
          <w:rFonts w:ascii="Times New Roman" w:eastAsia="Times New Roman" w:hAnsi="Times New Roman" w:cs="Times New Roman"/>
          <w:color w:val="000000"/>
          <w:sz w:val="24"/>
          <w:szCs w:val="24"/>
          <w:u w:val="single"/>
          <w:lang w:eastAsia="ru-RU"/>
        </w:rPr>
        <w:t xml:space="preserve">» </w:t>
      </w:r>
      <w:r w:rsidRPr="00F46069">
        <w:rPr>
          <w:rFonts w:ascii="Times New Roman" w:eastAsia="Times New Roman" w:hAnsi="Times New Roman" w:cs="Times New Roman"/>
          <w:b/>
          <w:color w:val="000000"/>
          <w:sz w:val="24"/>
          <w:szCs w:val="24"/>
          <w:u w:val="single"/>
          <w:lang w:eastAsia="ru-RU"/>
        </w:rPr>
        <w:t>.</w:t>
      </w:r>
      <w:r w:rsidRPr="00F46069">
        <w:rPr>
          <w:rFonts w:ascii="Times New Roman" w:eastAsia="Times New Roman" w:hAnsi="Times New Roman" w:cs="Times New Roman"/>
          <w:b/>
          <w:sz w:val="24"/>
          <w:szCs w:val="24"/>
          <w:lang w:eastAsia="ru-RU"/>
        </w:rPr>
        <w:t xml:space="preserve"> </w:t>
      </w:r>
    </w:p>
    <w:p w14:paraId="62E1818B" w14:textId="77777777" w:rsidR="00AE5844" w:rsidRPr="00F46069" w:rsidRDefault="00AE5844"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0033AF3B" w14:textId="77777777" w:rsidR="00BA66A6" w:rsidRPr="00F46069" w:rsidRDefault="00BA66A6"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Допускается замена оборудования его виртуальными аналогами.</w:t>
      </w:r>
    </w:p>
    <w:p w14:paraId="59D615F7"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05159308"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
          <w:sz w:val="24"/>
          <w:szCs w:val="24"/>
        </w:rPr>
      </w:pPr>
      <w:r w:rsidRPr="00F46069">
        <w:rPr>
          <w:rFonts w:ascii="Times New Roman" w:eastAsia="Times New Roman" w:hAnsi="Times New Roman" w:cs="Times New Roman"/>
          <w:b/>
          <w:sz w:val="24"/>
          <w:szCs w:val="24"/>
          <w:lang w:eastAsia="ru-RU"/>
        </w:rPr>
        <w:t xml:space="preserve">6.2. </w:t>
      </w:r>
      <w:r w:rsidRPr="00F46069">
        <w:rPr>
          <w:rFonts w:ascii="Times New Roman" w:eastAsia="Times New Roman" w:hAnsi="Times New Roman" w:cs="Times New Roman"/>
          <w:b/>
          <w:sz w:val="24"/>
          <w:szCs w:val="24"/>
        </w:rPr>
        <w:t>Требования к учебно-методическому обеспечению образовательной программы</w:t>
      </w:r>
    </w:p>
    <w:p w14:paraId="27B643CB" w14:textId="77777777" w:rsidR="00BA66A6" w:rsidRPr="00F46069" w:rsidRDefault="00BA66A6" w:rsidP="00F4606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highlight w:val="yellow"/>
          <w:lang w:eastAsia="ru-RU"/>
        </w:rPr>
      </w:pPr>
      <w:r w:rsidRPr="00F46069">
        <w:rPr>
          <w:rFonts w:ascii="Times New Roman" w:eastAsia="Times New Roman" w:hAnsi="Times New Roman" w:cs="Times New Roman"/>
          <w:sz w:val="24"/>
          <w:szCs w:val="24"/>
          <w:lang w:eastAsia="ru-RU"/>
        </w:rPr>
        <w:t xml:space="preserve">6.2.1. Библиотечный фонд образовательной организации должен быть укомплектован </w:t>
      </w:r>
      <w:r w:rsidRPr="00F46069">
        <w:rPr>
          <w:rFonts w:ascii="Times New Roman" w:eastAsia="Times New Roman" w:hAnsi="Times New Roman" w:cs="Times New Roman"/>
          <w:sz w:val="24"/>
          <w:szCs w:val="24"/>
          <w:lang w:eastAsia="ru-RU"/>
        </w:rPr>
        <w:lastRenderedPageBreak/>
        <w:t>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16538AD4" w14:textId="77777777" w:rsidR="00BA66A6" w:rsidRPr="00F46069" w:rsidRDefault="00BA66A6" w:rsidP="00F4606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1E01B6D1" w14:textId="77777777" w:rsidR="00BA66A6" w:rsidRPr="00F46069" w:rsidRDefault="00BA66A6" w:rsidP="00F4606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42CF348F" w14:textId="77777777" w:rsidR="00BA66A6" w:rsidRPr="00F46069" w:rsidRDefault="00BA66A6" w:rsidP="00F4606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22203A7A" w14:textId="77777777" w:rsidR="00BA66A6" w:rsidRPr="00F46069" w:rsidRDefault="00BA66A6" w:rsidP="00F46069">
      <w:pPr>
        <w:suppressAutoHyphens/>
        <w:spacing w:after="0" w:line="276" w:lineRule="auto"/>
        <w:ind w:firstLine="709"/>
        <w:jc w:val="both"/>
        <w:rPr>
          <w:rFonts w:ascii="Times New Roman" w:eastAsia="Calibri" w:hAnsi="Times New Roman" w:cs="Times New Roman"/>
          <w:bCs/>
          <w:sz w:val="24"/>
          <w:szCs w:val="24"/>
        </w:rPr>
      </w:pPr>
      <w:r w:rsidRPr="00F46069">
        <w:rPr>
          <w:rFonts w:ascii="Times New Roman" w:eastAsia="Calibri"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9701CB5" w14:textId="77777777" w:rsidR="00BA66A6" w:rsidRPr="00F46069" w:rsidRDefault="00BA66A6"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p>
    <w:p w14:paraId="6D0A230B"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6.3. Требования к организации воспитания обучающихся </w:t>
      </w:r>
    </w:p>
    <w:p w14:paraId="38EF4E4A"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6.3.1. Условия организации воспитания определяются образовательной организацией.</w:t>
      </w:r>
    </w:p>
    <w:p w14:paraId="4F9B38EF"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Выбор форм организации воспитательной работы основывается на анализе эффективности и практическом опыте.</w:t>
      </w:r>
    </w:p>
    <w:p w14:paraId="10E410AE"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Для реализации Программы определены следующие формы воспитательной работы с обучающимися:</w:t>
      </w:r>
    </w:p>
    <w:p w14:paraId="18608D40"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информационно-просветительские занятия (лекции, встречи, совещания, собрания и т.д.);</w:t>
      </w:r>
    </w:p>
    <w:p w14:paraId="4B177FE7"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массовые и социокультурные мероприятия;</w:t>
      </w:r>
    </w:p>
    <w:p w14:paraId="5F92AED6"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спортивно-массовые и оздоровительные мероприятия;</w:t>
      </w:r>
    </w:p>
    <w:p w14:paraId="194A337E"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деятельность творческих объединений, студенческих организаций;</w:t>
      </w:r>
    </w:p>
    <w:p w14:paraId="4EA623E4"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психолого-педагогические тренинги и индивидуальные консультации;</w:t>
      </w:r>
    </w:p>
    <w:p w14:paraId="56BBC7BB"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 научно-практические мероприятия (конференции, форумы, олимпиады, чемпионаты и </w:t>
      </w:r>
      <w:proofErr w:type="spellStart"/>
      <w:r w:rsidRPr="00F46069">
        <w:rPr>
          <w:rFonts w:ascii="Times New Roman" w:eastAsia="Times New Roman" w:hAnsi="Times New Roman" w:cs="Times New Roman"/>
          <w:bCs/>
          <w:sz w:val="24"/>
          <w:szCs w:val="24"/>
          <w:lang w:eastAsia="ru-RU"/>
        </w:rPr>
        <w:t>др</w:t>
      </w:r>
      <w:proofErr w:type="spellEnd"/>
      <w:r w:rsidRPr="00F46069">
        <w:rPr>
          <w:rFonts w:ascii="Times New Roman" w:eastAsia="Times New Roman" w:hAnsi="Times New Roman" w:cs="Times New Roman"/>
          <w:bCs/>
          <w:sz w:val="24"/>
          <w:szCs w:val="24"/>
          <w:lang w:eastAsia="ru-RU"/>
        </w:rPr>
        <w:t>);</w:t>
      </w:r>
    </w:p>
    <w:p w14:paraId="7CEA2BF8"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профориентационные мероприятия (конкурсы, фестивали, мастер-классы, квесты, экскурсии и др.);</w:t>
      </w:r>
    </w:p>
    <w:p w14:paraId="3EA5BD88" w14:textId="77777777" w:rsidR="00BA66A6" w:rsidRPr="00F46069" w:rsidRDefault="00BA66A6" w:rsidP="00F46069">
      <w:pPr>
        <w:suppressAutoHyphen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опросы, анкетирование, социологические исследования среди обучающихся.</w:t>
      </w:r>
    </w:p>
    <w:p w14:paraId="7764EEBB"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w:t>
      </w:r>
      <w:r w:rsidR="00BA66A6" w:rsidRPr="00F46069">
        <w:rPr>
          <w:rFonts w:ascii="Times New Roman" w:eastAsia="Times New Roman" w:hAnsi="Times New Roman" w:cs="Times New Roman"/>
          <w:b/>
          <w:sz w:val="24"/>
          <w:szCs w:val="24"/>
          <w:lang w:eastAsia="ru-RU"/>
        </w:rPr>
        <w:t>4</w:t>
      </w:r>
      <w:r w:rsidRPr="00F46069">
        <w:rPr>
          <w:rFonts w:ascii="Times New Roman" w:eastAsia="Times New Roman" w:hAnsi="Times New Roman" w:cs="Times New Roman"/>
          <w:b/>
          <w:sz w:val="24"/>
          <w:szCs w:val="24"/>
          <w:lang w:eastAsia="ru-RU"/>
        </w:rPr>
        <w:t>. Требования к кадровым условиям реализации образовательной программы.</w:t>
      </w:r>
    </w:p>
    <w:p w14:paraId="76278473" w14:textId="77777777" w:rsidR="00AE5844" w:rsidRPr="00F46069" w:rsidRDefault="00AE5844" w:rsidP="00F46069">
      <w:pPr>
        <w:shd w:val="clear" w:color="auto" w:fill="FFFFFF"/>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F46069">
        <w:rPr>
          <w:rFonts w:ascii="Times New Roman" w:eastAsia="Times New Roman" w:hAnsi="Times New Roman" w:cs="Times New Roman"/>
          <w:bCs/>
          <w:i/>
          <w:sz w:val="24"/>
          <w:szCs w:val="24"/>
          <w:lang w:eastAsia="ru-RU"/>
        </w:rPr>
        <w:t>(</w:t>
      </w:r>
      <w:r w:rsidRPr="00F46069">
        <w:rPr>
          <w:rFonts w:ascii="Times New Roman" w:eastAsia="Calibri" w:hAnsi="Times New Roman" w:cs="Times New Roman"/>
          <w:color w:val="000000"/>
          <w:sz w:val="24"/>
          <w:szCs w:val="24"/>
          <w:lang w:eastAsia="ru-RU"/>
        </w:rPr>
        <w:t>Организация и проведение работ по радиационным измерениям, метрологическим испытаниям и регулировки радиометров, дозиметров, спектрометрии радиоактивных препаратов и источников</w:t>
      </w:r>
      <w:r w:rsidRPr="00F46069">
        <w:rPr>
          <w:rFonts w:ascii="Times New Roman" w:eastAsia="Times New Roman" w:hAnsi="Times New Roman" w:cs="Times New Roman"/>
          <w:bCs/>
          <w:i/>
          <w:sz w:val="24"/>
          <w:szCs w:val="24"/>
          <w:lang w:eastAsia="ru-RU"/>
        </w:rPr>
        <w:t xml:space="preserve">) </w:t>
      </w:r>
      <w:r w:rsidRPr="00F46069">
        <w:rPr>
          <w:rFonts w:ascii="Times New Roman" w:eastAsia="Times New Roman" w:hAnsi="Times New Roman" w:cs="Times New Roman"/>
          <w:bCs/>
          <w:sz w:val="24"/>
          <w:szCs w:val="24"/>
          <w:lang w:eastAsia="ru-RU"/>
        </w:rPr>
        <w:t xml:space="preserve">и </w:t>
      </w:r>
      <w:r w:rsidRPr="00F46069">
        <w:rPr>
          <w:rFonts w:ascii="Times New Roman" w:eastAsia="Times New Roman" w:hAnsi="Times New Roman" w:cs="Times New Roman"/>
          <w:sz w:val="24"/>
          <w:szCs w:val="24"/>
          <w:lang w:eastAsia="ru-RU"/>
        </w:rPr>
        <w:t>имеющих стаж работы в данной профессиональной области не менее 3 лет.</w:t>
      </w:r>
    </w:p>
    <w:p w14:paraId="65112E2E"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w:t>
      </w:r>
      <w:r w:rsidRPr="00F46069">
        <w:rPr>
          <w:rFonts w:ascii="Times New Roman" w:eastAsia="Times New Roman" w:hAnsi="Times New Roman" w:cs="Times New Roman"/>
          <w:sz w:val="24"/>
          <w:szCs w:val="24"/>
          <w:lang w:eastAsia="ru-RU"/>
        </w:rPr>
        <w:lastRenderedPageBreak/>
        <w:t>«Педагог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5F258508"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F46069">
        <w:rPr>
          <w:rFonts w:ascii="Times New Roman" w:eastAsia="Times New Roman" w:hAnsi="Times New Roman" w:cs="Times New Roman"/>
          <w:bCs/>
          <w:i/>
          <w:sz w:val="24"/>
          <w:szCs w:val="24"/>
          <w:lang w:eastAsia="ru-RU"/>
        </w:rPr>
        <w:t>(Организация и проведение работ по радиационным измерениям, метрологическим испытаниям и регулировки радиометров, дозиметров, спектрометрии радиоактивных препаратов и источников.)</w:t>
      </w:r>
      <w:r w:rsidRPr="00F46069">
        <w:rPr>
          <w:rFonts w:ascii="Times New Roman" w:eastAsia="Times New Roman" w:hAnsi="Times New Roman" w:cs="Times New Roman"/>
          <w:sz w:val="24"/>
          <w:szCs w:val="24"/>
          <w:lang w:eastAsia="ru-RU"/>
        </w:rPr>
        <w:t>, не реже 1 раза в 3 года с учетом расширения спектра профессиональных компетенций.</w:t>
      </w:r>
    </w:p>
    <w:p w14:paraId="3D6D7A71"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образовательную программу, должна быть не менее 25 процентов.</w:t>
      </w:r>
    </w:p>
    <w:p w14:paraId="2BFF2887"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76C296F6"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w:t>
      </w:r>
      <w:r w:rsidR="00BA66A6" w:rsidRPr="00F46069">
        <w:rPr>
          <w:rFonts w:ascii="Times New Roman" w:eastAsia="Times New Roman" w:hAnsi="Times New Roman" w:cs="Times New Roman"/>
          <w:b/>
          <w:sz w:val="24"/>
          <w:szCs w:val="24"/>
          <w:lang w:eastAsia="ru-RU"/>
        </w:rPr>
        <w:t>5</w:t>
      </w:r>
      <w:r w:rsidRPr="00F46069">
        <w:rPr>
          <w:rFonts w:ascii="Times New Roman" w:eastAsia="Times New Roman" w:hAnsi="Times New Roman" w:cs="Times New Roman"/>
          <w:b/>
          <w:sz w:val="24"/>
          <w:szCs w:val="24"/>
          <w:lang w:eastAsia="ru-RU"/>
        </w:rPr>
        <w:t>. Примерные расчеты нормативных затрат оказания государственных услуг по реализации образовательной программы</w:t>
      </w:r>
      <w:r w:rsidRPr="00F46069">
        <w:rPr>
          <w:rFonts w:ascii="Times New Roman" w:eastAsia="Times New Roman" w:hAnsi="Times New Roman" w:cs="Times New Roman"/>
          <w:b/>
          <w:sz w:val="24"/>
          <w:szCs w:val="24"/>
          <w:vertAlign w:val="superscript"/>
          <w:lang w:eastAsia="ru-RU"/>
        </w:rPr>
        <w:footnoteReference w:id="7"/>
      </w:r>
    </w:p>
    <w:p w14:paraId="222645FE" w14:textId="77777777" w:rsidR="00AE5844" w:rsidRPr="00F46069" w:rsidRDefault="00AE5844" w:rsidP="00F46069">
      <w:pPr>
        <w:spacing w:after="0" w:line="276" w:lineRule="auto"/>
        <w:ind w:firstLine="709"/>
        <w:jc w:val="both"/>
        <w:rPr>
          <w:rFonts w:ascii="Times New Roman" w:eastAsia="Times New Roman" w:hAnsi="Times New Roman" w:cs="Times New Roman"/>
          <w:b/>
          <w:sz w:val="24"/>
          <w:szCs w:val="24"/>
          <w:lang w:eastAsia="ru-RU"/>
        </w:rPr>
      </w:pPr>
    </w:p>
    <w:p w14:paraId="3157E708"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1446FBDF"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23944F3" w14:textId="77777777" w:rsidR="00AE5844" w:rsidRPr="00F46069" w:rsidRDefault="00AE5844" w:rsidP="00F46069">
      <w:pPr>
        <w:suppressAutoHyphens/>
        <w:spacing w:after="0" w:line="276" w:lineRule="auto"/>
        <w:ind w:firstLine="709"/>
        <w:jc w:val="both"/>
        <w:rPr>
          <w:rFonts w:ascii="Times New Roman" w:eastAsia="Times New Roman" w:hAnsi="Times New Roman" w:cs="Times New Roman"/>
          <w:b/>
          <w:sz w:val="24"/>
          <w:szCs w:val="24"/>
          <w:lang w:eastAsia="ru-RU"/>
        </w:rPr>
      </w:pPr>
    </w:p>
    <w:p w14:paraId="6A16D4D3" w14:textId="4018516A" w:rsidR="00EF0655" w:rsidRPr="00F46069" w:rsidRDefault="00EF0655" w:rsidP="00F46069">
      <w:pPr>
        <w:spacing w:after="0" w:line="276" w:lineRule="auto"/>
        <w:ind w:firstLine="709"/>
        <w:jc w:val="both"/>
        <w:rPr>
          <w:rFonts w:ascii="Times New Roman" w:eastAsia="Times New Roman" w:hAnsi="Times New Roman" w:cs="Times New Roman"/>
          <w:b/>
          <w:color w:val="000000"/>
          <w:sz w:val="24"/>
          <w:szCs w:val="24"/>
          <w:lang w:eastAsia="ru-RU"/>
        </w:rPr>
      </w:pPr>
      <w:r w:rsidRPr="00F46069">
        <w:rPr>
          <w:rFonts w:ascii="Times New Roman" w:eastAsia="Times New Roman" w:hAnsi="Times New Roman" w:cs="Times New Roman"/>
          <w:b/>
          <w:color w:val="000000"/>
          <w:sz w:val="24"/>
          <w:szCs w:val="24"/>
          <w:lang w:eastAsia="ru-RU"/>
        </w:rPr>
        <w:t xml:space="preserve">Раздел 7. </w:t>
      </w:r>
      <w:r w:rsidR="00E15320">
        <w:rPr>
          <w:rFonts w:ascii="Times New Roman" w:eastAsia="Times New Roman" w:hAnsi="Times New Roman" w:cs="Times New Roman"/>
          <w:b/>
          <w:color w:val="000000"/>
          <w:sz w:val="24"/>
          <w:szCs w:val="24"/>
          <w:lang w:eastAsia="ru-RU"/>
        </w:rPr>
        <w:t>О</w:t>
      </w:r>
      <w:r w:rsidRPr="00F46069">
        <w:rPr>
          <w:rFonts w:ascii="Times New Roman" w:eastAsia="Times New Roman" w:hAnsi="Times New Roman" w:cs="Times New Roman"/>
          <w:b/>
          <w:color w:val="000000"/>
          <w:sz w:val="24"/>
          <w:szCs w:val="24"/>
          <w:lang w:eastAsia="ru-RU"/>
        </w:rPr>
        <w:t>ценочны</w:t>
      </w:r>
      <w:r w:rsidR="00E15320">
        <w:rPr>
          <w:rFonts w:ascii="Times New Roman" w:eastAsia="Times New Roman" w:hAnsi="Times New Roman" w:cs="Times New Roman"/>
          <w:b/>
          <w:color w:val="000000"/>
          <w:sz w:val="24"/>
          <w:szCs w:val="24"/>
          <w:lang w:eastAsia="ru-RU"/>
        </w:rPr>
        <w:t>е</w:t>
      </w:r>
      <w:r w:rsidRPr="00F46069">
        <w:rPr>
          <w:rFonts w:ascii="Times New Roman" w:eastAsia="Times New Roman" w:hAnsi="Times New Roman" w:cs="Times New Roman"/>
          <w:b/>
          <w:color w:val="000000"/>
          <w:sz w:val="24"/>
          <w:szCs w:val="24"/>
          <w:lang w:eastAsia="ru-RU"/>
        </w:rPr>
        <w:t xml:space="preserve"> средств</w:t>
      </w:r>
      <w:r w:rsidR="00E15320">
        <w:rPr>
          <w:rFonts w:ascii="Times New Roman" w:eastAsia="Times New Roman" w:hAnsi="Times New Roman" w:cs="Times New Roman"/>
          <w:b/>
          <w:color w:val="000000"/>
          <w:sz w:val="24"/>
          <w:szCs w:val="24"/>
          <w:lang w:eastAsia="ru-RU"/>
        </w:rPr>
        <w:t>а</w:t>
      </w:r>
      <w:r w:rsidRPr="00F46069">
        <w:rPr>
          <w:rFonts w:ascii="Times New Roman" w:eastAsia="Times New Roman" w:hAnsi="Times New Roman" w:cs="Times New Roman"/>
          <w:b/>
          <w:color w:val="000000"/>
          <w:sz w:val="24"/>
          <w:szCs w:val="24"/>
          <w:lang w:eastAsia="ru-RU"/>
        </w:rPr>
        <w:t xml:space="preserve"> для проведения государственной итоговой аттестации и организация оценочных процедур по программе</w:t>
      </w:r>
    </w:p>
    <w:p w14:paraId="08EF857D" w14:textId="77777777" w:rsidR="00EF0655" w:rsidRPr="00F46069" w:rsidRDefault="00EF0655" w:rsidP="00F46069">
      <w:pPr>
        <w:spacing w:after="0" w:line="276" w:lineRule="auto"/>
        <w:ind w:firstLine="709"/>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67E0C6ED" w14:textId="77777777" w:rsidR="00EF0655" w:rsidRPr="00F46069" w:rsidRDefault="00EF0655" w:rsidP="00F46069">
      <w:pPr>
        <w:spacing w:after="0" w:line="276" w:lineRule="auto"/>
        <w:ind w:firstLine="709"/>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Государственная итоговая аттестация проводится в форме защиты выпускной квалификационной работы, которая выполняется в виде</w:t>
      </w:r>
      <w:r w:rsidR="007F5C7A" w:rsidRPr="00F46069">
        <w:rPr>
          <w:rFonts w:ascii="Times New Roman" w:eastAsia="Times New Roman" w:hAnsi="Times New Roman" w:cs="Times New Roman"/>
          <w:iCs/>
          <w:sz w:val="24"/>
          <w:szCs w:val="24"/>
          <w:lang w:eastAsia="ru-RU"/>
        </w:rPr>
        <w:t xml:space="preserve"> </w:t>
      </w:r>
      <w:r w:rsidRPr="00F46069">
        <w:rPr>
          <w:rFonts w:ascii="Times New Roman" w:eastAsia="Times New Roman" w:hAnsi="Times New Roman" w:cs="Times New Roman"/>
          <w:iCs/>
          <w:sz w:val="24"/>
          <w:szCs w:val="24"/>
          <w:lang w:eastAsia="ru-RU"/>
        </w:rPr>
        <w:t>дипломного проекта и демонстрационного экзамена</w:t>
      </w:r>
      <w:r w:rsidR="007F5C7A" w:rsidRPr="00F46069">
        <w:rPr>
          <w:rFonts w:ascii="Times New Roman" w:eastAsia="Times New Roman" w:hAnsi="Times New Roman" w:cs="Times New Roman"/>
          <w:iCs/>
          <w:sz w:val="24"/>
          <w:szCs w:val="24"/>
          <w:lang w:eastAsia="ru-RU"/>
        </w:rPr>
        <w:t>.</w:t>
      </w:r>
    </w:p>
    <w:p w14:paraId="353C6CFB" w14:textId="77777777" w:rsidR="00EF0655" w:rsidRPr="00F46069" w:rsidRDefault="00EF0655" w:rsidP="00F46069">
      <w:pPr>
        <w:spacing w:after="0" w:line="276" w:lineRule="auto"/>
        <w:ind w:firstLine="709"/>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7.2. 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r w:rsidRPr="00F46069">
        <w:rPr>
          <w:rFonts w:ascii="Times New Roman" w:eastAsia="Times New Roman" w:hAnsi="Times New Roman" w:cs="Times New Roman"/>
          <w:i/>
          <w:sz w:val="24"/>
          <w:szCs w:val="24"/>
          <w:lang w:eastAsia="ru-RU"/>
        </w:rPr>
        <w:t>.</w:t>
      </w:r>
    </w:p>
    <w:p w14:paraId="6A2DAED3"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 Требования к содержанию, объему и структуре выпускной квалификационной работы и государственного экзамена образовательная организация определяет самостоятельно с учетом ПООП.</w:t>
      </w:r>
    </w:p>
    <w:p w14:paraId="7598C617" w14:textId="77777777" w:rsidR="00EF0655" w:rsidRPr="00F46069" w:rsidRDefault="00EF0655" w:rsidP="00F46069">
      <w:pPr>
        <w:spacing w:after="0" w:line="276" w:lineRule="auto"/>
        <w:ind w:firstLine="709"/>
        <w:jc w:val="both"/>
        <w:rPr>
          <w:rFonts w:ascii="Times New Roman" w:eastAsia="Times New Roman" w:hAnsi="Times New Roman" w:cs="Times New Roman"/>
          <w:i/>
          <w:color w:val="000000"/>
          <w:sz w:val="24"/>
          <w:szCs w:val="24"/>
          <w:lang w:eastAsia="ru-RU"/>
        </w:rPr>
      </w:pPr>
      <w:r w:rsidRPr="00F46069">
        <w:rPr>
          <w:rFonts w:ascii="Times New Roman" w:eastAsia="Times New Roman" w:hAnsi="Times New Roman" w:cs="Times New Roman"/>
          <w:color w:val="000000"/>
          <w:sz w:val="24"/>
          <w:szCs w:val="24"/>
          <w:lang w:eastAsia="ru-RU"/>
        </w:rPr>
        <w:t>В ходе итоговой (государственной итоговой) аттестации оценивается степень соответствия сформированных компетенций выпускников требованиям ФГОС. Итоговая (государственная итоговая) аттестация должна быть организована как демонстрация выпускником выполнения одного или нескольких основных видов деятельности по специальности Радиационная безопасность.</w:t>
      </w:r>
    </w:p>
    <w:p w14:paraId="00F460B6"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Для государственной итоговой аттестации по программе образовательной организацией разрабатывается программа государственной итоговой аттестации и фонды оценочных средств. </w:t>
      </w:r>
    </w:p>
    <w:p w14:paraId="3A2EDF70"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Задания для демонстрационного экзамена, разрабатываются на основе профессиональных стандартов и с учетом оценочных материалов, представленных союзом «Агентство развития профессиональных сообществ и рабочих кадров «Молодые профессионалы (</w:t>
      </w:r>
      <w:proofErr w:type="spellStart"/>
      <w:r w:rsidRPr="00F46069">
        <w:rPr>
          <w:rFonts w:ascii="Times New Roman" w:eastAsia="Times New Roman" w:hAnsi="Times New Roman" w:cs="Times New Roman"/>
          <w:color w:val="000000"/>
          <w:sz w:val="24"/>
          <w:szCs w:val="24"/>
          <w:lang w:eastAsia="ru-RU"/>
        </w:rPr>
        <w:t>Ворлдскиллс</w:t>
      </w:r>
      <w:proofErr w:type="spellEnd"/>
      <w:r w:rsidRPr="00F46069">
        <w:rPr>
          <w:rFonts w:ascii="Times New Roman" w:eastAsia="Times New Roman" w:hAnsi="Times New Roman" w:cs="Times New Roman"/>
          <w:color w:val="000000"/>
          <w:sz w:val="24"/>
          <w:szCs w:val="24"/>
          <w:lang w:eastAsia="ru-RU"/>
        </w:rPr>
        <w:t xml:space="preserve"> Россия)», при условии наличия соответствующих профессиональных стандартов и материалов. </w:t>
      </w:r>
    </w:p>
    <w:p w14:paraId="333EA3CE"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Для разработки оценочных средств демонстрационного экзамена могут также применяться задания, разработанные Федеральными учебно-методическими объединениями в системе СПО, приведенные на электронном ресурсе в сети «Интернет» - «Портал ФУМО СПО» </w:t>
      </w:r>
      <w:hyperlink r:id="rId10" w:history="1">
        <w:r w:rsidRPr="00F46069">
          <w:rPr>
            <w:rFonts w:ascii="Times New Roman" w:eastAsia="Times New Roman" w:hAnsi="Times New Roman" w:cs="Times New Roman"/>
            <w:color w:val="000000"/>
            <w:sz w:val="24"/>
            <w:szCs w:val="24"/>
            <w:u w:val="single"/>
            <w:lang w:eastAsia="ru-RU"/>
          </w:rPr>
          <w:t>https://fumo-spo.ru/</w:t>
        </w:r>
      </w:hyperlink>
      <w:r w:rsidRPr="00F46069">
        <w:rPr>
          <w:rFonts w:ascii="Times New Roman" w:eastAsia="Times New Roman" w:hAnsi="Times New Roman" w:cs="Times New Roman"/>
          <w:color w:val="000000"/>
          <w:sz w:val="24"/>
          <w:szCs w:val="24"/>
          <w:lang w:eastAsia="ru-RU"/>
        </w:rPr>
        <w:t xml:space="preserve">  и на странице в сети «Интернет» Центра развития профессионального образования Московского политеха </w:t>
      </w:r>
      <w:hyperlink r:id="rId11" w:history="1">
        <w:r w:rsidRPr="00F46069">
          <w:rPr>
            <w:rFonts w:ascii="Times New Roman" w:eastAsia="Times New Roman" w:hAnsi="Times New Roman" w:cs="Times New Roman"/>
            <w:color w:val="000000"/>
            <w:sz w:val="24"/>
            <w:szCs w:val="24"/>
            <w:u w:val="single"/>
            <w:lang w:val="en-US" w:eastAsia="ru-RU"/>
          </w:rPr>
          <w:t>http</w:t>
        </w:r>
        <w:r w:rsidRPr="00F46069">
          <w:rPr>
            <w:rFonts w:ascii="Times New Roman" w:eastAsia="Times New Roman" w:hAnsi="Times New Roman" w:cs="Times New Roman"/>
            <w:color w:val="000000"/>
            <w:sz w:val="24"/>
            <w:szCs w:val="24"/>
            <w:u w:val="single"/>
            <w:lang w:eastAsia="ru-RU"/>
          </w:rPr>
          <w:t>://</w:t>
        </w:r>
        <w:r w:rsidRPr="00F46069">
          <w:rPr>
            <w:rFonts w:ascii="Times New Roman" w:eastAsia="Times New Roman" w:hAnsi="Times New Roman" w:cs="Times New Roman"/>
            <w:color w:val="000000"/>
            <w:sz w:val="24"/>
            <w:szCs w:val="24"/>
            <w:u w:val="single"/>
            <w:lang w:val="en-US" w:eastAsia="ru-RU"/>
          </w:rPr>
          <w:t>www</w:t>
        </w:r>
        <w:r w:rsidRPr="00F46069">
          <w:rPr>
            <w:rFonts w:ascii="Times New Roman" w:eastAsia="Times New Roman" w:hAnsi="Times New Roman" w:cs="Times New Roman"/>
            <w:color w:val="000000"/>
            <w:sz w:val="24"/>
            <w:szCs w:val="24"/>
            <w:u w:val="single"/>
            <w:lang w:eastAsia="ru-RU"/>
          </w:rPr>
          <w:t>.</w:t>
        </w:r>
        <w:proofErr w:type="spellStart"/>
        <w:r w:rsidRPr="00F46069">
          <w:rPr>
            <w:rFonts w:ascii="Times New Roman" w:eastAsia="Times New Roman" w:hAnsi="Times New Roman" w:cs="Times New Roman"/>
            <w:color w:val="000000"/>
            <w:sz w:val="24"/>
            <w:szCs w:val="24"/>
            <w:u w:val="single"/>
            <w:lang w:val="en-US" w:eastAsia="ru-RU"/>
          </w:rPr>
          <w:t>crpo</w:t>
        </w:r>
        <w:proofErr w:type="spellEnd"/>
        <w:r w:rsidRPr="00F46069">
          <w:rPr>
            <w:rFonts w:ascii="Times New Roman" w:eastAsia="Times New Roman" w:hAnsi="Times New Roman" w:cs="Times New Roman"/>
            <w:color w:val="000000"/>
            <w:sz w:val="24"/>
            <w:szCs w:val="24"/>
            <w:u w:val="single"/>
            <w:lang w:eastAsia="ru-RU"/>
          </w:rPr>
          <w:t>-</w:t>
        </w:r>
        <w:proofErr w:type="spellStart"/>
        <w:r w:rsidRPr="00F46069">
          <w:rPr>
            <w:rFonts w:ascii="Times New Roman" w:eastAsia="Times New Roman" w:hAnsi="Times New Roman" w:cs="Times New Roman"/>
            <w:color w:val="000000"/>
            <w:sz w:val="24"/>
            <w:szCs w:val="24"/>
            <w:u w:val="single"/>
            <w:lang w:val="en-US" w:eastAsia="ru-RU"/>
          </w:rPr>
          <w:t>mpu</w:t>
        </w:r>
        <w:proofErr w:type="spellEnd"/>
        <w:r w:rsidRPr="00F46069">
          <w:rPr>
            <w:rFonts w:ascii="Times New Roman" w:eastAsia="Times New Roman" w:hAnsi="Times New Roman" w:cs="Times New Roman"/>
            <w:color w:val="000000"/>
            <w:sz w:val="24"/>
            <w:szCs w:val="24"/>
            <w:u w:val="single"/>
            <w:lang w:eastAsia="ru-RU"/>
          </w:rPr>
          <w:t>.</w:t>
        </w:r>
        <w:r w:rsidRPr="00F46069">
          <w:rPr>
            <w:rFonts w:ascii="Times New Roman" w:eastAsia="Times New Roman" w:hAnsi="Times New Roman" w:cs="Times New Roman"/>
            <w:color w:val="000000"/>
            <w:sz w:val="24"/>
            <w:szCs w:val="24"/>
            <w:u w:val="single"/>
            <w:lang w:val="en-US" w:eastAsia="ru-RU"/>
          </w:rPr>
          <w:t>com</w:t>
        </w:r>
        <w:r w:rsidRPr="00F46069">
          <w:rPr>
            <w:rFonts w:ascii="Times New Roman" w:eastAsia="Times New Roman" w:hAnsi="Times New Roman" w:cs="Times New Roman"/>
            <w:color w:val="000000"/>
            <w:sz w:val="24"/>
            <w:szCs w:val="24"/>
            <w:u w:val="single"/>
            <w:lang w:eastAsia="ru-RU"/>
          </w:rPr>
          <w:t>/</w:t>
        </w:r>
      </w:hyperlink>
      <w:r w:rsidRPr="00F46069">
        <w:rPr>
          <w:rFonts w:ascii="Times New Roman" w:eastAsia="Times New Roman" w:hAnsi="Times New Roman" w:cs="Times New Roman"/>
          <w:i/>
          <w:color w:val="000000"/>
          <w:sz w:val="24"/>
          <w:szCs w:val="24"/>
          <w:lang w:eastAsia="ru-RU"/>
        </w:rPr>
        <w:t xml:space="preserve">. </w:t>
      </w:r>
    </w:p>
    <w:p w14:paraId="051EEC28" w14:textId="2AA3ACE4" w:rsidR="00EF0655" w:rsidRPr="00F46069" w:rsidRDefault="00F76E44" w:rsidP="00F4606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EF0655" w:rsidRPr="00F46069">
        <w:rPr>
          <w:rFonts w:ascii="Times New Roman" w:eastAsia="Times New Roman" w:hAnsi="Times New Roman" w:cs="Times New Roman"/>
          <w:color w:val="000000"/>
          <w:sz w:val="24"/>
          <w:szCs w:val="24"/>
          <w:lang w:eastAsia="ru-RU"/>
        </w:rPr>
        <w:t>ценочны</w:t>
      </w:r>
      <w:r>
        <w:rPr>
          <w:rFonts w:ascii="Times New Roman" w:eastAsia="Times New Roman" w:hAnsi="Times New Roman" w:cs="Times New Roman"/>
          <w:color w:val="000000"/>
          <w:sz w:val="24"/>
          <w:szCs w:val="24"/>
          <w:lang w:eastAsia="ru-RU"/>
        </w:rPr>
        <w:t>е</w:t>
      </w:r>
      <w:r w:rsidR="00EF0655" w:rsidRPr="00F46069">
        <w:rPr>
          <w:rFonts w:ascii="Times New Roman" w:eastAsia="Times New Roman" w:hAnsi="Times New Roman" w:cs="Times New Roman"/>
          <w:color w:val="000000"/>
          <w:sz w:val="24"/>
          <w:szCs w:val="24"/>
          <w:lang w:eastAsia="ru-RU"/>
        </w:rPr>
        <w:t xml:space="preserve"> средств</w:t>
      </w:r>
      <w:r>
        <w:rPr>
          <w:rFonts w:ascii="Times New Roman" w:eastAsia="Times New Roman" w:hAnsi="Times New Roman" w:cs="Times New Roman"/>
          <w:color w:val="000000"/>
          <w:sz w:val="24"/>
          <w:szCs w:val="24"/>
          <w:lang w:eastAsia="ru-RU"/>
        </w:rPr>
        <w:t>а</w:t>
      </w:r>
      <w:r w:rsidR="00EF0655" w:rsidRPr="00F46069">
        <w:rPr>
          <w:rFonts w:ascii="Times New Roman" w:eastAsia="Times New Roman" w:hAnsi="Times New Roman" w:cs="Times New Roman"/>
          <w:color w:val="000000"/>
          <w:sz w:val="24"/>
          <w:szCs w:val="24"/>
          <w:lang w:eastAsia="ru-RU"/>
        </w:rPr>
        <w:t xml:space="preserve"> для проведения государственной итоговой аттестации включают набор оценочных средств, описание процедур и условий проведения государственной итоговой аттестации, критерии оценки, оснащение рабочих мест для выпускников, утверждаются директором и доводятся до сведения обучающихся в срок не позднее чем за шесть месяцев до начала процедуры итоговой аттестации.</w:t>
      </w:r>
    </w:p>
    <w:p w14:paraId="0E56779A"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Оценка качества освоения программы должна включать текущий контроль успеваемости, промежуточную и государственную итоговую аттестации обучающихся.</w:t>
      </w:r>
    </w:p>
    <w:p w14:paraId="263703D9"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Конкретные формы и процедуры текущего контроля успеваемости и промежуточной аттестации по каждой учебной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 Задания разрабатываются преподавателями, реализующими программы учебных дисциплин и профессиональных модулей.</w:t>
      </w:r>
    </w:p>
    <w:p w14:paraId="279B5873"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В качестве материалов союза «Агентства развития профессиональных сообществ и рабочих кадров «Молодые профессионалы (</w:t>
      </w:r>
      <w:proofErr w:type="spellStart"/>
      <w:r w:rsidRPr="00F46069">
        <w:rPr>
          <w:rFonts w:ascii="Times New Roman" w:eastAsia="Times New Roman" w:hAnsi="Times New Roman" w:cs="Times New Roman"/>
          <w:color w:val="000000"/>
          <w:sz w:val="24"/>
          <w:szCs w:val="24"/>
          <w:lang w:eastAsia="ru-RU"/>
        </w:rPr>
        <w:t>Ворлдскиллс</w:t>
      </w:r>
      <w:proofErr w:type="spellEnd"/>
      <w:r w:rsidRPr="00F46069">
        <w:rPr>
          <w:rFonts w:ascii="Times New Roman" w:eastAsia="Times New Roman" w:hAnsi="Times New Roman" w:cs="Times New Roman"/>
          <w:color w:val="000000"/>
          <w:sz w:val="24"/>
          <w:szCs w:val="24"/>
          <w:lang w:eastAsia="ru-RU"/>
        </w:rPr>
        <w:t xml:space="preserve"> Россия)», по данной профессии могут применяться материалы по компетенциям:</w:t>
      </w:r>
    </w:p>
    <w:p w14:paraId="0D9D0B99"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w:t>
      </w:r>
      <w:r w:rsidRPr="00F46069">
        <w:rPr>
          <w:rFonts w:ascii="Times New Roman" w:eastAsia="Times New Roman" w:hAnsi="Times New Roman" w:cs="Times New Roman"/>
          <w:b/>
          <w:color w:val="000000"/>
          <w:sz w:val="24"/>
          <w:szCs w:val="24"/>
          <w:lang w:eastAsia="ru-RU"/>
        </w:rPr>
        <w:t xml:space="preserve">на данный момент компетенций </w:t>
      </w:r>
      <w:proofErr w:type="spellStart"/>
      <w:r w:rsidRPr="00F46069">
        <w:rPr>
          <w:rFonts w:ascii="Times New Roman" w:eastAsia="Times New Roman" w:hAnsi="Times New Roman" w:cs="Times New Roman"/>
          <w:b/>
          <w:color w:val="000000"/>
          <w:sz w:val="24"/>
          <w:szCs w:val="24"/>
          <w:lang w:eastAsia="ru-RU"/>
        </w:rPr>
        <w:t>Ворлдскиллс</w:t>
      </w:r>
      <w:proofErr w:type="spellEnd"/>
      <w:r w:rsidRPr="00F46069">
        <w:rPr>
          <w:rFonts w:ascii="Times New Roman" w:eastAsia="Times New Roman" w:hAnsi="Times New Roman" w:cs="Times New Roman"/>
          <w:b/>
          <w:color w:val="000000"/>
          <w:sz w:val="24"/>
          <w:szCs w:val="24"/>
          <w:lang w:eastAsia="ru-RU"/>
        </w:rPr>
        <w:t xml:space="preserve"> не разработаны).</w:t>
      </w:r>
    </w:p>
    <w:p w14:paraId="5CD29B90"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lastRenderedPageBreak/>
        <w:t xml:space="preserve">Оценочные средства для промежуточной аттестации должны обеспечить демонстрацию освоенности всех элементов программы СПО и выполнение всех требований, заявленных в программе как результаты освоения. Промежуточная аттестация по профессиональному модулю, результаты освоения которого не проверяются на Государственной итоговой аттестации проводится в формате демонстрационного экзамена (с элементами демонстрационного экзамена). Задания разрабатываются образовательной организацией самостоятельно с участием работодателей. </w:t>
      </w:r>
    </w:p>
    <w:p w14:paraId="16A6B8E2"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ФОС по программе для специальности «Радиационная безопасность» формируются из комплектов оценочных средств текущего контроля промежуточной и итоговой аттестации: </w:t>
      </w:r>
    </w:p>
    <w:p w14:paraId="150F7A37"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комплект оценочных средств текущего контроля, который разрабатывается по учебным дисциплинам и профессиональным модулям, преподавательским составом конкретной образовательной организации и включают: титульный лист; паспорт оценочных средств; описание оценочных процедур по программе;</w:t>
      </w:r>
    </w:p>
    <w:p w14:paraId="0DD047BB" w14:textId="7777777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 комплект оценочных средств по промежуточной аттестации, включает контрольно-оценочные средства для оценки освоения материала по учебным дисциплинам и профессиональным модулям; </w:t>
      </w:r>
    </w:p>
    <w:p w14:paraId="0A5C89CF" w14:textId="4DC08697" w:rsidR="00EF0655" w:rsidRPr="00F46069" w:rsidRDefault="00EF0655"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 </w:t>
      </w:r>
      <w:r w:rsidR="00F76E44">
        <w:rPr>
          <w:rFonts w:ascii="Times New Roman" w:eastAsia="Times New Roman" w:hAnsi="Times New Roman" w:cs="Times New Roman"/>
          <w:color w:val="000000"/>
          <w:sz w:val="24"/>
          <w:szCs w:val="24"/>
          <w:lang w:eastAsia="ru-RU"/>
        </w:rPr>
        <w:t>О</w:t>
      </w:r>
      <w:r w:rsidRPr="00F46069">
        <w:rPr>
          <w:rFonts w:ascii="Times New Roman" w:eastAsia="Times New Roman" w:hAnsi="Times New Roman" w:cs="Times New Roman"/>
          <w:color w:val="000000"/>
          <w:sz w:val="24"/>
          <w:szCs w:val="24"/>
          <w:lang w:eastAsia="ru-RU"/>
        </w:rPr>
        <w:t>ценочны</w:t>
      </w:r>
      <w:r w:rsidR="00F76E44">
        <w:rPr>
          <w:rFonts w:ascii="Times New Roman" w:eastAsia="Times New Roman" w:hAnsi="Times New Roman" w:cs="Times New Roman"/>
          <w:color w:val="000000"/>
          <w:sz w:val="24"/>
          <w:szCs w:val="24"/>
          <w:lang w:eastAsia="ru-RU"/>
        </w:rPr>
        <w:t>е</w:t>
      </w:r>
      <w:r w:rsidRPr="00F46069">
        <w:rPr>
          <w:rFonts w:ascii="Times New Roman" w:eastAsia="Times New Roman" w:hAnsi="Times New Roman" w:cs="Times New Roman"/>
          <w:color w:val="000000"/>
          <w:sz w:val="24"/>
          <w:szCs w:val="24"/>
          <w:lang w:eastAsia="ru-RU"/>
        </w:rPr>
        <w:t xml:space="preserve"> средств</w:t>
      </w:r>
      <w:r w:rsidR="00F76E44">
        <w:rPr>
          <w:rFonts w:ascii="Times New Roman" w:eastAsia="Times New Roman" w:hAnsi="Times New Roman" w:cs="Times New Roman"/>
          <w:color w:val="000000"/>
          <w:sz w:val="24"/>
          <w:szCs w:val="24"/>
          <w:lang w:eastAsia="ru-RU"/>
        </w:rPr>
        <w:t>а</w:t>
      </w:r>
      <w:r w:rsidRPr="00F46069">
        <w:rPr>
          <w:rFonts w:ascii="Times New Roman" w:eastAsia="Times New Roman" w:hAnsi="Times New Roman" w:cs="Times New Roman"/>
          <w:color w:val="000000"/>
          <w:sz w:val="24"/>
          <w:szCs w:val="24"/>
          <w:lang w:eastAsia="ru-RU"/>
        </w:rPr>
        <w:t xml:space="preserve"> по государственной итоговой аттестации.</w:t>
      </w:r>
    </w:p>
    <w:bookmarkEnd w:id="5"/>
    <w:p w14:paraId="1B1F7882" w14:textId="7ECB4581" w:rsidR="00AE5844" w:rsidRPr="00A31D5C" w:rsidRDefault="00F76E44" w:rsidP="00F46069">
      <w:pPr>
        <w:spacing w:after="0" w:line="276" w:lineRule="auto"/>
        <w:ind w:firstLine="709"/>
        <w:jc w:val="both"/>
        <w:rPr>
          <w:rFonts w:ascii="Times New Roman" w:eastAsia="Times New Roman" w:hAnsi="Times New Roman" w:cs="Times New Roman"/>
          <w:iCs/>
          <w:spacing w:val="-4"/>
          <w:sz w:val="24"/>
          <w:szCs w:val="24"/>
          <w:lang w:eastAsia="ru-RU"/>
        </w:rPr>
      </w:pPr>
      <w:r>
        <w:rPr>
          <w:rFonts w:ascii="Times New Roman" w:eastAsia="Times New Roman" w:hAnsi="Times New Roman" w:cs="Times New Roman"/>
          <w:iCs/>
          <w:spacing w:val="-4"/>
          <w:sz w:val="24"/>
          <w:szCs w:val="24"/>
          <w:lang w:eastAsia="ru-RU"/>
        </w:rPr>
        <w:t>П</w:t>
      </w:r>
      <w:r w:rsidR="00AE5844" w:rsidRPr="00F46069">
        <w:rPr>
          <w:rFonts w:ascii="Times New Roman" w:eastAsia="Times New Roman" w:hAnsi="Times New Roman" w:cs="Times New Roman"/>
          <w:iCs/>
          <w:spacing w:val="-4"/>
          <w:sz w:val="24"/>
          <w:szCs w:val="24"/>
          <w:lang w:eastAsia="ru-RU"/>
        </w:rPr>
        <w:t>римерны</w:t>
      </w:r>
      <w:r>
        <w:rPr>
          <w:rFonts w:ascii="Times New Roman" w:eastAsia="Times New Roman" w:hAnsi="Times New Roman" w:cs="Times New Roman"/>
          <w:iCs/>
          <w:spacing w:val="-4"/>
          <w:sz w:val="24"/>
          <w:szCs w:val="24"/>
          <w:lang w:eastAsia="ru-RU"/>
        </w:rPr>
        <w:t>е</w:t>
      </w:r>
      <w:r w:rsidR="00AE5844" w:rsidRPr="00F46069">
        <w:rPr>
          <w:rFonts w:ascii="Times New Roman" w:eastAsia="Times New Roman" w:hAnsi="Times New Roman" w:cs="Times New Roman"/>
          <w:iCs/>
          <w:spacing w:val="-4"/>
          <w:sz w:val="24"/>
          <w:szCs w:val="24"/>
          <w:lang w:eastAsia="ru-RU"/>
        </w:rPr>
        <w:t xml:space="preserve"> оценочны</w:t>
      </w:r>
      <w:r>
        <w:rPr>
          <w:rFonts w:ascii="Times New Roman" w:eastAsia="Times New Roman" w:hAnsi="Times New Roman" w:cs="Times New Roman"/>
          <w:iCs/>
          <w:spacing w:val="-4"/>
          <w:sz w:val="24"/>
          <w:szCs w:val="24"/>
          <w:lang w:eastAsia="ru-RU"/>
        </w:rPr>
        <w:t>е</w:t>
      </w:r>
      <w:r w:rsidR="00AE5844" w:rsidRPr="00F46069">
        <w:rPr>
          <w:rFonts w:ascii="Times New Roman" w:eastAsia="Times New Roman" w:hAnsi="Times New Roman" w:cs="Times New Roman"/>
          <w:iCs/>
          <w:spacing w:val="-4"/>
          <w:sz w:val="24"/>
          <w:szCs w:val="24"/>
          <w:lang w:eastAsia="ru-RU"/>
        </w:rPr>
        <w:t xml:space="preserve"> средств</w:t>
      </w:r>
      <w:r>
        <w:rPr>
          <w:rFonts w:ascii="Times New Roman" w:eastAsia="Times New Roman" w:hAnsi="Times New Roman" w:cs="Times New Roman"/>
          <w:iCs/>
          <w:spacing w:val="-4"/>
          <w:sz w:val="24"/>
          <w:szCs w:val="24"/>
          <w:lang w:eastAsia="ru-RU"/>
        </w:rPr>
        <w:t>а</w:t>
      </w:r>
      <w:r w:rsidR="00AE5844" w:rsidRPr="00F46069">
        <w:rPr>
          <w:rFonts w:ascii="Times New Roman" w:eastAsia="Times New Roman" w:hAnsi="Times New Roman" w:cs="Times New Roman"/>
          <w:iCs/>
          <w:spacing w:val="-4"/>
          <w:sz w:val="24"/>
          <w:szCs w:val="24"/>
          <w:lang w:eastAsia="ru-RU"/>
        </w:rPr>
        <w:t xml:space="preserve"> для проведения ГИА </w:t>
      </w:r>
      <w:r w:rsidR="00AE5844" w:rsidRPr="00A31D5C">
        <w:rPr>
          <w:rFonts w:ascii="Times New Roman" w:eastAsia="Times New Roman" w:hAnsi="Times New Roman" w:cs="Times New Roman"/>
          <w:iCs/>
          <w:spacing w:val="-4"/>
          <w:sz w:val="24"/>
          <w:szCs w:val="24"/>
          <w:lang w:eastAsia="ru-RU"/>
        </w:rPr>
        <w:t>приведены в Приложении 4.</w:t>
      </w:r>
    </w:p>
    <w:p w14:paraId="215ED072" w14:textId="77777777" w:rsidR="007307C6" w:rsidRPr="00F46069" w:rsidRDefault="007307C6" w:rsidP="00F46069">
      <w:pPr>
        <w:spacing w:after="0" w:line="276" w:lineRule="auto"/>
        <w:ind w:firstLine="709"/>
        <w:jc w:val="both"/>
        <w:rPr>
          <w:rFonts w:ascii="Times New Roman" w:eastAsia="Times New Roman" w:hAnsi="Times New Roman" w:cs="Times New Roman"/>
          <w:iCs/>
          <w:spacing w:val="-2"/>
          <w:sz w:val="24"/>
          <w:szCs w:val="24"/>
          <w:lang w:eastAsia="ru-RU"/>
        </w:rPr>
      </w:pPr>
    </w:p>
    <w:p w14:paraId="4D6F6840" w14:textId="77777777" w:rsidR="007307C6" w:rsidRPr="00F46069" w:rsidRDefault="007307C6" w:rsidP="00F46069">
      <w:pPr>
        <w:spacing w:after="0" w:line="276" w:lineRule="auto"/>
        <w:ind w:firstLine="709"/>
        <w:jc w:val="both"/>
        <w:rPr>
          <w:rFonts w:ascii="Times New Roman" w:eastAsia="Times New Roman" w:hAnsi="Times New Roman" w:cs="Times New Roman"/>
          <w:iCs/>
          <w:spacing w:val="-2"/>
          <w:sz w:val="24"/>
          <w:szCs w:val="24"/>
          <w:lang w:eastAsia="ru-RU"/>
        </w:rPr>
      </w:pPr>
    </w:p>
    <w:p w14:paraId="45FF39FD" w14:textId="77777777" w:rsidR="007307C6" w:rsidRPr="00F46069" w:rsidRDefault="007307C6" w:rsidP="00F46069">
      <w:pPr>
        <w:spacing w:after="0" w:line="276" w:lineRule="auto"/>
        <w:ind w:firstLine="708"/>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8. Разработчики примерной основной образовательной программы</w:t>
      </w:r>
    </w:p>
    <w:p w14:paraId="6B607779" w14:textId="77777777" w:rsidR="007307C6" w:rsidRPr="00F46069" w:rsidRDefault="007307C6" w:rsidP="00F46069">
      <w:pPr>
        <w:spacing w:after="0" w:line="276" w:lineRule="auto"/>
        <w:rPr>
          <w:rFonts w:ascii="Times New Roman" w:eastAsia="Times New Roman" w:hAnsi="Times New Roman" w:cs="Times New Roman"/>
          <w:sz w:val="24"/>
          <w:szCs w:val="24"/>
          <w:lang w:eastAsia="ru-RU"/>
        </w:rPr>
      </w:pPr>
    </w:p>
    <w:p w14:paraId="6ED4519E" w14:textId="77777777" w:rsidR="007307C6" w:rsidRPr="00F46069" w:rsidRDefault="007307C6" w:rsidP="00F46069">
      <w:pPr>
        <w:spacing w:after="0" w:line="276" w:lineRule="auto"/>
        <w:ind w:left="-142" w:firstLine="567"/>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Группа разработчиков</w:t>
      </w:r>
    </w:p>
    <w:p w14:paraId="624C138E" w14:textId="77777777" w:rsidR="007307C6" w:rsidRPr="00F46069" w:rsidRDefault="007307C6" w:rsidP="00F46069">
      <w:pPr>
        <w:spacing w:after="0" w:line="276" w:lineRule="auto"/>
        <w:ind w:left="-142" w:firstLine="567"/>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96"/>
      </w:tblGrid>
      <w:tr w:rsidR="007307C6" w:rsidRPr="00F46069" w14:paraId="13A10771" w14:textId="77777777" w:rsidTr="00EF0655">
        <w:tc>
          <w:tcPr>
            <w:tcW w:w="1649" w:type="dxa"/>
            <w:shd w:val="clear" w:color="auto" w:fill="auto"/>
          </w:tcPr>
          <w:p w14:paraId="1B9723DA" w14:textId="77777777" w:rsidR="007307C6" w:rsidRPr="00F46069" w:rsidRDefault="007307C6"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ФИО</w:t>
            </w:r>
          </w:p>
        </w:tc>
        <w:tc>
          <w:tcPr>
            <w:tcW w:w="7696" w:type="dxa"/>
            <w:shd w:val="clear" w:color="auto" w:fill="auto"/>
          </w:tcPr>
          <w:p w14:paraId="10471FF1" w14:textId="77777777" w:rsidR="007307C6" w:rsidRPr="00F46069" w:rsidRDefault="007307C6"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должность</w:t>
            </w:r>
          </w:p>
        </w:tc>
      </w:tr>
      <w:tr w:rsidR="007307C6" w:rsidRPr="00F46069" w14:paraId="3BA875AC" w14:textId="77777777" w:rsidTr="00EF0655">
        <w:tc>
          <w:tcPr>
            <w:tcW w:w="1649" w:type="dxa"/>
            <w:shd w:val="clear" w:color="auto" w:fill="auto"/>
          </w:tcPr>
          <w:p w14:paraId="23A737F2" w14:textId="77777777" w:rsidR="007307C6" w:rsidRPr="00F46069" w:rsidRDefault="00EF0655"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Драчева </w:t>
            </w:r>
            <w:r w:rsidR="007307C6" w:rsidRPr="00F46069">
              <w:rPr>
                <w:rFonts w:ascii="Times New Roman" w:eastAsia="Times New Roman" w:hAnsi="Times New Roman" w:cs="Times New Roman"/>
                <w:sz w:val="24"/>
                <w:szCs w:val="24"/>
                <w:lang w:eastAsia="ru-RU"/>
              </w:rPr>
              <w:t>В.А.</w:t>
            </w:r>
          </w:p>
        </w:tc>
        <w:tc>
          <w:tcPr>
            <w:tcW w:w="7696" w:type="dxa"/>
            <w:shd w:val="clear" w:color="auto" w:fill="auto"/>
          </w:tcPr>
          <w:p w14:paraId="6119F3BD" w14:textId="77777777" w:rsidR="007307C6" w:rsidRPr="00F46069" w:rsidRDefault="00EF0655"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w:t>
            </w:r>
            <w:r w:rsidR="007307C6" w:rsidRPr="00F46069">
              <w:rPr>
                <w:rFonts w:ascii="Times New Roman" w:eastAsia="Times New Roman" w:hAnsi="Times New Roman" w:cs="Times New Roman"/>
                <w:sz w:val="24"/>
                <w:szCs w:val="24"/>
                <w:lang w:eastAsia="ru-RU"/>
              </w:rPr>
              <w:t>реподаватель высшей категории</w:t>
            </w:r>
            <w:r w:rsidRPr="00F46069">
              <w:rPr>
                <w:rFonts w:ascii="Times New Roman" w:eastAsia="Times New Roman" w:hAnsi="Times New Roman" w:cs="Times New Roman"/>
                <w:sz w:val="24"/>
                <w:szCs w:val="24"/>
                <w:lang w:eastAsia="ru-RU"/>
              </w:rPr>
              <w:t xml:space="preserve"> колледжа ОТИ НИЯУ МИФИ</w:t>
            </w:r>
          </w:p>
        </w:tc>
      </w:tr>
      <w:tr w:rsidR="007307C6" w:rsidRPr="00F46069" w14:paraId="2CD892FB" w14:textId="77777777" w:rsidTr="00EF0655">
        <w:tc>
          <w:tcPr>
            <w:tcW w:w="1649" w:type="dxa"/>
            <w:shd w:val="clear" w:color="auto" w:fill="auto"/>
          </w:tcPr>
          <w:p w14:paraId="48B7236C" w14:textId="77777777" w:rsidR="007307C6" w:rsidRPr="00F46069" w:rsidRDefault="00EF0655" w:rsidP="00F46069">
            <w:pPr>
              <w:spacing w:after="0" w:line="276" w:lineRule="auto"/>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Шушканов</w:t>
            </w:r>
            <w:proofErr w:type="spellEnd"/>
            <w:r w:rsidRPr="00F46069">
              <w:rPr>
                <w:rFonts w:ascii="Times New Roman" w:eastAsia="Times New Roman" w:hAnsi="Times New Roman" w:cs="Times New Roman"/>
                <w:sz w:val="24"/>
                <w:szCs w:val="24"/>
                <w:lang w:eastAsia="ru-RU"/>
              </w:rPr>
              <w:t xml:space="preserve"> А.В.</w:t>
            </w:r>
          </w:p>
        </w:tc>
        <w:tc>
          <w:tcPr>
            <w:tcW w:w="7696" w:type="dxa"/>
            <w:shd w:val="clear" w:color="auto" w:fill="auto"/>
          </w:tcPr>
          <w:p w14:paraId="34D6BB34" w14:textId="2B4156D5" w:rsidR="007307C6" w:rsidRPr="00F46069" w:rsidRDefault="00EF0655"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Руководитель группы радиационной безопасности промплощадки отдела радиационной безопасности ФГУП «ПО</w:t>
            </w:r>
            <w:r w:rsidR="00402735">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Маяк»</w:t>
            </w:r>
          </w:p>
        </w:tc>
      </w:tr>
    </w:tbl>
    <w:p w14:paraId="0B8B7FE7" w14:textId="77777777" w:rsidR="007307C6" w:rsidRPr="00F46069" w:rsidRDefault="007307C6" w:rsidP="00F46069">
      <w:pPr>
        <w:spacing w:after="0" w:line="276" w:lineRule="auto"/>
        <w:rPr>
          <w:rFonts w:ascii="Times New Roman" w:eastAsia="Times New Roman" w:hAnsi="Times New Roman" w:cs="Times New Roman"/>
          <w:sz w:val="24"/>
          <w:szCs w:val="24"/>
          <w:lang w:eastAsia="ru-RU"/>
        </w:rPr>
      </w:pPr>
    </w:p>
    <w:p w14:paraId="01B676CC" w14:textId="77777777" w:rsidR="007307C6" w:rsidRPr="00F46069" w:rsidRDefault="007307C6" w:rsidP="00F46069">
      <w:pPr>
        <w:spacing w:after="0" w:line="276" w:lineRule="auto"/>
        <w:ind w:left="-142" w:firstLine="567"/>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Руководитель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967"/>
      </w:tblGrid>
      <w:tr w:rsidR="007307C6" w:rsidRPr="00F46069" w14:paraId="7E758710" w14:textId="77777777" w:rsidTr="007F5C7A">
        <w:tc>
          <w:tcPr>
            <w:tcW w:w="1668" w:type="dxa"/>
            <w:tcBorders>
              <w:bottom w:val="single" w:sz="4" w:space="0" w:color="auto"/>
            </w:tcBorders>
            <w:shd w:val="clear" w:color="auto" w:fill="auto"/>
          </w:tcPr>
          <w:p w14:paraId="4FF81439" w14:textId="77777777" w:rsidR="007307C6" w:rsidRPr="00F46069" w:rsidRDefault="007307C6"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ФИО</w:t>
            </w:r>
          </w:p>
        </w:tc>
        <w:tc>
          <w:tcPr>
            <w:tcW w:w="8079" w:type="dxa"/>
            <w:shd w:val="clear" w:color="auto" w:fill="auto"/>
          </w:tcPr>
          <w:p w14:paraId="7B2CBDAD" w14:textId="77777777" w:rsidR="007307C6" w:rsidRPr="00F46069" w:rsidRDefault="007307C6"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должность</w:t>
            </w:r>
          </w:p>
        </w:tc>
      </w:tr>
      <w:tr w:rsidR="007307C6" w:rsidRPr="00F46069" w14:paraId="4F14F323" w14:textId="77777777" w:rsidTr="007F5C7A">
        <w:tc>
          <w:tcPr>
            <w:tcW w:w="1668" w:type="dxa"/>
            <w:shd w:val="clear" w:color="auto" w:fill="auto"/>
          </w:tcPr>
          <w:p w14:paraId="7DCB5C55" w14:textId="77777777" w:rsidR="007307C6" w:rsidRPr="00F46069" w:rsidRDefault="00EF0655"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Смирнова </w:t>
            </w:r>
            <w:proofErr w:type="gramStart"/>
            <w:r w:rsidRPr="00F46069">
              <w:rPr>
                <w:rFonts w:ascii="Times New Roman" w:eastAsia="Times New Roman" w:hAnsi="Times New Roman" w:cs="Times New Roman"/>
                <w:sz w:val="24"/>
                <w:szCs w:val="24"/>
                <w:lang w:eastAsia="ru-RU"/>
              </w:rPr>
              <w:t>Е.Р.</w:t>
            </w:r>
            <w:proofErr w:type="gramEnd"/>
          </w:p>
        </w:tc>
        <w:tc>
          <w:tcPr>
            <w:tcW w:w="8079" w:type="dxa"/>
            <w:shd w:val="clear" w:color="auto" w:fill="auto"/>
          </w:tcPr>
          <w:p w14:paraId="7DA21BE4" w14:textId="77777777" w:rsidR="007307C6" w:rsidRPr="00F46069" w:rsidRDefault="00EF0655"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Руководитель колледжа ОТИ НИЯУ МИФИ</w:t>
            </w:r>
          </w:p>
        </w:tc>
      </w:tr>
    </w:tbl>
    <w:p w14:paraId="71C0628C" w14:textId="77777777" w:rsidR="007307C6" w:rsidRPr="00F46069" w:rsidRDefault="007307C6" w:rsidP="00F46069">
      <w:pPr>
        <w:spacing w:after="0" w:line="276" w:lineRule="auto"/>
        <w:jc w:val="both"/>
        <w:rPr>
          <w:rFonts w:ascii="Times New Roman" w:eastAsia="Times New Roman" w:hAnsi="Times New Roman" w:cs="Times New Roman"/>
          <w:sz w:val="24"/>
          <w:szCs w:val="24"/>
          <w:lang w:eastAsia="ru-RU"/>
        </w:rPr>
      </w:pPr>
    </w:p>
    <w:p w14:paraId="7C919715" w14:textId="77777777" w:rsidR="007307C6" w:rsidRPr="00F46069" w:rsidRDefault="007307C6" w:rsidP="00F46069">
      <w:pPr>
        <w:spacing w:after="0" w:line="276" w:lineRule="auto"/>
        <w:ind w:firstLine="709"/>
        <w:jc w:val="both"/>
        <w:rPr>
          <w:rFonts w:ascii="Times New Roman" w:eastAsia="Times New Roman" w:hAnsi="Times New Roman" w:cs="Times New Roman"/>
          <w:sz w:val="24"/>
          <w:szCs w:val="24"/>
          <w:lang w:eastAsia="ru-RU"/>
        </w:rPr>
      </w:pPr>
    </w:p>
    <w:p w14:paraId="785DF524" w14:textId="77777777" w:rsidR="00A31D5C" w:rsidRDefault="00A31D5C" w:rsidP="00F46069">
      <w:pPr>
        <w:spacing w:after="0" w:line="276" w:lineRule="auto"/>
        <w:ind w:firstLine="709"/>
        <w:jc w:val="right"/>
        <w:rPr>
          <w:rFonts w:ascii="Times New Roman" w:eastAsia="Times New Roman" w:hAnsi="Times New Roman" w:cs="Times New Roman"/>
          <w:b/>
          <w:sz w:val="24"/>
          <w:szCs w:val="24"/>
          <w:lang w:eastAsia="ru-RU"/>
        </w:rPr>
      </w:pPr>
      <w:bookmarkStart w:id="7" w:name="_Hlk82868091"/>
    </w:p>
    <w:p w14:paraId="4792514D" w14:textId="77777777" w:rsidR="00A31D5C" w:rsidRDefault="00A31D5C" w:rsidP="00F46069">
      <w:pPr>
        <w:spacing w:after="0" w:line="276" w:lineRule="auto"/>
        <w:ind w:firstLine="709"/>
        <w:jc w:val="right"/>
        <w:rPr>
          <w:rFonts w:ascii="Times New Roman" w:eastAsia="Times New Roman" w:hAnsi="Times New Roman" w:cs="Times New Roman"/>
          <w:b/>
          <w:sz w:val="24"/>
          <w:szCs w:val="24"/>
          <w:lang w:eastAsia="ru-RU"/>
        </w:rPr>
      </w:pPr>
    </w:p>
    <w:p w14:paraId="5345CE1D" w14:textId="77777777" w:rsidR="0053239C" w:rsidRDefault="0053239C" w:rsidP="00F46069">
      <w:pPr>
        <w:spacing w:after="0" w:line="276" w:lineRule="auto"/>
        <w:ind w:firstLine="709"/>
        <w:jc w:val="right"/>
        <w:rPr>
          <w:rFonts w:ascii="Times New Roman" w:eastAsia="Times New Roman" w:hAnsi="Times New Roman" w:cs="Times New Roman"/>
          <w:b/>
          <w:sz w:val="24"/>
          <w:szCs w:val="24"/>
          <w:lang w:eastAsia="ru-RU"/>
        </w:rPr>
      </w:pPr>
    </w:p>
    <w:p w14:paraId="380111E4" w14:textId="77777777" w:rsidR="0053239C" w:rsidRDefault="0053239C" w:rsidP="00F46069">
      <w:pPr>
        <w:spacing w:after="0" w:line="276" w:lineRule="auto"/>
        <w:ind w:firstLine="709"/>
        <w:jc w:val="right"/>
        <w:rPr>
          <w:rFonts w:ascii="Times New Roman" w:eastAsia="Times New Roman" w:hAnsi="Times New Roman" w:cs="Times New Roman"/>
          <w:b/>
          <w:sz w:val="24"/>
          <w:szCs w:val="24"/>
          <w:lang w:eastAsia="ru-RU"/>
        </w:rPr>
      </w:pPr>
    </w:p>
    <w:p w14:paraId="1C182C20" w14:textId="77777777" w:rsidR="00A31D5C" w:rsidRDefault="00A31D5C" w:rsidP="00F46069">
      <w:pPr>
        <w:spacing w:after="0" w:line="276" w:lineRule="auto"/>
        <w:ind w:firstLine="709"/>
        <w:jc w:val="right"/>
        <w:rPr>
          <w:rFonts w:ascii="Times New Roman" w:eastAsia="Times New Roman" w:hAnsi="Times New Roman" w:cs="Times New Roman"/>
          <w:b/>
          <w:sz w:val="24"/>
          <w:szCs w:val="24"/>
          <w:lang w:eastAsia="ru-RU"/>
        </w:rPr>
      </w:pPr>
    </w:p>
    <w:p w14:paraId="5DCE024C" w14:textId="77777777" w:rsidR="00F76E44" w:rsidRDefault="00F76E4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661885C" w14:textId="57366BAF" w:rsidR="007F5C7A" w:rsidRPr="00F46069" w:rsidRDefault="00F46069" w:rsidP="00F46069">
      <w:pPr>
        <w:spacing w:after="0" w:line="276" w:lineRule="auto"/>
        <w:ind w:firstLine="709"/>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w:t>
      </w:r>
      <w:r w:rsidR="007F5C7A" w:rsidRPr="00F46069">
        <w:rPr>
          <w:rFonts w:ascii="Times New Roman" w:eastAsia="Times New Roman" w:hAnsi="Times New Roman" w:cs="Times New Roman"/>
          <w:b/>
          <w:sz w:val="24"/>
          <w:szCs w:val="24"/>
          <w:lang w:eastAsia="ru-RU"/>
        </w:rPr>
        <w:t>риложение 1.1</w:t>
      </w:r>
    </w:p>
    <w:p w14:paraId="46B92F3A" w14:textId="77777777" w:rsidR="007F5C7A" w:rsidRPr="00F46069" w:rsidRDefault="007F5C7A" w:rsidP="00F46069">
      <w:pPr>
        <w:spacing w:after="0" w:line="276" w:lineRule="auto"/>
        <w:ind w:firstLine="709"/>
        <w:jc w:val="both"/>
        <w:rPr>
          <w:rFonts w:ascii="Times New Roman" w:eastAsia="Times New Roman" w:hAnsi="Times New Roman" w:cs="Times New Roman"/>
          <w:b/>
          <w:sz w:val="24"/>
          <w:szCs w:val="24"/>
          <w:lang w:eastAsia="ru-RU"/>
        </w:rPr>
      </w:pPr>
    </w:p>
    <w:p w14:paraId="49559CEF" w14:textId="77777777" w:rsidR="007F5C7A" w:rsidRPr="00F46069" w:rsidRDefault="007F5C7A" w:rsidP="00F46069">
      <w:pPr>
        <w:spacing w:after="0" w:line="276" w:lineRule="auto"/>
        <w:ind w:firstLine="709"/>
        <w:jc w:val="both"/>
        <w:rPr>
          <w:rFonts w:ascii="Times New Roman" w:eastAsia="Times New Roman" w:hAnsi="Times New Roman" w:cs="Times New Roman"/>
          <w:b/>
          <w:sz w:val="24"/>
          <w:szCs w:val="24"/>
          <w:lang w:eastAsia="ru-RU"/>
        </w:rPr>
      </w:pPr>
    </w:p>
    <w:p w14:paraId="747266FF" w14:textId="77777777" w:rsidR="007F5C7A" w:rsidRPr="00F46069" w:rsidRDefault="007F5C7A" w:rsidP="00F46069">
      <w:pPr>
        <w:widowControl w:val="0"/>
        <w:suppressAutoHyphens/>
        <w:autoSpaceDE w:val="0"/>
        <w:autoSpaceDN w:val="0"/>
        <w:adjustRightInd w:val="0"/>
        <w:spacing w:after="0" w:line="276" w:lineRule="auto"/>
        <w:jc w:val="both"/>
        <w:rPr>
          <w:rFonts w:ascii="Times New Roman" w:eastAsia="Times New Roman" w:hAnsi="Times New Roman" w:cs="Times New Roman"/>
          <w:caps/>
          <w:sz w:val="24"/>
          <w:szCs w:val="24"/>
          <w:lang w:eastAsia="ru-RU"/>
        </w:rPr>
      </w:pPr>
    </w:p>
    <w:p w14:paraId="63E62D3C" w14:textId="77777777" w:rsidR="007F5C7A" w:rsidRPr="00F46069" w:rsidRDefault="007F5C7A" w:rsidP="00F46069">
      <w:pPr>
        <w:autoSpaceDE w:val="0"/>
        <w:autoSpaceDN w:val="0"/>
        <w:adjustRightInd w:val="0"/>
        <w:spacing w:after="0" w:line="276" w:lineRule="auto"/>
        <w:jc w:val="both"/>
        <w:rPr>
          <w:rFonts w:ascii="Times New Roman" w:eastAsia="HiddenHorzOCR" w:hAnsi="Times New Roman" w:cs="Times New Roman"/>
          <w:sz w:val="24"/>
          <w:szCs w:val="24"/>
          <w:lang w:eastAsia="ru-RU"/>
        </w:rPr>
      </w:pPr>
    </w:p>
    <w:p w14:paraId="10624685" w14:textId="77777777" w:rsidR="007F5C7A" w:rsidRPr="00F46069" w:rsidRDefault="007F5C7A" w:rsidP="00F46069">
      <w:pPr>
        <w:autoSpaceDE w:val="0"/>
        <w:autoSpaceDN w:val="0"/>
        <w:adjustRightInd w:val="0"/>
        <w:spacing w:after="0" w:line="276" w:lineRule="auto"/>
        <w:jc w:val="both"/>
        <w:rPr>
          <w:rFonts w:ascii="Times New Roman" w:eastAsia="HiddenHorzOCR" w:hAnsi="Times New Roman" w:cs="Times New Roman"/>
          <w:sz w:val="24"/>
          <w:szCs w:val="24"/>
          <w:lang w:eastAsia="ru-RU"/>
        </w:rPr>
      </w:pPr>
    </w:p>
    <w:p w14:paraId="2538092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 xml:space="preserve">Примерная программа профессионального модуля </w:t>
      </w:r>
    </w:p>
    <w:p w14:paraId="71C2DBE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ПМ01</w:t>
      </w:r>
    </w:p>
    <w:p w14:paraId="5B7C01FD" w14:textId="77777777" w:rsidR="007F5C7A"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 Проведение радиационных измерений с использованием оборудования и систем радиационного контроля</w:t>
      </w:r>
    </w:p>
    <w:p w14:paraId="3F654085" w14:textId="77777777"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A690097" w14:textId="77777777"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19486545" w14:textId="77777777"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0961B554" w14:textId="77777777"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0475FFE8" w14:textId="77777777"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3DE71716" w14:textId="41C1152D"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7562927" w14:textId="2F7593C9"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4CB35EF5" w14:textId="184ECE26"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24745EC" w14:textId="23523877"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44CFCE2" w14:textId="388E20CD"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3F8D22E0" w14:textId="247FD361"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56DCE835" w14:textId="73C52D64"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6E6B43FF" w14:textId="241C726B"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725E322F" w14:textId="22B82193"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0CECB87B" w14:textId="706E035F"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478458A9" w14:textId="3B4A1CB1"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53B8F37" w14:textId="78F1ED72"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742F1EA7" w14:textId="4EB7F0C4"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019C720A" w14:textId="69CF8D26"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5A66C864" w14:textId="3422849D"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B463E2C" w14:textId="40CBEE3C"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6A7F3BE0" w14:textId="2E28F68A"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7486D0C4" w14:textId="7303D7BA"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7577E364" w14:textId="135B7807"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37187265" w14:textId="3FE95BF7"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7679F34F" w14:textId="3F782312"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7EE64FAA" w14:textId="648B1CB3"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47D8E741" w14:textId="672C757D"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2FA42430" w14:textId="470D0EDE"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5B0034C9" w14:textId="77777777" w:rsidR="00F76E44" w:rsidRDefault="00F76E44"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656D7C7C" w14:textId="77777777" w:rsidR="000E56E0"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p>
    <w:p w14:paraId="344D848D" w14:textId="77777777" w:rsidR="000E56E0" w:rsidRPr="00F46069" w:rsidRDefault="000E56E0"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Озерск 2021</w:t>
      </w:r>
    </w:p>
    <w:p w14:paraId="1CE2F775"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bookmarkEnd w:id="7"/>
    <w:p w14:paraId="4A3BFC00" w14:textId="77777777" w:rsidR="00CB3C8A" w:rsidRPr="00F46069" w:rsidRDefault="00CB3C8A" w:rsidP="00F46069">
      <w:pPr>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br w:type="page"/>
      </w:r>
    </w:p>
    <w:p w14:paraId="7A3F6430"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lastRenderedPageBreak/>
        <w:t>Содержание</w:t>
      </w:r>
    </w:p>
    <w:tbl>
      <w:tblPr>
        <w:tblW w:w="9807" w:type="dxa"/>
        <w:tblLook w:val="01E0" w:firstRow="1" w:lastRow="1" w:firstColumn="1" w:lastColumn="1" w:noHBand="0" w:noVBand="0"/>
      </w:tblPr>
      <w:tblGrid>
        <w:gridCol w:w="8943"/>
        <w:gridCol w:w="864"/>
      </w:tblGrid>
      <w:tr w:rsidR="007F5C7A" w:rsidRPr="00F46069" w14:paraId="7CA04C69" w14:textId="77777777" w:rsidTr="007F5C7A">
        <w:trPr>
          <w:trHeight w:val="376"/>
        </w:trPr>
        <w:tc>
          <w:tcPr>
            <w:tcW w:w="8943" w:type="dxa"/>
            <w:shd w:val="clear" w:color="auto" w:fill="auto"/>
          </w:tcPr>
          <w:p w14:paraId="6CF37D9F" w14:textId="77777777" w:rsidR="007F5C7A" w:rsidRPr="00F46069" w:rsidRDefault="007F5C7A" w:rsidP="00F46069">
            <w:pPr>
              <w:keepNext/>
              <w:keepLines/>
              <w:spacing w:after="0" w:line="276" w:lineRule="auto"/>
              <w:jc w:val="both"/>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1. </w:t>
            </w:r>
            <w:r w:rsidR="000E56E0" w:rsidRPr="00F46069">
              <w:rPr>
                <w:rFonts w:ascii="Times New Roman" w:eastAsia="Times New Roman" w:hAnsi="Times New Roman" w:cs="Times New Roman"/>
                <w:bCs/>
                <w:sz w:val="24"/>
                <w:szCs w:val="24"/>
                <w:lang w:eastAsia="ru-RU"/>
              </w:rPr>
              <w:t>Паспорт примерной</w:t>
            </w:r>
            <w:r w:rsidRPr="00F46069">
              <w:rPr>
                <w:rFonts w:ascii="Times New Roman" w:eastAsia="Times New Roman" w:hAnsi="Times New Roman" w:cs="Times New Roman"/>
                <w:bCs/>
                <w:sz w:val="24"/>
                <w:szCs w:val="24"/>
                <w:lang w:eastAsia="ru-RU"/>
              </w:rPr>
              <w:t xml:space="preserve"> программы профессионального модуля</w:t>
            </w:r>
          </w:p>
        </w:tc>
        <w:tc>
          <w:tcPr>
            <w:tcW w:w="864" w:type="dxa"/>
            <w:shd w:val="clear" w:color="auto" w:fill="auto"/>
          </w:tcPr>
          <w:p w14:paraId="5427241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4AFF36CA" w14:textId="77777777" w:rsidTr="007F5C7A">
        <w:trPr>
          <w:trHeight w:val="383"/>
        </w:trPr>
        <w:tc>
          <w:tcPr>
            <w:tcW w:w="8943" w:type="dxa"/>
            <w:shd w:val="clear" w:color="auto" w:fill="auto"/>
          </w:tcPr>
          <w:p w14:paraId="2CA051FB" w14:textId="77777777" w:rsidR="007F5C7A" w:rsidRPr="00F46069" w:rsidRDefault="007F5C7A" w:rsidP="00F46069">
            <w:pPr>
              <w:spacing w:after="0" w:line="276" w:lineRule="auto"/>
              <w:jc w:val="both"/>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2. Результаты освоения профессионального модуля</w:t>
            </w:r>
          </w:p>
        </w:tc>
        <w:tc>
          <w:tcPr>
            <w:tcW w:w="864" w:type="dxa"/>
            <w:shd w:val="clear" w:color="auto" w:fill="auto"/>
          </w:tcPr>
          <w:p w14:paraId="1D75CB2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177A9318" w14:textId="77777777" w:rsidTr="007F5C7A">
        <w:trPr>
          <w:trHeight w:val="497"/>
        </w:trPr>
        <w:tc>
          <w:tcPr>
            <w:tcW w:w="8943" w:type="dxa"/>
            <w:shd w:val="clear" w:color="auto" w:fill="auto"/>
          </w:tcPr>
          <w:p w14:paraId="3BE5AFE3" w14:textId="77777777" w:rsidR="007F5C7A" w:rsidRPr="00F46069" w:rsidRDefault="007F5C7A" w:rsidP="00F46069">
            <w:pPr>
              <w:keepNext/>
              <w:keepLines/>
              <w:spacing w:after="0" w:line="276" w:lineRule="auto"/>
              <w:jc w:val="both"/>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3. Структура и содержание профессионального модуля</w:t>
            </w:r>
          </w:p>
        </w:tc>
        <w:tc>
          <w:tcPr>
            <w:tcW w:w="864" w:type="dxa"/>
            <w:shd w:val="clear" w:color="auto" w:fill="auto"/>
          </w:tcPr>
          <w:p w14:paraId="75995C6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4EBE352" w14:textId="77777777" w:rsidTr="007F5C7A">
        <w:trPr>
          <w:trHeight w:val="482"/>
        </w:trPr>
        <w:tc>
          <w:tcPr>
            <w:tcW w:w="8943" w:type="dxa"/>
            <w:shd w:val="clear" w:color="auto" w:fill="auto"/>
          </w:tcPr>
          <w:p w14:paraId="5469B1B2" w14:textId="77777777" w:rsidR="007F5C7A" w:rsidRPr="00F46069" w:rsidRDefault="007F5C7A" w:rsidP="00F46069">
            <w:pPr>
              <w:keepNext/>
              <w:keepLines/>
              <w:spacing w:after="0" w:line="276" w:lineRule="auto"/>
              <w:jc w:val="both"/>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 xml:space="preserve">4 Условия </w:t>
            </w:r>
            <w:r w:rsidR="000E56E0" w:rsidRPr="00F46069">
              <w:rPr>
                <w:rFonts w:ascii="Times New Roman" w:eastAsia="Times New Roman" w:hAnsi="Times New Roman" w:cs="Times New Roman"/>
                <w:bCs/>
                <w:sz w:val="24"/>
                <w:szCs w:val="24"/>
                <w:lang w:eastAsia="ru-RU"/>
              </w:rPr>
              <w:t>реализации профессионального</w:t>
            </w:r>
            <w:r w:rsidRPr="00F46069">
              <w:rPr>
                <w:rFonts w:ascii="Times New Roman" w:eastAsia="Times New Roman" w:hAnsi="Times New Roman" w:cs="Times New Roman"/>
                <w:bCs/>
                <w:sz w:val="24"/>
                <w:szCs w:val="24"/>
                <w:lang w:eastAsia="ru-RU"/>
              </w:rPr>
              <w:t xml:space="preserve"> модуля</w:t>
            </w:r>
          </w:p>
        </w:tc>
        <w:tc>
          <w:tcPr>
            <w:tcW w:w="864" w:type="dxa"/>
            <w:shd w:val="clear" w:color="auto" w:fill="auto"/>
          </w:tcPr>
          <w:p w14:paraId="75D2D96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6714C20E" w14:textId="77777777" w:rsidTr="007F5C7A">
        <w:trPr>
          <w:trHeight w:val="692"/>
        </w:trPr>
        <w:tc>
          <w:tcPr>
            <w:tcW w:w="8943" w:type="dxa"/>
            <w:shd w:val="clear" w:color="auto" w:fill="auto"/>
          </w:tcPr>
          <w:p w14:paraId="587C8798" w14:textId="77777777" w:rsidR="007F5C7A" w:rsidRPr="00F46069" w:rsidRDefault="007F5C7A" w:rsidP="00F46069">
            <w:pPr>
              <w:spacing w:after="0" w:line="276" w:lineRule="auto"/>
              <w:jc w:val="both"/>
              <w:rPr>
                <w:rFonts w:ascii="Times New Roman" w:eastAsia="Times New Roman" w:hAnsi="Times New Roman" w:cs="Times New Roman"/>
                <w:bCs/>
                <w:i/>
                <w:sz w:val="24"/>
                <w:szCs w:val="24"/>
                <w:lang w:eastAsia="ru-RU"/>
              </w:rPr>
            </w:pPr>
            <w:r w:rsidRPr="00F46069">
              <w:rPr>
                <w:rFonts w:ascii="Times New Roman" w:eastAsia="Times New Roman" w:hAnsi="Times New Roman" w:cs="Times New Roman"/>
                <w:sz w:val="24"/>
                <w:szCs w:val="24"/>
                <w:lang w:eastAsia="ru-RU"/>
              </w:rPr>
              <w:t>5. Контроль и оценка результатов освоения профессионального модуля (вида профессиональной деятельности</w:t>
            </w:r>
            <w:r w:rsidRPr="00F46069">
              <w:rPr>
                <w:rFonts w:ascii="Times New Roman" w:eastAsia="Times New Roman" w:hAnsi="Times New Roman" w:cs="Times New Roman"/>
                <w:bCs/>
                <w:sz w:val="24"/>
                <w:szCs w:val="24"/>
                <w:lang w:eastAsia="ru-RU"/>
              </w:rPr>
              <w:t>)</w:t>
            </w:r>
            <w:r w:rsidRPr="00F46069">
              <w:rPr>
                <w:rFonts w:ascii="Times New Roman" w:eastAsia="Times New Roman" w:hAnsi="Times New Roman" w:cs="Times New Roman"/>
                <w:bCs/>
                <w:i/>
                <w:sz w:val="24"/>
                <w:szCs w:val="24"/>
                <w:lang w:eastAsia="ru-RU"/>
              </w:rPr>
              <w:t xml:space="preserve"> </w:t>
            </w:r>
          </w:p>
        </w:tc>
        <w:tc>
          <w:tcPr>
            <w:tcW w:w="864" w:type="dxa"/>
            <w:shd w:val="clear" w:color="auto" w:fill="auto"/>
          </w:tcPr>
          <w:p w14:paraId="3C6AC50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bl>
    <w:p w14:paraId="2265753E" w14:textId="77777777" w:rsidR="007F5C7A" w:rsidRPr="00F46069" w:rsidRDefault="007F5C7A" w:rsidP="00F46069">
      <w:pPr>
        <w:spacing w:after="0" w:line="276" w:lineRule="auto"/>
        <w:ind w:firstLine="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br w:type="page"/>
      </w:r>
    </w:p>
    <w:p w14:paraId="294FA36B" w14:textId="77777777" w:rsidR="007F5C7A" w:rsidRPr="00F46069" w:rsidRDefault="007F5C7A" w:rsidP="00F46069">
      <w:pPr>
        <w:keepNext/>
        <w:keepLines/>
        <w:spacing w:after="0" w:line="276" w:lineRule="auto"/>
        <w:jc w:val="center"/>
        <w:outlineLvl w:val="0"/>
        <w:rPr>
          <w:rFonts w:ascii="Times New Roman" w:eastAsia="Times New Roman" w:hAnsi="Times New Roman" w:cs="Times New Roman"/>
          <w:b/>
          <w:bCs/>
          <w:caps/>
          <w:sz w:val="24"/>
          <w:szCs w:val="24"/>
          <w:lang w:eastAsia="ru-RU"/>
        </w:rPr>
      </w:pPr>
      <w:bookmarkStart w:id="8" w:name="_Toc283886687"/>
      <w:bookmarkStart w:id="9" w:name="_Toc283884237"/>
      <w:r w:rsidRPr="00F46069">
        <w:rPr>
          <w:rFonts w:ascii="Times New Roman" w:eastAsia="Times New Roman" w:hAnsi="Times New Roman" w:cs="Times New Roman"/>
          <w:b/>
          <w:bCs/>
          <w:caps/>
          <w:sz w:val="24"/>
          <w:szCs w:val="24"/>
          <w:lang w:eastAsia="ru-RU"/>
        </w:rPr>
        <w:lastRenderedPageBreak/>
        <w:t xml:space="preserve">1. </w:t>
      </w:r>
      <w:r w:rsidRPr="00F46069">
        <w:rPr>
          <w:rFonts w:ascii="Times New Roman" w:eastAsia="Times New Roman" w:hAnsi="Times New Roman" w:cs="Times New Roman"/>
          <w:b/>
          <w:bCs/>
          <w:sz w:val="24"/>
          <w:szCs w:val="24"/>
          <w:lang w:eastAsia="ru-RU"/>
        </w:rPr>
        <w:t xml:space="preserve">Паспорт примерной </w:t>
      </w:r>
      <w:bookmarkEnd w:id="8"/>
      <w:bookmarkEnd w:id="9"/>
      <w:r w:rsidR="000E56E0" w:rsidRPr="00F46069">
        <w:rPr>
          <w:rFonts w:ascii="Times New Roman" w:eastAsia="Times New Roman" w:hAnsi="Times New Roman" w:cs="Times New Roman"/>
          <w:b/>
          <w:bCs/>
          <w:sz w:val="24"/>
          <w:szCs w:val="24"/>
          <w:lang w:eastAsia="ru-RU"/>
        </w:rPr>
        <w:t>рабочей программы</w:t>
      </w:r>
      <w:r w:rsidRPr="00F46069">
        <w:rPr>
          <w:rFonts w:ascii="Times New Roman" w:eastAsia="Times New Roman" w:hAnsi="Times New Roman" w:cs="Times New Roman"/>
          <w:b/>
          <w:bCs/>
          <w:sz w:val="24"/>
          <w:szCs w:val="24"/>
          <w:lang w:eastAsia="ru-RU"/>
        </w:rPr>
        <w:t xml:space="preserve"> </w:t>
      </w:r>
      <w:bookmarkStart w:id="10" w:name="_Toc283886688"/>
      <w:bookmarkStart w:id="11" w:name="_Toc283884238"/>
      <w:r w:rsidRPr="00F46069">
        <w:rPr>
          <w:rFonts w:ascii="Times New Roman" w:eastAsia="Times New Roman" w:hAnsi="Times New Roman" w:cs="Times New Roman"/>
          <w:b/>
          <w:bCs/>
          <w:sz w:val="24"/>
          <w:szCs w:val="24"/>
          <w:lang w:eastAsia="ru-RU"/>
        </w:rPr>
        <w:t>профессионального модуля</w:t>
      </w:r>
      <w:bookmarkEnd w:id="10"/>
      <w:bookmarkEnd w:id="11"/>
    </w:p>
    <w:p w14:paraId="6F3CF5D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p w14:paraId="10AF4AB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ПМ01 Проведение радиационных измерений с использованием оборудования и систем радиационного контроля</w:t>
      </w:r>
    </w:p>
    <w:p w14:paraId="2FD2F93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bookmarkStart w:id="12" w:name="_Toc283886689"/>
      <w:bookmarkStart w:id="13" w:name="_Toc283884239"/>
    </w:p>
    <w:p w14:paraId="4BAFBAE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 Область применения программы</w:t>
      </w:r>
    </w:p>
    <w:p w14:paraId="2FA1F66D"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Программа профессионального модуля ПМ 01 Проведение радиационных измерений с использованием оборудования и систем радиационного контроля (далее программа) – является частью  профессиональной образовательной программы по специальности СПО в соответствии с ФГОС по специальности СПО 14.02.02 Радиационная безопасность (базовой и углубленной подготовки) в части освоения основного вида профессиональной деятельности (ВПД) </w:t>
      </w:r>
      <w:r w:rsidRPr="00F46069">
        <w:rPr>
          <w:rFonts w:ascii="Times New Roman" w:eastAsia="Times New Roman" w:hAnsi="Times New Roman" w:cs="Times New Roman"/>
          <w:bCs/>
          <w:sz w:val="24"/>
          <w:szCs w:val="24"/>
          <w:lang w:eastAsia="ru-RU"/>
        </w:rPr>
        <w:t>Радиационный контроль и защита от ионизирующих излучений</w:t>
      </w:r>
    </w:p>
    <w:p w14:paraId="73778A8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 соответствующих профессиональных компетенций (ПК):</w:t>
      </w:r>
    </w:p>
    <w:p w14:paraId="4C09B867"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ПК 1.1 </w:t>
      </w:r>
      <w:r w:rsidRPr="00F46069">
        <w:rPr>
          <w:rFonts w:ascii="Times New Roman" w:eastAsia="Times New Roman" w:hAnsi="Times New Roman" w:cs="Times New Roman"/>
          <w:bCs/>
          <w:sz w:val="24"/>
          <w:szCs w:val="24"/>
          <w:lang w:eastAsia="ru-RU"/>
        </w:rPr>
        <w:t>Планировать и производить измерения радиационных параметров, отбор и подготовку проб технологических сред и объектов окружающей среды.</w:t>
      </w:r>
    </w:p>
    <w:p w14:paraId="2BF42827"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ПК1.2 </w:t>
      </w:r>
      <w:r w:rsidRPr="00F46069">
        <w:rPr>
          <w:rFonts w:ascii="Times New Roman" w:eastAsia="Times New Roman" w:hAnsi="Times New Roman" w:cs="Times New Roman"/>
          <w:bCs/>
          <w:sz w:val="24"/>
          <w:szCs w:val="24"/>
          <w:lang w:eastAsia="ru-RU"/>
        </w:rPr>
        <w:t xml:space="preserve">Осуществлять контроль за соблюдением </w:t>
      </w:r>
      <w:proofErr w:type="gramStart"/>
      <w:r w:rsidRPr="00F46069">
        <w:rPr>
          <w:rFonts w:ascii="Times New Roman" w:eastAsia="Times New Roman" w:hAnsi="Times New Roman" w:cs="Times New Roman"/>
          <w:bCs/>
          <w:sz w:val="24"/>
          <w:szCs w:val="24"/>
          <w:lang w:eastAsia="ru-RU"/>
        </w:rPr>
        <w:t>процесса</w:t>
      </w:r>
      <w:r w:rsidRPr="00F46069">
        <w:rPr>
          <w:rFonts w:ascii="Times New Roman" w:eastAsia="Times New Roman" w:hAnsi="Times New Roman" w:cs="Times New Roman"/>
          <w:sz w:val="24"/>
          <w:szCs w:val="24"/>
          <w:lang w:eastAsia="ru-RU"/>
        </w:rPr>
        <w:t xml:space="preserve">  радиационных</w:t>
      </w:r>
      <w:proofErr w:type="gramEnd"/>
      <w:r w:rsidRPr="00F46069">
        <w:rPr>
          <w:rFonts w:ascii="Times New Roman" w:eastAsia="Times New Roman" w:hAnsi="Times New Roman" w:cs="Times New Roman"/>
          <w:sz w:val="24"/>
          <w:szCs w:val="24"/>
          <w:lang w:eastAsia="ru-RU"/>
        </w:rPr>
        <w:t xml:space="preserve"> измерений.</w:t>
      </w:r>
    </w:p>
    <w:p w14:paraId="50B526C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ПК 1.3 </w:t>
      </w:r>
      <w:r w:rsidRPr="00F46069">
        <w:rPr>
          <w:rFonts w:ascii="Times New Roman" w:eastAsia="Times New Roman" w:hAnsi="Times New Roman" w:cs="Times New Roman"/>
          <w:bCs/>
          <w:sz w:val="24"/>
          <w:szCs w:val="24"/>
          <w:lang w:eastAsia="ru-RU"/>
        </w:rPr>
        <w:t>Контролировать состояние защиты от излучений в процессе выполнения работ.</w:t>
      </w:r>
    </w:p>
    <w:p w14:paraId="509C71A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1.4 </w:t>
      </w:r>
      <w:r w:rsidR="00FC6FB9" w:rsidRPr="002B34B7">
        <w:rPr>
          <w:rFonts w:ascii="Times New Roman" w:eastAsia="Times New Roman" w:hAnsi="Times New Roman" w:cs="Times New Roman"/>
          <w:color w:val="000000"/>
          <w:sz w:val="24"/>
          <w:szCs w:val="24"/>
          <w:lang w:eastAsia="ru-RU"/>
        </w:rPr>
        <w:t>Контролировать</w:t>
      </w:r>
      <w:r w:rsidR="00FC6FB9" w:rsidRPr="00F46069">
        <w:rPr>
          <w:rFonts w:ascii="Times New Roman" w:eastAsia="Times New Roman" w:hAnsi="Times New Roman" w:cs="Times New Roman"/>
          <w:bCs/>
          <w:sz w:val="24"/>
          <w:szCs w:val="24"/>
          <w:lang w:eastAsia="ru-RU"/>
        </w:rPr>
        <w:t xml:space="preserve"> </w:t>
      </w:r>
      <w:r w:rsidRPr="00F46069">
        <w:rPr>
          <w:rFonts w:ascii="Times New Roman" w:eastAsia="Times New Roman" w:hAnsi="Times New Roman" w:cs="Times New Roman"/>
          <w:bCs/>
          <w:sz w:val="24"/>
          <w:szCs w:val="24"/>
          <w:lang w:eastAsia="ru-RU"/>
        </w:rPr>
        <w:t>выполнение работ по дезактивации.</w:t>
      </w:r>
    </w:p>
    <w:p w14:paraId="1CC0448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атомной отрасли при наличии среднего (полного) общего образования. Опыт работы не требуется.</w:t>
      </w:r>
    </w:p>
    <w:p w14:paraId="1712698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38674280" w14:textId="77777777" w:rsidR="007F5C7A" w:rsidRPr="00F46069" w:rsidRDefault="007F5C7A" w:rsidP="00F46069">
      <w:pPr>
        <w:keepNext/>
        <w:keepLines/>
        <w:spacing w:after="0" w:line="276" w:lineRule="auto"/>
        <w:jc w:val="center"/>
        <w:outlineLvl w:val="1"/>
        <w:rPr>
          <w:rFonts w:ascii="Times New Roman" w:eastAsia="Times New Roman" w:hAnsi="Times New Roman" w:cs="Times New Roman"/>
          <w:bCs/>
          <w:i/>
          <w:iCs/>
          <w:sz w:val="24"/>
          <w:szCs w:val="24"/>
          <w:lang w:eastAsia="ru-RU"/>
        </w:rPr>
      </w:pPr>
      <w:bookmarkStart w:id="14" w:name="_Toc283886690"/>
      <w:bookmarkStart w:id="15" w:name="_Toc283884240"/>
      <w:r w:rsidRPr="00F46069">
        <w:rPr>
          <w:rFonts w:ascii="Times New Roman" w:eastAsia="Times New Roman" w:hAnsi="Times New Roman" w:cs="Times New Roman"/>
          <w:bCs/>
          <w:sz w:val="24"/>
          <w:szCs w:val="24"/>
          <w:lang w:eastAsia="ru-RU"/>
        </w:rPr>
        <w:t>1.2. Цель и задачи профессионального модуля</w:t>
      </w:r>
      <w:bookmarkEnd w:id="14"/>
      <w:bookmarkEnd w:id="15"/>
    </w:p>
    <w:p w14:paraId="6C6EF5E6"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77DC6ABE" w14:textId="77777777" w:rsidR="007F5C7A" w:rsidRPr="00F46069" w:rsidRDefault="007F5C7A" w:rsidP="00F46069">
      <w:pPr>
        <w:spacing w:after="0" w:line="276" w:lineRule="auto"/>
        <w:rPr>
          <w:rFonts w:ascii="Times New Roman" w:eastAsia="Times New Roman" w:hAnsi="Times New Roman" w:cs="Times New Roman"/>
          <w:b/>
          <w:sz w:val="24"/>
          <w:szCs w:val="24"/>
        </w:rPr>
      </w:pPr>
      <w:r w:rsidRPr="00F46069">
        <w:rPr>
          <w:rFonts w:ascii="Times New Roman" w:eastAsia="Times New Roman" w:hAnsi="Times New Roman" w:cs="Times New Roman"/>
          <w:b/>
          <w:sz w:val="24"/>
          <w:szCs w:val="24"/>
        </w:rPr>
        <w:t>иметь практический опыт в</w:t>
      </w:r>
    </w:p>
    <w:p w14:paraId="5DF7F455"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проверке работоспособности приборов и измерительных систем;</w:t>
      </w:r>
    </w:p>
    <w:p w14:paraId="0C653DB8"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xml:space="preserve">- измерении радиационных параметров в соответствии с методиками выполнения измерений; </w:t>
      </w:r>
    </w:p>
    <w:p w14:paraId="22FD7158"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контроле правильной эксплуатации приборов и оборудования;</w:t>
      </w:r>
    </w:p>
    <w:p w14:paraId="6FF20AF7"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контроле загрязненности поверхностей;</w:t>
      </w:r>
    </w:p>
    <w:p w14:paraId="339BA94E"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регистрации и анализа результатов измерений радиационных параметров;</w:t>
      </w:r>
    </w:p>
    <w:p w14:paraId="75BAEDAC"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Arial Unicode MS" w:hAnsi="Times New Roman" w:cs="Times New Roman"/>
          <w:sz w:val="24"/>
          <w:szCs w:val="24"/>
          <w:lang w:eastAsia="ru-RU"/>
        </w:rPr>
        <w:t>- измерении мощности дозы, общей, объемной или удельной активности радионуклидов в различных средах.</w:t>
      </w:r>
    </w:p>
    <w:p w14:paraId="1F3CE59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уметь</w:t>
      </w:r>
    </w:p>
    <w:p w14:paraId="7E414A8A"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планировать проведение измерений любых радиационных параметров в различных условиях эксплуатации;</w:t>
      </w:r>
    </w:p>
    <w:p w14:paraId="29D58B2B"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выполнять проверку работоспособности приборов и измерительных систем;</w:t>
      </w:r>
    </w:p>
    <w:p w14:paraId="0048ADFE"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производить измерения радиационных параметров в соответствии с методиками выполнения измерений;</w:t>
      </w:r>
    </w:p>
    <w:p w14:paraId="7F4793AE"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выполнять контроль правильной эксплуатации приборов и оборудования;</w:t>
      </w:r>
    </w:p>
    <w:p w14:paraId="77F9731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снимать показания приборов и измерительных систем;</w:t>
      </w:r>
    </w:p>
    <w:p w14:paraId="37C06151"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обрабатывать и регистрировать результаты дозиметрических, радиометрических и спектрометрических измерений;</w:t>
      </w:r>
    </w:p>
    <w:p w14:paraId="6A6229EE"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lastRenderedPageBreak/>
        <w:t>- проводить анализ результатов измерения;</w:t>
      </w:r>
    </w:p>
    <w:p w14:paraId="52EF7091"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выполнять контроль загрязненности поверхностей;</w:t>
      </w:r>
    </w:p>
    <w:p w14:paraId="46BE541A"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определять необходимые средства индивидуальной защиты;</w:t>
      </w:r>
    </w:p>
    <w:p w14:paraId="0EAD32BB"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определять необходимые меры радиационной безопасности;</w:t>
      </w:r>
    </w:p>
    <w:p w14:paraId="257FD5C6"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устанавливать тенденции изменения радиационной обстановки (РО) в окружающей среде;</w:t>
      </w:r>
    </w:p>
    <w:p w14:paraId="3438DC5B"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xml:space="preserve">- правильно выбирать </w:t>
      </w:r>
      <w:proofErr w:type="gramStart"/>
      <w:r w:rsidRPr="00F46069">
        <w:rPr>
          <w:rFonts w:ascii="Times New Roman" w:eastAsia="Times New Roman" w:hAnsi="Times New Roman" w:cs="Times New Roman"/>
          <w:sz w:val="24"/>
          <w:szCs w:val="24"/>
        </w:rPr>
        <w:t>методы  проведение</w:t>
      </w:r>
      <w:proofErr w:type="gramEnd"/>
      <w:r w:rsidRPr="00F46069">
        <w:rPr>
          <w:rFonts w:ascii="Times New Roman" w:eastAsia="Times New Roman" w:hAnsi="Times New Roman" w:cs="Times New Roman"/>
          <w:sz w:val="24"/>
          <w:szCs w:val="24"/>
        </w:rPr>
        <w:t xml:space="preserve"> радиационного контроля на действующих радиационных объектах;</w:t>
      </w:r>
    </w:p>
    <w:p w14:paraId="046A5738"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проводить контроль состояния радиационной обстановки на рабочих местах с учетом применяемых технологических процессов;</w:t>
      </w:r>
    </w:p>
    <w:p w14:paraId="7EA0AFBE"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xml:space="preserve"> -  контролировать загрязненность кожных покровов и средств индивидуальной защиты;</w:t>
      </w:r>
    </w:p>
    <w:p w14:paraId="75831943"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контролировать процесс дезактивации, сбора и обращения с твердыми радиационными отходами (ТРО) и жидкими радиационными отходами (ЖРО);</w:t>
      </w:r>
    </w:p>
    <w:p w14:paraId="416D0851"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 xml:space="preserve">- проводить радиационный контроль при выходе персонала из контролируемой зоны и после санобработки. </w:t>
      </w:r>
    </w:p>
    <w:p w14:paraId="0EE4D156"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знать</w:t>
      </w:r>
    </w:p>
    <w:p w14:paraId="7B3F95C6"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основные понятия об атомных станциях;</w:t>
      </w:r>
    </w:p>
    <w:p w14:paraId="5161BC59"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xml:space="preserve">- основные понятия о ядерных реакторах; </w:t>
      </w:r>
    </w:p>
    <w:p w14:paraId="2D83801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основные правила эксплуатации атомных станций;</w:t>
      </w:r>
    </w:p>
    <w:p w14:paraId="28D4EEEF"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эксплуатационные схемы оборудования радиационного контроля;</w:t>
      </w:r>
    </w:p>
    <w:p w14:paraId="0BDF09BD"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расположение основного технологического оборудования;</w:t>
      </w:r>
    </w:p>
    <w:p w14:paraId="0685530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расположение оборудования радиационного контроля, точек отбора проб;</w:t>
      </w:r>
    </w:p>
    <w:p w14:paraId="43CE21CF" w14:textId="77777777" w:rsidR="007F5C7A" w:rsidRPr="00F46069" w:rsidRDefault="007F5C7A" w:rsidP="00F46069">
      <w:pPr>
        <w:spacing w:after="0" w:line="276" w:lineRule="auto"/>
        <w:rPr>
          <w:rFonts w:ascii="Times New Roman" w:eastAsia="Arial Unicode MS" w:hAnsi="Times New Roman" w:cs="Times New Roman"/>
          <w:b/>
          <w:sz w:val="24"/>
          <w:szCs w:val="24"/>
          <w:lang w:eastAsia="ru-RU"/>
        </w:rPr>
      </w:pPr>
      <w:r w:rsidRPr="00F46069">
        <w:rPr>
          <w:rFonts w:ascii="Times New Roman" w:eastAsia="Arial Unicode MS" w:hAnsi="Times New Roman" w:cs="Times New Roman"/>
          <w:sz w:val="24"/>
          <w:szCs w:val="24"/>
          <w:lang w:eastAsia="ru-RU"/>
        </w:rPr>
        <w:t>- источники образования и пути распространения радионуклидов на атомной станции;</w:t>
      </w:r>
    </w:p>
    <w:p w14:paraId="55F3D0DF"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способы и методы защиты от ионизирующего излучения;</w:t>
      </w:r>
    </w:p>
    <w:p w14:paraId="05A0F094"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правила обращения с радиоактивными веществами и радиоактивными отходами;</w:t>
      </w:r>
    </w:p>
    <w:p w14:paraId="0A3A1105"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методы регистрации ионизирующих излучений;</w:t>
      </w:r>
    </w:p>
    <w:p w14:paraId="70ABA995"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методики выполнения измерений;</w:t>
      </w:r>
    </w:p>
    <w:p w14:paraId="04959EE3"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основы ядерной физики;</w:t>
      </w:r>
    </w:p>
    <w:p w14:paraId="7AFD1159"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основы ядерной энергетики;</w:t>
      </w:r>
    </w:p>
    <w:p w14:paraId="598F8DF3"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основы спектрометрии;</w:t>
      </w:r>
    </w:p>
    <w:p w14:paraId="73457E9D"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основы дозиметрии;</w:t>
      </w:r>
    </w:p>
    <w:p w14:paraId="4C1736FC"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взаимодействие ионизирующих излучений с веществом;</w:t>
      </w:r>
    </w:p>
    <w:p w14:paraId="31A53565"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методы и средства дезактивации.</w:t>
      </w:r>
    </w:p>
    <w:p w14:paraId="29FE20FC" w14:textId="77777777" w:rsidR="007F5C7A" w:rsidRPr="00F46069" w:rsidRDefault="007F5C7A" w:rsidP="00F46069">
      <w:pPr>
        <w:spacing w:after="0" w:line="276" w:lineRule="auto"/>
        <w:ind w:firstLine="567"/>
        <w:jc w:val="both"/>
        <w:rPr>
          <w:rFonts w:ascii="Times New Roman" w:eastAsia="Times New Roman" w:hAnsi="Times New Roman" w:cs="Times New Roman"/>
          <w:bCs/>
          <w:sz w:val="24"/>
          <w:szCs w:val="24"/>
          <w:lang w:eastAsia="ru-RU"/>
        </w:rPr>
      </w:pPr>
    </w:p>
    <w:p w14:paraId="15442D5B" w14:textId="77777777" w:rsidR="007F5C7A" w:rsidRPr="00F46069" w:rsidRDefault="007F5C7A" w:rsidP="00F46069">
      <w:pPr>
        <w:spacing w:after="0" w:line="276" w:lineRule="auto"/>
        <w:ind w:firstLine="567"/>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1.3. Использование часов вариативной части ОПОП </w:t>
      </w:r>
    </w:p>
    <w:p w14:paraId="738CAC4F" w14:textId="77777777" w:rsidR="007F5C7A" w:rsidRPr="00F46069" w:rsidRDefault="007F5C7A" w:rsidP="00F46069">
      <w:pPr>
        <w:spacing w:after="0" w:line="276" w:lineRule="auto"/>
        <w:ind w:firstLine="567"/>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 составлении рабочей программы ПМ01 рекомендуется использовать вариативные часы, что позволит учесть пожелания работодателей и расширить круг изучаемых вопросов, связанных с радиационным контролем. </w:t>
      </w:r>
    </w:p>
    <w:p w14:paraId="76BB5200" w14:textId="77777777" w:rsidR="007F5C7A" w:rsidRPr="00F46069" w:rsidRDefault="007F5C7A" w:rsidP="00F46069">
      <w:pPr>
        <w:keepNext/>
        <w:keepLines/>
        <w:spacing w:after="0" w:line="276" w:lineRule="auto"/>
        <w:jc w:val="both"/>
        <w:outlineLvl w:val="1"/>
        <w:rPr>
          <w:rFonts w:ascii="Times New Roman" w:eastAsia="Times New Roman" w:hAnsi="Times New Roman" w:cs="Times New Roman"/>
          <w:b/>
          <w:bCs/>
          <w:i/>
          <w:iCs/>
          <w:sz w:val="24"/>
          <w:szCs w:val="24"/>
          <w:lang w:eastAsia="ru-RU"/>
        </w:rPr>
      </w:pPr>
      <w:bookmarkStart w:id="16" w:name="_Toc283886691"/>
      <w:bookmarkStart w:id="17" w:name="_Toc283884241"/>
      <w:bookmarkEnd w:id="12"/>
      <w:bookmarkEnd w:id="13"/>
      <w:r w:rsidRPr="00F46069">
        <w:rPr>
          <w:rFonts w:ascii="Times New Roman" w:eastAsia="Times New Roman" w:hAnsi="Times New Roman" w:cs="Times New Roman"/>
          <w:b/>
          <w:bCs/>
          <w:sz w:val="24"/>
          <w:szCs w:val="24"/>
          <w:lang w:eastAsia="ru-RU"/>
        </w:rPr>
        <w:t>1.4. Рекомендуемое количество часов</w:t>
      </w:r>
      <w:bookmarkEnd w:id="16"/>
      <w:bookmarkEnd w:id="17"/>
      <w:r w:rsidRPr="00F46069">
        <w:rPr>
          <w:rFonts w:ascii="Times New Roman" w:eastAsia="Times New Roman" w:hAnsi="Times New Roman" w:cs="Times New Roman"/>
          <w:b/>
          <w:bCs/>
          <w:sz w:val="24"/>
          <w:szCs w:val="24"/>
          <w:lang w:eastAsia="ru-RU"/>
        </w:rPr>
        <w:t xml:space="preserve"> </w:t>
      </w:r>
    </w:p>
    <w:p w14:paraId="0B45BB3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Количество часов на освоение профессионального модуля всего – 1466 часов, в том числе:</w:t>
      </w:r>
    </w:p>
    <w:p w14:paraId="0D2C188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–максимальной учебной нагрузки обучающегося – 1250 часов, включая:</w:t>
      </w:r>
    </w:p>
    <w:p w14:paraId="6FB4D97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обязательной аудиторной учебной нагрузки обучающегося – 951часов;</w:t>
      </w:r>
    </w:p>
    <w:p w14:paraId="08068FF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самостоятельной работы обучающегося – 299 часов;</w:t>
      </w:r>
    </w:p>
    <w:p w14:paraId="7ECD5DA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лабораторные и практические занятия – 244 часа;</w:t>
      </w:r>
    </w:p>
    <w:p w14:paraId="278DC91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курсовое проектирование – 60 часов.</w:t>
      </w:r>
    </w:p>
    <w:p w14:paraId="0568953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практика -216 час</w:t>
      </w:r>
    </w:p>
    <w:p w14:paraId="1831C769"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pPr>
      <w:bookmarkStart w:id="18" w:name="_Toc283886692"/>
      <w:bookmarkStart w:id="19" w:name="_Toc283884242"/>
      <w:r w:rsidRPr="00F46069">
        <w:rPr>
          <w:rFonts w:ascii="Times New Roman" w:eastAsia="Times New Roman" w:hAnsi="Times New Roman" w:cs="Times New Roman"/>
          <w:caps/>
          <w:sz w:val="24"/>
          <w:szCs w:val="24"/>
          <w:lang w:eastAsia="ru-RU"/>
        </w:rPr>
        <w:br w:type="page"/>
      </w:r>
      <w:r w:rsidRPr="00F46069">
        <w:rPr>
          <w:rFonts w:ascii="Times New Roman" w:eastAsia="Times New Roman" w:hAnsi="Times New Roman" w:cs="Times New Roman"/>
          <w:b/>
          <w:bCs/>
          <w:caps/>
          <w:sz w:val="24"/>
          <w:szCs w:val="24"/>
          <w:lang w:eastAsia="ru-RU"/>
        </w:rPr>
        <w:lastRenderedPageBreak/>
        <w:t>2. р</w:t>
      </w:r>
      <w:r w:rsidRPr="00F46069">
        <w:rPr>
          <w:rFonts w:ascii="Times New Roman" w:eastAsia="Times New Roman" w:hAnsi="Times New Roman" w:cs="Times New Roman"/>
          <w:b/>
          <w:bCs/>
          <w:sz w:val="24"/>
          <w:szCs w:val="24"/>
          <w:lang w:eastAsia="ru-RU"/>
        </w:rPr>
        <w:t>езультаты освоения профессионального модуля</w:t>
      </w:r>
      <w:bookmarkEnd w:id="18"/>
      <w:bookmarkEnd w:id="19"/>
      <w:r w:rsidRPr="00F46069">
        <w:rPr>
          <w:rFonts w:ascii="Times New Roman" w:eastAsia="Times New Roman" w:hAnsi="Times New Roman" w:cs="Times New Roman"/>
          <w:b/>
          <w:bCs/>
          <w:sz w:val="24"/>
          <w:szCs w:val="24"/>
          <w:lang w:eastAsia="ru-RU"/>
        </w:rPr>
        <w:t xml:space="preserve"> </w:t>
      </w:r>
      <w:r w:rsidRPr="00F46069">
        <w:rPr>
          <w:rFonts w:ascii="Times New Roman" w:eastAsia="Times New Roman" w:hAnsi="Times New Roman" w:cs="Times New Roman"/>
          <w:b/>
          <w:bCs/>
          <w:caps/>
          <w:sz w:val="24"/>
          <w:szCs w:val="24"/>
          <w:lang w:eastAsia="ru-RU"/>
        </w:rPr>
        <w:t>(ПМ)</w:t>
      </w:r>
    </w:p>
    <w:p w14:paraId="48BBCBDB"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678859B0"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Результатом освоения профессионального модуля является овладение обучающимися видом профессиональной деятельности (ВПД) в том числе профессиональными (ПК) и общими (ОК) компетенциями:</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231"/>
      </w:tblGrid>
      <w:tr w:rsidR="007F5C7A" w:rsidRPr="00F46069" w14:paraId="098F2287" w14:textId="77777777" w:rsidTr="007F5C7A">
        <w:trPr>
          <w:trHeight w:val="651"/>
        </w:trPr>
        <w:tc>
          <w:tcPr>
            <w:tcW w:w="606" w:type="pct"/>
            <w:tcBorders>
              <w:top w:val="single" w:sz="12" w:space="0" w:color="auto"/>
              <w:left w:val="single" w:sz="12" w:space="0" w:color="auto"/>
              <w:bottom w:val="single" w:sz="12" w:space="0" w:color="auto"/>
              <w:right w:val="single" w:sz="4" w:space="0" w:color="auto"/>
            </w:tcBorders>
            <w:shd w:val="clear" w:color="auto" w:fill="auto"/>
            <w:vAlign w:val="center"/>
          </w:tcPr>
          <w:p w14:paraId="74E5999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Код</w:t>
            </w:r>
          </w:p>
        </w:tc>
        <w:tc>
          <w:tcPr>
            <w:tcW w:w="4394" w:type="pct"/>
            <w:tcBorders>
              <w:top w:val="single" w:sz="12" w:space="0" w:color="auto"/>
              <w:left w:val="single" w:sz="4" w:space="0" w:color="auto"/>
              <w:bottom w:val="single" w:sz="12" w:space="0" w:color="auto"/>
              <w:right w:val="single" w:sz="12" w:space="0" w:color="auto"/>
            </w:tcBorders>
            <w:shd w:val="clear" w:color="auto" w:fill="auto"/>
            <w:vAlign w:val="center"/>
          </w:tcPr>
          <w:p w14:paraId="2741275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результата обучения</w:t>
            </w:r>
          </w:p>
        </w:tc>
      </w:tr>
      <w:tr w:rsidR="007F5C7A" w:rsidRPr="00F46069" w14:paraId="7D1B8A2A" w14:textId="77777777" w:rsidTr="007F5C7A">
        <w:tc>
          <w:tcPr>
            <w:tcW w:w="606" w:type="pct"/>
            <w:tcBorders>
              <w:top w:val="single" w:sz="12" w:space="0" w:color="auto"/>
              <w:left w:val="single" w:sz="12" w:space="0" w:color="auto"/>
              <w:bottom w:val="single" w:sz="4" w:space="0" w:color="auto"/>
              <w:right w:val="single" w:sz="4" w:space="0" w:color="auto"/>
            </w:tcBorders>
            <w:shd w:val="clear" w:color="auto" w:fill="auto"/>
          </w:tcPr>
          <w:p w14:paraId="532C5A6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1.1</w:t>
            </w:r>
          </w:p>
        </w:tc>
        <w:tc>
          <w:tcPr>
            <w:tcW w:w="4394" w:type="pct"/>
            <w:tcBorders>
              <w:top w:val="single" w:sz="12" w:space="0" w:color="auto"/>
              <w:left w:val="single" w:sz="4" w:space="0" w:color="auto"/>
              <w:bottom w:val="single" w:sz="4" w:space="0" w:color="auto"/>
              <w:right w:val="single" w:sz="12" w:space="0" w:color="auto"/>
            </w:tcBorders>
            <w:shd w:val="clear" w:color="auto" w:fill="auto"/>
          </w:tcPr>
          <w:p w14:paraId="6795E914"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Планировать и производить измерения радиационных параметров, отбор и подготовку проб технологических сред и объектов окружающей среды.</w:t>
            </w:r>
          </w:p>
        </w:tc>
      </w:tr>
      <w:tr w:rsidR="007F5C7A" w:rsidRPr="00F46069" w14:paraId="097E1AA6"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24906EA9"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53F2178B" w14:textId="77777777" w:rsidR="007F5C7A" w:rsidRPr="00F46069" w:rsidRDefault="007F5C7A" w:rsidP="00F46069">
            <w:pPr>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Осуществлять контроль за соблюдением </w:t>
            </w:r>
            <w:r w:rsidR="000E56E0" w:rsidRPr="00F46069">
              <w:rPr>
                <w:rFonts w:ascii="Times New Roman" w:eastAsia="Times New Roman" w:hAnsi="Times New Roman" w:cs="Times New Roman"/>
                <w:bCs/>
                <w:sz w:val="24"/>
                <w:szCs w:val="24"/>
                <w:lang w:eastAsia="ru-RU"/>
              </w:rPr>
              <w:t>процесса</w:t>
            </w:r>
            <w:r w:rsidR="000E56E0" w:rsidRPr="00F46069">
              <w:rPr>
                <w:rFonts w:ascii="Times New Roman" w:eastAsia="Times New Roman" w:hAnsi="Times New Roman" w:cs="Times New Roman"/>
                <w:sz w:val="24"/>
                <w:szCs w:val="24"/>
                <w:lang w:eastAsia="ru-RU"/>
              </w:rPr>
              <w:t xml:space="preserve"> радиационных</w:t>
            </w:r>
            <w:r w:rsidRPr="00F46069">
              <w:rPr>
                <w:rFonts w:ascii="Times New Roman" w:eastAsia="Times New Roman" w:hAnsi="Times New Roman" w:cs="Times New Roman"/>
                <w:sz w:val="24"/>
                <w:szCs w:val="24"/>
                <w:lang w:eastAsia="ru-RU"/>
              </w:rPr>
              <w:t xml:space="preserve"> измерений.</w:t>
            </w:r>
          </w:p>
        </w:tc>
      </w:tr>
      <w:tr w:rsidR="007F5C7A" w:rsidRPr="00F46069" w14:paraId="76DDDE38"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45D0FC0A"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1.3</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D61EC23"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Контролировать состояние защиты от излучений в процессе</w:t>
            </w:r>
          </w:p>
          <w:p w14:paraId="30ACF91F"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выполнения работ.</w:t>
            </w:r>
          </w:p>
        </w:tc>
      </w:tr>
      <w:tr w:rsidR="007F5C7A" w:rsidRPr="00F46069" w14:paraId="359F94A4"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38A300E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1.4</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60659F5D" w14:textId="77777777" w:rsidR="007F5C7A" w:rsidRPr="00F46069" w:rsidRDefault="004D3998"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2B34B7">
              <w:rPr>
                <w:rFonts w:ascii="Times New Roman" w:eastAsia="Times New Roman" w:hAnsi="Times New Roman" w:cs="Times New Roman"/>
                <w:color w:val="000000"/>
                <w:sz w:val="24"/>
                <w:szCs w:val="24"/>
                <w:lang w:eastAsia="ru-RU"/>
              </w:rPr>
              <w:t>Контролировать</w:t>
            </w:r>
            <w:r w:rsidR="007F5C7A" w:rsidRPr="00F46069">
              <w:rPr>
                <w:rFonts w:ascii="Times New Roman" w:eastAsia="Times New Roman" w:hAnsi="Times New Roman" w:cs="Times New Roman"/>
                <w:bCs/>
                <w:sz w:val="24"/>
                <w:szCs w:val="24"/>
                <w:lang w:eastAsia="ru-RU"/>
              </w:rPr>
              <w:t xml:space="preserve"> выполнение работ по дезактивации.</w:t>
            </w:r>
          </w:p>
        </w:tc>
      </w:tr>
      <w:tr w:rsidR="007F5C7A" w:rsidRPr="00F46069" w14:paraId="50ED806C"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461639F5"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5DBA58CC"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F5C7A" w:rsidRPr="00F46069" w14:paraId="0B761467"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426481CE"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24D49C1F"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7F5C7A" w:rsidRPr="00F46069" w14:paraId="384375AC"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4BF95D4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3.</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87D416B"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7F5C7A" w:rsidRPr="00F46069" w14:paraId="3C54EEFC"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0F060C1F"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4.</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60BC36C"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7F5C7A" w:rsidRPr="00F46069" w14:paraId="536CA01A"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216110FE"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5.</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23D592C7"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5C7A" w:rsidRPr="00F46069" w14:paraId="51F93EA6"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0946EE0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6.</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01270BB8" w14:textId="469136FB" w:rsidR="007F5C7A" w:rsidRPr="00F46069" w:rsidRDefault="007F5C7A" w:rsidP="00F76E44">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r w:rsidR="00F76E44">
              <w:rPr>
                <w:rFonts w:ascii="Times New Roman" w:hAnsi="Times New Roman"/>
                <w:sz w:val="24"/>
                <w:szCs w:val="24"/>
              </w:rPr>
              <w:t>, применять стандарты антикоррупционного поведения</w:t>
            </w:r>
            <w:r w:rsidRPr="00F46069">
              <w:rPr>
                <w:rFonts w:ascii="Times New Roman" w:eastAsia="Times New Roman" w:hAnsi="Times New Roman" w:cs="Times New Roman"/>
                <w:sz w:val="24"/>
                <w:szCs w:val="24"/>
                <w:lang w:eastAsia="ru-RU"/>
              </w:rPr>
              <w:t>.</w:t>
            </w:r>
          </w:p>
        </w:tc>
      </w:tr>
      <w:tr w:rsidR="007F5C7A" w:rsidRPr="00F46069" w14:paraId="04F9905F"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61E557F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7.</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66CBF74"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7F5C7A" w:rsidRPr="00F46069" w14:paraId="3D01571D"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75244E1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8.</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0CD40646"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5C7A" w:rsidRPr="00F46069" w14:paraId="5B90C11E"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7777C966"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9.</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49765467"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7F5C7A" w:rsidRPr="00F46069" w14:paraId="6F780D0A"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5B4D8399"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10.</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47BE6D68"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7F5C7A" w:rsidRPr="00F46069" w14:paraId="1BE7FA9E"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6B9925C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11.</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6D4C1C56"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и планировать предпринимательскую деятельность в профессиональной сфере.</w:t>
            </w:r>
          </w:p>
        </w:tc>
      </w:tr>
    </w:tbl>
    <w:p w14:paraId="2D863E1D" w14:textId="77777777" w:rsidR="007F5C7A" w:rsidRPr="00F46069" w:rsidRDefault="007F5C7A" w:rsidP="00F46069">
      <w:pPr>
        <w:spacing w:after="0" w:line="276" w:lineRule="auto"/>
        <w:ind w:firstLine="709"/>
        <w:jc w:val="center"/>
        <w:rPr>
          <w:rFonts w:ascii="Times New Roman" w:eastAsia="Times New Roman" w:hAnsi="Times New Roman" w:cs="Times New Roman"/>
          <w:sz w:val="24"/>
          <w:szCs w:val="24"/>
          <w:lang w:eastAsia="ru-RU"/>
        </w:rPr>
      </w:pPr>
      <w:bookmarkStart w:id="20" w:name="_Toc283886693"/>
      <w:bookmarkStart w:id="21" w:name="_Toc283884243"/>
    </w:p>
    <w:p w14:paraId="1209B9A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w:t>
      </w:r>
    </w:p>
    <w:p w14:paraId="1A23EA5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bCs/>
          <w:iCs/>
          <w:caps/>
          <w:sz w:val="24"/>
          <w:szCs w:val="24"/>
          <w:lang w:eastAsia="ru-RU"/>
        </w:rPr>
        <w:t xml:space="preserve">3. </w:t>
      </w:r>
      <w:r w:rsidRPr="00F46069">
        <w:rPr>
          <w:rFonts w:ascii="Times New Roman" w:eastAsia="Times New Roman" w:hAnsi="Times New Roman" w:cs="Times New Roman"/>
          <w:b/>
          <w:bCs/>
          <w:iCs/>
          <w:sz w:val="24"/>
          <w:szCs w:val="24"/>
          <w:lang w:eastAsia="ru-RU"/>
        </w:rPr>
        <w:t>Структура и содержание п</w:t>
      </w:r>
      <w:bookmarkEnd w:id="20"/>
      <w:r w:rsidRPr="00F46069">
        <w:rPr>
          <w:rFonts w:ascii="Times New Roman" w:eastAsia="Times New Roman" w:hAnsi="Times New Roman" w:cs="Times New Roman"/>
          <w:b/>
          <w:bCs/>
          <w:iCs/>
          <w:sz w:val="24"/>
          <w:szCs w:val="24"/>
          <w:lang w:eastAsia="ru-RU"/>
        </w:rPr>
        <w:t>рофессионального модуля</w:t>
      </w:r>
    </w:p>
    <w:p w14:paraId="6EE2386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Данный профессиональный модуль состоит из трех междисциплинарных курсов (МДК), </w:t>
      </w:r>
      <w:proofErr w:type="gramStart"/>
      <w:r w:rsidRPr="00F46069">
        <w:rPr>
          <w:rFonts w:ascii="Times New Roman" w:eastAsia="Times New Roman" w:hAnsi="Times New Roman" w:cs="Times New Roman"/>
          <w:sz w:val="24"/>
          <w:szCs w:val="24"/>
          <w:lang w:eastAsia="ru-RU"/>
        </w:rPr>
        <w:t>учебной  и</w:t>
      </w:r>
      <w:proofErr w:type="gramEnd"/>
      <w:r w:rsidRPr="00F46069">
        <w:rPr>
          <w:rFonts w:ascii="Times New Roman" w:eastAsia="Times New Roman" w:hAnsi="Times New Roman" w:cs="Times New Roman"/>
          <w:sz w:val="24"/>
          <w:szCs w:val="24"/>
          <w:lang w:eastAsia="ru-RU"/>
        </w:rPr>
        <w:t xml:space="preserve"> п</w:t>
      </w:r>
      <w:r w:rsidRPr="00F46069">
        <w:rPr>
          <w:rFonts w:ascii="Times New Roman" w:eastAsia="Times New Roman" w:hAnsi="Times New Roman" w:cs="Times New Roman"/>
          <w:bCs/>
          <w:sz w:val="24"/>
          <w:szCs w:val="24"/>
          <w:lang w:eastAsia="ru-RU"/>
        </w:rPr>
        <w:t>роизводственной практики по профилю специальности</w:t>
      </w:r>
      <w:r w:rsidRPr="00F46069">
        <w:rPr>
          <w:rFonts w:ascii="Times New Roman" w:eastAsia="Times New Roman" w:hAnsi="Times New Roman" w:cs="Times New Roman"/>
          <w:sz w:val="24"/>
          <w:szCs w:val="24"/>
          <w:lang w:eastAsia="ru-RU"/>
        </w:rPr>
        <w:t>:</w:t>
      </w:r>
    </w:p>
    <w:tbl>
      <w:tblPr>
        <w:tblStyle w:val="11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09"/>
        <w:gridCol w:w="7479"/>
      </w:tblGrid>
      <w:tr w:rsidR="007F5C7A" w:rsidRPr="00F46069" w14:paraId="33CF773C" w14:textId="77777777" w:rsidTr="007F5C7A">
        <w:tc>
          <w:tcPr>
            <w:tcW w:w="1809" w:type="dxa"/>
          </w:tcPr>
          <w:p w14:paraId="779A28EB" w14:textId="77777777" w:rsidR="007F5C7A" w:rsidRPr="00F46069" w:rsidRDefault="007F5C7A" w:rsidP="00F46069">
            <w:pPr>
              <w:spacing w:line="276" w:lineRule="auto"/>
              <w:ind w:right="-144"/>
              <w:jc w:val="both"/>
              <w:rPr>
                <w:rFonts w:ascii="Times New Roman" w:eastAsia="Times New Roman" w:hAnsi="Times New Roman"/>
                <w:bCs/>
                <w:sz w:val="24"/>
                <w:szCs w:val="24"/>
              </w:rPr>
            </w:pPr>
            <w:r w:rsidRPr="00F46069">
              <w:rPr>
                <w:rFonts w:ascii="Times New Roman" w:eastAsia="Times New Roman" w:hAnsi="Times New Roman"/>
                <w:bCs/>
                <w:sz w:val="24"/>
                <w:szCs w:val="24"/>
              </w:rPr>
              <w:t>МДК. 01.01</w:t>
            </w:r>
          </w:p>
        </w:tc>
        <w:tc>
          <w:tcPr>
            <w:tcW w:w="7479" w:type="dxa"/>
            <w:vAlign w:val="center"/>
          </w:tcPr>
          <w:p w14:paraId="7020C26B" w14:textId="77777777" w:rsidR="007F5C7A" w:rsidRPr="00F46069" w:rsidRDefault="007F5C7A" w:rsidP="00F46069">
            <w:pPr>
              <w:spacing w:line="276" w:lineRule="auto"/>
              <w:ind w:right="-144"/>
              <w:jc w:val="both"/>
              <w:rPr>
                <w:rFonts w:ascii="Times New Roman" w:eastAsia="Times New Roman" w:hAnsi="Times New Roman"/>
                <w:bCs/>
                <w:sz w:val="24"/>
                <w:szCs w:val="24"/>
              </w:rPr>
            </w:pPr>
            <w:r w:rsidRPr="00F46069">
              <w:rPr>
                <w:rFonts w:ascii="Times New Roman" w:eastAsia="Times New Roman" w:hAnsi="Times New Roman"/>
                <w:bCs/>
                <w:sz w:val="24"/>
                <w:szCs w:val="24"/>
              </w:rPr>
              <w:t xml:space="preserve">Радиационный контроль и защита от ионизирующих излучений </w:t>
            </w:r>
          </w:p>
        </w:tc>
      </w:tr>
      <w:tr w:rsidR="007F5C7A" w:rsidRPr="00F46069" w14:paraId="49778CD3" w14:textId="77777777" w:rsidTr="007F5C7A">
        <w:tc>
          <w:tcPr>
            <w:tcW w:w="1809" w:type="dxa"/>
          </w:tcPr>
          <w:p w14:paraId="391E1615" w14:textId="77777777" w:rsidR="007F5C7A" w:rsidRPr="00F46069" w:rsidRDefault="007F5C7A" w:rsidP="00F46069">
            <w:pPr>
              <w:spacing w:line="276" w:lineRule="auto"/>
              <w:ind w:right="-144"/>
              <w:jc w:val="both"/>
              <w:rPr>
                <w:rFonts w:ascii="Times New Roman" w:eastAsia="Times New Roman" w:hAnsi="Times New Roman"/>
                <w:sz w:val="24"/>
                <w:szCs w:val="24"/>
              </w:rPr>
            </w:pPr>
            <w:r w:rsidRPr="00F46069">
              <w:rPr>
                <w:rFonts w:ascii="Times New Roman" w:eastAsia="Times New Roman" w:hAnsi="Times New Roman"/>
                <w:bCs/>
                <w:sz w:val="24"/>
                <w:szCs w:val="24"/>
              </w:rPr>
              <w:t>МДК. 01.02</w:t>
            </w:r>
          </w:p>
        </w:tc>
        <w:tc>
          <w:tcPr>
            <w:tcW w:w="7479" w:type="dxa"/>
            <w:vAlign w:val="center"/>
          </w:tcPr>
          <w:p w14:paraId="524202F0" w14:textId="77777777" w:rsidR="007F5C7A" w:rsidRPr="00F46069" w:rsidRDefault="007F5C7A" w:rsidP="00F46069">
            <w:pPr>
              <w:spacing w:line="276" w:lineRule="auto"/>
              <w:ind w:right="-144"/>
              <w:jc w:val="both"/>
              <w:rPr>
                <w:rFonts w:ascii="Times New Roman" w:eastAsia="Times New Roman" w:hAnsi="Times New Roman"/>
                <w:sz w:val="24"/>
                <w:szCs w:val="24"/>
              </w:rPr>
            </w:pPr>
            <w:r w:rsidRPr="00F46069">
              <w:rPr>
                <w:rFonts w:ascii="Times New Roman" w:eastAsia="Times New Roman" w:hAnsi="Times New Roman"/>
                <w:sz w:val="24"/>
                <w:szCs w:val="24"/>
              </w:rPr>
              <w:t>Биологические основы радиационной безопасности</w:t>
            </w:r>
          </w:p>
        </w:tc>
      </w:tr>
      <w:tr w:rsidR="007F5C7A" w:rsidRPr="00F46069" w14:paraId="640CEF9A" w14:textId="77777777" w:rsidTr="007F5C7A">
        <w:tc>
          <w:tcPr>
            <w:tcW w:w="1809" w:type="dxa"/>
          </w:tcPr>
          <w:p w14:paraId="0A625A1D" w14:textId="77777777" w:rsidR="007F5C7A" w:rsidRPr="00F46069" w:rsidRDefault="007F5C7A" w:rsidP="00F46069">
            <w:pPr>
              <w:spacing w:line="276" w:lineRule="auto"/>
              <w:ind w:right="-144"/>
              <w:jc w:val="both"/>
              <w:rPr>
                <w:rFonts w:ascii="Times New Roman" w:eastAsia="Times New Roman" w:hAnsi="Times New Roman"/>
                <w:sz w:val="24"/>
                <w:szCs w:val="24"/>
              </w:rPr>
            </w:pPr>
            <w:r w:rsidRPr="00F46069">
              <w:rPr>
                <w:rFonts w:ascii="Times New Roman" w:eastAsia="Times New Roman" w:hAnsi="Times New Roman"/>
                <w:bCs/>
                <w:sz w:val="24"/>
                <w:szCs w:val="24"/>
              </w:rPr>
              <w:t>МДК. 01.03</w:t>
            </w:r>
          </w:p>
        </w:tc>
        <w:tc>
          <w:tcPr>
            <w:tcW w:w="7479" w:type="dxa"/>
            <w:vAlign w:val="center"/>
          </w:tcPr>
          <w:p w14:paraId="7A27CDBE" w14:textId="77777777" w:rsidR="007F5C7A" w:rsidRPr="00F46069" w:rsidRDefault="007F5C7A" w:rsidP="00F46069">
            <w:pPr>
              <w:spacing w:line="276" w:lineRule="auto"/>
              <w:ind w:right="-144"/>
              <w:jc w:val="both"/>
              <w:rPr>
                <w:rFonts w:ascii="Times New Roman" w:eastAsia="Times New Roman" w:hAnsi="Times New Roman"/>
                <w:sz w:val="24"/>
                <w:szCs w:val="24"/>
              </w:rPr>
            </w:pPr>
            <w:r w:rsidRPr="00F46069">
              <w:rPr>
                <w:rFonts w:ascii="Times New Roman" w:eastAsia="Times New Roman" w:hAnsi="Times New Roman"/>
                <w:sz w:val="24"/>
                <w:szCs w:val="24"/>
              </w:rPr>
              <w:t xml:space="preserve">Радиоэкология </w:t>
            </w:r>
          </w:p>
        </w:tc>
      </w:tr>
      <w:tr w:rsidR="007F5C7A" w:rsidRPr="00F46069" w14:paraId="520A4FA3" w14:textId="77777777" w:rsidTr="007F5C7A">
        <w:tc>
          <w:tcPr>
            <w:tcW w:w="1809" w:type="dxa"/>
          </w:tcPr>
          <w:p w14:paraId="5F50D144" w14:textId="77777777" w:rsidR="007F5C7A" w:rsidRPr="00F46069" w:rsidRDefault="007F5C7A" w:rsidP="00F46069">
            <w:pPr>
              <w:spacing w:line="276" w:lineRule="auto"/>
              <w:ind w:right="-144"/>
              <w:jc w:val="both"/>
              <w:rPr>
                <w:rFonts w:ascii="Times New Roman" w:eastAsia="Times New Roman" w:hAnsi="Times New Roman"/>
                <w:bCs/>
                <w:sz w:val="24"/>
                <w:szCs w:val="24"/>
              </w:rPr>
            </w:pPr>
            <w:r w:rsidRPr="00F46069">
              <w:rPr>
                <w:rFonts w:ascii="Times New Roman" w:eastAsia="Times New Roman" w:hAnsi="Times New Roman"/>
                <w:bCs/>
                <w:sz w:val="24"/>
                <w:szCs w:val="24"/>
              </w:rPr>
              <w:lastRenderedPageBreak/>
              <w:t>УП.01.01</w:t>
            </w:r>
          </w:p>
        </w:tc>
        <w:tc>
          <w:tcPr>
            <w:tcW w:w="7479" w:type="dxa"/>
            <w:vAlign w:val="center"/>
          </w:tcPr>
          <w:p w14:paraId="3A79143E" w14:textId="77777777" w:rsidR="007F5C7A" w:rsidRPr="00F46069" w:rsidRDefault="007F5C7A" w:rsidP="00F46069">
            <w:pPr>
              <w:spacing w:line="276" w:lineRule="auto"/>
              <w:ind w:right="-144"/>
              <w:jc w:val="both"/>
              <w:rPr>
                <w:rFonts w:ascii="Times New Roman" w:eastAsia="Times New Roman" w:hAnsi="Times New Roman"/>
                <w:bCs/>
                <w:sz w:val="24"/>
                <w:szCs w:val="24"/>
              </w:rPr>
            </w:pPr>
            <w:r w:rsidRPr="00F46069">
              <w:rPr>
                <w:rFonts w:ascii="Times New Roman" w:eastAsia="Times New Roman" w:hAnsi="Times New Roman"/>
                <w:bCs/>
                <w:sz w:val="24"/>
                <w:szCs w:val="24"/>
              </w:rPr>
              <w:t>Учебная практика</w:t>
            </w:r>
          </w:p>
        </w:tc>
      </w:tr>
      <w:tr w:rsidR="007F5C7A" w:rsidRPr="00F46069" w14:paraId="32318A94" w14:textId="77777777" w:rsidTr="007F5C7A">
        <w:tc>
          <w:tcPr>
            <w:tcW w:w="1809" w:type="dxa"/>
          </w:tcPr>
          <w:p w14:paraId="709DF422" w14:textId="77777777" w:rsidR="007F5C7A" w:rsidRPr="00F46069" w:rsidRDefault="007F5C7A" w:rsidP="00F46069">
            <w:pPr>
              <w:spacing w:line="276" w:lineRule="auto"/>
              <w:ind w:right="-144"/>
              <w:jc w:val="both"/>
              <w:rPr>
                <w:rFonts w:ascii="Times New Roman" w:eastAsia="Times New Roman" w:hAnsi="Times New Roman"/>
                <w:bCs/>
                <w:sz w:val="24"/>
                <w:szCs w:val="24"/>
              </w:rPr>
            </w:pPr>
            <w:r w:rsidRPr="00F46069">
              <w:rPr>
                <w:rFonts w:ascii="Times New Roman" w:eastAsia="Times New Roman" w:hAnsi="Times New Roman"/>
                <w:bCs/>
                <w:sz w:val="24"/>
                <w:szCs w:val="24"/>
              </w:rPr>
              <w:t>ПП.01.01</w:t>
            </w:r>
          </w:p>
        </w:tc>
        <w:tc>
          <w:tcPr>
            <w:tcW w:w="7479" w:type="dxa"/>
            <w:vAlign w:val="center"/>
          </w:tcPr>
          <w:p w14:paraId="76ABA6F9" w14:textId="77777777" w:rsidR="007F5C7A" w:rsidRPr="00F46069" w:rsidRDefault="007F5C7A" w:rsidP="00F46069">
            <w:pPr>
              <w:spacing w:line="276" w:lineRule="auto"/>
              <w:ind w:right="-144"/>
              <w:jc w:val="both"/>
              <w:rPr>
                <w:rFonts w:ascii="Times New Roman" w:eastAsia="Times New Roman" w:hAnsi="Times New Roman"/>
                <w:bCs/>
                <w:sz w:val="24"/>
                <w:szCs w:val="24"/>
              </w:rPr>
            </w:pPr>
            <w:r w:rsidRPr="00F46069">
              <w:rPr>
                <w:rFonts w:ascii="Times New Roman" w:eastAsia="Times New Roman" w:hAnsi="Times New Roman"/>
                <w:bCs/>
                <w:sz w:val="24"/>
                <w:szCs w:val="24"/>
              </w:rPr>
              <w:t>Производственная практика по профилю специальности</w:t>
            </w:r>
          </w:p>
        </w:tc>
      </w:tr>
    </w:tbl>
    <w:p w14:paraId="319E2DC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1C4FE9B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Завершается изучение программы профессионального модуля квалификационным экзаменом.</w:t>
      </w:r>
    </w:p>
    <w:p w14:paraId="40C6D073" w14:textId="2FF391E7" w:rsidR="007F5C7A" w:rsidRPr="00F46069" w:rsidRDefault="007F5C7A" w:rsidP="00F46069">
      <w:pPr>
        <w:keepNext/>
        <w:keepLines/>
        <w:spacing w:after="0" w:line="276" w:lineRule="auto"/>
        <w:jc w:val="center"/>
        <w:outlineLvl w:val="1"/>
        <w:rPr>
          <w:rFonts w:ascii="Times New Roman" w:eastAsia="Times New Roman" w:hAnsi="Times New Roman" w:cs="Times New Roman"/>
          <w:b/>
          <w:bCs/>
          <w:i/>
          <w:iCs/>
          <w:sz w:val="24"/>
          <w:szCs w:val="24"/>
          <w:lang w:eastAsia="ru-RU"/>
        </w:rPr>
      </w:pPr>
    </w:p>
    <w:bookmarkEnd w:id="21"/>
    <w:p w14:paraId="2637AEFC"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 xml:space="preserve"> </w:t>
      </w:r>
    </w:p>
    <w:p w14:paraId="4140BFE8" w14:textId="77777777" w:rsidR="007F5C7A" w:rsidRPr="00F46069" w:rsidRDefault="007F5C7A" w:rsidP="00F46069">
      <w:pPr>
        <w:widowControl w:val="0"/>
        <w:spacing w:after="0" w:line="276" w:lineRule="auto"/>
        <w:ind w:firstLine="709"/>
        <w:jc w:val="both"/>
        <w:rPr>
          <w:rFonts w:ascii="Times New Roman" w:eastAsia="Calibri" w:hAnsi="Times New Roman" w:cs="Times New Roman"/>
          <w:b/>
          <w:sz w:val="24"/>
          <w:szCs w:val="24"/>
        </w:rPr>
      </w:pPr>
    </w:p>
    <w:p w14:paraId="6C0EF042"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sectPr w:rsidR="007F5C7A" w:rsidRPr="00F46069" w:rsidSect="00850D3B">
          <w:pgSz w:w="11906" w:h="16838"/>
          <w:pgMar w:top="850" w:right="1134" w:bottom="1701" w:left="1134" w:header="708" w:footer="708" w:gutter="0"/>
          <w:cols w:space="708"/>
          <w:docGrid w:linePitch="360"/>
        </w:sectPr>
      </w:pPr>
    </w:p>
    <w:p w14:paraId="7749038D" w14:textId="2E311ACB" w:rsidR="007F5C7A" w:rsidRDefault="00F76E44" w:rsidP="00F46069">
      <w:pPr>
        <w:spacing w:after="0" w:line="276" w:lineRule="auto"/>
        <w:rPr>
          <w:rFonts w:ascii="Times New Roman" w:eastAsia="Times New Roman" w:hAnsi="Times New Roman" w:cs="Times New Roman"/>
          <w:caps/>
          <w:sz w:val="24"/>
          <w:szCs w:val="24"/>
          <w:lang w:eastAsia="ru-RU"/>
        </w:rPr>
      </w:pPr>
      <w:bookmarkStart w:id="22" w:name="_Toc283886694"/>
      <w:bookmarkStart w:id="23" w:name="_Toc283886695"/>
      <w:bookmarkStart w:id="24" w:name="_Toc283884244"/>
      <w:r w:rsidRPr="00F46069">
        <w:rPr>
          <w:rFonts w:ascii="Times New Roman" w:eastAsia="Times New Roman" w:hAnsi="Times New Roman" w:cs="Times New Roman"/>
          <w:b/>
          <w:bCs/>
          <w:sz w:val="24"/>
          <w:szCs w:val="24"/>
          <w:lang w:eastAsia="ru-RU"/>
        </w:rPr>
        <w:lastRenderedPageBreak/>
        <w:t>3.1. Тематический план профессионального модуля</w:t>
      </w:r>
      <w:bookmarkEnd w:id="22"/>
    </w:p>
    <w:p w14:paraId="6294E5D7" w14:textId="05424A84" w:rsidR="00F76E44" w:rsidRDefault="00F76E44" w:rsidP="00F46069">
      <w:pPr>
        <w:spacing w:after="0" w:line="276" w:lineRule="auto"/>
        <w:rPr>
          <w:rFonts w:ascii="Times New Roman" w:eastAsia="Times New Roman" w:hAnsi="Times New Roman" w:cs="Times New Roman"/>
          <w:caps/>
          <w:sz w:val="24"/>
          <w:szCs w:val="24"/>
          <w:lang w:eastAsia="ru-RU"/>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3415"/>
        <w:gridCol w:w="1469"/>
        <w:gridCol w:w="931"/>
        <w:gridCol w:w="1291"/>
        <w:gridCol w:w="1210"/>
        <w:gridCol w:w="931"/>
        <w:gridCol w:w="1274"/>
        <w:gridCol w:w="1113"/>
        <w:gridCol w:w="1814"/>
      </w:tblGrid>
      <w:tr w:rsidR="00F76E44" w:rsidRPr="00F46069" w14:paraId="44C94CEF" w14:textId="77777777" w:rsidTr="00E323DF">
        <w:trPr>
          <w:trHeight w:val="435"/>
        </w:trPr>
        <w:tc>
          <w:tcPr>
            <w:tcW w:w="322" w:type="pct"/>
            <w:vMerge w:val="restart"/>
            <w:tcBorders>
              <w:top w:val="single" w:sz="12" w:space="0" w:color="auto"/>
              <w:left w:val="single" w:sz="12" w:space="0" w:color="auto"/>
              <w:right w:val="single" w:sz="12" w:space="0" w:color="auto"/>
            </w:tcBorders>
          </w:tcPr>
          <w:p w14:paraId="5C373892" w14:textId="77777777" w:rsidR="00F76E44" w:rsidRPr="00F46069" w:rsidRDefault="00F76E44" w:rsidP="00E323DF">
            <w:pPr>
              <w:widowControl w:val="0"/>
              <w:spacing w:after="0" w:line="276" w:lineRule="auto"/>
              <w:ind w:right="-99"/>
              <w:jc w:val="both"/>
              <w:rPr>
                <w:rFonts w:ascii="Times New Roman" w:eastAsia="Calibri" w:hAnsi="Times New Roman" w:cs="Times New Roman"/>
                <w:sz w:val="24"/>
                <w:szCs w:val="24"/>
              </w:rPr>
            </w:pPr>
            <w:r w:rsidRPr="00F46069">
              <w:rPr>
                <w:rFonts w:ascii="Times New Roman" w:eastAsia="Times New Roman" w:hAnsi="Times New Roman" w:cs="Times New Roman"/>
                <w:b/>
                <w:sz w:val="24"/>
                <w:szCs w:val="24"/>
                <w:lang w:eastAsia="ru-RU"/>
              </w:rPr>
              <w:br w:type="page"/>
            </w:r>
            <w:r w:rsidRPr="00F46069">
              <w:rPr>
                <w:rFonts w:ascii="Times New Roman" w:eastAsia="Calibri" w:hAnsi="Times New Roman" w:cs="Times New Roman"/>
                <w:b/>
                <w:sz w:val="24"/>
                <w:szCs w:val="24"/>
              </w:rPr>
              <w:t>Коды профессиональных компетенций</w:t>
            </w:r>
          </w:p>
        </w:tc>
        <w:tc>
          <w:tcPr>
            <w:tcW w:w="1188" w:type="pct"/>
            <w:vMerge w:val="restart"/>
            <w:tcBorders>
              <w:top w:val="single" w:sz="12" w:space="0" w:color="auto"/>
              <w:left w:val="single" w:sz="12" w:space="0" w:color="auto"/>
              <w:bottom w:val="single" w:sz="4" w:space="0" w:color="auto"/>
              <w:right w:val="single" w:sz="12" w:space="0" w:color="auto"/>
            </w:tcBorders>
            <w:shd w:val="clear" w:color="auto" w:fill="auto"/>
          </w:tcPr>
          <w:p w14:paraId="4D822FCD" w14:textId="77777777" w:rsidR="00F76E44" w:rsidRPr="00F46069" w:rsidRDefault="00F76E44" w:rsidP="00E323DF">
            <w:pPr>
              <w:widowControl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b/>
                <w:sz w:val="24"/>
                <w:szCs w:val="24"/>
              </w:rPr>
              <w:t>Наименования разделов профессионального модуля</w:t>
            </w:r>
          </w:p>
        </w:tc>
        <w:tc>
          <w:tcPr>
            <w:tcW w:w="511" w:type="pct"/>
            <w:vMerge w:val="restart"/>
            <w:tcBorders>
              <w:top w:val="single" w:sz="12" w:space="0" w:color="auto"/>
              <w:left w:val="single" w:sz="12" w:space="0" w:color="auto"/>
              <w:bottom w:val="single" w:sz="4" w:space="0" w:color="auto"/>
              <w:right w:val="single" w:sz="12" w:space="0" w:color="auto"/>
            </w:tcBorders>
            <w:shd w:val="clear" w:color="auto" w:fill="auto"/>
          </w:tcPr>
          <w:p w14:paraId="1670A17E" w14:textId="77777777" w:rsidR="00F76E44" w:rsidRPr="00F46069" w:rsidRDefault="00F76E44" w:rsidP="00E323DF">
            <w:pPr>
              <w:widowControl w:val="0"/>
              <w:spacing w:after="0" w:line="276" w:lineRule="auto"/>
              <w:jc w:val="both"/>
              <w:rPr>
                <w:rFonts w:ascii="Times New Roman" w:eastAsia="Calibri" w:hAnsi="Times New Roman" w:cs="Times New Roman"/>
                <w:b/>
                <w:iCs/>
                <w:sz w:val="24"/>
                <w:szCs w:val="24"/>
              </w:rPr>
            </w:pPr>
            <w:r w:rsidRPr="00F46069">
              <w:rPr>
                <w:rFonts w:ascii="Times New Roman" w:eastAsia="Calibri" w:hAnsi="Times New Roman" w:cs="Times New Roman"/>
                <w:b/>
                <w:iCs/>
                <w:sz w:val="24"/>
                <w:szCs w:val="24"/>
              </w:rPr>
              <w:t>Всего часов</w:t>
            </w:r>
          </w:p>
          <w:p w14:paraId="79F02654" w14:textId="77777777" w:rsidR="00F76E44" w:rsidRPr="00F46069" w:rsidRDefault="00F76E44" w:rsidP="00E323DF">
            <w:pPr>
              <w:widowControl w:val="0"/>
              <w:spacing w:after="0" w:line="276" w:lineRule="auto"/>
              <w:jc w:val="both"/>
              <w:rPr>
                <w:rFonts w:ascii="Times New Roman" w:eastAsia="Calibri" w:hAnsi="Times New Roman" w:cs="Times New Roman"/>
                <w:i/>
                <w:iCs/>
                <w:sz w:val="24"/>
                <w:szCs w:val="24"/>
              </w:rPr>
            </w:pPr>
            <w:r w:rsidRPr="00F46069">
              <w:rPr>
                <w:rFonts w:ascii="Times New Roman" w:eastAsia="Calibri" w:hAnsi="Times New Roman" w:cs="Times New Roman"/>
                <w:i/>
                <w:iCs/>
                <w:sz w:val="24"/>
                <w:szCs w:val="24"/>
              </w:rPr>
              <w:t>(макс. учебная нагрузка и практики)</w:t>
            </w:r>
          </w:p>
        </w:tc>
        <w:tc>
          <w:tcPr>
            <w:tcW w:w="1961" w:type="pct"/>
            <w:gridSpan w:val="5"/>
            <w:tcBorders>
              <w:top w:val="single" w:sz="12" w:space="0" w:color="auto"/>
              <w:left w:val="single" w:sz="12" w:space="0" w:color="auto"/>
              <w:bottom w:val="single" w:sz="4" w:space="0" w:color="auto"/>
              <w:right w:val="single" w:sz="12" w:space="0" w:color="auto"/>
            </w:tcBorders>
            <w:shd w:val="clear" w:color="auto" w:fill="auto"/>
          </w:tcPr>
          <w:p w14:paraId="0CFB5044" w14:textId="77777777" w:rsidR="00F76E44" w:rsidRPr="00F46069" w:rsidRDefault="00F76E44" w:rsidP="00E323DF">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Объем времени, отведенный на освоение междисциплинарных курсов</w:t>
            </w:r>
          </w:p>
        </w:tc>
        <w:tc>
          <w:tcPr>
            <w:tcW w:w="1018" w:type="pct"/>
            <w:gridSpan w:val="2"/>
            <w:tcBorders>
              <w:top w:val="single" w:sz="12" w:space="0" w:color="auto"/>
              <w:left w:val="single" w:sz="12" w:space="0" w:color="auto"/>
              <w:bottom w:val="single" w:sz="4" w:space="0" w:color="auto"/>
              <w:right w:val="single" w:sz="12" w:space="0" w:color="auto"/>
            </w:tcBorders>
            <w:shd w:val="clear" w:color="auto" w:fill="auto"/>
          </w:tcPr>
          <w:p w14:paraId="2042FBF9" w14:textId="77777777" w:rsidR="00F76E44" w:rsidRPr="00F46069" w:rsidRDefault="00F76E44" w:rsidP="00E323DF">
            <w:pPr>
              <w:widowControl w:val="0"/>
              <w:spacing w:after="0" w:line="276" w:lineRule="auto"/>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Практика</w:t>
            </w:r>
          </w:p>
        </w:tc>
      </w:tr>
      <w:tr w:rsidR="00F76E44" w:rsidRPr="00F46069" w14:paraId="4EA4885D" w14:textId="77777777" w:rsidTr="00E323DF">
        <w:trPr>
          <w:trHeight w:val="435"/>
        </w:trPr>
        <w:tc>
          <w:tcPr>
            <w:tcW w:w="322" w:type="pct"/>
            <w:vMerge/>
            <w:tcBorders>
              <w:left w:val="single" w:sz="12" w:space="0" w:color="auto"/>
              <w:right w:val="single" w:sz="12" w:space="0" w:color="auto"/>
            </w:tcBorders>
          </w:tcPr>
          <w:p w14:paraId="79993F9E" w14:textId="77777777" w:rsidR="00F76E44" w:rsidRPr="00F46069" w:rsidRDefault="00F76E44" w:rsidP="00E323DF">
            <w:pPr>
              <w:widowControl w:val="0"/>
              <w:spacing w:after="0" w:line="276" w:lineRule="auto"/>
              <w:ind w:right="-99"/>
              <w:jc w:val="both"/>
              <w:rPr>
                <w:rFonts w:ascii="Times New Roman" w:eastAsia="Calibri" w:hAnsi="Times New Roman" w:cs="Times New Roman"/>
                <w:sz w:val="24"/>
                <w:szCs w:val="24"/>
              </w:rPr>
            </w:pPr>
          </w:p>
        </w:tc>
        <w:tc>
          <w:tcPr>
            <w:tcW w:w="1188" w:type="pct"/>
            <w:vMerge/>
            <w:tcBorders>
              <w:top w:val="single" w:sz="12" w:space="0" w:color="auto"/>
              <w:left w:val="single" w:sz="12" w:space="0" w:color="auto"/>
              <w:bottom w:val="single" w:sz="4" w:space="0" w:color="auto"/>
              <w:right w:val="single" w:sz="12" w:space="0" w:color="auto"/>
            </w:tcBorders>
            <w:shd w:val="clear" w:color="auto" w:fill="auto"/>
          </w:tcPr>
          <w:p w14:paraId="072A8597" w14:textId="77777777" w:rsidR="00F76E44" w:rsidRPr="00F46069" w:rsidRDefault="00F76E44" w:rsidP="00E323DF">
            <w:pPr>
              <w:widowControl w:val="0"/>
              <w:spacing w:after="0" w:line="276" w:lineRule="auto"/>
              <w:jc w:val="both"/>
              <w:rPr>
                <w:rFonts w:ascii="Times New Roman" w:eastAsia="Calibri" w:hAnsi="Times New Roman" w:cs="Times New Roman"/>
                <w:sz w:val="24"/>
                <w:szCs w:val="24"/>
              </w:rPr>
            </w:pPr>
          </w:p>
        </w:tc>
        <w:tc>
          <w:tcPr>
            <w:tcW w:w="511" w:type="pct"/>
            <w:vMerge/>
            <w:tcBorders>
              <w:top w:val="single" w:sz="12" w:space="0" w:color="auto"/>
              <w:left w:val="single" w:sz="12" w:space="0" w:color="auto"/>
              <w:bottom w:val="single" w:sz="4" w:space="0" w:color="auto"/>
              <w:right w:val="single" w:sz="12" w:space="0" w:color="auto"/>
            </w:tcBorders>
            <w:shd w:val="clear" w:color="auto" w:fill="auto"/>
          </w:tcPr>
          <w:p w14:paraId="0553A8A2" w14:textId="77777777" w:rsidR="00F76E44" w:rsidRPr="00F46069" w:rsidRDefault="00F76E44" w:rsidP="00E323DF">
            <w:pPr>
              <w:widowControl w:val="0"/>
              <w:spacing w:after="0" w:line="276" w:lineRule="auto"/>
              <w:jc w:val="both"/>
              <w:rPr>
                <w:rFonts w:ascii="Times New Roman" w:eastAsia="Calibri" w:hAnsi="Times New Roman" w:cs="Times New Roman"/>
                <w:iCs/>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shd w:val="clear" w:color="auto" w:fill="auto"/>
          </w:tcPr>
          <w:p w14:paraId="7578F9DC" w14:textId="77777777" w:rsidR="00F76E44" w:rsidRPr="00F46069" w:rsidRDefault="00F76E44" w:rsidP="00E323DF">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обучающегося</w:t>
            </w:r>
          </w:p>
        </w:tc>
        <w:tc>
          <w:tcPr>
            <w:tcW w:w="767" w:type="pct"/>
            <w:gridSpan w:val="2"/>
            <w:tcBorders>
              <w:top w:val="single" w:sz="12" w:space="0" w:color="auto"/>
              <w:left w:val="single" w:sz="12" w:space="0" w:color="auto"/>
              <w:bottom w:val="single" w:sz="12" w:space="0" w:color="auto"/>
              <w:right w:val="single" w:sz="12" w:space="0" w:color="auto"/>
            </w:tcBorders>
            <w:shd w:val="clear" w:color="auto" w:fill="auto"/>
          </w:tcPr>
          <w:p w14:paraId="3D1650CD" w14:textId="77777777" w:rsidR="00F76E44" w:rsidRPr="00F46069" w:rsidRDefault="00F76E44" w:rsidP="00E323DF">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 обучающегося</w:t>
            </w:r>
          </w:p>
        </w:tc>
        <w:tc>
          <w:tcPr>
            <w:tcW w:w="387" w:type="pct"/>
            <w:vMerge w:val="restart"/>
            <w:tcBorders>
              <w:top w:val="single" w:sz="12" w:space="0" w:color="auto"/>
              <w:left w:val="single" w:sz="12" w:space="0" w:color="auto"/>
              <w:right w:val="single" w:sz="12" w:space="0" w:color="auto"/>
            </w:tcBorders>
            <w:shd w:val="clear" w:color="auto" w:fill="auto"/>
          </w:tcPr>
          <w:p w14:paraId="1C26A742" w14:textId="77777777" w:rsidR="00F76E44" w:rsidRPr="00F46069" w:rsidRDefault="00F76E44" w:rsidP="00E323DF">
            <w:pPr>
              <w:widowControl w:val="0"/>
              <w:spacing w:after="0" w:line="276" w:lineRule="auto"/>
              <w:ind w:right="-55"/>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Учебная,</w:t>
            </w:r>
          </w:p>
          <w:p w14:paraId="11EB6034" w14:textId="77777777" w:rsidR="00F76E44" w:rsidRPr="00F46069" w:rsidRDefault="00F76E44" w:rsidP="00E323DF">
            <w:pPr>
              <w:widowControl w:val="0"/>
              <w:spacing w:after="0" w:line="276" w:lineRule="auto"/>
              <w:jc w:val="center"/>
              <w:rPr>
                <w:rFonts w:ascii="Times New Roman" w:eastAsia="Calibri" w:hAnsi="Times New Roman" w:cs="Times New Roman"/>
                <w:i/>
                <w:sz w:val="24"/>
                <w:szCs w:val="24"/>
              </w:rPr>
            </w:pPr>
            <w:r w:rsidRPr="00F46069">
              <w:rPr>
                <w:rFonts w:ascii="Times New Roman" w:eastAsia="Calibri" w:hAnsi="Times New Roman" w:cs="Times New Roman"/>
                <w:sz w:val="24"/>
                <w:szCs w:val="24"/>
              </w:rPr>
              <w:t>часов</w:t>
            </w:r>
          </w:p>
        </w:tc>
        <w:tc>
          <w:tcPr>
            <w:tcW w:w="631" w:type="pct"/>
            <w:vMerge w:val="restart"/>
            <w:tcBorders>
              <w:top w:val="single" w:sz="12" w:space="0" w:color="auto"/>
              <w:left w:val="single" w:sz="4" w:space="0" w:color="auto"/>
              <w:right w:val="single" w:sz="12" w:space="0" w:color="auto"/>
            </w:tcBorders>
            <w:shd w:val="clear" w:color="auto" w:fill="auto"/>
          </w:tcPr>
          <w:p w14:paraId="0DD65A79" w14:textId="77777777" w:rsidR="00F76E44" w:rsidRPr="00F46069" w:rsidRDefault="00F76E44" w:rsidP="00E323DF">
            <w:pPr>
              <w:widowControl w:val="0"/>
              <w:spacing w:after="0" w:line="276" w:lineRule="auto"/>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Производственная по профилю специальности, часов</w:t>
            </w:r>
          </w:p>
          <w:p w14:paraId="7359948B" w14:textId="77777777" w:rsidR="00F76E44" w:rsidRPr="00F46069" w:rsidRDefault="00F76E44" w:rsidP="00E323DF">
            <w:pPr>
              <w:widowControl w:val="0"/>
              <w:spacing w:after="0" w:line="276" w:lineRule="auto"/>
              <w:jc w:val="center"/>
              <w:rPr>
                <w:rFonts w:ascii="Times New Roman" w:eastAsia="Calibri" w:hAnsi="Times New Roman" w:cs="Times New Roman"/>
                <w:sz w:val="24"/>
                <w:szCs w:val="24"/>
              </w:rPr>
            </w:pPr>
          </w:p>
        </w:tc>
      </w:tr>
      <w:tr w:rsidR="00F76E44" w:rsidRPr="00F46069" w14:paraId="2CF64BF3" w14:textId="77777777" w:rsidTr="00E323DF">
        <w:trPr>
          <w:cantSplit/>
          <w:trHeight w:val="1134"/>
        </w:trPr>
        <w:tc>
          <w:tcPr>
            <w:tcW w:w="322" w:type="pct"/>
            <w:vMerge/>
            <w:tcBorders>
              <w:left w:val="single" w:sz="12" w:space="0" w:color="auto"/>
              <w:bottom w:val="single" w:sz="12" w:space="0" w:color="auto"/>
              <w:right w:val="single" w:sz="12" w:space="0" w:color="auto"/>
            </w:tcBorders>
            <w:vAlign w:val="center"/>
          </w:tcPr>
          <w:p w14:paraId="191038F8" w14:textId="77777777" w:rsidR="00F76E44" w:rsidRPr="00F46069" w:rsidRDefault="00F76E44" w:rsidP="00E323DF">
            <w:pPr>
              <w:spacing w:after="0" w:line="276" w:lineRule="auto"/>
              <w:ind w:right="-99"/>
              <w:jc w:val="both"/>
              <w:rPr>
                <w:rFonts w:ascii="Times New Roman" w:eastAsia="Times New Roman" w:hAnsi="Times New Roman" w:cs="Times New Roman"/>
                <w:b/>
                <w:sz w:val="24"/>
                <w:szCs w:val="24"/>
                <w:lang w:eastAsia="ru-RU"/>
              </w:rPr>
            </w:pPr>
          </w:p>
        </w:tc>
        <w:tc>
          <w:tcPr>
            <w:tcW w:w="1188"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1E664C20" w14:textId="77777777" w:rsidR="00F76E44" w:rsidRPr="00F46069" w:rsidRDefault="00F76E44" w:rsidP="00E323DF">
            <w:pPr>
              <w:spacing w:after="0" w:line="276" w:lineRule="auto"/>
              <w:ind w:right="-99"/>
              <w:jc w:val="both"/>
              <w:rPr>
                <w:rFonts w:ascii="Times New Roman" w:eastAsia="Times New Roman" w:hAnsi="Times New Roman" w:cs="Times New Roman"/>
                <w:b/>
                <w:sz w:val="24"/>
                <w:szCs w:val="24"/>
                <w:lang w:eastAsia="ru-RU"/>
              </w:rPr>
            </w:pPr>
          </w:p>
        </w:tc>
        <w:tc>
          <w:tcPr>
            <w:tcW w:w="511"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55832CC8" w14:textId="77777777" w:rsidR="00F76E44" w:rsidRPr="00F46069" w:rsidRDefault="00F76E44" w:rsidP="00E323DF">
            <w:pPr>
              <w:spacing w:after="0" w:line="276" w:lineRule="auto"/>
              <w:ind w:right="-99"/>
              <w:jc w:val="both"/>
              <w:rPr>
                <w:rFonts w:ascii="Times New Roman" w:eastAsia="Times New Roman" w:hAnsi="Times New Roman" w:cs="Times New Roman"/>
                <w:b/>
                <w:sz w:val="24"/>
                <w:szCs w:val="24"/>
                <w:lang w:eastAsia="ru-RU"/>
              </w:rPr>
            </w:pPr>
          </w:p>
        </w:tc>
        <w:tc>
          <w:tcPr>
            <w:tcW w:w="324" w:type="pct"/>
            <w:tcBorders>
              <w:top w:val="single" w:sz="12" w:space="0" w:color="auto"/>
              <w:left w:val="single" w:sz="12" w:space="0" w:color="auto"/>
              <w:bottom w:val="single" w:sz="12" w:space="0" w:color="auto"/>
              <w:right w:val="single" w:sz="4" w:space="0" w:color="auto"/>
            </w:tcBorders>
            <w:shd w:val="clear" w:color="auto" w:fill="auto"/>
            <w:vAlign w:val="center"/>
          </w:tcPr>
          <w:p w14:paraId="2459E799" w14:textId="77777777" w:rsidR="00F76E44" w:rsidRPr="00F46069" w:rsidRDefault="00F76E44" w:rsidP="00E323DF">
            <w:pPr>
              <w:widowControl w:val="0"/>
              <w:suppressAutoHyphens/>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w:t>
            </w:r>
          </w:p>
          <w:p w14:paraId="2816A47C" w14:textId="77777777" w:rsidR="00F76E44" w:rsidRPr="00F46069" w:rsidRDefault="00F76E44" w:rsidP="00E323DF">
            <w:pPr>
              <w:widowControl w:val="0"/>
              <w:suppressAutoHyphens/>
              <w:spacing w:after="0" w:line="276" w:lineRule="auto"/>
              <w:ind w:right="-99"/>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часов</w:t>
            </w:r>
          </w:p>
        </w:tc>
        <w:tc>
          <w:tcPr>
            <w:tcW w:w="449" w:type="pct"/>
            <w:tcBorders>
              <w:top w:val="single" w:sz="12" w:space="0" w:color="auto"/>
              <w:left w:val="single" w:sz="4" w:space="0" w:color="auto"/>
              <w:bottom w:val="single" w:sz="12" w:space="0" w:color="auto"/>
              <w:right w:val="single" w:sz="4" w:space="0" w:color="auto"/>
            </w:tcBorders>
            <w:shd w:val="clear" w:color="auto" w:fill="auto"/>
          </w:tcPr>
          <w:p w14:paraId="07B102F7" w14:textId="77777777" w:rsidR="00F76E44" w:rsidRPr="00F46069" w:rsidRDefault="00F76E44" w:rsidP="00E323DF">
            <w:pPr>
              <w:widowControl w:val="0"/>
              <w:suppressAutoHyphens/>
              <w:spacing w:after="0" w:line="276" w:lineRule="auto"/>
              <w:ind w:right="27"/>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т.ч.  практические занятия,</w:t>
            </w:r>
          </w:p>
          <w:p w14:paraId="2CCB7002" w14:textId="77777777" w:rsidR="00F76E44" w:rsidRPr="00F46069" w:rsidRDefault="00F76E44" w:rsidP="00E323DF">
            <w:pPr>
              <w:widowControl w:val="0"/>
              <w:suppressAutoHyphens/>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часов</w:t>
            </w:r>
          </w:p>
        </w:tc>
        <w:tc>
          <w:tcPr>
            <w:tcW w:w="421" w:type="pct"/>
            <w:tcBorders>
              <w:top w:val="single" w:sz="12" w:space="0" w:color="auto"/>
              <w:left w:val="single" w:sz="4" w:space="0" w:color="auto"/>
              <w:bottom w:val="single" w:sz="12" w:space="0" w:color="auto"/>
              <w:right w:val="single" w:sz="12" w:space="0" w:color="auto"/>
            </w:tcBorders>
            <w:shd w:val="clear" w:color="auto" w:fill="auto"/>
          </w:tcPr>
          <w:p w14:paraId="1394D1FF" w14:textId="77777777" w:rsidR="00F76E44" w:rsidRPr="00F46069" w:rsidRDefault="00F76E44" w:rsidP="00E323DF">
            <w:pPr>
              <w:widowControl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в т.ч., курсовая работа (проект),</w:t>
            </w:r>
          </w:p>
          <w:p w14:paraId="4F48F23C" w14:textId="77777777" w:rsidR="00F76E44" w:rsidRPr="00F46069" w:rsidRDefault="00F76E44" w:rsidP="00E323DF">
            <w:pPr>
              <w:widowControl w:val="0"/>
              <w:spacing w:after="0" w:line="276" w:lineRule="auto"/>
              <w:ind w:right="-99"/>
              <w:jc w:val="both"/>
              <w:rPr>
                <w:rFonts w:ascii="Times New Roman" w:eastAsia="Calibri" w:hAnsi="Times New Roman" w:cs="Times New Roman"/>
                <w:i/>
                <w:sz w:val="24"/>
                <w:szCs w:val="24"/>
              </w:rPr>
            </w:pPr>
            <w:r w:rsidRPr="00F46069">
              <w:rPr>
                <w:rFonts w:ascii="Times New Roman" w:eastAsia="Calibri" w:hAnsi="Times New Roman" w:cs="Times New Roman"/>
                <w:sz w:val="24"/>
                <w:szCs w:val="24"/>
              </w:rPr>
              <w:t>часов</w:t>
            </w:r>
          </w:p>
        </w:tc>
        <w:tc>
          <w:tcPr>
            <w:tcW w:w="324" w:type="pct"/>
            <w:tcBorders>
              <w:top w:val="single" w:sz="12" w:space="0" w:color="auto"/>
              <w:left w:val="single" w:sz="12" w:space="0" w:color="auto"/>
              <w:bottom w:val="single" w:sz="12" w:space="0" w:color="auto"/>
              <w:right w:val="single" w:sz="4" w:space="0" w:color="auto"/>
            </w:tcBorders>
          </w:tcPr>
          <w:p w14:paraId="3C81D664" w14:textId="77777777" w:rsidR="00F76E44" w:rsidRPr="00F46069" w:rsidRDefault="00F76E44" w:rsidP="00E323DF">
            <w:pPr>
              <w:widowControl w:val="0"/>
              <w:suppressAutoHyphens/>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w:t>
            </w:r>
          </w:p>
          <w:p w14:paraId="5C0A9810" w14:textId="77777777" w:rsidR="00F76E44" w:rsidRPr="00F46069" w:rsidRDefault="00F76E44" w:rsidP="00E323DF">
            <w:pPr>
              <w:widowControl w:val="0"/>
              <w:suppressAutoHyphens/>
              <w:spacing w:after="0" w:line="276" w:lineRule="auto"/>
              <w:ind w:right="-99"/>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часов</w:t>
            </w:r>
          </w:p>
        </w:tc>
        <w:tc>
          <w:tcPr>
            <w:tcW w:w="443" w:type="pct"/>
            <w:tcBorders>
              <w:top w:val="single" w:sz="12" w:space="0" w:color="auto"/>
              <w:left w:val="single" w:sz="4" w:space="0" w:color="auto"/>
              <w:bottom w:val="single" w:sz="12" w:space="0" w:color="auto"/>
              <w:right w:val="single" w:sz="12" w:space="0" w:color="auto"/>
            </w:tcBorders>
            <w:shd w:val="clear" w:color="auto" w:fill="auto"/>
          </w:tcPr>
          <w:p w14:paraId="1D788092" w14:textId="77777777" w:rsidR="00F76E44" w:rsidRPr="00F46069" w:rsidRDefault="00F76E44" w:rsidP="00E323DF">
            <w:pPr>
              <w:widowControl w:val="0"/>
              <w:spacing w:after="0" w:line="276" w:lineRule="auto"/>
              <w:ind w:right="-22"/>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в т.ч., курсовая работа (проект),</w:t>
            </w:r>
          </w:p>
          <w:p w14:paraId="32E923F3" w14:textId="77777777" w:rsidR="00F76E44" w:rsidRPr="00F46069" w:rsidRDefault="00F76E44" w:rsidP="00E323DF">
            <w:pPr>
              <w:widowControl w:val="0"/>
              <w:spacing w:after="0" w:line="276" w:lineRule="auto"/>
              <w:ind w:right="-99"/>
              <w:jc w:val="both"/>
              <w:rPr>
                <w:rFonts w:ascii="Times New Roman" w:eastAsia="Calibri" w:hAnsi="Times New Roman" w:cs="Times New Roman"/>
                <w:i/>
                <w:sz w:val="24"/>
                <w:szCs w:val="24"/>
              </w:rPr>
            </w:pPr>
            <w:r w:rsidRPr="00F46069">
              <w:rPr>
                <w:rFonts w:ascii="Times New Roman" w:eastAsia="Calibri" w:hAnsi="Times New Roman" w:cs="Times New Roman"/>
                <w:sz w:val="24"/>
                <w:szCs w:val="24"/>
              </w:rPr>
              <w:t>часов</w:t>
            </w:r>
          </w:p>
        </w:tc>
        <w:tc>
          <w:tcPr>
            <w:tcW w:w="387" w:type="pct"/>
            <w:vMerge/>
            <w:tcBorders>
              <w:left w:val="single" w:sz="12" w:space="0" w:color="auto"/>
              <w:bottom w:val="single" w:sz="12" w:space="0" w:color="auto"/>
              <w:right w:val="single" w:sz="12" w:space="0" w:color="auto"/>
            </w:tcBorders>
            <w:shd w:val="clear" w:color="auto" w:fill="auto"/>
          </w:tcPr>
          <w:p w14:paraId="351502FC" w14:textId="77777777" w:rsidR="00F76E44" w:rsidRPr="00F46069" w:rsidRDefault="00F76E44" w:rsidP="00E323DF">
            <w:pPr>
              <w:widowControl w:val="0"/>
              <w:spacing w:after="0" w:line="276" w:lineRule="auto"/>
              <w:ind w:right="-99"/>
              <w:jc w:val="both"/>
              <w:rPr>
                <w:rFonts w:ascii="Times New Roman" w:eastAsia="Calibri" w:hAnsi="Times New Roman" w:cs="Times New Roman"/>
                <w:sz w:val="24"/>
                <w:szCs w:val="24"/>
              </w:rPr>
            </w:pPr>
          </w:p>
        </w:tc>
        <w:tc>
          <w:tcPr>
            <w:tcW w:w="631" w:type="pct"/>
            <w:vMerge/>
            <w:tcBorders>
              <w:left w:val="single" w:sz="12" w:space="0" w:color="auto"/>
              <w:bottom w:val="single" w:sz="12" w:space="0" w:color="auto"/>
              <w:right w:val="single" w:sz="12" w:space="0" w:color="auto"/>
            </w:tcBorders>
            <w:shd w:val="clear" w:color="auto" w:fill="auto"/>
          </w:tcPr>
          <w:p w14:paraId="022051FF" w14:textId="77777777" w:rsidR="00F76E44" w:rsidRPr="00F46069" w:rsidRDefault="00F76E44" w:rsidP="00E323DF">
            <w:pPr>
              <w:widowControl w:val="0"/>
              <w:spacing w:after="0" w:line="276" w:lineRule="auto"/>
              <w:ind w:right="-99"/>
              <w:jc w:val="both"/>
              <w:rPr>
                <w:rFonts w:ascii="Times New Roman" w:eastAsia="Calibri" w:hAnsi="Times New Roman" w:cs="Times New Roman"/>
                <w:sz w:val="24"/>
                <w:szCs w:val="24"/>
              </w:rPr>
            </w:pPr>
          </w:p>
        </w:tc>
      </w:tr>
      <w:tr w:rsidR="00F76E44" w:rsidRPr="00F46069" w14:paraId="4CD20C3C" w14:textId="77777777" w:rsidTr="00E323DF">
        <w:trPr>
          <w:cantSplit/>
          <w:trHeight w:val="364"/>
        </w:trPr>
        <w:tc>
          <w:tcPr>
            <w:tcW w:w="322" w:type="pct"/>
            <w:tcBorders>
              <w:left w:val="single" w:sz="12" w:space="0" w:color="auto"/>
              <w:bottom w:val="single" w:sz="12" w:space="0" w:color="auto"/>
              <w:right w:val="single" w:sz="12" w:space="0" w:color="auto"/>
            </w:tcBorders>
          </w:tcPr>
          <w:p w14:paraId="7FCC787A" w14:textId="77777777" w:rsidR="00F76E44" w:rsidRPr="00F46069" w:rsidRDefault="00F76E44" w:rsidP="00E323DF">
            <w:pPr>
              <w:spacing w:after="0" w:line="276" w:lineRule="auto"/>
              <w:ind w:right="-9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w:t>
            </w:r>
          </w:p>
        </w:tc>
        <w:tc>
          <w:tcPr>
            <w:tcW w:w="1188" w:type="pct"/>
            <w:tcBorders>
              <w:top w:val="single" w:sz="4" w:space="0" w:color="auto"/>
              <w:left w:val="single" w:sz="12" w:space="0" w:color="auto"/>
              <w:bottom w:val="single" w:sz="12" w:space="0" w:color="auto"/>
              <w:right w:val="single" w:sz="12" w:space="0" w:color="auto"/>
            </w:tcBorders>
            <w:shd w:val="clear" w:color="auto" w:fill="auto"/>
          </w:tcPr>
          <w:p w14:paraId="6236D0F0" w14:textId="77777777" w:rsidR="00F76E44" w:rsidRPr="00F46069" w:rsidRDefault="00F76E44" w:rsidP="00E323DF">
            <w:pPr>
              <w:spacing w:after="0" w:line="276" w:lineRule="auto"/>
              <w:ind w:right="-9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w:t>
            </w:r>
          </w:p>
        </w:tc>
        <w:tc>
          <w:tcPr>
            <w:tcW w:w="511" w:type="pct"/>
            <w:tcBorders>
              <w:top w:val="single" w:sz="4" w:space="0" w:color="auto"/>
              <w:left w:val="single" w:sz="12" w:space="0" w:color="auto"/>
              <w:bottom w:val="single" w:sz="12" w:space="0" w:color="auto"/>
              <w:right w:val="single" w:sz="12" w:space="0" w:color="auto"/>
            </w:tcBorders>
            <w:shd w:val="clear" w:color="auto" w:fill="auto"/>
          </w:tcPr>
          <w:p w14:paraId="6BFA6153" w14:textId="77777777" w:rsidR="00F76E44" w:rsidRPr="00F46069" w:rsidRDefault="00F76E44" w:rsidP="00E323DF">
            <w:pPr>
              <w:spacing w:after="0" w:line="276" w:lineRule="auto"/>
              <w:ind w:right="-9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w:t>
            </w:r>
          </w:p>
        </w:tc>
        <w:tc>
          <w:tcPr>
            <w:tcW w:w="324" w:type="pct"/>
            <w:tcBorders>
              <w:top w:val="single" w:sz="12" w:space="0" w:color="auto"/>
              <w:left w:val="single" w:sz="12" w:space="0" w:color="auto"/>
              <w:bottom w:val="single" w:sz="12" w:space="0" w:color="auto"/>
              <w:right w:val="single" w:sz="4" w:space="0" w:color="auto"/>
            </w:tcBorders>
            <w:shd w:val="clear" w:color="auto" w:fill="auto"/>
          </w:tcPr>
          <w:p w14:paraId="7F749AB2" w14:textId="77777777" w:rsidR="00F76E44" w:rsidRPr="00F46069" w:rsidRDefault="00F76E44" w:rsidP="00E323DF">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449" w:type="pct"/>
            <w:tcBorders>
              <w:top w:val="single" w:sz="12" w:space="0" w:color="auto"/>
              <w:left w:val="single" w:sz="4" w:space="0" w:color="auto"/>
              <w:bottom w:val="single" w:sz="12" w:space="0" w:color="auto"/>
              <w:right w:val="single" w:sz="4" w:space="0" w:color="auto"/>
            </w:tcBorders>
            <w:shd w:val="clear" w:color="auto" w:fill="auto"/>
          </w:tcPr>
          <w:p w14:paraId="375F8E15" w14:textId="77777777" w:rsidR="00F76E44" w:rsidRPr="00F46069" w:rsidRDefault="00F76E44" w:rsidP="00E323DF">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c>
          <w:tcPr>
            <w:tcW w:w="421" w:type="pct"/>
            <w:tcBorders>
              <w:top w:val="single" w:sz="12" w:space="0" w:color="auto"/>
              <w:left w:val="single" w:sz="4" w:space="0" w:color="auto"/>
              <w:bottom w:val="single" w:sz="12" w:space="0" w:color="auto"/>
              <w:right w:val="single" w:sz="12" w:space="0" w:color="auto"/>
            </w:tcBorders>
            <w:shd w:val="clear" w:color="auto" w:fill="auto"/>
          </w:tcPr>
          <w:p w14:paraId="67DA995D" w14:textId="77777777" w:rsidR="00F76E44" w:rsidRPr="00F46069" w:rsidRDefault="00F76E44" w:rsidP="00E323DF">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6</w:t>
            </w:r>
          </w:p>
        </w:tc>
        <w:tc>
          <w:tcPr>
            <w:tcW w:w="324" w:type="pct"/>
            <w:tcBorders>
              <w:top w:val="single" w:sz="12" w:space="0" w:color="auto"/>
              <w:left w:val="single" w:sz="12" w:space="0" w:color="auto"/>
              <w:bottom w:val="single" w:sz="12" w:space="0" w:color="auto"/>
              <w:right w:val="single" w:sz="4" w:space="0" w:color="auto"/>
            </w:tcBorders>
          </w:tcPr>
          <w:p w14:paraId="483A678A" w14:textId="77777777" w:rsidR="00F76E44" w:rsidRPr="00F46069" w:rsidRDefault="00F76E44" w:rsidP="00E323DF">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c>
          <w:tcPr>
            <w:tcW w:w="443" w:type="pct"/>
            <w:tcBorders>
              <w:top w:val="single" w:sz="12" w:space="0" w:color="auto"/>
              <w:left w:val="single" w:sz="4" w:space="0" w:color="auto"/>
              <w:bottom w:val="single" w:sz="12" w:space="0" w:color="auto"/>
              <w:right w:val="single" w:sz="12" w:space="0" w:color="auto"/>
            </w:tcBorders>
            <w:shd w:val="clear" w:color="auto" w:fill="auto"/>
          </w:tcPr>
          <w:p w14:paraId="03A30269" w14:textId="77777777" w:rsidR="00F76E44" w:rsidRPr="00F46069" w:rsidRDefault="00F76E44" w:rsidP="00E323DF">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8</w:t>
            </w:r>
          </w:p>
        </w:tc>
        <w:tc>
          <w:tcPr>
            <w:tcW w:w="387" w:type="pct"/>
            <w:tcBorders>
              <w:left w:val="single" w:sz="12" w:space="0" w:color="auto"/>
              <w:bottom w:val="single" w:sz="12" w:space="0" w:color="auto"/>
              <w:right w:val="single" w:sz="12" w:space="0" w:color="auto"/>
            </w:tcBorders>
            <w:shd w:val="clear" w:color="auto" w:fill="auto"/>
          </w:tcPr>
          <w:p w14:paraId="1FA0317D" w14:textId="77777777" w:rsidR="00F76E44" w:rsidRPr="00F46069" w:rsidRDefault="00F76E44" w:rsidP="00E323DF">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9</w:t>
            </w:r>
          </w:p>
        </w:tc>
        <w:tc>
          <w:tcPr>
            <w:tcW w:w="631" w:type="pct"/>
            <w:tcBorders>
              <w:left w:val="single" w:sz="12" w:space="0" w:color="auto"/>
              <w:bottom w:val="single" w:sz="12" w:space="0" w:color="auto"/>
              <w:right w:val="single" w:sz="12" w:space="0" w:color="auto"/>
            </w:tcBorders>
            <w:shd w:val="clear" w:color="auto" w:fill="auto"/>
          </w:tcPr>
          <w:p w14:paraId="5F975CDA" w14:textId="77777777" w:rsidR="00F76E44" w:rsidRPr="00F46069" w:rsidRDefault="00F76E44" w:rsidP="00E323DF">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10</w:t>
            </w:r>
          </w:p>
        </w:tc>
      </w:tr>
      <w:tr w:rsidR="00F76E44" w:rsidRPr="00F46069" w14:paraId="3976E86A" w14:textId="77777777" w:rsidTr="00E323DF">
        <w:tc>
          <w:tcPr>
            <w:tcW w:w="322" w:type="pct"/>
            <w:vMerge w:val="restart"/>
            <w:tcBorders>
              <w:top w:val="single" w:sz="12" w:space="0" w:color="auto"/>
              <w:left w:val="single" w:sz="12" w:space="0" w:color="auto"/>
              <w:right w:val="single" w:sz="12" w:space="0" w:color="auto"/>
            </w:tcBorders>
          </w:tcPr>
          <w:p w14:paraId="312C28FF" w14:textId="77777777" w:rsidR="00F76E44" w:rsidRPr="00F46069" w:rsidRDefault="00F76E44" w:rsidP="00E323DF">
            <w:pPr>
              <w:spacing w:after="0" w:line="276" w:lineRule="auto"/>
              <w:ind w:right="-5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ПК1.1 ПК 1.2</w:t>
            </w:r>
          </w:p>
          <w:p w14:paraId="062D9841" w14:textId="77777777" w:rsidR="00F76E44" w:rsidRPr="00F46069" w:rsidRDefault="00F76E44" w:rsidP="00E323DF">
            <w:pPr>
              <w:spacing w:after="0" w:line="276" w:lineRule="auto"/>
              <w:ind w:right="-5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1.3</w:t>
            </w:r>
          </w:p>
          <w:p w14:paraId="1E36B262" w14:textId="77777777" w:rsidR="00F76E44" w:rsidRPr="00F46069" w:rsidRDefault="00F76E44" w:rsidP="00E323DF">
            <w:pPr>
              <w:spacing w:after="0" w:line="276" w:lineRule="auto"/>
              <w:ind w:right="-5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1.4</w:t>
            </w:r>
          </w:p>
        </w:tc>
        <w:tc>
          <w:tcPr>
            <w:tcW w:w="1188" w:type="pct"/>
            <w:tcBorders>
              <w:top w:val="single" w:sz="12" w:space="0" w:color="auto"/>
              <w:left w:val="single" w:sz="12" w:space="0" w:color="auto"/>
              <w:bottom w:val="single" w:sz="4" w:space="0" w:color="auto"/>
              <w:right w:val="single" w:sz="12" w:space="0" w:color="auto"/>
            </w:tcBorders>
            <w:shd w:val="clear" w:color="auto" w:fill="auto"/>
          </w:tcPr>
          <w:p w14:paraId="336618FE" w14:textId="77777777" w:rsidR="00F76E44" w:rsidRPr="00F46069" w:rsidRDefault="00F76E44" w:rsidP="00E323DF">
            <w:pPr>
              <w:tabs>
                <w:tab w:val="left" w:pos="1227"/>
                <w:tab w:val="left" w:pos="1308"/>
              </w:tabs>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МДК.01.01Радиационный контроль и защита от ионизирующих излучений</w:t>
            </w:r>
          </w:p>
        </w:tc>
        <w:tc>
          <w:tcPr>
            <w:tcW w:w="511" w:type="pct"/>
            <w:tcBorders>
              <w:top w:val="single" w:sz="12" w:space="0" w:color="auto"/>
              <w:left w:val="single" w:sz="12" w:space="0" w:color="auto"/>
              <w:bottom w:val="single" w:sz="4" w:space="0" w:color="auto"/>
              <w:right w:val="single" w:sz="12" w:space="0" w:color="auto"/>
            </w:tcBorders>
            <w:shd w:val="clear" w:color="auto" w:fill="auto"/>
          </w:tcPr>
          <w:p w14:paraId="6ED9955F"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1026</w:t>
            </w:r>
          </w:p>
        </w:tc>
        <w:tc>
          <w:tcPr>
            <w:tcW w:w="324" w:type="pct"/>
            <w:tcBorders>
              <w:top w:val="single" w:sz="12" w:space="0" w:color="auto"/>
              <w:left w:val="single" w:sz="12" w:space="0" w:color="auto"/>
              <w:bottom w:val="single" w:sz="4" w:space="0" w:color="auto"/>
              <w:right w:val="single" w:sz="4" w:space="0" w:color="auto"/>
            </w:tcBorders>
            <w:shd w:val="clear" w:color="auto" w:fill="auto"/>
          </w:tcPr>
          <w:p w14:paraId="2C445A32" w14:textId="77777777" w:rsidR="00F76E44" w:rsidRPr="00F46069" w:rsidRDefault="00F76E44" w:rsidP="00E323DF">
            <w:pPr>
              <w:spacing w:after="0" w:line="276" w:lineRule="auto"/>
              <w:ind w:right="-100"/>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787</w:t>
            </w:r>
          </w:p>
          <w:p w14:paraId="5544ED3B" w14:textId="77777777" w:rsidR="00F76E44" w:rsidRPr="00F46069" w:rsidRDefault="00F76E44" w:rsidP="00E323DF">
            <w:pPr>
              <w:spacing w:after="0" w:line="276" w:lineRule="auto"/>
              <w:ind w:right="-100"/>
              <w:jc w:val="center"/>
              <w:rPr>
                <w:rFonts w:ascii="Times New Roman" w:eastAsia="Times New Roman" w:hAnsi="Times New Roman" w:cs="Times New Roman"/>
                <w:sz w:val="24"/>
                <w:szCs w:val="24"/>
                <w:lang w:eastAsia="ru-RU"/>
              </w:rPr>
            </w:pPr>
          </w:p>
        </w:tc>
        <w:tc>
          <w:tcPr>
            <w:tcW w:w="449" w:type="pct"/>
            <w:tcBorders>
              <w:top w:val="single" w:sz="12" w:space="0" w:color="auto"/>
              <w:left w:val="single" w:sz="4" w:space="0" w:color="auto"/>
              <w:right w:val="single" w:sz="4" w:space="0" w:color="auto"/>
            </w:tcBorders>
            <w:shd w:val="clear" w:color="auto" w:fill="auto"/>
          </w:tcPr>
          <w:p w14:paraId="504DCBB2"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206</w:t>
            </w:r>
          </w:p>
        </w:tc>
        <w:tc>
          <w:tcPr>
            <w:tcW w:w="421" w:type="pct"/>
            <w:tcBorders>
              <w:top w:val="single" w:sz="12" w:space="0" w:color="auto"/>
              <w:left w:val="single" w:sz="4" w:space="0" w:color="auto"/>
              <w:right w:val="single" w:sz="12" w:space="0" w:color="auto"/>
            </w:tcBorders>
            <w:shd w:val="clear" w:color="auto" w:fill="auto"/>
          </w:tcPr>
          <w:p w14:paraId="538C4EA5"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324" w:type="pct"/>
            <w:tcBorders>
              <w:top w:val="single" w:sz="12" w:space="0" w:color="auto"/>
              <w:left w:val="single" w:sz="12" w:space="0" w:color="auto"/>
              <w:bottom w:val="single" w:sz="4" w:space="0" w:color="auto"/>
              <w:right w:val="single" w:sz="4" w:space="0" w:color="auto"/>
            </w:tcBorders>
          </w:tcPr>
          <w:p w14:paraId="48B1E7C2"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239</w:t>
            </w:r>
          </w:p>
          <w:p w14:paraId="6C14D2D1"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c>
          <w:tcPr>
            <w:tcW w:w="443" w:type="pct"/>
            <w:tcBorders>
              <w:top w:val="single" w:sz="12" w:space="0" w:color="auto"/>
              <w:left w:val="single" w:sz="4" w:space="0" w:color="auto"/>
              <w:right w:val="single" w:sz="12" w:space="0" w:color="auto"/>
            </w:tcBorders>
            <w:shd w:val="clear" w:color="auto" w:fill="auto"/>
          </w:tcPr>
          <w:p w14:paraId="75E897DB"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60</w:t>
            </w:r>
          </w:p>
        </w:tc>
        <w:tc>
          <w:tcPr>
            <w:tcW w:w="387" w:type="pct"/>
            <w:tcBorders>
              <w:top w:val="single" w:sz="12" w:space="0" w:color="auto"/>
              <w:left w:val="single" w:sz="12" w:space="0" w:color="auto"/>
              <w:bottom w:val="single" w:sz="4" w:space="0" w:color="auto"/>
              <w:right w:val="single" w:sz="12" w:space="0" w:color="auto"/>
            </w:tcBorders>
            <w:shd w:val="clear" w:color="auto" w:fill="auto"/>
          </w:tcPr>
          <w:p w14:paraId="7716972E"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631" w:type="pct"/>
            <w:tcBorders>
              <w:top w:val="single" w:sz="12" w:space="0" w:color="auto"/>
              <w:left w:val="single" w:sz="12" w:space="0" w:color="auto"/>
              <w:bottom w:val="single" w:sz="4" w:space="0" w:color="auto"/>
              <w:right w:val="single" w:sz="12" w:space="0" w:color="auto"/>
            </w:tcBorders>
            <w:shd w:val="clear" w:color="auto" w:fill="auto"/>
          </w:tcPr>
          <w:p w14:paraId="38B2ABD5"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r>
      <w:tr w:rsidR="00F76E44" w:rsidRPr="00F46069" w14:paraId="01BE4137" w14:textId="77777777" w:rsidTr="00E323DF">
        <w:tc>
          <w:tcPr>
            <w:tcW w:w="322" w:type="pct"/>
            <w:vMerge/>
            <w:tcBorders>
              <w:left w:val="single" w:sz="12" w:space="0" w:color="auto"/>
              <w:right w:val="single" w:sz="12" w:space="0" w:color="auto"/>
            </w:tcBorders>
          </w:tcPr>
          <w:p w14:paraId="21BF02C7" w14:textId="77777777" w:rsidR="00F76E44" w:rsidRPr="00F46069" w:rsidRDefault="00F76E44" w:rsidP="00E323DF">
            <w:pPr>
              <w:spacing w:after="0" w:line="276" w:lineRule="auto"/>
              <w:ind w:right="-99"/>
              <w:jc w:val="both"/>
              <w:rPr>
                <w:rFonts w:ascii="Times New Roman" w:eastAsia="Times New Roman" w:hAnsi="Times New Roman" w:cs="Times New Roman"/>
                <w:sz w:val="24"/>
                <w:szCs w:val="24"/>
                <w:lang w:eastAsia="ru-RU"/>
              </w:rPr>
            </w:pPr>
          </w:p>
        </w:tc>
        <w:tc>
          <w:tcPr>
            <w:tcW w:w="1188" w:type="pct"/>
            <w:tcBorders>
              <w:top w:val="single" w:sz="12" w:space="0" w:color="auto"/>
              <w:left w:val="single" w:sz="12" w:space="0" w:color="auto"/>
              <w:bottom w:val="single" w:sz="4" w:space="0" w:color="auto"/>
              <w:right w:val="single" w:sz="12" w:space="0" w:color="auto"/>
            </w:tcBorders>
            <w:shd w:val="clear" w:color="auto" w:fill="auto"/>
          </w:tcPr>
          <w:p w14:paraId="37DA3EB8" w14:textId="77777777" w:rsidR="00F76E44" w:rsidRPr="00F46069" w:rsidRDefault="00F76E44" w:rsidP="00E323DF">
            <w:pPr>
              <w:tabs>
                <w:tab w:val="left" w:pos="1227"/>
              </w:tabs>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МДК.01.02 Биологические основы радиационной безопасности</w:t>
            </w:r>
          </w:p>
        </w:tc>
        <w:tc>
          <w:tcPr>
            <w:tcW w:w="511" w:type="pct"/>
            <w:tcBorders>
              <w:top w:val="single" w:sz="12" w:space="0" w:color="auto"/>
              <w:left w:val="single" w:sz="12" w:space="0" w:color="auto"/>
              <w:bottom w:val="single" w:sz="4" w:space="0" w:color="auto"/>
              <w:right w:val="single" w:sz="12" w:space="0" w:color="auto"/>
            </w:tcBorders>
            <w:shd w:val="clear" w:color="auto" w:fill="auto"/>
          </w:tcPr>
          <w:p w14:paraId="4AA4FC0C"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156</w:t>
            </w:r>
          </w:p>
        </w:tc>
        <w:tc>
          <w:tcPr>
            <w:tcW w:w="324" w:type="pct"/>
            <w:tcBorders>
              <w:top w:val="single" w:sz="12" w:space="0" w:color="auto"/>
              <w:left w:val="single" w:sz="12" w:space="0" w:color="auto"/>
              <w:bottom w:val="single" w:sz="4" w:space="0" w:color="auto"/>
              <w:right w:val="single" w:sz="4" w:space="0" w:color="auto"/>
            </w:tcBorders>
            <w:shd w:val="clear" w:color="auto" w:fill="auto"/>
          </w:tcPr>
          <w:p w14:paraId="36664515"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116</w:t>
            </w:r>
          </w:p>
        </w:tc>
        <w:tc>
          <w:tcPr>
            <w:tcW w:w="449" w:type="pct"/>
            <w:tcBorders>
              <w:top w:val="single" w:sz="12" w:space="0" w:color="auto"/>
              <w:left w:val="single" w:sz="4" w:space="0" w:color="auto"/>
              <w:right w:val="single" w:sz="4" w:space="0" w:color="auto"/>
            </w:tcBorders>
            <w:shd w:val="clear" w:color="auto" w:fill="auto"/>
          </w:tcPr>
          <w:p w14:paraId="0C74FF9D"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28</w:t>
            </w:r>
          </w:p>
        </w:tc>
        <w:tc>
          <w:tcPr>
            <w:tcW w:w="421" w:type="pct"/>
            <w:tcBorders>
              <w:top w:val="single" w:sz="12" w:space="0" w:color="auto"/>
              <w:left w:val="single" w:sz="4" w:space="0" w:color="auto"/>
              <w:right w:val="single" w:sz="12" w:space="0" w:color="auto"/>
            </w:tcBorders>
            <w:shd w:val="clear" w:color="auto" w:fill="auto"/>
          </w:tcPr>
          <w:p w14:paraId="7F7EDA5C"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324" w:type="pct"/>
            <w:tcBorders>
              <w:top w:val="single" w:sz="4" w:space="0" w:color="auto"/>
              <w:left w:val="single" w:sz="12" w:space="0" w:color="auto"/>
              <w:bottom w:val="single" w:sz="4" w:space="0" w:color="auto"/>
              <w:right w:val="single" w:sz="4" w:space="0" w:color="auto"/>
            </w:tcBorders>
          </w:tcPr>
          <w:p w14:paraId="408C01B2"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443" w:type="pct"/>
            <w:tcBorders>
              <w:top w:val="single" w:sz="4" w:space="0" w:color="auto"/>
              <w:left w:val="single" w:sz="4" w:space="0" w:color="auto"/>
              <w:right w:val="single" w:sz="12" w:space="0" w:color="auto"/>
            </w:tcBorders>
            <w:shd w:val="clear" w:color="auto" w:fill="auto"/>
          </w:tcPr>
          <w:p w14:paraId="5629D052"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387" w:type="pct"/>
            <w:tcBorders>
              <w:top w:val="single" w:sz="4" w:space="0" w:color="auto"/>
              <w:left w:val="single" w:sz="12" w:space="0" w:color="auto"/>
              <w:bottom w:val="single" w:sz="4" w:space="0" w:color="auto"/>
              <w:right w:val="single" w:sz="12" w:space="0" w:color="auto"/>
            </w:tcBorders>
            <w:shd w:val="clear" w:color="auto" w:fill="auto"/>
          </w:tcPr>
          <w:p w14:paraId="1D29BEA5"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c>
          <w:tcPr>
            <w:tcW w:w="631" w:type="pct"/>
            <w:tcBorders>
              <w:top w:val="single" w:sz="12" w:space="0" w:color="auto"/>
              <w:left w:val="single" w:sz="12" w:space="0" w:color="auto"/>
              <w:bottom w:val="single" w:sz="4" w:space="0" w:color="auto"/>
              <w:right w:val="single" w:sz="12" w:space="0" w:color="auto"/>
            </w:tcBorders>
            <w:shd w:val="clear" w:color="auto" w:fill="auto"/>
          </w:tcPr>
          <w:p w14:paraId="65838626"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r>
      <w:tr w:rsidR="00F76E44" w:rsidRPr="00F46069" w14:paraId="4DD094B6" w14:textId="77777777" w:rsidTr="00E323DF">
        <w:trPr>
          <w:trHeight w:val="972"/>
        </w:trPr>
        <w:tc>
          <w:tcPr>
            <w:tcW w:w="322" w:type="pct"/>
            <w:vMerge/>
            <w:tcBorders>
              <w:left w:val="single" w:sz="12" w:space="0" w:color="auto"/>
              <w:right w:val="single" w:sz="12" w:space="0" w:color="auto"/>
            </w:tcBorders>
          </w:tcPr>
          <w:p w14:paraId="7AD8938C" w14:textId="77777777" w:rsidR="00F76E44" w:rsidRPr="00F46069" w:rsidRDefault="00F76E44" w:rsidP="00E323DF">
            <w:pPr>
              <w:spacing w:after="0" w:line="276" w:lineRule="auto"/>
              <w:ind w:right="-99"/>
              <w:jc w:val="both"/>
              <w:rPr>
                <w:rFonts w:ascii="Times New Roman" w:eastAsia="Times New Roman" w:hAnsi="Times New Roman" w:cs="Times New Roman"/>
                <w:sz w:val="24"/>
                <w:szCs w:val="24"/>
                <w:lang w:eastAsia="ru-RU"/>
              </w:rPr>
            </w:pPr>
          </w:p>
        </w:tc>
        <w:tc>
          <w:tcPr>
            <w:tcW w:w="1188" w:type="pct"/>
            <w:tcBorders>
              <w:top w:val="single" w:sz="12" w:space="0" w:color="auto"/>
              <w:left w:val="single" w:sz="12" w:space="0" w:color="auto"/>
              <w:right w:val="single" w:sz="12" w:space="0" w:color="auto"/>
            </w:tcBorders>
            <w:shd w:val="clear" w:color="auto" w:fill="auto"/>
          </w:tcPr>
          <w:p w14:paraId="61A16762" w14:textId="77777777" w:rsidR="00F76E44" w:rsidRPr="00F46069" w:rsidRDefault="00F76E44" w:rsidP="00E323DF">
            <w:pPr>
              <w:tabs>
                <w:tab w:val="left" w:pos="1227"/>
              </w:tabs>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МДК01.03 Радиоэкология</w:t>
            </w:r>
          </w:p>
        </w:tc>
        <w:tc>
          <w:tcPr>
            <w:tcW w:w="511" w:type="pct"/>
            <w:tcBorders>
              <w:top w:val="single" w:sz="12" w:space="0" w:color="auto"/>
              <w:left w:val="single" w:sz="12" w:space="0" w:color="auto"/>
              <w:right w:val="single" w:sz="12" w:space="0" w:color="auto"/>
            </w:tcBorders>
            <w:shd w:val="clear" w:color="auto" w:fill="auto"/>
          </w:tcPr>
          <w:p w14:paraId="0807FF62"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68</w:t>
            </w:r>
          </w:p>
        </w:tc>
        <w:tc>
          <w:tcPr>
            <w:tcW w:w="324" w:type="pct"/>
            <w:tcBorders>
              <w:top w:val="single" w:sz="12" w:space="0" w:color="auto"/>
              <w:left w:val="single" w:sz="12" w:space="0" w:color="auto"/>
              <w:right w:val="single" w:sz="4" w:space="0" w:color="auto"/>
            </w:tcBorders>
            <w:shd w:val="clear" w:color="auto" w:fill="auto"/>
          </w:tcPr>
          <w:p w14:paraId="35DD11D8"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48</w:t>
            </w:r>
          </w:p>
        </w:tc>
        <w:tc>
          <w:tcPr>
            <w:tcW w:w="449" w:type="pct"/>
            <w:tcBorders>
              <w:top w:val="single" w:sz="12" w:space="0" w:color="auto"/>
              <w:left w:val="single" w:sz="4" w:space="0" w:color="auto"/>
              <w:right w:val="single" w:sz="4" w:space="0" w:color="auto"/>
            </w:tcBorders>
            <w:shd w:val="clear" w:color="auto" w:fill="auto"/>
          </w:tcPr>
          <w:p w14:paraId="7D024AA1"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w:t>
            </w:r>
          </w:p>
        </w:tc>
        <w:tc>
          <w:tcPr>
            <w:tcW w:w="421" w:type="pct"/>
            <w:tcBorders>
              <w:top w:val="single" w:sz="12" w:space="0" w:color="auto"/>
              <w:left w:val="single" w:sz="4" w:space="0" w:color="auto"/>
              <w:right w:val="single" w:sz="12" w:space="0" w:color="auto"/>
            </w:tcBorders>
            <w:shd w:val="clear" w:color="auto" w:fill="auto"/>
          </w:tcPr>
          <w:p w14:paraId="5BF60769"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c>
          <w:tcPr>
            <w:tcW w:w="324" w:type="pct"/>
            <w:tcBorders>
              <w:top w:val="single" w:sz="12" w:space="0" w:color="auto"/>
              <w:left w:val="single" w:sz="12" w:space="0" w:color="auto"/>
              <w:right w:val="single" w:sz="4" w:space="0" w:color="auto"/>
            </w:tcBorders>
          </w:tcPr>
          <w:p w14:paraId="088729FB"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443" w:type="pct"/>
            <w:tcBorders>
              <w:top w:val="single" w:sz="4" w:space="0" w:color="auto"/>
              <w:left w:val="single" w:sz="4" w:space="0" w:color="auto"/>
              <w:right w:val="single" w:sz="12" w:space="0" w:color="auto"/>
            </w:tcBorders>
            <w:shd w:val="clear" w:color="auto" w:fill="auto"/>
          </w:tcPr>
          <w:p w14:paraId="446225B3"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c>
          <w:tcPr>
            <w:tcW w:w="387" w:type="pct"/>
            <w:tcBorders>
              <w:top w:val="single" w:sz="12" w:space="0" w:color="auto"/>
              <w:left w:val="single" w:sz="12" w:space="0" w:color="auto"/>
              <w:right w:val="single" w:sz="12" w:space="0" w:color="auto"/>
            </w:tcBorders>
            <w:shd w:val="clear" w:color="auto" w:fill="auto"/>
          </w:tcPr>
          <w:p w14:paraId="044D219E"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c>
          <w:tcPr>
            <w:tcW w:w="631" w:type="pct"/>
            <w:tcBorders>
              <w:top w:val="single" w:sz="12" w:space="0" w:color="auto"/>
              <w:left w:val="single" w:sz="12" w:space="0" w:color="auto"/>
              <w:right w:val="single" w:sz="12" w:space="0" w:color="auto"/>
            </w:tcBorders>
            <w:shd w:val="clear" w:color="auto" w:fill="auto"/>
          </w:tcPr>
          <w:p w14:paraId="1E0F58DB" w14:textId="77777777" w:rsidR="00F76E44" w:rsidRPr="00F46069" w:rsidRDefault="00F76E44" w:rsidP="00E323DF">
            <w:pPr>
              <w:spacing w:after="0" w:line="276" w:lineRule="auto"/>
              <w:jc w:val="center"/>
              <w:rPr>
                <w:rFonts w:ascii="Times New Roman" w:eastAsia="Times New Roman" w:hAnsi="Times New Roman" w:cs="Times New Roman"/>
                <w:sz w:val="24"/>
                <w:szCs w:val="24"/>
                <w:lang w:eastAsia="ru-RU"/>
              </w:rPr>
            </w:pPr>
          </w:p>
        </w:tc>
      </w:tr>
      <w:tr w:rsidR="00F76E44" w:rsidRPr="00F46069" w14:paraId="3D8FFC78" w14:textId="77777777" w:rsidTr="00E323DF">
        <w:trPr>
          <w:trHeight w:val="46"/>
        </w:trPr>
        <w:tc>
          <w:tcPr>
            <w:tcW w:w="1510" w:type="pct"/>
            <w:gridSpan w:val="2"/>
            <w:tcBorders>
              <w:top w:val="single" w:sz="12" w:space="0" w:color="auto"/>
              <w:left w:val="single" w:sz="12" w:space="0" w:color="auto"/>
              <w:bottom w:val="single" w:sz="12" w:space="0" w:color="auto"/>
              <w:right w:val="single" w:sz="12" w:space="0" w:color="auto"/>
            </w:tcBorders>
          </w:tcPr>
          <w:p w14:paraId="55E5EB13" w14:textId="77777777" w:rsidR="00F76E44" w:rsidRPr="00F46069" w:rsidRDefault="00F76E44" w:rsidP="00E323DF">
            <w:pPr>
              <w:widowControl w:val="0"/>
              <w:spacing w:after="0" w:line="276" w:lineRule="auto"/>
              <w:ind w:right="-99"/>
              <w:jc w:val="both"/>
              <w:rPr>
                <w:rFonts w:ascii="Times New Roman" w:eastAsia="Calibri" w:hAnsi="Times New Roman" w:cs="Times New Roman"/>
                <w:b/>
                <w:sz w:val="24"/>
                <w:szCs w:val="24"/>
              </w:rPr>
            </w:pPr>
            <w:r w:rsidRPr="00F46069">
              <w:rPr>
                <w:rFonts w:ascii="Times New Roman" w:eastAsia="Calibri" w:hAnsi="Times New Roman" w:cs="Times New Roman"/>
                <w:b/>
                <w:sz w:val="24"/>
                <w:szCs w:val="24"/>
              </w:rPr>
              <w:t>Всего:</w:t>
            </w:r>
          </w:p>
        </w:tc>
        <w:tc>
          <w:tcPr>
            <w:tcW w:w="511" w:type="pct"/>
            <w:tcBorders>
              <w:top w:val="single" w:sz="12" w:space="0" w:color="auto"/>
              <w:left w:val="single" w:sz="12" w:space="0" w:color="auto"/>
              <w:bottom w:val="single" w:sz="12" w:space="0" w:color="auto"/>
              <w:right w:val="single" w:sz="12" w:space="0" w:color="auto"/>
            </w:tcBorders>
            <w:shd w:val="clear" w:color="auto" w:fill="auto"/>
          </w:tcPr>
          <w:p w14:paraId="70781363" w14:textId="77777777" w:rsidR="00F76E44" w:rsidRPr="00F46069" w:rsidRDefault="00F76E44" w:rsidP="00E323DF">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1466</w:t>
            </w:r>
          </w:p>
        </w:tc>
        <w:tc>
          <w:tcPr>
            <w:tcW w:w="324" w:type="pct"/>
            <w:tcBorders>
              <w:top w:val="single" w:sz="12" w:space="0" w:color="auto"/>
              <w:left w:val="single" w:sz="12" w:space="0" w:color="auto"/>
              <w:bottom w:val="single" w:sz="12" w:space="0" w:color="auto"/>
              <w:right w:val="single" w:sz="4" w:space="0" w:color="auto"/>
            </w:tcBorders>
            <w:shd w:val="clear" w:color="auto" w:fill="auto"/>
          </w:tcPr>
          <w:p w14:paraId="498CB4DA" w14:textId="77777777" w:rsidR="00F76E44" w:rsidRPr="00F46069" w:rsidRDefault="00F76E44" w:rsidP="00E323DF">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951</w:t>
            </w:r>
          </w:p>
        </w:tc>
        <w:tc>
          <w:tcPr>
            <w:tcW w:w="449" w:type="pct"/>
            <w:tcBorders>
              <w:top w:val="single" w:sz="12" w:space="0" w:color="auto"/>
              <w:left w:val="single" w:sz="4" w:space="0" w:color="auto"/>
              <w:bottom w:val="single" w:sz="12" w:space="0" w:color="auto"/>
              <w:right w:val="single" w:sz="12" w:space="0" w:color="auto"/>
            </w:tcBorders>
            <w:shd w:val="clear" w:color="auto" w:fill="auto"/>
          </w:tcPr>
          <w:p w14:paraId="3602DAA6" w14:textId="77777777" w:rsidR="00F76E44" w:rsidRPr="00F46069" w:rsidRDefault="00F76E44" w:rsidP="00E323DF">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244</w:t>
            </w:r>
          </w:p>
        </w:tc>
        <w:tc>
          <w:tcPr>
            <w:tcW w:w="421" w:type="pct"/>
            <w:tcBorders>
              <w:top w:val="single" w:sz="12" w:space="0" w:color="auto"/>
              <w:left w:val="single" w:sz="4" w:space="0" w:color="auto"/>
              <w:bottom w:val="single" w:sz="12" w:space="0" w:color="auto"/>
              <w:right w:val="single" w:sz="12" w:space="0" w:color="auto"/>
            </w:tcBorders>
            <w:shd w:val="clear" w:color="auto" w:fill="auto"/>
          </w:tcPr>
          <w:p w14:paraId="268AE8C6" w14:textId="77777777" w:rsidR="00F76E44" w:rsidRPr="00F46069" w:rsidRDefault="00F76E44" w:rsidP="00E323DF">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60</w:t>
            </w:r>
          </w:p>
        </w:tc>
        <w:tc>
          <w:tcPr>
            <w:tcW w:w="324" w:type="pct"/>
            <w:tcBorders>
              <w:top w:val="single" w:sz="12" w:space="0" w:color="auto"/>
              <w:left w:val="single" w:sz="12" w:space="0" w:color="auto"/>
              <w:bottom w:val="single" w:sz="12" w:space="0" w:color="auto"/>
              <w:right w:val="single" w:sz="12" w:space="0" w:color="auto"/>
            </w:tcBorders>
          </w:tcPr>
          <w:p w14:paraId="3A10BEEF" w14:textId="77777777" w:rsidR="00F76E44" w:rsidRPr="00F46069" w:rsidRDefault="00F76E44" w:rsidP="00E323DF">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299</w:t>
            </w:r>
          </w:p>
        </w:tc>
        <w:tc>
          <w:tcPr>
            <w:tcW w:w="443" w:type="pct"/>
            <w:tcBorders>
              <w:top w:val="single" w:sz="12" w:space="0" w:color="auto"/>
              <w:left w:val="single" w:sz="4" w:space="0" w:color="auto"/>
              <w:bottom w:val="single" w:sz="12" w:space="0" w:color="auto"/>
              <w:right w:val="single" w:sz="12" w:space="0" w:color="auto"/>
            </w:tcBorders>
            <w:shd w:val="clear" w:color="auto" w:fill="auto"/>
          </w:tcPr>
          <w:p w14:paraId="2F79A9D9" w14:textId="77777777" w:rsidR="00F76E44" w:rsidRPr="00F46069" w:rsidRDefault="00F76E44" w:rsidP="00E323DF">
            <w:pPr>
              <w:spacing w:after="0" w:line="276" w:lineRule="auto"/>
              <w:jc w:val="center"/>
              <w:rPr>
                <w:rFonts w:ascii="Times New Roman" w:eastAsia="Times New Roman" w:hAnsi="Times New Roman" w:cs="Times New Roman"/>
                <w:b/>
                <w:sz w:val="24"/>
                <w:szCs w:val="24"/>
                <w:lang w:eastAsia="ru-RU"/>
              </w:rPr>
            </w:pPr>
          </w:p>
        </w:tc>
        <w:tc>
          <w:tcPr>
            <w:tcW w:w="387" w:type="pct"/>
            <w:tcBorders>
              <w:top w:val="single" w:sz="12" w:space="0" w:color="auto"/>
              <w:left w:val="single" w:sz="12" w:space="0" w:color="auto"/>
              <w:bottom w:val="single" w:sz="12" w:space="0" w:color="auto"/>
              <w:right w:val="single" w:sz="12" w:space="0" w:color="auto"/>
            </w:tcBorders>
            <w:shd w:val="clear" w:color="auto" w:fill="auto"/>
          </w:tcPr>
          <w:p w14:paraId="6975A732" w14:textId="77777777" w:rsidR="00F76E44" w:rsidRPr="00F46069" w:rsidRDefault="00F76E44" w:rsidP="00E323DF">
            <w:pPr>
              <w:spacing w:after="0" w:line="276" w:lineRule="auto"/>
              <w:ind w:right="-9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144</w:t>
            </w:r>
          </w:p>
        </w:tc>
        <w:tc>
          <w:tcPr>
            <w:tcW w:w="631" w:type="pct"/>
            <w:tcBorders>
              <w:top w:val="single" w:sz="12" w:space="0" w:color="auto"/>
              <w:left w:val="single" w:sz="12" w:space="0" w:color="auto"/>
              <w:bottom w:val="single" w:sz="12" w:space="0" w:color="auto"/>
              <w:right w:val="single" w:sz="12" w:space="0" w:color="auto"/>
            </w:tcBorders>
            <w:shd w:val="clear" w:color="auto" w:fill="auto"/>
          </w:tcPr>
          <w:p w14:paraId="619C204C" w14:textId="77777777" w:rsidR="00F76E44" w:rsidRPr="00F46069" w:rsidRDefault="00F76E44" w:rsidP="00E323DF">
            <w:pPr>
              <w:spacing w:after="0" w:line="276" w:lineRule="auto"/>
              <w:ind w:right="-9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72</w:t>
            </w:r>
          </w:p>
        </w:tc>
      </w:tr>
    </w:tbl>
    <w:p w14:paraId="5B316286" w14:textId="77777777" w:rsidR="00F76E44" w:rsidRPr="00F46069" w:rsidRDefault="00F76E44" w:rsidP="00F46069">
      <w:pPr>
        <w:spacing w:after="0" w:line="276" w:lineRule="auto"/>
        <w:rPr>
          <w:rFonts w:ascii="Times New Roman" w:eastAsia="Times New Roman" w:hAnsi="Times New Roman" w:cs="Times New Roman"/>
          <w:caps/>
          <w:sz w:val="24"/>
          <w:szCs w:val="24"/>
          <w:lang w:eastAsia="ru-RU"/>
        </w:rPr>
      </w:pPr>
    </w:p>
    <w:p w14:paraId="471A29BD" w14:textId="77777777" w:rsidR="007F5C7A" w:rsidRPr="00F46069" w:rsidRDefault="007F5C7A" w:rsidP="00F46069">
      <w:pPr>
        <w:spacing w:after="0" w:line="276" w:lineRule="auto"/>
        <w:rPr>
          <w:rFonts w:ascii="Times New Roman" w:eastAsia="Times New Roman" w:hAnsi="Times New Roman" w:cs="Times New Roman"/>
          <w:i/>
          <w:iCs/>
          <w:sz w:val="24"/>
          <w:szCs w:val="24"/>
          <w:lang w:eastAsia="ru-RU"/>
        </w:rPr>
      </w:pPr>
      <w:r w:rsidRPr="00F46069">
        <w:rPr>
          <w:rFonts w:ascii="Times New Roman" w:eastAsia="Times New Roman" w:hAnsi="Times New Roman" w:cs="Times New Roman"/>
          <w:caps/>
          <w:sz w:val="24"/>
          <w:szCs w:val="24"/>
          <w:lang w:eastAsia="ru-RU"/>
        </w:rPr>
        <w:br w:type="page"/>
      </w:r>
      <w:r w:rsidRPr="00F46069">
        <w:rPr>
          <w:rFonts w:ascii="Times New Roman" w:eastAsia="Times New Roman" w:hAnsi="Times New Roman" w:cs="Times New Roman"/>
          <w:caps/>
          <w:sz w:val="24"/>
          <w:szCs w:val="24"/>
          <w:lang w:eastAsia="ru-RU"/>
        </w:rPr>
        <w:lastRenderedPageBreak/>
        <w:t xml:space="preserve">3.2. </w:t>
      </w:r>
      <w:r w:rsidRPr="00F46069">
        <w:rPr>
          <w:rFonts w:ascii="Times New Roman" w:eastAsia="Times New Roman" w:hAnsi="Times New Roman" w:cs="Times New Roman"/>
          <w:sz w:val="24"/>
          <w:szCs w:val="24"/>
          <w:lang w:eastAsia="ru-RU"/>
        </w:rPr>
        <w:t>Содержание профессионального модул</w:t>
      </w:r>
      <w:bookmarkEnd w:id="23"/>
      <w:bookmarkEnd w:id="24"/>
      <w:r w:rsidRPr="00F46069">
        <w:rPr>
          <w:rFonts w:ascii="Times New Roman" w:eastAsia="Times New Roman" w:hAnsi="Times New Roman" w:cs="Times New Roman"/>
          <w:sz w:val="24"/>
          <w:szCs w:val="24"/>
          <w:lang w:eastAsia="ru-RU"/>
        </w:rPr>
        <w:t>я</w:t>
      </w:r>
    </w:p>
    <w:tbl>
      <w:tblPr>
        <w:tblpPr w:leftFromText="180" w:rightFromText="180" w:vertAnchor="text" w:tblpXSpec="center"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8517"/>
        <w:gridCol w:w="48"/>
        <w:gridCol w:w="1441"/>
        <w:gridCol w:w="96"/>
        <w:gridCol w:w="1095"/>
        <w:gridCol w:w="20"/>
        <w:gridCol w:w="11"/>
      </w:tblGrid>
      <w:tr w:rsidR="007F5C7A" w:rsidRPr="00F46069" w14:paraId="117DDBA0" w14:textId="77777777" w:rsidTr="007F5C7A">
        <w:trPr>
          <w:gridAfter w:val="2"/>
          <w:wAfter w:w="11" w:type="pct"/>
          <w:trHeight w:val="20"/>
        </w:trPr>
        <w:tc>
          <w:tcPr>
            <w:tcW w:w="1010" w:type="pct"/>
            <w:shd w:val="clear" w:color="auto" w:fill="auto"/>
          </w:tcPr>
          <w:p w14:paraId="51C018B1"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Наименование разделов профессионального модуля (ПМ), междисциплинарных курсов (МДК) и тем</w:t>
            </w:r>
          </w:p>
        </w:tc>
        <w:tc>
          <w:tcPr>
            <w:tcW w:w="3027" w:type="pct"/>
            <w:shd w:val="clear" w:color="auto" w:fill="auto"/>
          </w:tcPr>
          <w:p w14:paraId="518020C1"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529" w:type="pct"/>
            <w:gridSpan w:val="2"/>
            <w:shd w:val="clear" w:color="auto" w:fill="auto"/>
          </w:tcPr>
          <w:p w14:paraId="3B757FE1"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Объем часов</w:t>
            </w:r>
          </w:p>
        </w:tc>
        <w:tc>
          <w:tcPr>
            <w:tcW w:w="423" w:type="pct"/>
            <w:gridSpan w:val="2"/>
            <w:shd w:val="clear" w:color="auto" w:fill="auto"/>
          </w:tcPr>
          <w:p w14:paraId="25B7A691"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Уровень освоения</w:t>
            </w:r>
          </w:p>
        </w:tc>
      </w:tr>
      <w:tr w:rsidR="007F5C7A" w:rsidRPr="00F46069" w14:paraId="76378DD0" w14:textId="77777777" w:rsidTr="007F5C7A">
        <w:trPr>
          <w:gridAfter w:val="2"/>
          <w:wAfter w:w="11" w:type="pct"/>
          <w:trHeight w:val="20"/>
        </w:trPr>
        <w:tc>
          <w:tcPr>
            <w:tcW w:w="1010" w:type="pct"/>
            <w:shd w:val="clear" w:color="auto" w:fill="auto"/>
          </w:tcPr>
          <w:p w14:paraId="245F3F86"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w:t>
            </w:r>
          </w:p>
        </w:tc>
        <w:tc>
          <w:tcPr>
            <w:tcW w:w="3027" w:type="pct"/>
            <w:shd w:val="clear" w:color="auto" w:fill="auto"/>
          </w:tcPr>
          <w:p w14:paraId="7514CC92"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2</w:t>
            </w:r>
          </w:p>
        </w:tc>
        <w:tc>
          <w:tcPr>
            <w:tcW w:w="529" w:type="pct"/>
            <w:gridSpan w:val="2"/>
            <w:shd w:val="clear" w:color="auto" w:fill="auto"/>
          </w:tcPr>
          <w:p w14:paraId="39F8F586"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3</w:t>
            </w:r>
          </w:p>
        </w:tc>
        <w:tc>
          <w:tcPr>
            <w:tcW w:w="423" w:type="pct"/>
            <w:gridSpan w:val="2"/>
            <w:shd w:val="clear" w:color="auto" w:fill="auto"/>
          </w:tcPr>
          <w:p w14:paraId="1EEFF285"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w:t>
            </w:r>
          </w:p>
        </w:tc>
      </w:tr>
      <w:tr w:rsidR="007F5C7A" w:rsidRPr="00F46069" w14:paraId="4E80D29D" w14:textId="77777777" w:rsidTr="007F5C7A">
        <w:trPr>
          <w:gridAfter w:val="2"/>
          <w:wAfter w:w="11" w:type="pct"/>
          <w:trHeight w:val="20"/>
        </w:trPr>
        <w:tc>
          <w:tcPr>
            <w:tcW w:w="1010" w:type="pct"/>
            <w:shd w:val="clear" w:color="auto" w:fill="auto"/>
          </w:tcPr>
          <w:p w14:paraId="4C4858ED" w14:textId="77777777" w:rsidR="007F5C7A" w:rsidRPr="00F46069" w:rsidRDefault="007F5C7A" w:rsidP="00F46069">
            <w:pPr>
              <w:spacing w:after="0" w:line="276" w:lineRule="auto"/>
              <w:ind w:right="-46"/>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 01.  Проведение радиационных измерений с использованием оборудования и систем радиационного контроля</w:t>
            </w:r>
          </w:p>
        </w:tc>
        <w:tc>
          <w:tcPr>
            <w:tcW w:w="3027" w:type="pct"/>
            <w:shd w:val="clear" w:color="auto" w:fill="auto"/>
          </w:tcPr>
          <w:p w14:paraId="0E885963"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
                <w:iCs/>
                <w:spacing w:val="15"/>
                <w:sz w:val="24"/>
                <w:szCs w:val="24"/>
                <w:lang w:eastAsia="ru-RU"/>
              </w:rPr>
            </w:pPr>
          </w:p>
        </w:tc>
        <w:tc>
          <w:tcPr>
            <w:tcW w:w="529" w:type="pct"/>
            <w:gridSpan w:val="2"/>
            <w:shd w:val="clear" w:color="auto" w:fill="auto"/>
          </w:tcPr>
          <w:p w14:paraId="1FD9E3EA"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p>
        </w:tc>
        <w:tc>
          <w:tcPr>
            <w:tcW w:w="423" w:type="pct"/>
            <w:gridSpan w:val="2"/>
            <w:shd w:val="clear" w:color="auto" w:fill="C0C0C0"/>
          </w:tcPr>
          <w:p w14:paraId="05093D49"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Cs/>
                <w:spacing w:val="15"/>
                <w:sz w:val="24"/>
                <w:szCs w:val="24"/>
                <w:lang w:eastAsia="ru-RU"/>
              </w:rPr>
            </w:pPr>
          </w:p>
        </w:tc>
      </w:tr>
      <w:tr w:rsidR="007F5C7A" w:rsidRPr="00F46069" w14:paraId="6B6C9B0F" w14:textId="77777777" w:rsidTr="007F5C7A">
        <w:trPr>
          <w:gridAfter w:val="2"/>
          <w:wAfter w:w="11" w:type="pct"/>
          <w:trHeight w:val="20"/>
        </w:trPr>
        <w:tc>
          <w:tcPr>
            <w:tcW w:w="1010" w:type="pct"/>
            <w:shd w:val="clear" w:color="auto" w:fill="auto"/>
          </w:tcPr>
          <w:p w14:paraId="3F1CBA9C" w14:textId="77777777" w:rsidR="007F5C7A" w:rsidRPr="00F46069" w:rsidRDefault="007F5C7A" w:rsidP="00F46069">
            <w:pPr>
              <w:autoSpaceDE w:val="0"/>
              <w:autoSpaceDN w:val="0"/>
              <w:adjustRightInd w:val="0"/>
              <w:spacing w:after="0" w:line="276" w:lineRule="auto"/>
              <w:ind w:right="-46"/>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 01.01 Радиационный контроль и защита от ионизирующих излучений</w:t>
            </w:r>
          </w:p>
        </w:tc>
        <w:tc>
          <w:tcPr>
            <w:tcW w:w="3027" w:type="pct"/>
            <w:shd w:val="clear" w:color="auto" w:fill="auto"/>
          </w:tcPr>
          <w:p w14:paraId="4C2FC9E3"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p>
        </w:tc>
        <w:tc>
          <w:tcPr>
            <w:tcW w:w="529" w:type="pct"/>
            <w:gridSpan w:val="2"/>
            <w:shd w:val="clear" w:color="auto" w:fill="auto"/>
          </w:tcPr>
          <w:p w14:paraId="6060F3C9"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p>
        </w:tc>
        <w:tc>
          <w:tcPr>
            <w:tcW w:w="423" w:type="pct"/>
            <w:gridSpan w:val="2"/>
            <w:vMerge w:val="restart"/>
            <w:shd w:val="clear" w:color="auto" w:fill="C0C0C0"/>
          </w:tcPr>
          <w:p w14:paraId="02755C8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r>
      <w:tr w:rsidR="007F5C7A" w:rsidRPr="00F46069" w14:paraId="3D8CF925" w14:textId="77777777" w:rsidTr="007F5C7A">
        <w:trPr>
          <w:gridAfter w:val="2"/>
          <w:wAfter w:w="11" w:type="pct"/>
          <w:trHeight w:val="370"/>
        </w:trPr>
        <w:tc>
          <w:tcPr>
            <w:tcW w:w="1010" w:type="pct"/>
            <w:vMerge w:val="restart"/>
            <w:tcBorders>
              <w:bottom w:val="single" w:sz="4" w:space="0" w:color="auto"/>
            </w:tcBorders>
            <w:shd w:val="clear" w:color="auto" w:fill="auto"/>
          </w:tcPr>
          <w:p w14:paraId="408588B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1. Основы ядерной физики</w:t>
            </w:r>
          </w:p>
        </w:tc>
        <w:tc>
          <w:tcPr>
            <w:tcW w:w="3027" w:type="pct"/>
            <w:vMerge w:val="restart"/>
            <w:shd w:val="clear" w:color="auto" w:fill="auto"/>
          </w:tcPr>
          <w:p w14:paraId="5DDB6FA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Основные этапы развития физики ядра и элементарных частиц. Масштабы явлений микромира. История открытия и использования радиоактивности. Размеры атомов и молекул. Модели атомных ядер. </w:t>
            </w:r>
            <w:r w:rsidRPr="00F46069">
              <w:rPr>
                <w:rFonts w:ascii="Times New Roman" w:eastAsia="Times New Roman" w:hAnsi="Times New Roman" w:cs="Times New Roman"/>
                <w:bCs/>
                <w:sz w:val="24"/>
                <w:szCs w:val="24"/>
                <w:lang w:eastAsia="ru-RU"/>
              </w:rPr>
              <w:t>Атомистическое представление о строении вещества.</w:t>
            </w:r>
          </w:p>
          <w:p w14:paraId="465683CD"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Физика ядра. Строение атома </w:t>
            </w:r>
            <w:r w:rsidRPr="00F46069">
              <w:rPr>
                <w:rFonts w:ascii="Times New Roman" w:eastAsia="Times New Roman" w:hAnsi="Times New Roman" w:cs="Times New Roman"/>
                <w:bCs/>
                <w:sz w:val="24"/>
                <w:szCs w:val="24"/>
                <w:lang w:eastAsia="ru-RU"/>
              </w:rPr>
              <w:t>и</w:t>
            </w:r>
            <w:r w:rsidRPr="00F46069">
              <w:rPr>
                <w:rFonts w:ascii="Times New Roman" w:eastAsia="Times New Roman" w:hAnsi="Times New Roman" w:cs="Times New Roman"/>
                <w:b/>
                <w:bCs/>
                <w:sz w:val="24"/>
                <w:szCs w:val="24"/>
                <w:lang w:eastAsia="ru-RU"/>
              </w:rPr>
              <w:t xml:space="preserve"> </w:t>
            </w:r>
            <w:r w:rsidRPr="00F46069">
              <w:rPr>
                <w:rFonts w:ascii="Times New Roman" w:eastAsia="Times New Roman" w:hAnsi="Times New Roman" w:cs="Times New Roman"/>
                <w:sz w:val="24"/>
                <w:szCs w:val="24"/>
                <w:lang w:eastAsia="ru-RU"/>
              </w:rPr>
              <w:t>атомного ядра.  Классификация моделей ядра.  Физическое обоснование оболочечной структуры ядра.  Деформированные ядра. Ядро как система взаимодействующих протонов и нейтронов. Заряд ядра, массовое число и масса ядра. Размеры ядер. Спин и магнитный момент ядра. Изотопы. Изобары. Энергия связи ядра. Устойчивость ядер. Принцип Паули. Деление атомных ядер и его основные характеристики.</w:t>
            </w:r>
          </w:p>
          <w:p w14:paraId="000B232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Физика атома. Строение атома. Атом водорода. Сложные атомы. Фотоэффект на атомах. Электронный захват. Внутреннее образование пар. Формула Бете-Блоха для электронов. Инертно-дифференциальные кривые пробега альфа-частиц в веществе.</w:t>
            </w:r>
          </w:p>
          <w:p w14:paraId="4650FE5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Физика вещества. Взаимодействие тяжелых заряженных частиц со средой. Ионизация среды. Вторичные электроны. Пробег </w:t>
            </w:r>
            <w:proofErr w:type="gramStart"/>
            <w:r w:rsidRPr="00F46069">
              <w:rPr>
                <w:rFonts w:ascii="Times New Roman" w:eastAsia="Times New Roman" w:hAnsi="Times New Roman" w:cs="Times New Roman"/>
                <w:sz w:val="24"/>
                <w:szCs w:val="24"/>
                <w:lang w:eastAsia="ru-RU"/>
              </w:rPr>
              <w:t>ионов  в</w:t>
            </w:r>
            <w:proofErr w:type="gramEnd"/>
            <w:r w:rsidRPr="00F46069">
              <w:rPr>
                <w:rFonts w:ascii="Times New Roman" w:eastAsia="Times New Roman" w:hAnsi="Times New Roman" w:cs="Times New Roman"/>
                <w:sz w:val="24"/>
                <w:szCs w:val="24"/>
                <w:lang w:eastAsia="ru-RU"/>
              </w:rPr>
              <w:t xml:space="preserve"> веществе. Ионизационные потери электронов. Радиационные потери электронов. Проникновение электронов в вещество. Эффект Вавилова – Черенкова. </w:t>
            </w:r>
          </w:p>
          <w:p w14:paraId="2C3A21A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Ядерные реакции. Выход, время и скорость ядерных реакций. Механизмы ядерных реакций. Резонансные и нерезонансные ядерные реакции. Прямые ядерные реакции. Особенности реакций под действием </w:t>
            </w:r>
            <w:r w:rsidRPr="00F46069">
              <w:rPr>
                <w:rFonts w:ascii="Times New Roman" w:eastAsia="Times New Roman" w:hAnsi="Times New Roman" w:cs="Times New Roman"/>
                <w:sz w:val="24"/>
                <w:szCs w:val="24"/>
                <w:lang w:eastAsia="ru-RU"/>
              </w:rPr>
              <w:sym w:font="Symbol" w:char="F067"/>
            </w:r>
            <w:r w:rsidRPr="00F46069">
              <w:rPr>
                <w:rFonts w:ascii="Times New Roman" w:eastAsia="Times New Roman" w:hAnsi="Times New Roman" w:cs="Times New Roman"/>
                <w:sz w:val="24"/>
                <w:szCs w:val="24"/>
                <w:lang w:eastAsia="ru-RU"/>
              </w:rPr>
              <w:t>-квантов и заряженных частиц.</w:t>
            </w:r>
            <w:r w:rsidRPr="00F46069">
              <w:rPr>
                <w:rFonts w:ascii="Times New Roman" w:eastAsia="Times New Roman" w:hAnsi="Times New Roman" w:cs="Times New Roman"/>
                <w:bCs/>
                <w:sz w:val="24"/>
                <w:szCs w:val="24"/>
                <w:lang w:eastAsia="ru-RU"/>
              </w:rPr>
              <w:t xml:space="preserve"> Типы ядерных реакций и законы сохранения в них. Физика нейтронов. Осн</w:t>
            </w:r>
            <w:r w:rsidRPr="00F46069">
              <w:rPr>
                <w:rFonts w:ascii="Times New Roman" w:eastAsia="Times New Roman" w:hAnsi="Times New Roman" w:cs="Times New Roman"/>
                <w:sz w:val="24"/>
                <w:szCs w:val="24"/>
                <w:lang w:eastAsia="ru-RU"/>
              </w:rPr>
              <w:t xml:space="preserve">овные свойства нейтронов. Взаимодействие нейтронов с ядрами. Характеристика полей нейтронного излучения. Особенности поглощения нейтронов веществом. Упругое и неупругое рассеяние нейтронов. Ионизация и активация нейтронами. </w:t>
            </w:r>
            <w:r w:rsidRPr="00F46069">
              <w:rPr>
                <w:rFonts w:ascii="Times New Roman" w:eastAsia="Times New Roman" w:hAnsi="Times New Roman" w:cs="Times New Roman"/>
                <w:bCs/>
                <w:sz w:val="24"/>
                <w:szCs w:val="24"/>
                <w:lang w:eastAsia="ru-RU"/>
              </w:rPr>
              <w:t xml:space="preserve"> Радиационный захват. Реакция вынужденного деления. Запаздывающие нейтроны. Реакция размножения.</w:t>
            </w:r>
          </w:p>
          <w:p w14:paraId="4D29E72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Классификация и свойства основных элементарных частиц.  Частицы и античастицы. Механизмы взаимодействия в мире частиц. Законы сохранения в мире </w:t>
            </w:r>
            <w:proofErr w:type="gramStart"/>
            <w:r w:rsidRPr="00F46069">
              <w:rPr>
                <w:rFonts w:ascii="Times New Roman" w:eastAsia="Times New Roman" w:hAnsi="Times New Roman" w:cs="Times New Roman"/>
                <w:sz w:val="24"/>
                <w:szCs w:val="24"/>
                <w:lang w:eastAsia="ru-RU"/>
              </w:rPr>
              <w:t>элементарных  частиц</w:t>
            </w:r>
            <w:proofErr w:type="gramEnd"/>
            <w:r w:rsidRPr="00F46069">
              <w:rPr>
                <w:rFonts w:ascii="Times New Roman" w:eastAsia="Times New Roman" w:hAnsi="Times New Roman" w:cs="Times New Roman"/>
                <w:sz w:val="24"/>
                <w:szCs w:val="24"/>
                <w:lang w:eastAsia="ru-RU"/>
              </w:rPr>
              <w:t xml:space="preserve">.  </w:t>
            </w:r>
          </w:p>
          <w:p w14:paraId="5B96653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Термоядерные реакции. Реакции синтеза ядер. Температура зажигания. Термоядерные установки.</w:t>
            </w:r>
          </w:p>
          <w:p w14:paraId="33B5CDD7"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 xml:space="preserve">Практические занятия </w:t>
            </w:r>
          </w:p>
          <w:p w14:paraId="60A6894B" w14:textId="77777777" w:rsidR="007F5C7A" w:rsidRPr="00F46069" w:rsidRDefault="002F62CA" w:rsidP="00F46069">
            <w:pPr>
              <w:spacing w:after="0" w:line="276" w:lineRule="auto"/>
              <w:jc w:val="both"/>
              <w:rPr>
                <w:rFonts w:ascii="Times New Roman" w:eastAsia="Times New Roman" w:hAnsi="Times New Roman" w:cs="Times New Roman"/>
                <w:sz w:val="24"/>
                <w:szCs w:val="24"/>
                <w:lang w:eastAsia="ru-RU"/>
              </w:rPr>
            </w:pPr>
            <w:hyperlink r:id="rId12" w:history="1">
              <w:r w:rsidR="007F5C7A" w:rsidRPr="00F46069">
                <w:rPr>
                  <w:rFonts w:ascii="Times New Roman" w:eastAsia="Times New Roman" w:hAnsi="Times New Roman" w:cs="Times New Roman"/>
                  <w:iCs/>
                  <w:sz w:val="24"/>
                  <w:szCs w:val="24"/>
                  <w:lang w:eastAsia="ru-RU"/>
                </w:rPr>
                <w:t xml:space="preserve">Определение количества нейтронов в среде с коэффициентом размножения </w:t>
              </w:r>
              <w:r w:rsidR="007F5C7A" w:rsidRPr="00F46069">
                <w:rPr>
                  <w:rFonts w:ascii="Times New Roman" w:eastAsia="Times New Roman" w:hAnsi="Times New Roman" w:cs="Times New Roman"/>
                  <w:iCs/>
                  <w:sz w:val="24"/>
                  <w:szCs w:val="24"/>
                  <w:lang w:val="en-US" w:eastAsia="ru-RU"/>
                </w:rPr>
                <w:t>k</w:t>
              </w:r>
              <w:r w:rsidR="007F5C7A" w:rsidRPr="00F46069">
                <w:rPr>
                  <w:rFonts w:ascii="Times New Roman" w:eastAsia="Times New Roman" w:hAnsi="Times New Roman" w:cs="Times New Roman"/>
                  <w:iCs/>
                  <w:sz w:val="24"/>
                  <w:szCs w:val="24"/>
                  <w:lang w:eastAsia="ru-RU"/>
                </w:rPr>
                <w:t>=….</w:t>
              </w:r>
            </w:hyperlink>
            <w:r w:rsidR="007F5C7A" w:rsidRPr="00F46069">
              <w:rPr>
                <w:rFonts w:ascii="Times New Roman" w:eastAsia="Times New Roman" w:hAnsi="Times New Roman" w:cs="Times New Roman"/>
                <w:sz w:val="24"/>
                <w:szCs w:val="24"/>
                <w:lang w:eastAsia="ru-RU"/>
              </w:rPr>
              <w:t xml:space="preserve"> Определение количества тепла выделяемого при образовании  Не</w:t>
            </w:r>
            <w:r w:rsidR="007F5C7A" w:rsidRPr="00F46069">
              <w:rPr>
                <w:rFonts w:ascii="Times New Roman" w:eastAsia="Times New Roman" w:hAnsi="Times New Roman" w:cs="Times New Roman"/>
                <w:sz w:val="24"/>
                <w:szCs w:val="24"/>
                <w:vertAlign w:val="superscript"/>
                <w:lang w:eastAsia="ru-RU"/>
              </w:rPr>
              <w:t xml:space="preserve">4  </w:t>
            </w:r>
            <w:r w:rsidR="007F5C7A" w:rsidRPr="00F46069">
              <w:rPr>
                <w:rFonts w:ascii="Times New Roman" w:eastAsia="Times New Roman" w:hAnsi="Times New Roman" w:cs="Times New Roman"/>
                <w:sz w:val="24"/>
                <w:szCs w:val="24"/>
                <w:lang w:eastAsia="ru-RU"/>
              </w:rPr>
              <w:t>из дейтерия Не</w:t>
            </w:r>
            <w:r w:rsidR="007F5C7A" w:rsidRPr="00F46069">
              <w:rPr>
                <w:rFonts w:ascii="Times New Roman" w:eastAsia="Times New Roman" w:hAnsi="Times New Roman" w:cs="Times New Roman"/>
                <w:sz w:val="24"/>
                <w:szCs w:val="24"/>
                <w:vertAlign w:val="superscript"/>
                <w:lang w:eastAsia="ru-RU"/>
              </w:rPr>
              <w:t>2</w:t>
            </w:r>
            <w:r w:rsidR="007F5C7A" w:rsidRPr="00F46069">
              <w:rPr>
                <w:rFonts w:ascii="Times New Roman" w:eastAsia="Times New Roman" w:hAnsi="Times New Roman" w:cs="Times New Roman"/>
                <w:sz w:val="24"/>
                <w:szCs w:val="24"/>
                <w:lang w:eastAsia="ru-RU"/>
              </w:rPr>
              <w:t xml:space="preserve">. Решение задач на изучаемые темы. </w:t>
            </w:r>
          </w:p>
          <w:p w14:paraId="6FEDFA6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Вопросы для контрольных работ:</w:t>
            </w:r>
            <w:r w:rsidRPr="00F46069">
              <w:rPr>
                <w:rFonts w:ascii="Times New Roman" w:eastAsia="Times New Roman" w:hAnsi="Times New Roman" w:cs="Times New Roman"/>
                <w:sz w:val="24"/>
                <w:szCs w:val="24"/>
                <w:lang w:eastAsia="ru-RU"/>
              </w:rPr>
              <w:t xml:space="preserve"> Строение атома </w:t>
            </w:r>
            <w:r w:rsidRPr="00F46069">
              <w:rPr>
                <w:rFonts w:ascii="Times New Roman" w:eastAsia="Times New Roman" w:hAnsi="Times New Roman" w:cs="Times New Roman"/>
                <w:bCs/>
                <w:sz w:val="24"/>
                <w:szCs w:val="24"/>
                <w:lang w:eastAsia="ru-RU"/>
              </w:rPr>
              <w:t xml:space="preserve">и основные характеристики </w:t>
            </w:r>
            <w:r w:rsidRPr="00F46069">
              <w:rPr>
                <w:rFonts w:ascii="Times New Roman" w:eastAsia="Times New Roman" w:hAnsi="Times New Roman" w:cs="Times New Roman"/>
                <w:sz w:val="24"/>
                <w:szCs w:val="24"/>
                <w:lang w:eastAsia="ru-RU"/>
              </w:rPr>
              <w:t xml:space="preserve">атомного ядра. Законы сохранения энергии и импульса в ядерных реакциях. </w:t>
            </w:r>
            <w:r w:rsidRPr="00F46069">
              <w:rPr>
                <w:rFonts w:ascii="Times New Roman" w:eastAsia="Times New Roman" w:hAnsi="Times New Roman" w:cs="Times New Roman"/>
                <w:sz w:val="24"/>
                <w:szCs w:val="24"/>
                <w:lang w:eastAsia="ru-RU"/>
              </w:rPr>
              <w:lastRenderedPageBreak/>
              <w:t xml:space="preserve">Источники нейтронов. Свойства элементарных частиц.    Физика ядра. Физика атома.  Физика вещества. Ядерные реакции. Классификация и свойства основных элементарных частиц.  </w:t>
            </w:r>
          </w:p>
          <w:p w14:paraId="17AD354A" w14:textId="77777777" w:rsidR="007F5C7A" w:rsidRPr="00F46069" w:rsidRDefault="007F5C7A" w:rsidP="00F46069">
            <w:pPr>
              <w:tabs>
                <w:tab w:val="left" w:pos="481"/>
              </w:tabs>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b/>
                <w:sz w:val="24"/>
                <w:szCs w:val="24"/>
              </w:rPr>
              <w:t>Самостоятельная работа</w:t>
            </w:r>
            <w:r w:rsidRPr="00F46069">
              <w:rPr>
                <w:rFonts w:ascii="Times New Roman" w:eastAsia="Calibri" w:hAnsi="Times New Roman" w:cs="Times New Roman"/>
                <w:sz w:val="24"/>
                <w:szCs w:val="24"/>
              </w:rPr>
              <w:t xml:space="preserve">. Темы рефератов, докладов и сообщений: История создания модели ядра. Схемы распада наиболее </w:t>
            </w:r>
            <w:proofErr w:type="gramStart"/>
            <w:r w:rsidRPr="00F46069">
              <w:rPr>
                <w:rFonts w:ascii="Times New Roman" w:eastAsia="Calibri" w:hAnsi="Times New Roman" w:cs="Times New Roman"/>
                <w:sz w:val="24"/>
                <w:szCs w:val="24"/>
              </w:rPr>
              <w:t>распространенных  радионуклидов</w:t>
            </w:r>
            <w:proofErr w:type="gramEnd"/>
            <w:r w:rsidRPr="00F46069">
              <w:rPr>
                <w:rFonts w:ascii="Times New Roman" w:eastAsia="Calibri" w:hAnsi="Times New Roman" w:cs="Times New Roman"/>
                <w:sz w:val="24"/>
                <w:szCs w:val="24"/>
              </w:rPr>
              <w:t xml:space="preserve"> - экологических загрязнителей. Существующие в природе цепочки распада. Типы и каналы ядерных реакций. Законы сохранения (электрический заряд, число нуклонов, энергии). Сравнение различных методов получения нейтронов. Выдающиеся ученые – ядерщики нашего региона. Воздействие лазерного излучения на человека. Частицы и античастицы в современной трактовке. Ускорители и их применение в теоретической физике.</w:t>
            </w:r>
          </w:p>
        </w:tc>
        <w:tc>
          <w:tcPr>
            <w:tcW w:w="529" w:type="pct"/>
            <w:gridSpan w:val="2"/>
            <w:vMerge w:val="restart"/>
            <w:shd w:val="clear" w:color="auto" w:fill="auto"/>
          </w:tcPr>
          <w:p w14:paraId="6AE21DF0"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p>
        </w:tc>
        <w:tc>
          <w:tcPr>
            <w:tcW w:w="423" w:type="pct"/>
            <w:gridSpan w:val="2"/>
            <w:vMerge/>
            <w:tcBorders>
              <w:bottom w:val="single" w:sz="4" w:space="0" w:color="auto"/>
            </w:tcBorders>
            <w:shd w:val="clear" w:color="auto" w:fill="C0C0C0"/>
          </w:tcPr>
          <w:p w14:paraId="7FA37A04"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
                <w:iCs/>
                <w:spacing w:val="15"/>
                <w:sz w:val="24"/>
                <w:szCs w:val="24"/>
                <w:lang w:eastAsia="ru-RU"/>
              </w:rPr>
            </w:pPr>
          </w:p>
        </w:tc>
      </w:tr>
      <w:tr w:rsidR="007F5C7A" w:rsidRPr="00F46069" w14:paraId="4F53EA5C" w14:textId="77777777" w:rsidTr="007F5C7A">
        <w:trPr>
          <w:gridAfter w:val="2"/>
          <w:wAfter w:w="11" w:type="pct"/>
          <w:trHeight w:val="20"/>
        </w:trPr>
        <w:tc>
          <w:tcPr>
            <w:tcW w:w="1010" w:type="pct"/>
            <w:vMerge/>
            <w:shd w:val="clear" w:color="auto" w:fill="auto"/>
          </w:tcPr>
          <w:p w14:paraId="643EC67F"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
                <w:iCs/>
                <w:spacing w:val="15"/>
                <w:sz w:val="24"/>
                <w:szCs w:val="24"/>
                <w:lang w:eastAsia="ru-RU"/>
              </w:rPr>
            </w:pPr>
          </w:p>
        </w:tc>
        <w:tc>
          <w:tcPr>
            <w:tcW w:w="3027" w:type="pct"/>
            <w:vMerge/>
            <w:shd w:val="clear" w:color="auto" w:fill="auto"/>
          </w:tcPr>
          <w:p w14:paraId="5751EFF8" w14:textId="77777777" w:rsidR="007F5C7A" w:rsidRPr="00F46069" w:rsidRDefault="007F5C7A" w:rsidP="00F46069">
            <w:pPr>
              <w:tabs>
                <w:tab w:val="left" w:pos="481"/>
              </w:tabs>
              <w:spacing w:after="0" w:line="276" w:lineRule="auto"/>
              <w:jc w:val="both"/>
              <w:rPr>
                <w:rFonts w:ascii="Times New Roman" w:eastAsia="Calibri" w:hAnsi="Times New Roman" w:cs="Times New Roman"/>
                <w:bCs/>
                <w:sz w:val="24"/>
                <w:szCs w:val="24"/>
              </w:rPr>
            </w:pPr>
          </w:p>
        </w:tc>
        <w:tc>
          <w:tcPr>
            <w:tcW w:w="529" w:type="pct"/>
            <w:gridSpan w:val="2"/>
            <w:vMerge/>
            <w:shd w:val="clear" w:color="auto" w:fill="auto"/>
          </w:tcPr>
          <w:p w14:paraId="7D6FE44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highlight w:val="cyan"/>
                <w:lang w:eastAsia="ru-RU"/>
              </w:rPr>
            </w:pPr>
          </w:p>
        </w:tc>
        <w:tc>
          <w:tcPr>
            <w:tcW w:w="423" w:type="pct"/>
            <w:gridSpan w:val="2"/>
            <w:shd w:val="clear" w:color="auto" w:fill="C0C0C0"/>
          </w:tcPr>
          <w:p w14:paraId="4895097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p w14:paraId="1899621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r>
      <w:tr w:rsidR="007F5C7A" w:rsidRPr="00F46069" w14:paraId="3BDA9599" w14:textId="77777777" w:rsidTr="007F5C7A">
        <w:trPr>
          <w:gridAfter w:val="2"/>
          <w:wAfter w:w="11" w:type="pct"/>
          <w:trHeight w:val="20"/>
        </w:trPr>
        <w:tc>
          <w:tcPr>
            <w:tcW w:w="1010" w:type="pct"/>
            <w:vMerge w:val="restart"/>
            <w:shd w:val="clear" w:color="auto" w:fill="auto"/>
          </w:tcPr>
          <w:p w14:paraId="6152B080"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lastRenderedPageBreak/>
              <w:t>Тема 1.2 Основы ядерной энергетики.</w:t>
            </w:r>
          </w:p>
        </w:tc>
        <w:tc>
          <w:tcPr>
            <w:tcW w:w="3027" w:type="pct"/>
            <w:vMerge w:val="restart"/>
            <w:shd w:val="clear" w:color="auto" w:fill="auto"/>
          </w:tcPr>
          <w:p w14:paraId="3C49F99D"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Ядерный реактор. </w:t>
            </w:r>
            <w:r w:rsidRPr="00F46069">
              <w:rPr>
                <w:rFonts w:ascii="Times New Roman" w:eastAsia="Times New Roman" w:hAnsi="Times New Roman" w:cs="Times New Roman"/>
                <w:bCs/>
                <w:sz w:val="24"/>
                <w:szCs w:val="24"/>
                <w:lang w:eastAsia="ru-RU"/>
              </w:rPr>
              <w:t xml:space="preserve">Цепная реакция деления. Коэффициент размножения. Критические параметры. Развитие цепной реакции во времени. Делящиеся материалы. Гомогенный и гетерогенный реакторы. Коэффициент размножения в бесконечной среде. Число нейтронов на акт поглощения. Коэффициент использования тепловых нейтронов. Коэффициент размножения на быстрых нейтронах.  Критическое состояние реактора. Критические размеры. Критическое уравнение. Минимальный критический объем. </w:t>
            </w:r>
          </w:p>
          <w:p w14:paraId="7CF9D113" w14:textId="77777777" w:rsidR="007F5C7A" w:rsidRPr="00F46069" w:rsidRDefault="007F5C7A" w:rsidP="00F46069">
            <w:pPr>
              <w:tabs>
                <w:tab w:val="left" w:pos="360"/>
                <w:tab w:val="num" w:pos="1440"/>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Физические процессы в реальных реакторах. </w:t>
            </w:r>
            <w:r w:rsidRPr="00F46069">
              <w:rPr>
                <w:rFonts w:ascii="Times New Roman" w:eastAsia="Times New Roman" w:hAnsi="Times New Roman" w:cs="Times New Roman"/>
                <w:sz w:val="24"/>
                <w:szCs w:val="24"/>
                <w:lang w:eastAsia="ru-RU"/>
              </w:rPr>
              <w:t>Сохранение критичности во времени. Снижение реактивности. Кампания реактора. Накопление продуктов деления. Выгорание топлива. Глубина выгорания. Воспроизводство ядерного топлива. Накопление плутония. Отравление реактора. Зашлаковывание.  Температурный коэффициент реактивности. Температура активной зоны. Деформация конструкций. Кипение. Устойчивость реактора.</w:t>
            </w:r>
          </w:p>
          <w:p w14:paraId="16D6CC54"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Устройство и классификация ядерных реакторов. Реакторы на тепловых нейтронах. Реактор на быстрых нейтронах. Реакторы на промежуточных нейтронах. Классификация энергетических реакторов по замедлителям и теплоносителям. Реакторные материалы.</w:t>
            </w:r>
          </w:p>
          <w:p w14:paraId="496960E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lastRenderedPageBreak/>
              <w:t xml:space="preserve">Работа реактора.  Реактивность и период реактора. Температурный коэффициент реактивности. Изменение состава ядерного топлива. Рабочие органы СУЗ и их характеристика. Пуск и выключение реактора. Тепловыделение и теплообмен в реакторах. </w:t>
            </w:r>
          </w:p>
          <w:p w14:paraId="6AB71BB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Тепловая энергия, материалы, биологическая защита. </w:t>
            </w:r>
            <w:r w:rsidRPr="00F46069">
              <w:rPr>
                <w:rFonts w:ascii="Times New Roman" w:eastAsia="Times New Roman" w:hAnsi="Times New Roman" w:cs="Times New Roman"/>
                <w:sz w:val="24"/>
                <w:szCs w:val="24"/>
                <w:lang w:eastAsia="ru-RU"/>
              </w:rPr>
              <w:t xml:space="preserve">Отвод и преобразование тепла. Тепловая схема АЭС. Паротурбинный </w:t>
            </w:r>
            <w:r w:rsidRPr="00F46069">
              <w:rPr>
                <w:rFonts w:ascii="Times New Roman" w:eastAsia="Times New Roman" w:hAnsi="Times New Roman" w:cs="Times New Roman"/>
                <w:bCs/>
                <w:sz w:val="24"/>
                <w:szCs w:val="24"/>
                <w:lang w:eastAsia="ru-RU"/>
              </w:rPr>
              <w:t>контур. Турбина. Первый контур. Распределение температуры по ячейке. Подогрев теплоносителя. Материалы. Радиационный рост объема. Радиационная ползучесть. Газовое распухание. Накопление продуктов деления. Радиационная стойкость. Топливо. Теплоносители и конструкционные материалы. Тепловыделяющие элементы (</w:t>
            </w:r>
            <w:proofErr w:type="spellStart"/>
            <w:r w:rsidRPr="00F46069">
              <w:rPr>
                <w:rFonts w:ascii="Times New Roman" w:eastAsia="Times New Roman" w:hAnsi="Times New Roman" w:cs="Times New Roman"/>
                <w:bCs/>
                <w:sz w:val="24"/>
                <w:szCs w:val="24"/>
                <w:lang w:eastAsia="ru-RU"/>
              </w:rPr>
              <w:t>ТВЭЛы</w:t>
            </w:r>
            <w:proofErr w:type="spellEnd"/>
            <w:r w:rsidRPr="00F46069">
              <w:rPr>
                <w:rFonts w:ascii="Times New Roman" w:eastAsia="Times New Roman" w:hAnsi="Times New Roman" w:cs="Times New Roman"/>
                <w:bCs/>
                <w:sz w:val="24"/>
                <w:szCs w:val="24"/>
                <w:lang w:eastAsia="ru-RU"/>
              </w:rPr>
              <w:t>). Совместимость.  Излучение реактора. Биологическая защита.</w:t>
            </w:r>
          </w:p>
          <w:p w14:paraId="0DB006B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Реакторы атомных электростанций. </w:t>
            </w:r>
            <w:r w:rsidRPr="00F46069">
              <w:rPr>
                <w:rFonts w:ascii="Times New Roman" w:eastAsia="Times New Roman" w:hAnsi="Times New Roman" w:cs="Times New Roman"/>
                <w:sz w:val="24"/>
                <w:szCs w:val="24"/>
                <w:lang w:eastAsia="ru-RU"/>
              </w:rPr>
              <w:t xml:space="preserve">Графитовые реакторы с отводом тепла водой. Первая в мире АЭС. Реакторы большой мощности кипящие (РБМК). Графитовые реакторы с газовым охлаждением. </w:t>
            </w:r>
            <w:proofErr w:type="spellStart"/>
            <w:r w:rsidRPr="00F46069">
              <w:rPr>
                <w:rFonts w:ascii="Times New Roman" w:eastAsia="Times New Roman" w:hAnsi="Times New Roman" w:cs="Times New Roman"/>
                <w:sz w:val="24"/>
                <w:szCs w:val="24"/>
                <w:lang w:eastAsia="ru-RU"/>
              </w:rPr>
              <w:t>Магнококсовые</w:t>
            </w:r>
            <w:proofErr w:type="spellEnd"/>
            <w:r w:rsidRPr="00F46069">
              <w:rPr>
                <w:rFonts w:ascii="Times New Roman" w:eastAsia="Times New Roman" w:hAnsi="Times New Roman" w:cs="Times New Roman"/>
                <w:sz w:val="24"/>
                <w:szCs w:val="24"/>
                <w:lang w:eastAsia="ru-RU"/>
              </w:rPr>
              <w:t xml:space="preserve"> реакторы. Усовершенствованные графитовые </w:t>
            </w:r>
            <w:proofErr w:type="gramStart"/>
            <w:r w:rsidRPr="00F46069">
              <w:rPr>
                <w:rFonts w:ascii="Times New Roman" w:eastAsia="Times New Roman" w:hAnsi="Times New Roman" w:cs="Times New Roman"/>
                <w:sz w:val="24"/>
                <w:szCs w:val="24"/>
                <w:lang w:eastAsia="ru-RU"/>
              </w:rPr>
              <w:t>реакторы.(</w:t>
            </w:r>
            <w:proofErr w:type="gramEnd"/>
            <w:r w:rsidRPr="00F46069">
              <w:rPr>
                <w:rFonts w:ascii="Times New Roman" w:eastAsia="Times New Roman" w:hAnsi="Times New Roman" w:cs="Times New Roman"/>
                <w:sz w:val="24"/>
                <w:szCs w:val="24"/>
                <w:lang w:val="en-US" w:eastAsia="ru-RU"/>
              </w:rPr>
              <w:t>AGR</w:t>
            </w:r>
            <w:r w:rsidRPr="00F46069">
              <w:rPr>
                <w:rFonts w:ascii="Times New Roman" w:eastAsia="Times New Roman" w:hAnsi="Times New Roman" w:cs="Times New Roman"/>
                <w:sz w:val="24"/>
                <w:szCs w:val="24"/>
                <w:lang w:eastAsia="ru-RU"/>
              </w:rPr>
              <w:t xml:space="preserve">). Легководяные реакторы. Водо-водяные энергетические реакторы (ВВЭР). </w:t>
            </w:r>
            <w:proofErr w:type="spellStart"/>
            <w:r w:rsidRPr="00F46069">
              <w:rPr>
                <w:rFonts w:ascii="Times New Roman" w:eastAsia="Times New Roman" w:hAnsi="Times New Roman" w:cs="Times New Roman"/>
                <w:sz w:val="24"/>
                <w:szCs w:val="24"/>
                <w:lang w:eastAsia="ru-RU"/>
              </w:rPr>
              <w:t>Легководные</w:t>
            </w:r>
            <w:proofErr w:type="spellEnd"/>
            <w:r w:rsidRPr="00F46069">
              <w:rPr>
                <w:rFonts w:ascii="Times New Roman" w:eastAsia="Times New Roman" w:hAnsi="Times New Roman" w:cs="Times New Roman"/>
                <w:sz w:val="24"/>
                <w:szCs w:val="24"/>
                <w:lang w:eastAsia="ru-RU"/>
              </w:rPr>
              <w:t xml:space="preserve"> корпусные кипящие реакторы. Тяжеловодные реакторы. Реакторы </w:t>
            </w:r>
            <w:r w:rsidRPr="00F46069">
              <w:rPr>
                <w:rFonts w:ascii="Times New Roman" w:eastAsia="Times New Roman" w:hAnsi="Times New Roman" w:cs="Times New Roman"/>
                <w:sz w:val="24"/>
                <w:szCs w:val="24"/>
                <w:lang w:val="en-US" w:eastAsia="ru-RU"/>
              </w:rPr>
              <w:t>CANDU</w:t>
            </w:r>
            <w:r w:rsidRPr="00F46069">
              <w:rPr>
                <w:rFonts w:ascii="Times New Roman" w:eastAsia="Times New Roman" w:hAnsi="Times New Roman" w:cs="Times New Roman"/>
                <w:sz w:val="24"/>
                <w:szCs w:val="24"/>
                <w:lang w:eastAsia="ru-RU"/>
              </w:rPr>
              <w:t xml:space="preserve">. Газоохлаждаемый, тяжеловодный реактор. Кипящие тяжеловодные реакторы. Реакторы на быстрых нейтронах.  Области применения. безопасность. Атомные теплоэлектроцентрали (АТЭЦ). Атомные станции теплоснабжения (АСТ). </w:t>
            </w:r>
          </w:p>
          <w:p w14:paraId="34FF5BC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Исследовательские реакторы. </w:t>
            </w:r>
            <w:r w:rsidRPr="00F46069">
              <w:rPr>
                <w:rFonts w:ascii="Times New Roman" w:eastAsia="Times New Roman" w:hAnsi="Times New Roman" w:cs="Times New Roman"/>
                <w:sz w:val="24"/>
                <w:szCs w:val="24"/>
                <w:lang w:eastAsia="ru-RU"/>
              </w:rPr>
              <w:t>Назначение. Активная зона. Петлевые, пучковые, импульсные реакторы. Усовершенствование топлива.</w:t>
            </w:r>
          </w:p>
          <w:p w14:paraId="43708FF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roofErr w:type="gramStart"/>
            <w:r w:rsidRPr="00F46069">
              <w:rPr>
                <w:rFonts w:ascii="Times New Roman" w:eastAsia="Times New Roman" w:hAnsi="Times New Roman" w:cs="Times New Roman"/>
                <w:sz w:val="24"/>
                <w:szCs w:val="24"/>
                <w:lang w:eastAsia="ru-RU"/>
              </w:rPr>
              <w:t>Основы  ядерной</w:t>
            </w:r>
            <w:proofErr w:type="gramEnd"/>
            <w:r w:rsidRPr="00F46069">
              <w:rPr>
                <w:rFonts w:ascii="Times New Roman" w:eastAsia="Times New Roman" w:hAnsi="Times New Roman" w:cs="Times New Roman"/>
                <w:sz w:val="24"/>
                <w:szCs w:val="24"/>
                <w:lang w:eastAsia="ru-RU"/>
              </w:rPr>
              <w:t xml:space="preserve">  энергетики. Со</w:t>
            </w:r>
            <w:r w:rsidRPr="00F46069">
              <w:rPr>
                <w:rFonts w:ascii="Times New Roman" w:eastAsia="Times New Roman" w:hAnsi="Times New Roman" w:cs="Times New Roman"/>
                <w:sz w:val="24"/>
                <w:szCs w:val="24"/>
                <w:lang w:eastAsia="ru-RU"/>
              </w:rPr>
              <w:softHyphen/>
              <w:t>стояние и проблемы развития ядерной энер</w:t>
            </w:r>
            <w:r w:rsidRPr="00F46069">
              <w:rPr>
                <w:rFonts w:ascii="Times New Roman" w:eastAsia="Times New Roman" w:hAnsi="Times New Roman" w:cs="Times New Roman"/>
                <w:sz w:val="24"/>
                <w:szCs w:val="24"/>
                <w:lang w:eastAsia="ru-RU"/>
              </w:rPr>
              <w:softHyphen/>
              <w:t>гетики. Основные типы АЭС. Основные правила эксплуатации атомных станций. Достоинства и недостатки АЭС по сравнению с другими электростан</w:t>
            </w:r>
            <w:r w:rsidRPr="00F46069">
              <w:rPr>
                <w:rFonts w:ascii="Times New Roman" w:eastAsia="Times New Roman" w:hAnsi="Times New Roman" w:cs="Times New Roman"/>
                <w:sz w:val="24"/>
                <w:szCs w:val="24"/>
                <w:lang w:eastAsia="ru-RU"/>
              </w:rPr>
              <w:softHyphen/>
              <w:t>циями. Распространение радионуклидов на атомной станции. Радиоактивные отходы. Способы хранения отходов. Дезактивация на АЭС (Типы, виды, методы). Элементы обеспечение радиаци</w:t>
            </w:r>
            <w:r w:rsidRPr="00F46069">
              <w:rPr>
                <w:rFonts w:ascii="Times New Roman" w:eastAsia="Times New Roman" w:hAnsi="Times New Roman" w:cs="Times New Roman"/>
                <w:sz w:val="24"/>
                <w:szCs w:val="24"/>
                <w:lang w:eastAsia="ru-RU"/>
              </w:rPr>
              <w:softHyphen/>
              <w:t>онной безопасности населения.</w:t>
            </w:r>
          </w:p>
          <w:p w14:paraId="50502384"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Вопросы для контрольных работ: Отравление работающего реактора. Температура активной зоны. Классификация энергетических реакторов по замедлителям и теплоносителям. Реактивность и период реактора. Отвод и преобразование тепла. Реактор первой в мире АЭС. Назначение исследовательских реакторов. </w:t>
            </w:r>
            <w:r w:rsidRPr="00F46069">
              <w:rPr>
                <w:rFonts w:ascii="Times New Roman" w:eastAsia="Times New Roman" w:hAnsi="Times New Roman" w:cs="Times New Roman"/>
                <w:bCs/>
                <w:sz w:val="24"/>
                <w:szCs w:val="24"/>
                <w:lang w:eastAsia="ru-RU"/>
              </w:rPr>
              <w:t xml:space="preserve">Критические параметры реактора. </w:t>
            </w:r>
            <w:r w:rsidRPr="00F46069">
              <w:rPr>
                <w:rFonts w:ascii="Times New Roman" w:eastAsia="Times New Roman" w:hAnsi="Times New Roman" w:cs="Times New Roman"/>
                <w:sz w:val="24"/>
                <w:szCs w:val="24"/>
                <w:lang w:eastAsia="ru-RU"/>
              </w:rPr>
              <w:t xml:space="preserve">Особенности эксплуатации различных типов АЭС. </w:t>
            </w:r>
          </w:p>
          <w:p w14:paraId="2D6F538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Темы практических занятий.</w:t>
            </w:r>
            <w:r w:rsidRPr="00F46069">
              <w:rPr>
                <w:rFonts w:ascii="Times New Roman" w:eastAsia="Times New Roman" w:hAnsi="Times New Roman" w:cs="Times New Roman"/>
                <w:sz w:val="24"/>
                <w:szCs w:val="24"/>
                <w:lang w:eastAsia="ru-RU"/>
              </w:rPr>
              <w:t xml:space="preserve"> Сравнительная таблица различных типов реакторов. </w:t>
            </w:r>
            <w:r w:rsidRPr="00F46069">
              <w:rPr>
                <w:rFonts w:ascii="Times New Roman" w:eastAsia="Times New Roman" w:hAnsi="Times New Roman" w:cs="Times New Roman"/>
                <w:bCs/>
                <w:sz w:val="24"/>
                <w:szCs w:val="24"/>
                <w:lang w:eastAsia="ru-RU"/>
              </w:rPr>
              <w:t xml:space="preserve">Показать графически ход изменения плотности потока нейтронов. </w:t>
            </w:r>
            <w:r w:rsidRPr="00F46069">
              <w:rPr>
                <w:rFonts w:ascii="Times New Roman" w:eastAsia="Times New Roman" w:hAnsi="Times New Roman" w:cs="Times New Roman"/>
                <w:sz w:val="24"/>
                <w:szCs w:val="24"/>
                <w:lang w:eastAsia="ru-RU"/>
              </w:rPr>
              <w:t xml:space="preserve">Расчет элементарного шага решетки. Начертить ход изменения реактивности при работе реактора и при остановках. </w:t>
            </w:r>
            <w:r w:rsidRPr="00F46069">
              <w:rPr>
                <w:rFonts w:ascii="Times New Roman" w:eastAsia="Times New Roman" w:hAnsi="Times New Roman" w:cs="Times New Roman"/>
                <w:bCs/>
                <w:sz w:val="24"/>
                <w:szCs w:val="24"/>
                <w:lang w:eastAsia="ru-RU"/>
              </w:rPr>
              <w:t>Определение коэффициента использования тепловых нейтронов.</w:t>
            </w:r>
            <w:r w:rsidRPr="00F46069">
              <w:rPr>
                <w:rFonts w:ascii="Times New Roman" w:eastAsia="Times New Roman" w:hAnsi="Times New Roman" w:cs="Times New Roman"/>
                <w:sz w:val="24"/>
                <w:szCs w:val="24"/>
                <w:lang w:eastAsia="ru-RU"/>
              </w:rPr>
              <w:t xml:space="preserve"> Определить количество разделившегося горючего, выгоревшее за сутки работы реактора на определенной мощности. Определить реактивность и период реактора.</w:t>
            </w:r>
          </w:p>
          <w:p w14:paraId="22E4FE79" w14:textId="77777777" w:rsidR="007F5C7A" w:rsidRPr="00F46069" w:rsidRDefault="007F5C7A" w:rsidP="00F46069">
            <w:pPr>
              <w:tabs>
                <w:tab w:val="left" w:pos="481"/>
              </w:tabs>
              <w:spacing w:after="0" w:line="276" w:lineRule="auto"/>
              <w:jc w:val="both"/>
              <w:rPr>
                <w:rFonts w:ascii="Times New Roman" w:eastAsia="Calibri" w:hAnsi="Times New Roman" w:cs="Times New Roman"/>
                <w:i/>
                <w:sz w:val="24"/>
                <w:szCs w:val="24"/>
              </w:rPr>
            </w:pPr>
            <w:r w:rsidRPr="00F46069">
              <w:rPr>
                <w:rFonts w:ascii="Times New Roman" w:eastAsia="Calibri" w:hAnsi="Times New Roman" w:cs="Times New Roman"/>
                <w:b/>
                <w:sz w:val="24"/>
                <w:szCs w:val="24"/>
              </w:rPr>
              <w:t>Самостоятельная работа.</w:t>
            </w:r>
            <w:r w:rsidRPr="00F46069">
              <w:rPr>
                <w:rFonts w:ascii="Times New Roman" w:eastAsia="Calibri" w:hAnsi="Times New Roman" w:cs="Times New Roman"/>
                <w:sz w:val="24"/>
                <w:szCs w:val="24"/>
              </w:rPr>
              <w:t xml:space="preserve"> Темы рефератов, докладов и сообщений: Воспроизводство ядерного топлива. Реакторы будущего. Рабочие органы СУЗ. </w:t>
            </w:r>
            <w:proofErr w:type="spellStart"/>
            <w:r w:rsidRPr="00F46069">
              <w:rPr>
                <w:rFonts w:ascii="Times New Roman" w:eastAsia="Calibri" w:hAnsi="Times New Roman" w:cs="Times New Roman"/>
                <w:sz w:val="24"/>
                <w:szCs w:val="24"/>
              </w:rPr>
              <w:t>Т</w:t>
            </w:r>
            <w:r w:rsidRPr="00F46069">
              <w:rPr>
                <w:rFonts w:ascii="Times New Roman" w:eastAsia="Calibri" w:hAnsi="Times New Roman" w:cs="Times New Roman"/>
                <w:bCs/>
                <w:sz w:val="24"/>
                <w:szCs w:val="24"/>
              </w:rPr>
              <w:t>ВЭЛы</w:t>
            </w:r>
            <w:proofErr w:type="spellEnd"/>
            <w:r w:rsidRPr="00F46069">
              <w:rPr>
                <w:rFonts w:ascii="Times New Roman" w:eastAsia="Calibri" w:hAnsi="Times New Roman" w:cs="Times New Roman"/>
                <w:bCs/>
                <w:sz w:val="24"/>
                <w:szCs w:val="24"/>
              </w:rPr>
              <w:t xml:space="preserve">. Совместимость. </w:t>
            </w:r>
            <w:r w:rsidRPr="00F46069">
              <w:rPr>
                <w:rFonts w:ascii="Times New Roman" w:eastAsia="Calibri" w:hAnsi="Times New Roman" w:cs="Times New Roman"/>
                <w:sz w:val="24"/>
                <w:szCs w:val="24"/>
              </w:rPr>
              <w:t>Атомные теплоэлектроцентрали (АТЭЦ). Усовершенствование топлива. Существующие и строящиеся АЭС.</w:t>
            </w:r>
          </w:p>
        </w:tc>
        <w:tc>
          <w:tcPr>
            <w:tcW w:w="529" w:type="pct"/>
            <w:gridSpan w:val="2"/>
            <w:shd w:val="clear" w:color="auto" w:fill="auto"/>
          </w:tcPr>
          <w:p w14:paraId="46032EEA" w14:textId="77777777" w:rsidR="007F5C7A" w:rsidRPr="00F46069" w:rsidRDefault="007F5C7A" w:rsidP="00F46069">
            <w:pPr>
              <w:numPr>
                <w:ilvl w:val="1"/>
                <w:numId w:val="0"/>
              </w:numPr>
              <w:spacing w:after="0" w:line="276" w:lineRule="auto"/>
              <w:jc w:val="center"/>
              <w:rPr>
                <w:rFonts w:ascii="Times New Roman" w:eastAsia="Calibri" w:hAnsi="Times New Roman" w:cs="Times New Roman"/>
                <w:bCs/>
                <w:iCs/>
                <w:spacing w:val="15"/>
                <w:sz w:val="24"/>
                <w:szCs w:val="24"/>
                <w:lang w:eastAsia="ru-RU"/>
              </w:rPr>
            </w:pPr>
          </w:p>
        </w:tc>
        <w:tc>
          <w:tcPr>
            <w:tcW w:w="423" w:type="pct"/>
            <w:gridSpan w:val="2"/>
            <w:shd w:val="clear" w:color="auto" w:fill="C0C0C0"/>
          </w:tcPr>
          <w:p w14:paraId="032BA160" w14:textId="77777777" w:rsidR="007F5C7A" w:rsidRPr="00F46069" w:rsidRDefault="007F5C7A" w:rsidP="00F46069">
            <w:pPr>
              <w:numPr>
                <w:ilvl w:val="1"/>
                <w:numId w:val="0"/>
              </w:numPr>
              <w:spacing w:after="0" w:line="276" w:lineRule="auto"/>
              <w:ind w:firstLine="709"/>
              <w:jc w:val="center"/>
              <w:rPr>
                <w:rFonts w:ascii="Times New Roman" w:eastAsia="Times New Roman" w:hAnsi="Times New Roman" w:cs="Times New Roman"/>
                <w:i/>
                <w:iCs/>
                <w:spacing w:val="15"/>
                <w:sz w:val="24"/>
                <w:szCs w:val="24"/>
                <w:lang w:eastAsia="ru-RU"/>
              </w:rPr>
            </w:pPr>
            <w:r w:rsidRPr="00F46069">
              <w:rPr>
                <w:rFonts w:ascii="Times New Roman" w:eastAsia="Times New Roman" w:hAnsi="Times New Roman" w:cs="Times New Roman"/>
                <w:i/>
                <w:iCs/>
                <w:spacing w:val="15"/>
                <w:sz w:val="24"/>
                <w:szCs w:val="24"/>
                <w:lang w:eastAsia="ru-RU"/>
              </w:rPr>
              <w:t>2</w:t>
            </w:r>
          </w:p>
        </w:tc>
      </w:tr>
      <w:tr w:rsidR="007F5C7A" w:rsidRPr="00F46069" w14:paraId="3C987CC5" w14:textId="77777777" w:rsidTr="007F5C7A">
        <w:trPr>
          <w:trHeight w:val="690"/>
        </w:trPr>
        <w:tc>
          <w:tcPr>
            <w:tcW w:w="1010" w:type="pct"/>
            <w:vMerge/>
            <w:shd w:val="clear" w:color="auto" w:fill="auto"/>
          </w:tcPr>
          <w:p w14:paraId="4BA9F17D"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3027" w:type="pct"/>
            <w:vMerge/>
            <w:shd w:val="clear" w:color="auto" w:fill="auto"/>
          </w:tcPr>
          <w:p w14:paraId="51A23043" w14:textId="77777777" w:rsidR="007F5C7A" w:rsidRPr="00F46069" w:rsidRDefault="007F5C7A" w:rsidP="00F46069">
            <w:pPr>
              <w:tabs>
                <w:tab w:val="left" w:pos="481"/>
              </w:tabs>
              <w:spacing w:after="0" w:line="276" w:lineRule="auto"/>
              <w:jc w:val="both"/>
              <w:rPr>
                <w:rFonts w:ascii="Times New Roman" w:eastAsia="Calibri" w:hAnsi="Times New Roman" w:cs="Times New Roman"/>
                <w:sz w:val="24"/>
                <w:szCs w:val="24"/>
              </w:rPr>
            </w:pPr>
          </w:p>
        </w:tc>
        <w:tc>
          <w:tcPr>
            <w:tcW w:w="529" w:type="pct"/>
            <w:gridSpan w:val="2"/>
            <w:shd w:val="clear" w:color="auto" w:fill="auto"/>
          </w:tcPr>
          <w:p w14:paraId="56224ABD"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34" w:type="pct"/>
            <w:gridSpan w:val="4"/>
            <w:shd w:val="clear" w:color="auto" w:fill="C0C0C0"/>
          </w:tcPr>
          <w:p w14:paraId="7C9A0AAD"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6FFE483C" w14:textId="77777777" w:rsidTr="007F5C7A">
        <w:trPr>
          <w:trHeight w:val="690"/>
        </w:trPr>
        <w:tc>
          <w:tcPr>
            <w:tcW w:w="1010" w:type="pct"/>
            <w:shd w:val="clear" w:color="auto" w:fill="auto"/>
          </w:tcPr>
          <w:p w14:paraId="40F75706"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lastRenderedPageBreak/>
              <w:t xml:space="preserve">Тема 1.3 </w:t>
            </w:r>
            <w:r w:rsidRPr="00F46069">
              <w:rPr>
                <w:rFonts w:ascii="Times New Roman" w:eastAsia="Times New Roman" w:hAnsi="Times New Roman" w:cs="Times New Roman"/>
                <w:bCs/>
                <w:sz w:val="24"/>
                <w:szCs w:val="24"/>
                <w:lang w:eastAsia="ru-RU"/>
              </w:rPr>
              <w:t>Основы дозиметрии</w:t>
            </w:r>
          </w:p>
        </w:tc>
        <w:tc>
          <w:tcPr>
            <w:tcW w:w="3027" w:type="pct"/>
            <w:vMerge w:val="restart"/>
            <w:shd w:val="clear" w:color="auto" w:fill="auto"/>
          </w:tcPr>
          <w:p w14:paraId="6BD269A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История развития дозиметрии. Задачи дозиметрии.</w:t>
            </w:r>
          </w:p>
          <w:p w14:paraId="022B274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Основные понятия и величины. Основные понятия о поле излучения. Стохастические и не стохастические величины. Скалярные радиометрические величины. Коэффициенты взаимодействия излучения с веществом. Величины, определяемые преобразованием энергии (керма, экспозиционная доза). Величины, определяемые вкладом энергии (ЛПЭ, поглощенная доза).</w:t>
            </w:r>
          </w:p>
          <w:p w14:paraId="4C8E5D8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Основные понятия радиоактивности.  Сущность радиоактивности. Радиоактивность и ее проявления. Активность и единицы активности. Общая, </w:t>
            </w:r>
            <w:proofErr w:type="gramStart"/>
            <w:r w:rsidRPr="00F46069">
              <w:rPr>
                <w:rFonts w:ascii="Times New Roman" w:eastAsia="Times New Roman" w:hAnsi="Times New Roman" w:cs="Times New Roman"/>
                <w:sz w:val="24"/>
                <w:szCs w:val="24"/>
                <w:lang w:eastAsia="ru-RU"/>
              </w:rPr>
              <w:t>объемная  и</w:t>
            </w:r>
            <w:proofErr w:type="gramEnd"/>
            <w:r w:rsidRPr="00F46069">
              <w:rPr>
                <w:rFonts w:ascii="Times New Roman" w:eastAsia="Times New Roman" w:hAnsi="Times New Roman" w:cs="Times New Roman"/>
                <w:sz w:val="24"/>
                <w:szCs w:val="24"/>
                <w:lang w:eastAsia="ru-RU"/>
              </w:rPr>
              <w:t xml:space="preserve"> удельной активности радионуклидов в различных средах Закон радиоактивного распада. Физические свойства радиоактивных излучений. </w:t>
            </w:r>
            <w:proofErr w:type="gramStart"/>
            <w:r w:rsidRPr="00F46069">
              <w:rPr>
                <w:rFonts w:ascii="Times New Roman" w:eastAsia="Times New Roman" w:hAnsi="Times New Roman" w:cs="Times New Roman"/>
                <w:sz w:val="24"/>
                <w:szCs w:val="24"/>
                <w:lang w:eastAsia="ru-RU"/>
              </w:rPr>
              <w:t>Естественная  и</w:t>
            </w:r>
            <w:proofErr w:type="gramEnd"/>
            <w:r w:rsidRPr="00F46069">
              <w:rPr>
                <w:rFonts w:ascii="Times New Roman" w:eastAsia="Times New Roman" w:hAnsi="Times New Roman" w:cs="Times New Roman"/>
                <w:sz w:val="24"/>
                <w:szCs w:val="24"/>
                <w:lang w:eastAsia="ru-RU"/>
              </w:rPr>
              <w:t xml:space="preserve"> техногенная радиоактивность.  </w:t>
            </w:r>
          </w:p>
          <w:p w14:paraId="0CA7E21D"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Дозиметрические единицы. Вычисление мощностей доз. Изменение мощности дозы со временем. Керма-эквивалент и гамма-эквивалент источника. Электронное равновесие. Эффективный атомный номер вещества. Средняя энергия </w:t>
            </w:r>
            <w:proofErr w:type="spellStart"/>
            <w:r w:rsidRPr="00F46069">
              <w:rPr>
                <w:rFonts w:ascii="Times New Roman" w:eastAsia="Times New Roman" w:hAnsi="Times New Roman" w:cs="Times New Roman"/>
                <w:sz w:val="24"/>
                <w:szCs w:val="24"/>
                <w:lang w:eastAsia="ru-RU"/>
              </w:rPr>
              <w:t>ионообразования</w:t>
            </w:r>
            <w:proofErr w:type="spellEnd"/>
            <w:r w:rsidRPr="00F46069">
              <w:rPr>
                <w:rFonts w:ascii="Times New Roman" w:eastAsia="Times New Roman" w:hAnsi="Times New Roman" w:cs="Times New Roman"/>
                <w:sz w:val="24"/>
                <w:szCs w:val="24"/>
                <w:lang w:eastAsia="ru-RU"/>
              </w:rPr>
              <w:t xml:space="preserve">. Соотношение </w:t>
            </w:r>
            <w:proofErr w:type="spellStart"/>
            <w:r w:rsidRPr="00F46069">
              <w:rPr>
                <w:rFonts w:ascii="Times New Roman" w:eastAsia="Times New Roman" w:hAnsi="Times New Roman" w:cs="Times New Roman"/>
                <w:sz w:val="24"/>
                <w:szCs w:val="24"/>
                <w:lang w:eastAsia="ru-RU"/>
              </w:rPr>
              <w:t>Брегга</w:t>
            </w:r>
            <w:proofErr w:type="spellEnd"/>
            <w:r w:rsidRPr="00F46069">
              <w:rPr>
                <w:rFonts w:ascii="Times New Roman" w:eastAsia="Times New Roman" w:hAnsi="Times New Roman" w:cs="Times New Roman"/>
                <w:sz w:val="24"/>
                <w:szCs w:val="24"/>
                <w:lang w:eastAsia="ru-RU"/>
              </w:rPr>
              <w:t xml:space="preserve"> – Грея. Микроскопические и макроскопические сечения взаимодействия нейтронов с веществом. </w:t>
            </w:r>
          </w:p>
          <w:p w14:paraId="1F9A2EA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Ионизирующее излучение.  Виды ионизирующих излучений. </w:t>
            </w:r>
            <w:proofErr w:type="gramStart"/>
            <w:r w:rsidRPr="00F46069">
              <w:rPr>
                <w:rFonts w:ascii="Times New Roman" w:eastAsia="Times New Roman" w:hAnsi="Times New Roman" w:cs="Times New Roman"/>
                <w:sz w:val="24"/>
                <w:szCs w:val="24"/>
                <w:lang w:eastAsia="ru-RU"/>
              </w:rPr>
              <w:t>Природные  и</w:t>
            </w:r>
            <w:proofErr w:type="gramEnd"/>
            <w:r w:rsidRPr="00F46069">
              <w:rPr>
                <w:rFonts w:ascii="Times New Roman" w:eastAsia="Times New Roman" w:hAnsi="Times New Roman" w:cs="Times New Roman"/>
                <w:sz w:val="24"/>
                <w:szCs w:val="24"/>
                <w:lang w:eastAsia="ru-RU"/>
              </w:rPr>
              <w:t xml:space="preserve"> техногенные источники ионизирующего излучения. Взаимодействие ионизирующего излучения с веществом. Единицы измерения ионизирующего излучения. </w:t>
            </w:r>
          </w:p>
          <w:p w14:paraId="78FBA3E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Взаимодействие фотонного излучения с веществом. Фотоэффект. Комптон-эффект. Эффект образования пар. Коэффициенты ослабления, передачи и поглощения энергии. Массовые коэффициенты. Зависимость коэффициентов от энергии фотонов и порядкового номера среды. </w:t>
            </w:r>
          </w:p>
          <w:p w14:paraId="68CB2DA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Взаимодействие заряженных частиц с веществом. Ионизационные и радиационные потери. Определение пробегов заряженных частиц в различных средах. Характеристики тормозного излучения. Расчет дозы внешнего и внутреннего облучения.</w:t>
            </w:r>
            <w:r w:rsidRPr="00F46069">
              <w:rPr>
                <w:rFonts w:ascii="Times New Roman" w:eastAsia="Times New Roman" w:hAnsi="Times New Roman" w:cs="Times New Roman"/>
                <w:sz w:val="24"/>
                <w:szCs w:val="24"/>
                <w:lang w:eastAsia="ru-RU"/>
              </w:rPr>
              <w:br/>
              <w:t xml:space="preserve"> Биологическое действие  ионизирующих излучений. Факторы, влияющие на биологическое действие ионизирующих излучений.  Внешнее, контактное и внутреннее облучение.  Механизм биологического действия излучения. Радиочувствительность. Риски и вероятность заболеваний людей от радиоактивного облучения. Основные реакции организма человека на действие ИИ. </w:t>
            </w:r>
          </w:p>
          <w:p w14:paraId="55A358FA"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Фоновое облучение человека. Дозы облучения от выбросов радионуклидов в атмосферу. Коэффициент биологической эффективности, ОБЭ от ЛПЭ. Оценка поглощенных и эффективных доз облучения. </w:t>
            </w:r>
          </w:p>
          <w:p w14:paraId="76994B94"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Вопросы для контрольных работ: Активность и единицы активности. Общая, </w:t>
            </w:r>
            <w:proofErr w:type="gramStart"/>
            <w:r w:rsidRPr="00F46069">
              <w:rPr>
                <w:rFonts w:ascii="Times New Roman" w:eastAsia="Times New Roman" w:hAnsi="Times New Roman" w:cs="Times New Roman"/>
                <w:sz w:val="24"/>
                <w:szCs w:val="24"/>
                <w:lang w:eastAsia="ru-RU"/>
              </w:rPr>
              <w:t>объемная  и</w:t>
            </w:r>
            <w:proofErr w:type="gramEnd"/>
            <w:r w:rsidRPr="00F46069">
              <w:rPr>
                <w:rFonts w:ascii="Times New Roman" w:eastAsia="Times New Roman" w:hAnsi="Times New Roman" w:cs="Times New Roman"/>
                <w:sz w:val="24"/>
                <w:szCs w:val="24"/>
                <w:lang w:eastAsia="ru-RU"/>
              </w:rPr>
              <w:t xml:space="preserve"> удельной активности радионуклидов в различных средах Закон </w:t>
            </w:r>
            <w:r w:rsidRPr="00F46069">
              <w:rPr>
                <w:rFonts w:ascii="Times New Roman" w:eastAsia="Times New Roman" w:hAnsi="Times New Roman" w:cs="Times New Roman"/>
                <w:sz w:val="24"/>
                <w:szCs w:val="24"/>
                <w:lang w:eastAsia="ru-RU"/>
              </w:rPr>
              <w:lastRenderedPageBreak/>
              <w:t xml:space="preserve">радиоактивного распада. Виды ионизирующих излучений. </w:t>
            </w:r>
            <w:proofErr w:type="gramStart"/>
            <w:r w:rsidRPr="00F46069">
              <w:rPr>
                <w:rFonts w:ascii="Times New Roman" w:eastAsia="Times New Roman" w:hAnsi="Times New Roman" w:cs="Times New Roman"/>
                <w:sz w:val="24"/>
                <w:szCs w:val="24"/>
                <w:lang w:eastAsia="ru-RU"/>
              </w:rPr>
              <w:t>Природные  и</w:t>
            </w:r>
            <w:proofErr w:type="gramEnd"/>
            <w:r w:rsidRPr="00F46069">
              <w:rPr>
                <w:rFonts w:ascii="Times New Roman" w:eastAsia="Times New Roman" w:hAnsi="Times New Roman" w:cs="Times New Roman"/>
                <w:sz w:val="24"/>
                <w:szCs w:val="24"/>
                <w:lang w:eastAsia="ru-RU"/>
              </w:rPr>
              <w:t xml:space="preserve"> техногенные источники ионизирующего излучения. Взаимодействие ионизирующего излучения с веществом. Единицы измерения ионизирующего излучения. Взаимодействие фотонного излучения с веществом. Расчет дозы внешнего и внутреннего облучения. Биологическое </w:t>
            </w:r>
            <w:proofErr w:type="gramStart"/>
            <w:r w:rsidRPr="00F46069">
              <w:rPr>
                <w:rFonts w:ascii="Times New Roman" w:eastAsia="Times New Roman" w:hAnsi="Times New Roman" w:cs="Times New Roman"/>
                <w:sz w:val="24"/>
                <w:szCs w:val="24"/>
                <w:lang w:eastAsia="ru-RU"/>
              </w:rPr>
              <w:t>действие  ионизирующих</w:t>
            </w:r>
            <w:proofErr w:type="gramEnd"/>
            <w:r w:rsidRPr="00F46069">
              <w:rPr>
                <w:rFonts w:ascii="Times New Roman" w:eastAsia="Times New Roman" w:hAnsi="Times New Roman" w:cs="Times New Roman"/>
                <w:sz w:val="24"/>
                <w:szCs w:val="24"/>
                <w:lang w:eastAsia="ru-RU"/>
              </w:rPr>
              <w:t xml:space="preserve"> излучений. </w:t>
            </w:r>
          </w:p>
          <w:p w14:paraId="71F5680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Темы практических занятий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napToGrid w:val="0"/>
                <w:sz w:val="24"/>
                <w:szCs w:val="24"/>
                <w:lang w:eastAsia="ru-RU"/>
              </w:rPr>
              <w:t xml:space="preserve"> Определение периода полураспада </w:t>
            </w:r>
            <w:r w:rsidRPr="00F46069">
              <w:rPr>
                <w:rFonts w:ascii="Times New Roman" w:eastAsia="Times New Roman" w:hAnsi="Times New Roman" w:cs="Times New Roman"/>
                <w:snapToGrid w:val="0"/>
                <w:sz w:val="24"/>
                <w:szCs w:val="24"/>
                <w:vertAlign w:val="superscript"/>
                <w:lang w:eastAsia="ru-RU"/>
              </w:rPr>
              <w:t>40</w:t>
            </w:r>
            <w:r w:rsidRPr="00F46069">
              <w:rPr>
                <w:rFonts w:ascii="Times New Roman" w:eastAsia="Times New Roman" w:hAnsi="Times New Roman" w:cs="Times New Roman"/>
                <w:snapToGrid w:val="0"/>
                <w:sz w:val="24"/>
                <w:szCs w:val="24"/>
                <w:lang w:eastAsia="ru-RU"/>
              </w:rPr>
              <w:t>К.</w:t>
            </w:r>
            <w:r w:rsidRPr="00F46069">
              <w:rPr>
                <w:rFonts w:ascii="Times New Roman" w:eastAsia="Times New Roman" w:hAnsi="Times New Roman" w:cs="Times New Roman"/>
                <w:sz w:val="24"/>
                <w:szCs w:val="24"/>
                <w:lang w:eastAsia="ru-RU"/>
              </w:rPr>
              <w:t xml:space="preserve"> Изучение связи </w:t>
            </w:r>
            <w:proofErr w:type="gramStart"/>
            <w:r w:rsidRPr="00F46069">
              <w:rPr>
                <w:rFonts w:ascii="Times New Roman" w:eastAsia="Times New Roman" w:hAnsi="Times New Roman" w:cs="Times New Roman"/>
                <w:sz w:val="24"/>
                <w:szCs w:val="24"/>
                <w:lang w:eastAsia="ru-RU"/>
              </w:rPr>
              <w:t>активности  радионуклида</w:t>
            </w:r>
            <w:proofErr w:type="gramEnd"/>
            <w:r w:rsidRPr="00F46069">
              <w:rPr>
                <w:rFonts w:ascii="Times New Roman" w:eastAsia="Times New Roman" w:hAnsi="Times New Roman" w:cs="Times New Roman"/>
                <w:sz w:val="24"/>
                <w:szCs w:val="24"/>
                <w:lang w:eastAsia="ru-RU"/>
              </w:rPr>
              <w:t xml:space="preserve"> с ее весовым количеством. Решение задач по расчету активности. Изучение закона радиоактивного распада. Расчет радиационных полей, создаваемых источниками альфа-, бета- и гамма-излучения, а также источниками нейтронов. Расчет доз.</w:t>
            </w:r>
          </w:p>
          <w:p w14:paraId="6EA4806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Самостоятельная работа.</w:t>
            </w:r>
            <w:r w:rsidRPr="00F46069">
              <w:rPr>
                <w:rFonts w:ascii="Times New Roman" w:eastAsia="Times New Roman" w:hAnsi="Times New Roman" w:cs="Times New Roman"/>
                <w:sz w:val="24"/>
                <w:szCs w:val="24"/>
                <w:lang w:eastAsia="ru-RU"/>
              </w:rPr>
              <w:t xml:space="preserve"> Темы рефератов, докладов и сообщений:</w:t>
            </w:r>
          </w:p>
          <w:p w14:paraId="37DDC6C1" w14:textId="77777777" w:rsidR="007F5C7A" w:rsidRPr="00F46069" w:rsidRDefault="007F5C7A" w:rsidP="00F46069">
            <w:pPr>
              <w:autoSpaceDE w:val="0"/>
              <w:autoSpaceDN w:val="0"/>
              <w:adjustRightInd w:val="0"/>
              <w:spacing w:after="0" w:line="276" w:lineRule="auto"/>
              <w:jc w:val="both"/>
              <w:rPr>
                <w:rFonts w:ascii="Times New Roman" w:eastAsia="Calibri" w:hAnsi="Times New Roman" w:cs="Times New Roman"/>
                <w:sz w:val="24"/>
                <w:szCs w:val="24"/>
                <w:lang w:eastAsia="ru-RU"/>
              </w:rPr>
            </w:pPr>
            <w:r w:rsidRPr="00F46069">
              <w:rPr>
                <w:rFonts w:ascii="Times New Roman" w:eastAsia="Calibri" w:hAnsi="Times New Roman" w:cs="Times New Roman"/>
                <w:sz w:val="24"/>
                <w:szCs w:val="24"/>
                <w:lang w:eastAsia="ru-RU"/>
              </w:rPr>
              <w:t xml:space="preserve">Исследования в области </w:t>
            </w:r>
            <w:proofErr w:type="spellStart"/>
            <w:r w:rsidRPr="00F46069">
              <w:rPr>
                <w:rFonts w:ascii="Times New Roman" w:eastAsia="Calibri" w:hAnsi="Times New Roman" w:cs="Times New Roman"/>
                <w:sz w:val="24"/>
                <w:szCs w:val="24"/>
                <w:lang w:eastAsia="ru-RU"/>
              </w:rPr>
              <w:t>микродозиметрии</w:t>
            </w:r>
            <w:proofErr w:type="spellEnd"/>
            <w:r w:rsidRPr="00F46069">
              <w:rPr>
                <w:rFonts w:ascii="Times New Roman" w:eastAsia="Calibri" w:hAnsi="Times New Roman" w:cs="Times New Roman"/>
                <w:sz w:val="24"/>
                <w:szCs w:val="24"/>
                <w:lang w:eastAsia="ru-RU"/>
              </w:rPr>
              <w:t xml:space="preserve">. Дозиметрия высокоинтенсивного излучения. Открытие ионизирующих излучений. Вторичные процессы взаимодействия с биологической тканью. Физико-химические последствия взаимодействий. </w:t>
            </w:r>
            <w:proofErr w:type="spellStart"/>
            <w:r w:rsidRPr="00F46069">
              <w:rPr>
                <w:rFonts w:ascii="Times New Roman" w:eastAsia="Calibri" w:hAnsi="Times New Roman" w:cs="Times New Roman"/>
                <w:sz w:val="24"/>
                <w:szCs w:val="24"/>
                <w:lang w:eastAsia="ru-RU"/>
              </w:rPr>
              <w:t>Беспороговая</w:t>
            </w:r>
            <w:proofErr w:type="spellEnd"/>
            <w:r w:rsidRPr="00F46069">
              <w:rPr>
                <w:rFonts w:ascii="Times New Roman" w:eastAsia="Calibri" w:hAnsi="Times New Roman" w:cs="Times New Roman"/>
                <w:sz w:val="24"/>
                <w:szCs w:val="24"/>
                <w:lang w:eastAsia="ru-RU"/>
              </w:rPr>
              <w:t xml:space="preserve"> концепция радиационного воздействия.</w:t>
            </w:r>
          </w:p>
        </w:tc>
        <w:tc>
          <w:tcPr>
            <w:tcW w:w="529" w:type="pct"/>
            <w:gridSpan w:val="2"/>
            <w:shd w:val="clear" w:color="auto" w:fill="auto"/>
          </w:tcPr>
          <w:p w14:paraId="521EB8E6"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c>
          <w:tcPr>
            <w:tcW w:w="434" w:type="pct"/>
            <w:gridSpan w:val="4"/>
            <w:shd w:val="clear" w:color="auto" w:fill="C0C0C0"/>
          </w:tcPr>
          <w:p w14:paraId="7FA820C6"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01F4F8EC" w14:textId="77777777" w:rsidTr="007F5C7A">
        <w:trPr>
          <w:trHeight w:val="690"/>
        </w:trPr>
        <w:tc>
          <w:tcPr>
            <w:tcW w:w="1010" w:type="pct"/>
            <w:shd w:val="clear" w:color="auto" w:fill="auto"/>
          </w:tcPr>
          <w:p w14:paraId="09260CD4"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tc>
        <w:tc>
          <w:tcPr>
            <w:tcW w:w="3027" w:type="pct"/>
            <w:vMerge/>
            <w:shd w:val="clear" w:color="auto" w:fill="auto"/>
          </w:tcPr>
          <w:p w14:paraId="13C6CB34"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p>
        </w:tc>
        <w:tc>
          <w:tcPr>
            <w:tcW w:w="529" w:type="pct"/>
            <w:gridSpan w:val="2"/>
            <w:shd w:val="clear" w:color="auto" w:fill="auto"/>
          </w:tcPr>
          <w:p w14:paraId="4C6E477B"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34" w:type="pct"/>
            <w:gridSpan w:val="4"/>
            <w:shd w:val="clear" w:color="auto" w:fill="C0C0C0"/>
          </w:tcPr>
          <w:p w14:paraId="3DB91F5D"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0837DD31" w14:textId="77777777" w:rsidTr="007F5C7A">
        <w:trPr>
          <w:gridAfter w:val="2"/>
          <w:wAfter w:w="11" w:type="pct"/>
          <w:trHeight w:val="9839"/>
        </w:trPr>
        <w:tc>
          <w:tcPr>
            <w:tcW w:w="1010" w:type="pct"/>
            <w:shd w:val="clear" w:color="auto" w:fill="auto"/>
          </w:tcPr>
          <w:p w14:paraId="2DFE29D0"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lastRenderedPageBreak/>
              <w:t>Тема 1.4 Методы регистрации ионизирующих излучений</w:t>
            </w:r>
          </w:p>
        </w:tc>
        <w:tc>
          <w:tcPr>
            <w:tcW w:w="3027" w:type="pct"/>
            <w:shd w:val="clear" w:color="auto" w:fill="auto"/>
          </w:tcPr>
          <w:p w14:paraId="0A96CD4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Методы регистрации ионизирующих излучений. Ионизационный метод.</w:t>
            </w:r>
            <w:r w:rsidRPr="00F46069">
              <w:rPr>
                <w:rFonts w:ascii="Times New Roman" w:eastAsia="Calibri" w:hAnsi="Times New Roman" w:cs="Times New Roman"/>
                <w:bCs/>
                <w:sz w:val="24"/>
                <w:szCs w:val="24"/>
                <w:lang w:eastAsia="ru-RU"/>
              </w:rPr>
              <w:t xml:space="preserve"> </w:t>
            </w:r>
            <w:proofErr w:type="gramStart"/>
            <w:r w:rsidRPr="00F46069">
              <w:rPr>
                <w:rFonts w:ascii="Times New Roman" w:eastAsia="Times New Roman" w:hAnsi="Times New Roman" w:cs="Times New Roman"/>
                <w:sz w:val="24"/>
                <w:szCs w:val="24"/>
                <w:lang w:eastAsia="ru-RU"/>
              </w:rPr>
              <w:t>Вольт-амперная</w:t>
            </w:r>
            <w:proofErr w:type="gramEnd"/>
            <w:r w:rsidRPr="00F46069">
              <w:rPr>
                <w:rFonts w:ascii="Times New Roman" w:eastAsia="Times New Roman" w:hAnsi="Times New Roman" w:cs="Times New Roman"/>
                <w:sz w:val="24"/>
                <w:szCs w:val="24"/>
                <w:lang w:eastAsia="ru-RU"/>
              </w:rPr>
              <w:t xml:space="preserve"> характеристика ионизационной камеры и газоразрядных счетчиков. Фотографический метод. Активационный метод. Сцинтилляционный метод. Тепловой метод. Трековый метод. Химический метод.  Люминесцентный метод. Полупроводниковый метод.  Методы регистрации нейтронов.</w:t>
            </w:r>
          </w:p>
          <w:p w14:paraId="564D2C6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Основные принципы определения концентрации радиоактивных аэрозолей в воздухе. Радиометрия радона, </w:t>
            </w:r>
            <w:proofErr w:type="spellStart"/>
            <w:r w:rsidRPr="00F46069">
              <w:rPr>
                <w:rFonts w:ascii="Times New Roman" w:eastAsia="Times New Roman" w:hAnsi="Times New Roman" w:cs="Times New Roman"/>
                <w:sz w:val="24"/>
                <w:szCs w:val="24"/>
                <w:lang w:eastAsia="ru-RU"/>
              </w:rPr>
              <w:t>торона</w:t>
            </w:r>
            <w:proofErr w:type="spellEnd"/>
            <w:r w:rsidRPr="00F46069">
              <w:rPr>
                <w:rFonts w:ascii="Times New Roman" w:eastAsia="Times New Roman" w:hAnsi="Times New Roman" w:cs="Times New Roman"/>
                <w:sz w:val="24"/>
                <w:szCs w:val="24"/>
                <w:lang w:eastAsia="ru-RU"/>
              </w:rPr>
              <w:t xml:space="preserve"> и продуктов их распада.</w:t>
            </w:r>
          </w:p>
          <w:p w14:paraId="69AD3392" w14:textId="77777777" w:rsidR="007F5C7A" w:rsidRPr="00F46069" w:rsidRDefault="007F5C7A" w:rsidP="00F46069">
            <w:pPr>
              <w:tabs>
                <w:tab w:val="left" w:pos="0"/>
                <w:tab w:val="left" w:pos="180"/>
                <w:tab w:val="left" w:pos="360"/>
                <w:tab w:val="left" w:pos="720"/>
                <w:tab w:val="left" w:pos="900"/>
                <w:tab w:val="left" w:pos="1080"/>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Вопросы для контрольных работ:</w:t>
            </w:r>
            <w:r w:rsidRPr="00F46069">
              <w:rPr>
                <w:rFonts w:ascii="Times New Roman" w:eastAsia="Times New Roman" w:hAnsi="Times New Roman" w:cs="Times New Roman"/>
                <w:sz w:val="24"/>
                <w:szCs w:val="24"/>
                <w:lang w:eastAsia="ru-RU"/>
              </w:rPr>
              <w:t xml:space="preserve"> Период полураспада, постоянная распада, среднее время жизни атомов. Основной закон распада.   Активность абсолютная, регистрируемая, удельная, объемная.  Взаимодействие излучения с веществом. Ослабление излучения веществом. Связь активности радионуклида с массой. Общая характеристика нейтронов. Вольтамперная характеристика ионизационных детекторов. Принцип регистрации излучений </w:t>
            </w:r>
            <w:proofErr w:type="gramStart"/>
            <w:r w:rsidRPr="00F46069">
              <w:rPr>
                <w:rFonts w:ascii="Times New Roman" w:eastAsia="Times New Roman" w:hAnsi="Times New Roman" w:cs="Times New Roman"/>
                <w:sz w:val="24"/>
                <w:szCs w:val="24"/>
                <w:lang w:eastAsia="ru-RU"/>
              </w:rPr>
              <w:t>ионизационными  детекторами</w:t>
            </w:r>
            <w:proofErr w:type="gramEnd"/>
            <w:r w:rsidRPr="00F46069">
              <w:rPr>
                <w:rFonts w:ascii="Times New Roman" w:eastAsia="Times New Roman" w:hAnsi="Times New Roman" w:cs="Times New Roman"/>
                <w:sz w:val="24"/>
                <w:szCs w:val="24"/>
                <w:lang w:eastAsia="ru-RU"/>
              </w:rPr>
              <w:t xml:space="preserve">. Ионизационные камеры. Газоразрядные счетчики. Камера Вильсона. Диффузионная камера. Пузырьковая камера. </w:t>
            </w:r>
            <w:proofErr w:type="gramStart"/>
            <w:r w:rsidRPr="00F46069">
              <w:rPr>
                <w:rFonts w:ascii="Times New Roman" w:eastAsia="Times New Roman" w:hAnsi="Times New Roman" w:cs="Times New Roman"/>
                <w:sz w:val="24"/>
                <w:szCs w:val="24"/>
                <w:lang w:eastAsia="ru-RU"/>
              </w:rPr>
              <w:t>Искровая  камера</w:t>
            </w:r>
            <w:proofErr w:type="gramEnd"/>
            <w:r w:rsidRPr="00F46069">
              <w:rPr>
                <w:rFonts w:ascii="Times New Roman" w:eastAsia="Times New Roman" w:hAnsi="Times New Roman" w:cs="Times New Roman"/>
                <w:sz w:val="24"/>
                <w:szCs w:val="24"/>
                <w:lang w:eastAsia="ru-RU"/>
              </w:rPr>
              <w:t xml:space="preserve">. Принцип работы сцинтилляционных радиометров. Принцип работы полупроводниковых детекторов. </w:t>
            </w:r>
          </w:p>
          <w:p w14:paraId="34A0652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Темы практических занятий.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Исследование газоразрядного счетчика Гейгера-Мюл</w:t>
            </w:r>
            <w:r w:rsidRPr="00F46069">
              <w:rPr>
                <w:rFonts w:ascii="Times New Roman" w:eastAsia="Times New Roman" w:hAnsi="Times New Roman" w:cs="Times New Roman"/>
                <w:sz w:val="24"/>
                <w:szCs w:val="24"/>
                <w:lang w:eastAsia="ru-RU"/>
              </w:rPr>
              <w:softHyphen/>
              <w:t>лера.</w:t>
            </w:r>
            <w:r w:rsidRPr="00F46069">
              <w:rPr>
                <w:rFonts w:ascii="Times New Roman" w:eastAsia="Times New Roman" w:hAnsi="Times New Roman" w:cs="Times New Roman"/>
                <w:bCs/>
                <w:sz w:val="24"/>
                <w:szCs w:val="24"/>
                <w:lang w:eastAsia="ru-RU"/>
              </w:rPr>
              <w:t xml:space="preserve"> Определение зависимости </w:t>
            </w:r>
            <w:proofErr w:type="gramStart"/>
            <w:r w:rsidRPr="00F46069">
              <w:rPr>
                <w:rFonts w:ascii="Times New Roman" w:eastAsia="Times New Roman" w:hAnsi="Times New Roman" w:cs="Times New Roman"/>
                <w:bCs/>
                <w:sz w:val="24"/>
                <w:szCs w:val="24"/>
                <w:lang w:eastAsia="ru-RU"/>
              </w:rPr>
              <w:t xml:space="preserve">величины </w:t>
            </w:r>
            <w:r w:rsidRPr="00F46069">
              <w:rPr>
                <w:rFonts w:ascii="Times New Roman" w:eastAsia="Times New Roman" w:hAnsi="Times New Roman" w:cs="Times New Roman"/>
                <w:sz w:val="24"/>
                <w:szCs w:val="24"/>
                <w:lang w:eastAsia="ru-RU"/>
              </w:rPr>
              <w:t xml:space="preserve"> мощности</w:t>
            </w:r>
            <w:proofErr w:type="gramEnd"/>
            <w:r w:rsidRPr="00F46069">
              <w:rPr>
                <w:rFonts w:ascii="Times New Roman" w:eastAsia="Times New Roman" w:hAnsi="Times New Roman" w:cs="Times New Roman"/>
                <w:sz w:val="24"/>
                <w:szCs w:val="24"/>
                <w:lang w:eastAsia="ru-RU"/>
              </w:rPr>
              <w:t xml:space="preserve"> эквивалентной дозы гамма-излучения от расстояния между источником и  детектором. Определение содержания радионуклидов (активности) в почве, воде, пищевых продуктах. Определение степени ослабления излучения за счет экранирования.</w:t>
            </w:r>
          </w:p>
          <w:p w14:paraId="0856098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Самостоятельная работа. Темы рефератов, докладов и сообщений: Современные средства поражения. Ограничение облучения </w:t>
            </w:r>
            <w:proofErr w:type="gramStart"/>
            <w:r w:rsidRPr="00F46069">
              <w:rPr>
                <w:rFonts w:ascii="Times New Roman" w:eastAsia="Times New Roman" w:hAnsi="Times New Roman" w:cs="Times New Roman"/>
                <w:sz w:val="24"/>
                <w:szCs w:val="24"/>
                <w:lang w:eastAsia="ru-RU"/>
              </w:rPr>
              <w:t>населения  техногенными</w:t>
            </w:r>
            <w:proofErr w:type="gramEnd"/>
            <w:r w:rsidRPr="00F46069">
              <w:rPr>
                <w:rFonts w:ascii="Times New Roman" w:eastAsia="Times New Roman" w:hAnsi="Times New Roman" w:cs="Times New Roman"/>
                <w:sz w:val="24"/>
                <w:szCs w:val="24"/>
                <w:lang w:eastAsia="ru-RU"/>
              </w:rPr>
              <w:t>, природными и медицинскими источниками ионизирующего излучения. Выдающиеся ученые-физики и их открытия.</w:t>
            </w:r>
          </w:p>
        </w:tc>
        <w:tc>
          <w:tcPr>
            <w:tcW w:w="529" w:type="pct"/>
            <w:gridSpan w:val="2"/>
            <w:shd w:val="clear" w:color="auto" w:fill="auto"/>
          </w:tcPr>
          <w:p w14:paraId="67B73609" w14:textId="77777777" w:rsidR="007F5C7A" w:rsidRPr="00F46069" w:rsidRDefault="007F5C7A" w:rsidP="00F46069">
            <w:pPr>
              <w:numPr>
                <w:ilvl w:val="1"/>
                <w:numId w:val="0"/>
              </w:numPr>
              <w:spacing w:after="0" w:line="276" w:lineRule="auto"/>
              <w:jc w:val="both"/>
              <w:rPr>
                <w:rFonts w:ascii="Times New Roman" w:eastAsia="Calibri" w:hAnsi="Times New Roman" w:cs="Times New Roman"/>
                <w:bCs/>
                <w:iCs/>
                <w:spacing w:val="15"/>
                <w:sz w:val="24"/>
                <w:szCs w:val="24"/>
                <w:lang w:eastAsia="ru-RU"/>
              </w:rPr>
            </w:pPr>
          </w:p>
        </w:tc>
        <w:tc>
          <w:tcPr>
            <w:tcW w:w="423" w:type="pct"/>
            <w:gridSpan w:val="2"/>
            <w:shd w:val="clear" w:color="auto" w:fill="C0C0C0"/>
          </w:tcPr>
          <w:p w14:paraId="7AA0DC7F" w14:textId="77777777" w:rsidR="007F5C7A" w:rsidRPr="00F46069" w:rsidRDefault="007F5C7A" w:rsidP="00F46069">
            <w:pPr>
              <w:numPr>
                <w:ilvl w:val="1"/>
                <w:numId w:val="0"/>
              </w:numPr>
              <w:spacing w:after="0" w:line="276" w:lineRule="auto"/>
              <w:ind w:firstLine="709"/>
              <w:jc w:val="both"/>
              <w:rPr>
                <w:rFonts w:ascii="Times New Roman" w:eastAsia="Times New Roman" w:hAnsi="Times New Roman" w:cs="Times New Roman"/>
                <w:i/>
                <w:iCs/>
                <w:spacing w:val="15"/>
                <w:sz w:val="24"/>
                <w:szCs w:val="24"/>
                <w:lang w:eastAsia="ru-RU"/>
              </w:rPr>
            </w:pPr>
            <w:r w:rsidRPr="00F46069">
              <w:rPr>
                <w:rFonts w:ascii="Times New Roman" w:eastAsia="Times New Roman" w:hAnsi="Times New Roman" w:cs="Times New Roman"/>
                <w:i/>
                <w:iCs/>
                <w:spacing w:val="15"/>
                <w:sz w:val="24"/>
                <w:szCs w:val="24"/>
                <w:lang w:eastAsia="ru-RU"/>
              </w:rPr>
              <w:t>2</w:t>
            </w:r>
          </w:p>
        </w:tc>
      </w:tr>
      <w:tr w:rsidR="007F5C7A" w:rsidRPr="00F46069" w14:paraId="4FA20F59" w14:textId="77777777" w:rsidTr="007F5C7A">
        <w:trPr>
          <w:gridAfter w:val="2"/>
          <w:wAfter w:w="11" w:type="pct"/>
          <w:trHeight w:val="314"/>
        </w:trPr>
        <w:tc>
          <w:tcPr>
            <w:tcW w:w="1010" w:type="pct"/>
            <w:shd w:val="clear" w:color="auto" w:fill="auto"/>
          </w:tcPr>
          <w:p w14:paraId="622D4763"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lastRenderedPageBreak/>
              <w:t xml:space="preserve">Тема 1.5 </w:t>
            </w:r>
            <w:r w:rsidRPr="00F46069">
              <w:rPr>
                <w:rFonts w:ascii="Times New Roman" w:eastAsia="Times New Roman" w:hAnsi="Times New Roman" w:cs="Times New Roman"/>
                <w:bCs/>
                <w:sz w:val="24"/>
                <w:szCs w:val="24"/>
                <w:lang w:eastAsia="ru-RU"/>
              </w:rPr>
              <w:t>Радиационная безопасность</w:t>
            </w:r>
          </w:p>
        </w:tc>
        <w:tc>
          <w:tcPr>
            <w:tcW w:w="3027" w:type="pct"/>
            <w:shd w:val="clear" w:color="auto" w:fill="auto"/>
          </w:tcPr>
          <w:p w14:paraId="7E188FB5"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bCs/>
                <w:spacing w:val="-3"/>
                <w:sz w:val="24"/>
                <w:szCs w:val="24"/>
                <w:lang w:eastAsia="ru-RU"/>
              </w:rPr>
            </w:pPr>
            <w:r w:rsidRPr="00F46069">
              <w:rPr>
                <w:rFonts w:ascii="Times New Roman" w:eastAsia="Times New Roman" w:hAnsi="Times New Roman" w:cs="Times New Roman"/>
                <w:bCs/>
                <w:spacing w:val="-3"/>
                <w:sz w:val="24"/>
                <w:szCs w:val="24"/>
                <w:lang w:eastAsia="ru-RU"/>
              </w:rPr>
              <w:t>Источники радиации (природный фон, техногенный фон, радон, антропогенные источники радиации).</w:t>
            </w:r>
          </w:p>
          <w:p w14:paraId="0F4DFE6E"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bCs/>
                <w:spacing w:val="-3"/>
                <w:sz w:val="24"/>
                <w:szCs w:val="24"/>
                <w:lang w:eastAsia="ru-RU"/>
              </w:rPr>
            </w:pPr>
            <w:r w:rsidRPr="00F46069">
              <w:rPr>
                <w:rFonts w:ascii="Times New Roman" w:eastAsia="Times New Roman" w:hAnsi="Times New Roman" w:cs="Times New Roman"/>
                <w:bCs/>
                <w:spacing w:val="-3"/>
                <w:sz w:val="24"/>
                <w:szCs w:val="24"/>
                <w:lang w:eastAsia="ru-RU"/>
              </w:rPr>
              <w:t xml:space="preserve">Классификация объектов по потенциальной радиационной опасности. Зонирование территорий. Проектирование радиационных объектов. </w:t>
            </w:r>
          </w:p>
          <w:p w14:paraId="3E267630"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bCs/>
                <w:spacing w:val="-3"/>
                <w:sz w:val="24"/>
                <w:szCs w:val="24"/>
                <w:lang w:eastAsia="ru-RU"/>
              </w:rPr>
            </w:pPr>
            <w:r w:rsidRPr="00F46069">
              <w:rPr>
                <w:rFonts w:ascii="Times New Roman" w:eastAsia="Times New Roman" w:hAnsi="Times New Roman" w:cs="Times New Roman"/>
                <w:bCs/>
                <w:spacing w:val="-3"/>
                <w:sz w:val="24"/>
                <w:szCs w:val="24"/>
                <w:lang w:eastAsia="ru-RU"/>
              </w:rPr>
              <w:t>Принцип нормирования уровней облучения человека. Основы нормирования радиационного фактора. Концепция приемлемого риска. Нормы радиационной безопасности.</w:t>
            </w:r>
          </w:p>
          <w:p w14:paraId="6490DA10"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bCs/>
                <w:spacing w:val="-3"/>
                <w:sz w:val="24"/>
                <w:szCs w:val="24"/>
                <w:lang w:eastAsia="ru-RU"/>
              </w:rPr>
            </w:pPr>
            <w:r w:rsidRPr="00F46069">
              <w:rPr>
                <w:rFonts w:ascii="Times New Roman" w:eastAsia="Times New Roman" w:hAnsi="Times New Roman" w:cs="Times New Roman"/>
                <w:bCs/>
                <w:spacing w:val="-3"/>
                <w:sz w:val="24"/>
                <w:szCs w:val="24"/>
                <w:lang w:eastAsia="ru-RU"/>
              </w:rPr>
              <w:t xml:space="preserve">Правовые аспекты обеспечения радиационной безопасности. Законодательная и нормативная база в области радиационной безопасности. Принципы </w:t>
            </w:r>
            <w:proofErr w:type="gramStart"/>
            <w:r w:rsidRPr="00F46069">
              <w:rPr>
                <w:rFonts w:ascii="Times New Roman" w:eastAsia="Times New Roman" w:hAnsi="Times New Roman" w:cs="Times New Roman"/>
                <w:bCs/>
                <w:spacing w:val="-3"/>
                <w:sz w:val="24"/>
                <w:szCs w:val="24"/>
                <w:lang w:eastAsia="ru-RU"/>
              </w:rPr>
              <w:t>обеспечения  радиационной</w:t>
            </w:r>
            <w:proofErr w:type="gramEnd"/>
            <w:r w:rsidRPr="00F46069">
              <w:rPr>
                <w:rFonts w:ascii="Times New Roman" w:eastAsia="Times New Roman" w:hAnsi="Times New Roman" w:cs="Times New Roman"/>
                <w:bCs/>
                <w:spacing w:val="-3"/>
                <w:sz w:val="24"/>
                <w:szCs w:val="24"/>
                <w:lang w:eastAsia="ru-RU"/>
              </w:rPr>
              <w:t xml:space="preserve"> безопасности (ограничение опасности профессионального облучения, ограничение вредности профессионального облучения, концепция индивидуальной дозы).</w:t>
            </w:r>
            <w:r w:rsidRPr="00F46069">
              <w:rPr>
                <w:rFonts w:ascii="Times New Roman" w:eastAsia="Times New Roman" w:hAnsi="Times New Roman" w:cs="Times New Roman"/>
                <w:sz w:val="24"/>
                <w:szCs w:val="24"/>
                <w:lang w:eastAsia="ru-RU"/>
              </w:rPr>
              <w:t xml:space="preserve"> Ос</w:t>
            </w:r>
            <w:r w:rsidRPr="00F46069">
              <w:rPr>
                <w:rFonts w:ascii="Times New Roman" w:eastAsia="Times New Roman" w:hAnsi="Times New Roman" w:cs="Times New Roman"/>
                <w:sz w:val="24"/>
                <w:szCs w:val="24"/>
                <w:lang w:eastAsia="ru-RU"/>
              </w:rPr>
              <w:softHyphen/>
              <w:t>новные нормативные документы по обеспе</w:t>
            </w:r>
            <w:r w:rsidRPr="00F46069">
              <w:rPr>
                <w:rFonts w:ascii="Times New Roman" w:eastAsia="Times New Roman" w:hAnsi="Times New Roman" w:cs="Times New Roman"/>
                <w:sz w:val="24"/>
                <w:szCs w:val="24"/>
                <w:lang w:eastAsia="ru-RU"/>
              </w:rPr>
              <w:softHyphen/>
              <w:t>чению радиационной безопасности.</w:t>
            </w:r>
          </w:p>
          <w:p w14:paraId="240A94B8"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bCs/>
                <w:spacing w:val="-3"/>
                <w:sz w:val="24"/>
                <w:szCs w:val="24"/>
                <w:lang w:eastAsia="ru-RU"/>
              </w:rPr>
            </w:pPr>
            <w:r w:rsidRPr="00F46069">
              <w:rPr>
                <w:rFonts w:ascii="Times New Roman" w:eastAsia="Times New Roman" w:hAnsi="Times New Roman" w:cs="Times New Roman"/>
                <w:bCs/>
                <w:spacing w:val="-3"/>
                <w:sz w:val="24"/>
                <w:szCs w:val="24"/>
                <w:lang w:eastAsia="ru-RU"/>
              </w:rPr>
              <w:t xml:space="preserve">Радиоактивные источники. Эксплуатация, учет и хранение радиоактивных источников. Транспортирование радиоактивных источников. Правила работы с источниками ионизирующих излучений. </w:t>
            </w:r>
            <w:r w:rsidRPr="00F46069">
              <w:rPr>
                <w:rFonts w:ascii="Times New Roman" w:eastAsia="Times New Roman" w:hAnsi="Times New Roman" w:cs="Times New Roman"/>
                <w:sz w:val="24"/>
                <w:szCs w:val="24"/>
                <w:lang w:eastAsia="ru-RU"/>
              </w:rPr>
              <w:t>Классификация работ с радиоактивными веществами.</w:t>
            </w:r>
            <w:r w:rsidRPr="00F46069">
              <w:rPr>
                <w:rFonts w:ascii="Times New Roman" w:eastAsia="Times New Roman" w:hAnsi="Times New Roman" w:cs="Times New Roman"/>
                <w:spacing w:val="2"/>
                <w:sz w:val="24"/>
                <w:szCs w:val="24"/>
                <w:lang w:eastAsia="ru-RU"/>
              </w:rPr>
              <w:t xml:space="preserve"> </w:t>
            </w:r>
            <w:r w:rsidRPr="00F46069">
              <w:rPr>
                <w:rFonts w:ascii="Times New Roman" w:eastAsia="Times New Roman" w:hAnsi="Times New Roman" w:cs="Times New Roman"/>
                <w:bCs/>
                <w:spacing w:val="-3"/>
                <w:sz w:val="24"/>
                <w:szCs w:val="24"/>
                <w:lang w:eastAsia="ru-RU"/>
              </w:rPr>
              <w:t>Правила работы с источниками излучений. Документация, необходимая для организации работ с источниками. Контрольные источники.</w:t>
            </w:r>
          </w:p>
          <w:p w14:paraId="44F828D1"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Средства индивидуальной защиты.</w:t>
            </w:r>
            <w:r w:rsidRPr="00F46069">
              <w:rPr>
                <w:rFonts w:ascii="Times New Roman" w:eastAsia="Times New Roman" w:hAnsi="Times New Roman" w:cs="Times New Roman"/>
                <w:bCs/>
                <w:kern w:val="32"/>
                <w:sz w:val="24"/>
                <w:szCs w:val="24"/>
                <w:lang w:eastAsia="ru-RU"/>
              </w:rPr>
              <w:t xml:space="preserve"> Выбор средств </w:t>
            </w:r>
            <w:r w:rsidRPr="00F46069">
              <w:rPr>
                <w:rFonts w:ascii="Times New Roman" w:eastAsia="Times New Roman" w:hAnsi="Times New Roman" w:cs="Times New Roman"/>
                <w:sz w:val="24"/>
                <w:szCs w:val="24"/>
                <w:lang w:eastAsia="ru-RU"/>
              </w:rPr>
              <w:t>индивидуальной защиты</w:t>
            </w:r>
            <w:r w:rsidRPr="00F46069">
              <w:rPr>
                <w:rFonts w:ascii="Times New Roman" w:eastAsia="Times New Roman" w:hAnsi="Times New Roman" w:cs="Times New Roman"/>
                <w:bCs/>
                <w:kern w:val="32"/>
                <w:sz w:val="24"/>
                <w:szCs w:val="24"/>
                <w:lang w:eastAsia="ru-RU"/>
              </w:rPr>
              <w:t xml:space="preserve"> и порядок их применения.</w:t>
            </w:r>
            <w:r w:rsidRPr="00F46069">
              <w:rPr>
                <w:rFonts w:ascii="Times New Roman" w:eastAsia="Times New Roman" w:hAnsi="Times New Roman" w:cs="Times New Roman"/>
                <w:sz w:val="24"/>
                <w:szCs w:val="24"/>
                <w:lang w:eastAsia="ru-RU"/>
              </w:rPr>
              <w:t xml:space="preserve"> Средства индивидуальной защиты органов дыхания. Выбор спецодежды </w:t>
            </w:r>
            <w:proofErr w:type="gramStart"/>
            <w:r w:rsidRPr="00F46069">
              <w:rPr>
                <w:rFonts w:ascii="Times New Roman" w:eastAsia="Times New Roman" w:hAnsi="Times New Roman" w:cs="Times New Roman"/>
                <w:sz w:val="24"/>
                <w:szCs w:val="24"/>
                <w:lang w:eastAsia="ru-RU"/>
              </w:rPr>
              <w:t>в  соответствии</w:t>
            </w:r>
            <w:proofErr w:type="gramEnd"/>
            <w:r w:rsidRPr="00F46069">
              <w:rPr>
                <w:rFonts w:ascii="Times New Roman" w:eastAsia="Times New Roman" w:hAnsi="Times New Roman" w:cs="Times New Roman"/>
                <w:sz w:val="24"/>
                <w:szCs w:val="24"/>
                <w:lang w:eastAsia="ru-RU"/>
              </w:rPr>
              <w:t xml:space="preserve"> с особенностями условий выполняемых работ. Пылезащитные, влагозащитные, </w:t>
            </w:r>
            <w:proofErr w:type="spellStart"/>
            <w:proofErr w:type="gramStart"/>
            <w:r w:rsidRPr="00F46069">
              <w:rPr>
                <w:rFonts w:ascii="Times New Roman" w:eastAsia="Times New Roman" w:hAnsi="Times New Roman" w:cs="Times New Roman"/>
                <w:sz w:val="24"/>
                <w:szCs w:val="24"/>
                <w:lang w:eastAsia="ru-RU"/>
              </w:rPr>
              <w:t>термозащитные</w:t>
            </w:r>
            <w:proofErr w:type="spellEnd"/>
            <w:r w:rsidRPr="00F46069">
              <w:rPr>
                <w:rFonts w:ascii="Times New Roman" w:eastAsia="Times New Roman" w:hAnsi="Times New Roman" w:cs="Times New Roman"/>
                <w:sz w:val="24"/>
                <w:szCs w:val="24"/>
                <w:lang w:eastAsia="ru-RU"/>
              </w:rPr>
              <w:t>,  для</w:t>
            </w:r>
            <w:proofErr w:type="gramEnd"/>
            <w:r w:rsidRPr="00F46069">
              <w:rPr>
                <w:rFonts w:ascii="Times New Roman" w:eastAsia="Times New Roman" w:hAnsi="Times New Roman" w:cs="Times New Roman"/>
                <w:sz w:val="24"/>
                <w:szCs w:val="24"/>
                <w:lang w:eastAsia="ru-RU"/>
              </w:rPr>
              <w:t xml:space="preserve"> защиты от кислот и щелочей комплекты спецодежды. </w:t>
            </w:r>
            <w:r w:rsidRPr="00F46069">
              <w:rPr>
                <w:rFonts w:ascii="Times New Roman" w:eastAsia="Times New Roman" w:hAnsi="Times New Roman" w:cs="Times New Roman"/>
                <w:kern w:val="28"/>
                <w:sz w:val="24"/>
                <w:szCs w:val="24"/>
                <w:lang w:eastAsia="ru-RU"/>
              </w:rPr>
              <w:t xml:space="preserve">Санитарные пропускники и </w:t>
            </w:r>
            <w:proofErr w:type="spellStart"/>
            <w:r w:rsidRPr="00F46069">
              <w:rPr>
                <w:rFonts w:ascii="Times New Roman" w:eastAsia="Times New Roman" w:hAnsi="Times New Roman" w:cs="Times New Roman"/>
                <w:kern w:val="28"/>
                <w:sz w:val="24"/>
                <w:szCs w:val="24"/>
                <w:lang w:eastAsia="ru-RU"/>
              </w:rPr>
              <w:t>саншлюзы</w:t>
            </w:r>
            <w:proofErr w:type="spellEnd"/>
            <w:r w:rsidRPr="00F46069">
              <w:rPr>
                <w:rFonts w:ascii="Times New Roman" w:eastAsia="Times New Roman" w:hAnsi="Times New Roman" w:cs="Times New Roman"/>
                <w:kern w:val="28"/>
                <w:sz w:val="24"/>
                <w:szCs w:val="24"/>
                <w:lang w:eastAsia="ru-RU"/>
              </w:rPr>
              <w:t>.</w:t>
            </w:r>
          </w:p>
          <w:p w14:paraId="7F42A8D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Санитарные правила работы с радиоактивными веществами и источниками ионизирующих излучений. Соответствие планировки и оборудования </w:t>
            </w:r>
            <w:proofErr w:type="gramStart"/>
            <w:r w:rsidRPr="00F46069">
              <w:rPr>
                <w:rFonts w:ascii="Times New Roman" w:eastAsia="Times New Roman" w:hAnsi="Times New Roman" w:cs="Times New Roman"/>
                <w:sz w:val="24"/>
                <w:szCs w:val="24"/>
                <w:lang w:eastAsia="ru-RU"/>
              </w:rPr>
              <w:t>помещений  классу</w:t>
            </w:r>
            <w:proofErr w:type="gramEnd"/>
            <w:r w:rsidRPr="00F46069">
              <w:rPr>
                <w:rFonts w:ascii="Times New Roman" w:eastAsia="Times New Roman" w:hAnsi="Times New Roman" w:cs="Times New Roman"/>
                <w:sz w:val="24"/>
                <w:szCs w:val="24"/>
                <w:lang w:eastAsia="ru-RU"/>
              </w:rPr>
              <w:t xml:space="preserve"> работ с использованием источников ионизирующего излучения. Соответствие систем вентиляции, газоочистки и канализации требованиям нормативных документов. </w:t>
            </w:r>
          </w:p>
          <w:p w14:paraId="3B538AC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Организация и проведение дозиметрического контроля. Обеспечение достоверности результатов контроля. Оптимизация доз контроля. </w:t>
            </w:r>
            <w:r w:rsidRPr="00F46069">
              <w:rPr>
                <w:rFonts w:ascii="Times New Roman" w:eastAsia="Times New Roman" w:hAnsi="Times New Roman" w:cs="Times New Roman"/>
                <w:sz w:val="24"/>
                <w:szCs w:val="24"/>
                <w:lang w:val="en-US" w:eastAsia="ru-RU"/>
              </w:rPr>
              <w:t>ALARA</w:t>
            </w:r>
            <w:r w:rsidRPr="00F46069">
              <w:rPr>
                <w:rFonts w:ascii="Times New Roman" w:eastAsia="Times New Roman" w:hAnsi="Times New Roman" w:cs="Times New Roman"/>
                <w:sz w:val="24"/>
                <w:szCs w:val="24"/>
                <w:lang w:eastAsia="ru-RU"/>
              </w:rPr>
              <w:t xml:space="preserve">. Методическое обеспечение контроля, методики </w:t>
            </w:r>
            <w:proofErr w:type="gramStart"/>
            <w:r w:rsidRPr="00F46069">
              <w:rPr>
                <w:rFonts w:ascii="Times New Roman" w:eastAsia="Times New Roman" w:hAnsi="Times New Roman" w:cs="Times New Roman"/>
                <w:sz w:val="24"/>
                <w:szCs w:val="24"/>
                <w:lang w:eastAsia="ru-RU"/>
              </w:rPr>
              <w:t>контроля  параметров</w:t>
            </w:r>
            <w:proofErr w:type="gramEnd"/>
            <w:r w:rsidRPr="00F46069">
              <w:rPr>
                <w:rFonts w:ascii="Times New Roman" w:eastAsia="Times New Roman" w:hAnsi="Times New Roman" w:cs="Times New Roman"/>
                <w:sz w:val="24"/>
                <w:szCs w:val="24"/>
                <w:lang w:eastAsia="ru-RU"/>
              </w:rPr>
              <w:t xml:space="preserve"> радиационной безопасности. Контроль соблюдения защиты рабочих мест от ионизирующего излучения.  </w:t>
            </w:r>
            <w:proofErr w:type="gramStart"/>
            <w:r w:rsidRPr="00F46069">
              <w:rPr>
                <w:rFonts w:ascii="Times New Roman" w:eastAsia="Times New Roman" w:hAnsi="Times New Roman" w:cs="Times New Roman"/>
                <w:sz w:val="24"/>
                <w:szCs w:val="24"/>
                <w:lang w:eastAsia="ru-RU"/>
              </w:rPr>
              <w:t>Контроль  загрязненности</w:t>
            </w:r>
            <w:proofErr w:type="gramEnd"/>
            <w:r w:rsidRPr="00F46069">
              <w:rPr>
                <w:rFonts w:ascii="Times New Roman" w:eastAsia="Times New Roman" w:hAnsi="Times New Roman" w:cs="Times New Roman"/>
                <w:sz w:val="24"/>
                <w:szCs w:val="24"/>
                <w:lang w:eastAsia="ru-RU"/>
              </w:rPr>
              <w:t xml:space="preserve"> производственных поверхностей, персонала и средств индивидуальной защиты. Предельно допустимые уровни радиации. </w:t>
            </w:r>
          </w:p>
          <w:p w14:paraId="0EFF01B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pacing w:val="-4"/>
                <w:sz w:val="24"/>
                <w:szCs w:val="24"/>
                <w:lang w:eastAsia="ru-RU"/>
              </w:rPr>
              <w:t>Дезактивация.</w:t>
            </w:r>
            <w:r w:rsidRPr="00F46069">
              <w:rPr>
                <w:rFonts w:ascii="Times New Roman" w:eastAsia="Times New Roman" w:hAnsi="Times New Roman" w:cs="Times New Roman"/>
                <w:sz w:val="24"/>
                <w:szCs w:val="24"/>
                <w:lang w:eastAsia="ru-RU"/>
              </w:rPr>
              <w:t xml:space="preserve">  Методы, средства и способы дезактивации помещений, оборудования, средств индивидуаль</w:t>
            </w:r>
            <w:r w:rsidRPr="00F46069">
              <w:rPr>
                <w:rFonts w:ascii="Times New Roman" w:eastAsia="Times New Roman" w:hAnsi="Times New Roman" w:cs="Times New Roman"/>
                <w:sz w:val="24"/>
                <w:szCs w:val="24"/>
                <w:lang w:eastAsia="ru-RU"/>
              </w:rPr>
              <w:softHyphen/>
              <w:t>ной защиты.</w:t>
            </w:r>
            <w:r w:rsidRPr="00F46069">
              <w:rPr>
                <w:rFonts w:ascii="Times New Roman" w:eastAsia="MS Mincho"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eastAsia="ru-RU"/>
              </w:rPr>
              <w:t>Дезактивируемость</w:t>
            </w:r>
            <w:proofErr w:type="spellEnd"/>
            <w:r w:rsidRPr="00F46069">
              <w:rPr>
                <w:rFonts w:ascii="Times New Roman" w:eastAsia="Times New Roman" w:hAnsi="Times New Roman" w:cs="Times New Roman"/>
                <w:sz w:val="24"/>
                <w:szCs w:val="24"/>
                <w:lang w:eastAsia="ru-RU"/>
              </w:rPr>
              <w:t xml:space="preserve"> тканей.</w:t>
            </w:r>
            <w:r w:rsidRPr="00F46069">
              <w:rPr>
                <w:rFonts w:ascii="Times New Roman" w:eastAsia="Times New Roman" w:hAnsi="Times New Roman" w:cs="Times New Roman"/>
                <w:kern w:val="28"/>
                <w:sz w:val="24"/>
                <w:szCs w:val="24"/>
                <w:lang w:eastAsia="ru-RU"/>
              </w:rPr>
              <w:t xml:space="preserve"> </w:t>
            </w:r>
            <w:r w:rsidRPr="00F46069">
              <w:rPr>
                <w:rFonts w:ascii="Times New Roman" w:eastAsia="MS Mincho" w:hAnsi="Times New Roman" w:cs="Times New Roman"/>
                <w:sz w:val="24"/>
                <w:szCs w:val="24"/>
                <w:lang w:eastAsia="ru-RU"/>
              </w:rPr>
              <w:t xml:space="preserve">Требования к уборке и дезактивации помещений специализированной </w:t>
            </w:r>
            <w:proofErr w:type="gramStart"/>
            <w:r w:rsidRPr="00F46069">
              <w:rPr>
                <w:rFonts w:ascii="Times New Roman" w:eastAsia="MS Mincho" w:hAnsi="Times New Roman" w:cs="Times New Roman"/>
                <w:sz w:val="24"/>
                <w:szCs w:val="24"/>
                <w:lang w:eastAsia="ru-RU"/>
              </w:rPr>
              <w:t>организации,  оборудования</w:t>
            </w:r>
            <w:proofErr w:type="gramEnd"/>
            <w:r w:rsidRPr="00F46069">
              <w:rPr>
                <w:rFonts w:ascii="Times New Roman" w:eastAsia="MS Mincho" w:hAnsi="Times New Roman" w:cs="Times New Roman"/>
                <w:sz w:val="24"/>
                <w:szCs w:val="24"/>
                <w:lang w:eastAsia="ru-RU"/>
              </w:rPr>
              <w:t xml:space="preserve"> и спецтранспорта.</w:t>
            </w:r>
            <w:r w:rsidRPr="00F46069">
              <w:rPr>
                <w:rFonts w:ascii="Times New Roman" w:eastAsia="Times New Roman" w:hAnsi="Times New Roman" w:cs="Times New Roman"/>
                <w:bCs/>
                <w:sz w:val="24"/>
                <w:szCs w:val="24"/>
                <w:lang w:eastAsia="ru-RU"/>
              </w:rPr>
              <w:t xml:space="preserve"> Обеспечение выполнения работ по дезактивации.</w:t>
            </w:r>
            <w:r w:rsidRPr="00F46069">
              <w:rPr>
                <w:rFonts w:ascii="Times New Roman" w:eastAsia="Times New Roman" w:hAnsi="Times New Roman" w:cs="Times New Roman"/>
                <w:sz w:val="24"/>
                <w:szCs w:val="24"/>
                <w:lang w:eastAsia="ru-RU"/>
              </w:rPr>
              <w:t xml:space="preserve"> Дезактивация персонала. Моющие средства.</w:t>
            </w:r>
          </w:p>
          <w:p w14:paraId="67F220D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Профессиональное облучение. Требования к ограничению техногенного облучения в контролируемых условиях.  Требования к защите от природного облучения в производственных условиях. Облучение населения. Требования к ограничению облучения населения. Требования к ограничению облучения населения в условиях радиационной аварии.</w:t>
            </w:r>
          </w:p>
          <w:p w14:paraId="4EE219D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Индивидуальный дозиметрический контроль персонала. Классификация видов контроля внешнего облучения.  Цели и задачи индивидуального контроля внешнего облучения. Методы контроля внешнего облучения (прямой, косвенный). Классификация видов контроля внутреннего облучения. Выбор метода контроля. Технический регламент дозиметрического контроля. Обоснование объема контроля. Порядок организации и проведения контроля. </w:t>
            </w:r>
            <w:proofErr w:type="gramStart"/>
            <w:r w:rsidRPr="00F46069">
              <w:rPr>
                <w:rFonts w:ascii="Times New Roman" w:eastAsia="Times New Roman" w:hAnsi="Times New Roman" w:cs="Times New Roman"/>
                <w:sz w:val="24"/>
                <w:szCs w:val="24"/>
                <w:lang w:eastAsia="ru-RU"/>
              </w:rPr>
              <w:t>Вид  контроля</w:t>
            </w:r>
            <w:proofErr w:type="gramEnd"/>
            <w:r w:rsidRPr="00F46069">
              <w:rPr>
                <w:rFonts w:ascii="Times New Roman" w:eastAsia="Times New Roman" w:hAnsi="Times New Roman" w:cs="Times New Roman"/>
                <w:sz w:val="24"/>
                <w:szCs w:val="24"/>
                <w:lang w:eastAsia="ru-RU"/>
              </w:rPr>
              <w:t xml:space="preserve"> и контрольные уровни.  Контролируемый контингент персонала. Периодичность контроля. </w:t>
            </w:r>
          </w:p>
          <w:p w14:paraId="5306291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roofErr w:type="gramStart"/>
            <w:r w:rsidRPr="00F46069">
              <w:rPr>
                <w:rFonts w:ascii="Times New Roman" w:eastAsia="Times New Roman" w:hAnsi="Times New Roman" w:cs="Times New Roman"/>
                <w:sz w:val="24"/>
                <w:szCs w:val="24"/>
                <w:lang w:eastAsia="ru-RU"/>
              </w:rPr>
              <w:t>Организация  контроля</w:t>
            </w:r>
            <w:proofErr w:type="gramEnd"/>
            <w:r w:rsidRPr="00F46069">
              <w:rPr>
                <w:rFonts w:ascii="Times New Roman" w:eastAsia="Times New Roman" w:hAnsi="Times New Roman" w:cs="Times New Roman"/>
                <w:bCs/>
                <w:sz w:val="24"/>
                <w:szCs w:val="24"/>
                <w:lang w:eastAsia="ru-RU"/>
              </w:rPr>
              <w:t xml:space="preserve"> защиты от излучений</w:t>
            </w:r>
            <w:r w:rsidRPr="00F46069">
              <w:rPr>
                <w:rFonts w:ascii="Times New Roman" w:eastAsia="Times New Roman" w:hAnsi="Times New Roman" w:cs="Times New Roman"/>
                <w:sz w:val="24"/>
                <w:szCs w:val="24"/>
                <w:lang w:eastAsia="ru-RU"/>
              </w:rPr>
              <w:t xml:space="preserve">. Выявление источников повышенной загрязненности, контроль выбросов вредных веществ в атмосферу. Определение необходимых средств индивидуальной защиты. Определение </w:t>
            </w:r>
            <w:r w:rsidRPr="00F46069">
              <w:rPr>
                <w:rFonts w:ascii="Times New Roman" w:eastAsia="Times New Roman" w:hAnsi="Times New Roman" w:cs="Times New Roman"/>
                <w:sz w:val="24"/>
                <w:szCs w:val="24"/>
                <w:lang w:eastAsia="ru-RU"/>
              </w:rPr>
              <w:lastRenderedPageBreak/>
              <w:t xml:space="preserve">необходимых мер радиационной безопасности.  Определение способов и методов защиты от ионизирующего излучения. Проверка работы системы аварийной сигнализации на особо опасных участках. </w:t>
            </w:r>
          </w:p>
          <w:p w14:paraId="2E643FD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Радиоактивные аэрозоли и газы. Классификация. Предельно допустимые концентрации. Контроль загрязненности воздушной среды радиоактивными аэрозолями и газами. Методы </w:t>
            </w:r>
            <w:proofErr w:type="gramStart"/>
            <w:r w:rsidRPr="00F46069">
              <w:rPr>
                <w:rFonts w:ascii="Times New Roman" w:eastAsia="Times New Roman" w:hAnsi="Times New Roman" w:cs="Times New Roman"/>
                <w:sz w:val="24"/>
                <w:szCs w:val="24"/>
                <w:lang w:eastAsia="ru-RU"/>
              </w:rPr>
              <w:t>улавливания  радиоактивных</w:t>
            </w:r>
            <w:proofErr w:type="gramEnd"/>
            <w:r w:rsidRPr="00F46069">
              <w:rPr>
                <w:rFonts w:ascii="Times New Roman" w:eastAsia="Times New Roman" w:hAnsi="Times New Roman" w:cs="Times New Roman"/>
                <w:sz w:val="24"/>
                <w:szCs w:val="24"/>
                <w:lang w:eastAsia="ru-RU"/>
              </w:rPr>
              <w:t xml:space="preserve"> аэрозолей и газов. Методы определения концентрации аэрозолей.   Соответствие систем вентиляции, газоочистки установленным требованиям. </w:t>
            </w:r>
          </w:p>
          <w:p w14:paraId="56F1C9B6" w14:textId="77777777" w:rsidR="007F5C7A" w:rsidRPr="00F46069" w:rsidRDefault="007F5C7A" w:rsidP="00F46069">
            <w:pPr>
              <w:spacing w:after="0" w:line="276" w:lineRule="auto"/>
              <w:jc w:val="both"/>
              <w:rPr>
                <w:rFonts w:ascii="Times New Roman" w:eastAsia="Times New Roman" w:hAnsi="Times New Roman" w:cs="Times New Roman"/>
                <w:bCs/>
                <w:spacing w:val="-4"/>
                <w:sz w:val="24"/>
                <w:szCs w:val="24"/>
                <w:lang w:eastAsia="ru-RU"/>
              </w:rPr>
            </w:pPr>
            <w:r w:rsidRPr="00F46069">
              <w:rPr>
                <w:rFonts w:ascii="Times New Roman" w:eastAsia="Times New Roman" w:hAnsi="Times New Roman" w:cs="Times New Roman"/>
                <w:sz w:val="24"/>
                <w:szCs w:val="24"/>
                <w:lang w:eastAsia="ru-RU"/>
              </w:rPr>
              <w:t>Радиоактивные отходы.</w:t>
            </w:r>
            <w:r w:rsidRPr="00F46069">
              <w:rPr>
                <w:rFonts w:ascii="Times New Roman" w:eastAsia="MS Mincho" w:hAnsi="Times New Roman" w:cs="Times New Roman"/>
                <w:sz w:val="24"/>
                <w:szCs w:val="24"/>
                <w:lang w:eastAsia="ru-RU"/>
              </w:rPr>
              <w:t xml:space="preserve"> Санитарные правила обращения с радиоактивными отходами. Образование и классификация радиоактивных отходов.</w:t>
            </w:r>
            <w:r w:rsidRPr="00F46069">
              <w:rPr>
                <w:rFonts w:ascii="Times New Roman" w:eastAsia="Times New Roman" w:hAnsi="Times New Roman" w:cs="Times New Roman"/>
                <w:sz w:val="24"/>
                <w:szCs w:val="24"/>
                <w:lang w:eastAsia="ru-RU"/>
              </w:rPr>
              <w:t xml:space="preserve"> </w:t>
            </w:r>
            <w:r w:rsidRPr="00F46069">
              <w:rPr>
                <w:rFonts w:ascii="Times New Roman" w:eastAsia="MS Mincho" w:hAnsi="Times New Roman" w:cs="Times New Roman"/>
                <w:sz w:val="24"/>
                <w:szCs w:val="24"/>
                <w:lang w:eastAsia="ru-RU"/>
              </w:rPr>
              <w:t>Основные принципы радиационной безопасности и стадии обращения с радиоактивными отходами. Требования к сбору и удалению радиоактивных отходов из организации. Требования к долговременному хранению и / или захоронению радиоактивных отходов.</w:t>
            </w:r>
            <w:r w:rsidRPr="00F46069">
              <w:rPr>
                <w:rFonts w:ascii="Times New Roman" w:eastAsia="Times New Roman" w:hAnsi="Times New Roman" w:cs="Times New Roman"/>
                <w:sz w:val="24"/>
                <w:szCs w:val="24"/>
                <w:lang w:eastAsia="ru-RU"/>
              </w:rPr>
              <w:t xml:space="preserve"> Выбор места захоронения.</w:t>
            </w:r>
            <w:r w:rsidRPr="00F46069">
              <w:rPr>
                <w:rFonts w:ascii="Times New Roman" w:eastAsia="MS Mincho" w:hAnsi="Times New Roman" w:cs="Times New Roman"/>
                <w:sz w:val="24"/>
                <w:szCs w:val="24"/>
                <w:lang w:eastAsia="ru-RU"/>
              </w:rPr>
              <w:t xml:space="preserve"> Требования к </w:t>
            </w:r>
            <w:proofErr w:type="gramStart"/>
            <w:r w:rsidRPr="00F46069">
              <w:rPr>
                <w:rFonts w:ascii="Times New Roman" w:eastAsia="Times New Roman" w:hAnsi="Times New Roman" w:cs="Times New Roman"/>
                <w:sz w:val="24"/>
                <w:szCs w:val="24"/>
                <w:lang w:eastAsia="ru-RU"/>
              </w:rPr>
              <w:t>порядку  транспортирования</w:t>
            </w:r>
            <w:proofErr w:type="gramEnd"/>
            <w:r w:rsidRPr="00F46069">
              <w:rPr>
                <w:rFonts w:ascii="Times New Roman" w:eastAsia="Times New Roman" w:hAnsi="Times New Roman" w:cs="Times New Roman"/>
                <w:sz w:val="24"/>
                <w:szCs w:val="24"/>
                <w:lang w:eastAsia="ru-RU"/>
              </w:rPr>
              <w:t xml:space="preserve"> РАО (транспортные упаковки, контейнеры, цистерны и емкости для перевозки РАО). </w:t>
            </w:r>
            <w:proofErr w:type="gramStart"/>
            <w:r w:rsidRPr="00F46069">
              <w:rPr>
                <w:rFonts w:ascii="Times New Roman" w:eastAsia="Times New Roman" w:hAnsi="Times New Roman" w:cs="Times New Roman"/>
                <w:sz w:val="24"/>
                <w:szCs w:val="24"/>
                <w:lang w:eastAsia="ru-RU"/>
              </w:rPr>
              <w:t>Контроль  за</w:t>
            </w:r>
            <w:proofErr w:type="gramEnd"/>
            <w:r w:rsidRPr="00F46069">
              <w:rPr>
                <w:rFonts w:ascii="Times New Roman" w:eastAsia="Times New Roman" w:hAnsi="Times New Roman" w:cs="Times New Roman"/>
                <w:sz w:val="24"/>
                <w:szCs w:val="24"/>
                <w:lang w:eastAsia="ru-RU"/>
              </w:rPr>
              <w:t xml:space="preserve"> безопасностью при транспортировании РАО. </w:t>
            </w:r>
            <w:r w:rsidRPr="00F46069">
              <w:rPr>
                <w:rFonts w:ascii="Times New Roman" w:eastAsia="MS Mincho" w:hAnsi="Times New Roman" w:cs="Times New Roman"/>
                <w:sz w:val="24"/>
                <w:szCs w:val="24"/>
                <w:lang w:eastAsia="ru-RU"/>
              </w:rPr>
              <w:t xml:space="preserve">Мероприятия по </w:t>
            </w:r>
            <w:proofErr w:type="gramStart"/>
            <w:r w:rsidRPr="00F46069">
              <w:rPr>
                <w:rFonts w:ascii="Times New Roman" w:eastAsia="MS Mincho" w:hAnsi="Times New Roman" w:cs="Times New Roman"/>
                <w:sz w:val="24"/>
                <w:szCs w:val="24"/>
                <w:lang w:eastAsia="ru-RU"/>
              </w:rPr>
              <w:t>предупреждению  и</w:t>
            </w:r>
            <w:proofErr w:type="gramEnd"/>
            <w:r w:rsidRPr="00F46069">
              <w:rPr>
                <w:rFonts w:ascii="Times New Roman" w:eastAsia="MS Mincho" w:hAnsi="Times New Roman" w:cs="Times New Roman"/>
                <w:sz w:val="24"/>
                <w:szCs w:val="24"/>
                <w:lang w:eastAsia="ru-RU"/>
              </w:rPr>
              <w:t xml:space="preserve"> ликвидации аварий при обращении с РАО.</w:t>
            </w:r>
            <w:r w:rsidRPr="00F46069">
              <w:rPr>
                <w:rFonts w:ascii="Times New Roman" w:eastAsia="Times New Roman" w:hAnsi="Times New Roman" w:cs="Times New Roman"/>
                <w:bCs/>
                <w:spacing w:val="-4"/>
                <w:sz w:val="24"/>
                <w:szCs w:val="24"/>
                <w:lang w:eastAsia="ru-RU"/>
              </w:rPr>
              <w:t xml:space="preserve"> Захоронение отходов.</w:t>
            </w:r>
          </w:p>
          <w:p w14:paraId="14D42436" w14:textId="77777777" w:rsidR="007F5C7A" w:rsidRPr="00F46069" w:rsidRDefault="007F5C7A" w:rsidP="00F46069">
            <w:pPr>
              <w:tabs>
                <w:tab w:val="left" w:pos="900"/>
                <w:tab w:val="left" w:pos="1080"/>
              </w:tabs>
              <w:spacing w:after="0" w:line="276" w:lineRule="auto"/>
              <w:ind w:right="62"/>
              <w:jc w:val="both"/>
              <w:outlineLvl w:val="0"/>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Вопросы для контрольных работ:</w:t>
            </w:r>
            <w:r w:rsidRPr="00F46069">
              <w:rPr>
                <w:rFonts w:ascii="Times New Roman" w:eastAsia="Times New Roman" w:hAnsi="Times New Roman" w:cs="Times New Roman"/>
                <w:sz w:val="24"/>
                <w:szCs w:val="24"/>
                <w:lang w:eastAsia="ru-RU"/>
              </w:rPr>
              <w:t xml:space="preserve"> Методы снижения загрязненности рабочих поверхностей и оборудования радиоактивными веществами. Радиационные характеристики отработавшего ядерного топлива. Санитарные правила работы с закрытыми источниками ионизирующих излучений. Организация работ с открытыми источниками излучений. Радиоактивные отходы. Обращение с отходами. Правила перевозки радиоактивных источников. Требования к упаковке источников. Организация радиационного контроля. Индивидуальный дозиметрический контроль персонала. Контроль загрязненности воздушной среды радиоактивными аэрозолями и газами, производственных поверхностей, персонала и средств индивидуальной защиты радиоактивными веществами. </w:t>
            </w:r>
            <w:r w:rsidRPr="00F46069">
              <w:rPr>
                <w:rFonts w:ascii="Times New Roman" w:eastAsia="Times New Roman" w:hAnsi="Times New Roman" w:cs="Times New Roman"/>
                <w:sz w:val="24"/>
                <w:szCs w:val="24"/>
                <w:lang w:eastAsia="ru-RU"/>
              </w:rPr>
              <w:lastRenderedPageBreak/>
              <w:t xml:space="preserve">Эффективная и ожидаемая доза, методы их нахождения.  Ограничения природного облучения, </w:t>
            </w:r>
            <w:proofErr w:type="gramStart"/>
            <w:r w:rsidRPr="00F46069">
              <w:rPr>
                <w:rFonts w:ascii="Times New Roman" w:eastAsia="Times New Roman" w:hAnsi="Times New Roman" w:cs="Times New Roman"/>
                <w:sz w:val="24"/>
                <w:szCs w:val="24"/>
                <w:lang w:eastAsia="ru-RU"/>
              </w:rPr>
              <w:t>определяемые  НРБ</w:t>
            </w:r>
            <w:proofErr w:type="gramEnd"/>
            <w:r w:rsidRPr="00F46069">
              <w:rPr>
                <w:rFonts w:ascii="Times New Roman" w:eastAsia="Times New Roman" w:hAnsi="Times New Roman" w:cs="Times New Roman"/>
                <w:sz w:val="24"/>
                <w:szCs w:val="24"/>
                <w:lang w:eastAsia="ru-RU"/>
              </w:rPr>
              <w:t>-99. Нормы радиационной безопасности. Дозовые пределы облучения персонала и населения. Допустимые плотности потока при облучении персонала и населения. Использование дозовых коэффициентов в расчетах эффективных и эквивалентных доз. Допустимые объемные и удельные активности воздуха и воды, их использование при расчетах дозовых нагрузок облучаемых лиц. Допустимые уровни радиоактивного загрязнения рабочих поверхностей, кожи, спецодежды и средств индивидуальной защиты Керма. Воздушная и тканевая керма. Их физический смысл и практическое использование.</w:t>
            </w:r>
          </w:p>
          <w:p w14:paraId="297DDDF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Темы практических занятий.</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Разработка плана проведения измерений в аварийной ситуации. План отбора и подготовки пробы к транспортировке в районе аварии на АЭС. Регистрация и анализ измерений с помощью дозиметрических приборов, построение графиков по полученным результатам.</w:t>
            </w:r>
          </w:p>
          <w:p w14:paraId="5CB94F54" w14:textId="77777777" w:rsidR="007F5C7A" w:rsidRPr="00F46069" w:rsidRDefault="007F5C7A" w:rsidP="00F46069">
            <w:pPr>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Самостоятельная работа. Изучение нормативных документов по</w:t>
            </w:r>
            <w:r w:rsidRPr="00F46069">
              <w:rPr>
                <w:rFonts w:ascii="Times New Roman" w:eastAsia="MS Mincho" w:hAnsi="Times New Roman" w:cs="Times New Roman"/>
                <w:sz w:val="24"/>
                <w:szCs w:val="24"/>
              </w:rPr>
              <w:t xml:space="preserve"> обращению с радиоактивными отходами.</w:t>
            </w:r>
          </w:p>
          <w:p w14:paraId="4C253A5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Изучение способов дезактивации помещений, оборудования, средств индивидуаль</w:t>
            </w:r>
            <w:r w:rsidRPr="00F46069">
              <w:rPr>
                <w:rFonts w:ascii="Times New Roman" w:eastAsia="Times New Roman" w:hAnsi="Times New Roman" w:cs="Times New Roman"/>
                <w:sz w:val="24"/>
                <w:szCs w:val="24"/>
                <w:lang w:eastAsia="ru-RU"/>
              </w:rPr>
              <w:softHyphen/>
              <w:t xml:space="preserve">ной защиты. </w:t>
            </w:r>
          </w:p>
          <w:p w14:paraId="4B3CA40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Темы рефератов, докладов и сообщений: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 xml:space="preserve">«Радоновая проблема» в современном мире. Радиационные аварии и </w:t>
            </w:r>
            <w:proofErr w:type="gramStart"/>
            <w:r w:rsidRPr="00F46069">
              <w:rPr>
                <w:rFonts w:ascii="Times New Roman" w:eastAsia="Times New Roman" w:hAnsi="Times New Roman" w:cs="Times New Roman"/>
                <w:bCs/>
                <w:sz w:val="24"/>
                <w:szCs w:val="24"/>
                <w:lang w:eastAsia="ru-RU"/>
              </w:rPr>
              <w:t>их  экологические</w:t>
            </w:r>
            <w:proofErr w:type="gramEnd"/>
            <w:r w:rsidRPr="00F46069">
              <w:rPr>
                <w:rFonts w:ascii="Times New Roman" w:eastAsia="Times New Roman" w:hAnsi="Times New Roman" w:cs="Times New Roman"/>
                <w:bCs/>
                <w:sz w:val="24"/>
                <w:szCs w:val="24"/>
                <w:lang w:eastAsia="ru-RU"/>
              </w:rPr>
              <w:t xml:space="preserve"> последствия. </w:t>
            </w:r>
            <w:r w:rsidRPr="00F46069">
              <w:rPr>
                <w:rFonts w:ascii="Times New Roman" w:eastAsia="Times New Roman" w:hAnsi="Times New Roman" w:cs="Times New Roman"/>
                <w:sz w:val="24"/>
                <w:szCs w:val="24"/>
                <w:lang w:eastAsia="ru-RU"/>
              </w:rPr>
              <w:t xml:space="preserve">Атомная энергетика и окружающая среда в настоящем и будущем. </w:t>
            </w:r>
            <w:r w:rsidRPr="00F46069">
              <w:rPr>
                <w:rFonts w:ascii="Times New Roman" w:eastAsia="Times New Roman" w:hAnsi="Times New Roman" w:cs="Times New Roman"/>
                <w:bCs/>
                <w:sz w:val="24"/>
                <w:szCs w:val="24"/>
                <w:lang w:eastAsia="ru-RU"/>
              </w:rPr>
              <w:t xml:space="preserve">Чернобыльская </w:t>
            </w:r>
            <w:proofErr w:type="gramStart"/>
            <w:r w:rsidRPr="00F46069">
              <w:rPr>
                <w:rFonts w:ascii="Times New Roman" w:eastAsia="Times New Roman" w:hAnsi="Times New Roman" w:cs="Times New Roman"/>
                <w:bCs/>
                <w:sz w:val="24"/>
                <w:szCs w:val="24"/>
                <w:lang w:eastAsia="ru-RU"/>
              </w:rPr>
              <w:t>катастрофа  и</w:t>
            </w:r>
            <w:proofErr w:type="gramEnd"/>
            <w:r w:rsidRPr="00F46069">
              <w:rPr>
                <w:rFonts w:ascii="Times New Roman" w:eastAsia="Times New Roman" w:hAnsi="Times New Roman" w:cs="Times New Roman"/>
                <w:bCs/>
                <w:sz w:val="24"/>
                <w:szCs w:val="24"/>
                <w:lang w:eastAsia="ru-RU"/>
              </w:rPr>
              <w:t xml:space="preserve"> ее влияние на развитие атомной энергетики в России и мире. </w:t>
            </w:r>
            <w:r w:rsidRPr="00F46069">
              <w:rPr>
                <w:rFonts w:ascii="Times New Roman" w:eastAsia="Times New Roman" w:hAnsi="Times New Roman" w:cs="Times New Roman"/>
                <w:sz w:val="24"/>
                <w:szCs w:val="24"/>
                <w:lang w:eastAsia="ru-RU"/>
              </w:rPr>
              <w:t>Расчет радиационных полей, создаваемых источниками альфа-, бета- и гамма-излучения, а также источниками нейтронов. Расчет времени работы, расстояния от источника до рабочего места, а также активности источника. Расчет пробегов и ослабления α- и β- частиц в воздухе, биологической ткани и других среда</w:t>
            </w:r>
          </w:p>
        </w:tc>
        <w:tc>
          <w:tcPr>
            <w:tcW w:w="529" w:type="pct"/>
            <w:gridSpan w:val="2"/>
            <w:shd w:val="clear" w:color="auto" w:fill="auto"/>
          </w:tcPr>
          <w:p w14:paraId="706D7AC1"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330B32A1"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3EFFB891" w14:textId="77777777" w:rsidTr="007F5C7A">
        <w:trPr>
          <w:gridAfter w:val="2"/>
          <w:wAfter w:w="11" w:type="pct"/>
          <w:trHeight w:val="786"/>
        </w:trPr>
        <w:tc>
          <w:tcPr>
            <w:tcW w:w="1010" w:type="pct"/>
            <w:shd w:val="clear" w:color="auto" w:fill="auto"/>
          </w:tcPr>
          <w:p w14:paraId="1733A06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Тема 1.6 Защита от излучений</w:t>
            </w:r>
          </w:p>
        </w:tc>
        <w:tc>
          <w:tcPr>
            <w:tcW w:w="3027" w:type="pct"/>
            <w:shd w:val="clear" w:color="auto" w:fill="auto"/>
          </w:tcPr>
          <w:p w14:paraId="329D457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Основные положения теории за</w:t>
            </w:r>
            <w:r w:rsidRPr="00F46069">
              <w:rPr>
                <w:rFonts w:ascii="Times New Roman" w:eastAsia="Times New Roman" w:hAnsi="Times New Roman" w:cs="Times New Roman"/>
                <w:sz w:val="24"/>
                <w:szCs w:val="24"/>
                <w:lang w:eastAsia="ru-RU"/>
              </w:rPr>
              <w:softHyphen/>
              <w:t>щиты от излучений. Способы и средства защиты от поражающего действия ионизирующих излучений. Гигиена труда при работе с открытыми ра</w:t>
            </w:r>
            <w:r w:rsidRPr="00F46069">
              <w:rPr>
                <w:rFonts w:ascii="Times New Roman" w:eastAsia="Times New Roman" w:hAnsi="Times New Roman" w:cs="Times New Roman"/>
                <w:sz w:val="24"/>
                <w:szCs w:val="24"/>
                <w:lang w:eastAsia="ru-RU"/>
              </w:rPr>
              <w:softHyphen/>
              <w:t>диоактивными источниками излучения Допустимые уровни из</w:t>
            </w:r>
            <w:r w:rsidRPr="00F46069">
              <w:rPr>
                <w:rFonts w:ascii="Times New Roman" w:eastAsia="Times New Roman" w:hAnsi="Times New Roman" w:cs="Times New Roman"/>
                <w:sz w:val="24"/>
                <w:szCs w:val="24"/>
                <w:lang w:eastAsia="ru-RU"/>
              </w:rPr>
              <w:softHyphen/>
              <w:t xml:space="preserve">лучений.  Защита от альфа -излучения и бета –излучения. </w:t>
            </w:r>
            <w:r w:rsidRPr="00F46069">
              <w:rPr>
                <w:rFonts w:ascii="Times New Roman" w:eastAsia="Times New Roman" w:hAnsi="Times New Roman" w:cs="Times New Roman"/>
                <w:bCs/>
                <w:sz w:val="24"/>
                <w:szCs w:val="24"/>
                <w:lang w:eastAsia="ru-RU"/>
              </w:rPr>
              <w:t xml:space="preserve">Защита от тормозного излучения электронов и </w:t>
            </w:r>
            <w:r w:rsidRPr="00F46069">
              <w:rPr>
                <w:rFonts w:ascii="Times New Roman" w:eastAsia="Times New Roman" w:hAnsi="Times New Roman" w:cs="Times New Roman"/>
                <w:bCs/>
                <w:sz w:val="24"/>
                <w:szCs w:val="24"/>
                <w:lang w:val="el-GR" w:eastAsia="ru-RU"/>
              </w:rPr>
              <w:t>β</w:t>
            </w:r>
            <w:r w:rsidRPr="00F46069">
              <w:rPr>
                <w:rFonts w:ascii="Times New Roman" w:eastAsia="Times New Roman" w:hAnsi="Times New Roman" w:cs="Times New Roman"/>
                <w:bCs/>
                <w:sz w:val="24"/>
                <w:szCs w:val="24"/>
                <w:lang w:eastAsia="ru-RU"/>
              </w:rPr>
              <w:t>-частиц.</w:t>
            </w:r>
            <w:r w:rsidRPr="00F46069">
              <w:rPr>
                <w:rFonts w:ascii="Times New Roman" w:eastAsia="Times New Roman" w:hAnsi="Times New Roman" w:cs="Times New Roman"/>
                <w:sz w:val="24"/>
                <w:szCs w:val="24"/>
                <w:lang w:eastAsia="ru-RU"/>
              </w:rPr>
              <w:t xml:space="preserve"> Защита от гамма-излучений точечных источников.</w:t>
            </w:r>
          </w:p>
          <w:p w14:paraId="567DD877" w14:textId="77777777" w:rsidR="007F5C7A" w:rsidRPr="00F46069" w:rsidRDefault="007F5C7A" w:rsidP="00F46069">
            <w:pPr>
              <w:shd w:val="clear" w:color="auto" w:fill="FFFFFF"/>
              <w:tabs>
                <w:tab w:val="left" w:pos="900"/>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iCs/>
                <w:sz w:val="24"/>
                <w:szCs w:val="24"/>
                <w:lang w:eastAsia="ru-RU"/>
              </w:rPr>
              <w:t>Существующие типы защиты.</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Факторы, влияющие на про</w:t>
            </w:r>
            <w:r w:rsidRPr="00F46069">
              <w:rPr>
                <w:rFonts w:ascii="Times New Roman" w:eastAsia="Times New Roman" w:hAnsi="Times New Roman" w:cs="Times New Roman"/>
                <w:bCs/>
                <w:sz w:val="24"/>
                <w:szCs w:val="24"/>
                <w:lang w:eastAsia="ru-RU"/>
              </w:rPr>
              <w:softHyphen/>
              <w:t xml:space="preserve">ектирование всей защиты. </w:t>
            </w:r>
            <w:r w:rsidRPr="00F46069">
              <w:rPr>
                <w:rFonts w:ascii="Times New Roman" w:eastAsia="Times New Roman" w:hAnsi="Times New Roman" w:cs="Times New Roman"/>
                <w:sz w:val="24"/>
                <w:szCs w:val="24"/>
                <w:lang w:eastAsia="ru-RU"/>
              </w:rPr>
              <w:t>Материалы, используемые для защиты от различных видов излучения. Геометрия защит.</w:t>
            </w:r>
            <w:r w:rsidRPr="00F46069">
              <w:rPr>
                <w:rFonts w:ascii="Times New Roman" w:eastAsia="Times New Roman" w:hAnsi="Times New Roman" w:cs="Times New Roman"/>
                <w:iCs/>
                <w:sz w:val="24"/>
                <w:szCs w:val="24"/>
                <w:lang w:eastAsia="ru-RU"/>
              </w:rPr>
              <w:t xml:space="preserve"> </w:t>
            </w:r>
            <w:r w:rsidRPr="00F46069">
              <w:rPr>
                <w:rFonts w:ascii="Times New Roman" w:eastAsia="Times New Roman" w:hAnsi="Times New Roman" w:cs="Times New Roman"/>
                <w:sz w:val="24"/>
                <w:szCs w:val="24"/>
                <w:lang w:eastAsia="ru-RU"/>
              </w:rPr>
              <w:t xml:space="preserve">Узкий и широкий пучки излучения. Геометрия широкого пучка. </w:t>
            </w:r>
            <w:r w:rsidRPr="00F46069">
              <w:rPr>
                <w:rFonts w:ascii="Times New Roman" w:eastAsia="Times New Roman" w:hAnsi="Times New Roman" w:cs="Times New Roman"/>
                <w:iCs/>
                <w:sz w:val="24"/>
                <w:szCs w:val="24"/>
                <w:lang w:eastAsia="ru-RU"/>
              </w:rPr>
              <w:t xml:space="preserve">Компоновка защиты. </w:t>
            </w:r>
            <w:r w:rsidRPr="00F46069">
              <w:rPr>
                <w:rFonts w:ascii="Times New Roman" w:eastAsia="Times New Roman" w:hAnsi="Times New Roman" w:cs="Times New Roman"/>
                <w:sz w:val="24"/>
                <w:szCs w:val="24"/>
                <w:lang w:eastAsia="ru-RU"/>
              </w:rPr>
              <w:t>Спектр излучения за защитой в узком и широком пучках в материалах. Концепция сечения выведения. Сечения выведения для гомогенных и гетерогенных сред.</w:t>
            </w:r>
          </w:p>
          <w:p w14:paraId="34E633F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Расчет защиты от ионизирующих излучений всех видов. Расчет необходимой кратности ослабления излучения (потоковых или дозовых характеристик) в заданной точке. Ограничение дозы выбором оптимальных условий проведения работы (пребывания). Защита без использования экранов. Универсальные таблицы Н.Г. Гусева для расчета защиты от фотонного излучения.</w:t>
            </w:r>
            <w:r w:rsidRPr="00F46069">
              <w:rPr>
                <w:rFonts w:ascii="Times New Roman" w:eastAsia="Times New Roman" w:hAnsi="Times New Roman" w:cs="Times New Roman"/>
                <w:bCs/>
                <w:sz w:val="24"/>
                <w:szCs w:val="24"/>
                <w:lang w:eastAsia="ru-RU"/>
              </w:rPr>
              <w:t xml:space="preserve"> Расчет защиты по кратности ослабления экспозиционной дозы, мощности экспозиционной дозы и по заданной активности.</w:t>
            </w:r>
            <w:r w:rsidRPr="00F46069">
              <w:rPr>
                <w:rFonts w:ascii="Times New Roman" w:eastAsia="Times New Roman" w:hAnsi="Times New Roman" w:cs="Times New Roman"/>
                <w:sz w:val="24"/>
                <w:szCs w:val="24"/>
                <w:lang w:eastAsia="ru-RU"/>
              </w:rPr>
              <w:t xml:space="preserve"> Приближенный метод расчета защиты по слоям ослабления. Расчет защиты методом конкурирующих линий от немоноэнергетического источника. Защита от излучения продуктов деления. Расчёт защиты от нейтронного излучения. Расчет толщины защитных экранов при защите от гамма-излучения.</w:t>
            </w:r>
          </w:p>
          <w:p w14:paraId="7E6418F7" w14:textId="77777777" w:rsidR="007F5C7A" w:rsidRPr="00F46069" w:rsidRDefault="007F5C7A" w:rsidP="00F46069">
            <w:pPr>
              <w:shd w:val="clear" w:color="auto" w:fill="FFFFFF"/>
              <w:tabs>
                <w:tab w:val="left" w:pos="900"/>
              </w:tabs>
              <w:spacing w:after="0" w:line="276" w:lineRule="auto"/>
              <w:jc w:val="both"/>
              <w:rPr>
                <w:rFonts w:ascii="Times New Roman" w:eastAsia="Calibri" w:hAnsi="Times New Roman" w:cs="Times New Roman"/>
                <w:bCs/>
                <w:sz w:val="24"/>
                <w:szCs w:val="24"/>
                <w:lang w:eastAsia="ru-RU"/>
              </w:rPr>
            </w:pPr>
            <w:r w:rsidRPr="00F46069">
              <w:rPr>
                <w:rFonts w:ascii="Times New Roman" w:eastAsia="Times New Roman" w:hAnsi="Times New Roman" w:cs="Times New Roman"/>
                <w:sz w:val="24"/>
                <w:szCs w:val="24"/>
                <w:lang w:eastAsia="ru-RU"/>
              </w:rPr>
              <w:t>Способы обеспечения радиационной безопасности на атомных объектах.</w:t>
            </w:r>
            <w:r w:rsidRPr="00F46069">
              <w:rPr>
                <w:rFonts w:ascii="Times New Roman" w:eastAsia="Calibri" w:hAnsi="Times New Roman" w:cs="Times New Roman"/>
                <w:bCs/>
                <w:sz w:val="24"/>
                <w:szCs w:val="24"/>
                <w:lang w:eastAsia="ru-RU"/>
              </w:rPr>
              <w:t xml:space="preserve"> </w:t>
            </w:r>
          </w:p>
          <w:p w14:paraId="611EA93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lang w:eastAsia="ru-RU"/>
              </w:rPr>
              <w:t>А</w:t>
            </w:r>
            <w:r w:rsidRPr="00F46069">
              <w:rPr>
                <w:rFonts w:ascii="Times New Roman" w:eastAsia="Times New Roman" w:hAnsi="Times New Roman" w:cs="Times New Roman"/>
                <w:sz w:val="24"/>
                <w:szCs w:val="24"/>
                <w:lang w:eastAsia="ru-RU"/>
              </w:rPr>
              <w:t>варии и поломки, приводящие к возникновению радиационной обстановки.</w:t>
            </w:r>
            <w:r w:rsidRPr="00F46069">
              <w:rPr>
                <w:rFonts w:ascii="Times New Roman" w:eastAsia="Calibri" w:hAnsi="Times New Roman" w:cs="Times New Roman"/>
                <w:bCs/>
                <w:sz w:val="24"/>
                <w:szCs w:val="24"/>
                <w:lang w:eastAsia="ru-RU"/>
              </w:rPr>
              <w:t xml:space="preserve"> </w:t>
            </w:r>
            <w:r w:rsidRPr="00F46069">
              <w:rPr>
                <w:rFonts w:ascii="Times New Roman" w:eastAsia="Times New Roman" w:hAnsi="Times New Roman" w:cs="Times New Roman"/>
                <w:sz w:val="24"/>
                <w:szCs w:val="24"/>
                <w:lang w:eastAsia="ru-RU"/>
              </w:rPr>
              <w:t>Обеспечение радиационной безопасности на атомных объектах.</w:t>
            </w:r>
            <w:r w:rsidRPr="00F46069">
              <w:rPr>
                <w:rFonts w:ascii="Times New Roman" w:eastAsia="Calibri" w:hAnsi="Times New Roman" w:cs="Times New Roman"/>
                <w:bCs/>
                <w:sz w:val="24"/>
                <w:szCs w:val="24"/>
                <w:lang w:eastAsia="ru-RU"/>
              </w:rPr>
              <w:t xml:space="preserve"> О</w:t>
            </w:r>
            <w:r w:rsidRPr="00F46069">
              <w:rPr>
                <w:rFonts w:ascii="Times New Roman" w:eastAsia="Times New Roman" w:hAnsi="Times New Roman" w:cs="Times New Roman"/>
                <w:sz w:val="24"/>
                <w:szCs w:val="24"/>
                <w:lang w:eastAsia="ru-RU"/>
              </w:rPr>
              <w:t xml:space="preserve"> составе и конструкционных особенностях защиты ядерных энергетических уста</w:t>
            </w:r>
            <w:r w:rsidRPr="00F46069">
              <w:rPr>
                <w:rFonts w:ascii="Times New Roman" w:eastAsia="Times New Roman" w:hAnsi="Times New Roman" w:cs="Times New Roman"/>
                <w:sz w:val="24"/>
                <w:szCs w:val="24"/>
                <w:lang w:eastAsia="ru-RU"/>
              </w:rPr>
              <w:softHyphen/>
              <w:t>новок.</w:t>
            </w:r>
            <w:r w:rsidRPr="00F46069">
              <w:rPr>
                <w:rFonts w:ascii="Times New Roman" w:eastAsia="Times New Roman" w:hAnsi="Times New Roman" w:cs="Times New Roman"/>
                <w:sz w:val="24"/>
                <w:szCs w:val="24"/>
                <w:vertAlign w:val="superscript"/>
                <w:lang w:eastAsia="ru-RU"/>
              </w:rPr>
              <w:t xml:space="preserve"> </w:t>
            </w:r>
            <w:r w:rsidRPr="00F46069">
              <w:rPr>
                <w:rFonts w:ascii="Times New Roman" w:eastAsia="Times New Roman" w:hAnsi="Times New Roman" w:cs="Times New Roman"/>
                <w:bCs/>
                <w:sz w:val="24"/>
                <w:szCs w:val="24"/>
                <w:lang w:eastAsia="ru-RU"/>
              </w:rPr>
              <w:t>Защита активной зоны и систем ох</w:t>
            </w:r>
            <w:r w:rsidRPr="00F46069">
              <w:rPr>
                <w:rFonts w:ascii="Times New Roman" w:eastAsia="Times New Roman" w:hAnsi="Times New Roman" w:cs="Times New Roman"/>
                <w:bCs/>
                <w:sz w:val="24"/>
                <w:szCs w:val="24"/>
                <w:lang w:eastAsia="ru-RU"/>
              </w:rPr>
              <w:softHyphen/>
              <w:t>лаждения реактора.</w:t>
            </w:r>
            <w:r w:rsidRPr="00F46069">
              <w:rPr>
                <w:rFonts w:ascii="Times New Roman" w:eastAsia="Times New Roman" w:hAnsi="Times New Roman" w:cs="Times New Roman"/>
                <w:sz w:val="24"/>
                <w:szCs w:val="24"/>
                <w:vertAlign w:val="superscript"/>
                <w:lang w:eastAsia="ru-RU"/>
              </w:rPr>
              <w:t xml:space="preserve"> </w:t>
            </w:r>
            <w:r w:rsidRPr="00F46069">
              <w:rPr>
                <w:rFonts w:ascii="Times New Roman" w:eastAsia="Times New Roman" w:hAnsi="Times New Roman" w:cs="Times New Roman"/>
                <w:sz w:val="24"/>
                <w:szCs w:val="24"/>
                <w:lang w:eastAsia="ru-RU"/>
              </w:rPr>
              <w:t xml:space="preserve">Способы обеспечения </w:t>
            </w:r>
            <w:r w:rsidRPr="00F46069">
              <w:rPr>
                <w:rFonts w:ascii="Times New Roman" w:eastAsia="Times New Roman" w:hAnsi="Times New Roman" w:cs="Times New Roman"/>
                <w:sz w:val="24"/>
                <w:szCs w:val="24"/>
                <w:lang w:eastAsia="ru-RU"/>
              </w:rPr>
              <w:lastRenderedPageBreak/>
              <w:t>радиационной безопас</w:t>
            </w:r>
            <w:r w:rsidRPr="00F46069">
              <w:rPr>
                <w:rFonts w:ascii="Times New Roman" w:eastAsia="Times New Roman" w:hAnsi="Times New Roman" w:cs="Times New Roman"/>
                <w:sz w:val="24"/>
                <w:szCs w:val="24"/>
                <w:lang w:eastAsia="ru-RU"/>
              </w:rPr>
              <w:softHyphen/>
              <w:t>ности персонала и населения, проживающего вблизи атомных объектов.</w:t>
            </w:r>
          </w:p>
          <w:p w14:paraId="704DF1E6"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Вопросы для контрольных работ:</w:t>
            </w:r>
          </w:p>
          <w:p w14:paraId="794605BA"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Основные положения теории за</w:t>
            </w:r>
            <w:r w:rsidRPr="00F46069">
              <w:rPr>
                <w:rFonts w:ascii="Times New Roman" w:eastAsia="Times New Roman" w:hAnsi="Times New Roman" w:cs="Times New Roman"/>
                <w:sz w:val="24"/>
                <w:szCs w:val="24"/>
                <w:lang w:eastAsia="ru-RU"/>
              </w:rPr>
              <w:softHyphen/>
              <w:t xml:space="preserve">щиты от излучений. Общая методология решения задач расчета радиационной защиты. Значение проблемы защиты от ионизирующих излучений при использовании атомной энергии в мирных целях. Характеристики поля излучения в задачах радиационной защиты. Классификация защит по назначению, по типам, по геометрии, по компоновке. Закон ослабления излучения в геометрии узкого пучка. Поля излучения источников различных геометрических форм без защиты и без учета рассеянного излучения (за защитой без учета рассеянного излучения).  Поля излучений </w:t>
            </w:r>
            <w:proofErr w:type="gramStart"/>
            <w:r w:rsidRPr="00F46069">
              <w:rPr>
                <w:rFonts w:ascii="Times New Roman" w:eastAsia="Times New Roman" w:hAnsi="Times New Roman" w:cs="Times New Roman"/>
                <w:sz w:val="24"/>
                <w:szCs w:val="24"/>
                <w:lang w:eastAsia="ru-RU"/>
              </w:rPr>
              <w:t>линейных,  поверхностных</w:t>
            </w:r>
            <w:proofErr w:type="gramEnd"/>
            <w:r w:rsidRPr="00F46069">
              <w:rPr>
                <w:rFonts w:ascii="Times New Roman" w:eastAsia="Times New Roman" w:hAnsi="Times New Roman" w:cs="Times New Roman"/>
                <w:sz w:val="24"/>
                <w:szCs w:val="24"/>
                <w:lang w:eastAsia="ru-RU"/>
              </w:rPr>
              <w:t>, объемных источников за защитой.  Защита от гамма-излучения (корпускулярного излучения) временем, количеством, расстоянием. Зависимость факторов накопления от регистрируемого эффекта, характеристик источника, характеристик защитной среды, взаимного расположения источника защиты и детектора. 1Выбор защитных материалов. Методики расчета защиты от различных видов излучения.</w:t>
            </w:r>
          </w:p>
          <w:p w14:paraId="0E56B678"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Темы практических занятий:</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 xml:space="preserve">Решение </w:t>
            </w:r>
            <w:proofErr w:type="gramStart"/>
            <w:r w:rsidRPr="00F46069">
              <w:rPr>
                <w:rFonts w:ascii="Times New Roman" w:eastAsia="Times New Roman" w:hAnsi="Times New Roman" w:cs="Times New Roman"/>
                <w:sz w:val="24"/>
                <w:szCs w:val="24"/>
                <w:lang w:eastAsia="ru-RU"/>
              </w:rPr>
              <w:t>задач  различными</w:t>
            </w:r>
            <w:proofErr w:type="gramEnd"/>
            <w:r w:rsidRPr="00F46069">
              <w:rPr>
                <w:rFonts w:ascii="Times New Roman" w:eastAsia="Times New Roman" w:hAnsi="Times New Roman" w:cs="Times New Roman"/>
                <w:sz w:val="24"/>
                <w:szCs w:val="24"/>
                <w:lang w:eastAsia="ru-RU"/>
              </w:rPr>
              <w:t xml:space="preserve"> способами по расчету защиты от ионизирующих излучений всех видов</w:t>
            </w:r>
          </w:p>
          <w:p w14:paraId="2FA2E3D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Самостоятельная работа.</w:t>
            </w:r>
            <w:r w:rsidRPr="00F46069">
              <w:rPr>
                <w:rFonts w:ascii="Times New Roman" w:eastAsia="Times New Roman" w:hAnsi="Times New Roman" w:cs="Times New Roman"/>
                <w:sz w:val="24"/>
                <w:szCs w:val="24"/>
                <w:lang w:eastAsia="ru-RU"/>
              </w:rPr>
              <w:t xml:space="preserve"> Темы рефератов, докладов и сообщений:</w:t>
            </w:r>
          </w:p>
          <w:p w14:paraId="170BD5E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Значение проблемы защиты от ионизирующих излучений при использовании атомной энергии в мирных целях. Выбор защитных материалов в зависимости от вида излучения и его интенсивности. Практические методы расчета защиты от фотонного излучения точечных источников. Домашняя работа: Расчета защиты от излучения продуктов деления (нейтронов). Расчета защиты от излучения по заданным параметрам.</w:t>
            </w:r>
          </w:p>
        </w:tc>
        <w:tc>
          <w:tcPr>
            <w:tcW w:w="529" w:type="pct"/>
            <w:gridSpan w:val="2"/>
            <w:shd w:val="clear" w:color="auto" w:fill="auto"/>
          </w:tcPr>
          <w:p w14:paraId="3C1998C5"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3D068A98"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35AF52D6" w14:textId="77777777" w:rsidTr="007F5C7A">
        <w:trPr>
          <w:gridAfter w:val="2"/>
          <w:wAfter w:w="11" w:type="pct"/>
          <w:trHeight w:val="786"/>
        </w:trPr>
        <w:tc>
          <w:tcPr>
            <w:tcW w:w="1010" w:type="pct"/>
            <w:shd w:val="clear" w:color="auto" w:fill="auto"/>
          </w:tcPr>
          <w:p w14:paraId="73587A3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МДК01.02 Биологические основы </w:t>
            </w:r>
            <w:r w:rsidRPr="00F46069">
              <w:rPr>
                <w:rFonts w:ascii="Times New Roman" w:eastAsia="Times New Roman" w:hAnsi="Times New Roman" w:cs="Times New Roman"/>
                <w:sz w:val="24"/>
                <w:szCs w:val="24"/>
                <w:lang w:eastAsia="ru-RU"/>
              </w:rPr>
              <w:lastRenderedPageBreak/>
              <w:t>радиационной безопасности</w:t>
            </w:r>
          </w:p>
        </w:tc>
        <w:tc>
          <w:tcPr>
            <w:tcW w:w="3027" w:type="pct"/>
            <w:shd w:val="clear" w:color="auto" w:fill="auto"/>
          </w:tcPr>
          <w:p w14:paraId="2455DDF6"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lastRenderedPageBreak/>
              <w:t xml:space="preserve">Открытие рентгеновских лучей и радиоактивности. Этапы развития радиобиологии. </w:t>
            </w:r>
            <w:r w:rsidRPr="00F46069">
              <w:rPr>
                <w:rFonts w:ascii="Times New Roman" w:eastAsia="Times New Roman" w:hAnsi="Times New Roman" w:cs="Times New Roman"/>
                <w:b/>
                <w:sz w:val="24"/>
                <w:szCs w:val="24"/>
                <w:lang w:eastAsia="ru-RU"/>
              </w:rPr>
              <w:t xml:space="preserve"> </w:t>
            </w:r>
          </w:p>
          <w:p w14:paraId="0D30E69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Биологическое действие излучения на живые клетки. Относительная биологическая </w:t>
            </w:r>
            <w:proofErr w:type="gramStart"/>
            <w:r w:rsidRPr="00F46069">
              <w:rPr>
                <w:rFonts w:ascii="Times New Roman" w:eastAsia="Times New Roman" w:hAnsi="Times New Roman" w:cs="Times New Roman"/>
                <w:sz w:val="24"/>
                <w:szCs w:val="24"/>
                <w:lang w:eastAsia="ru-RU"/>
              </w:rPr>
              <w:t>эффективность  ионизирующих</w:t>
            </w:r>
            <w:proofErr w:type="gramEnd"/>
            <w:r w:rsidRPr="00F46069">
              <w:rPr>
                <w:rFonts w:ascii="Times New Roman" w:eastAsia="Times New Roman" w:hAnsi="Times New Roman" w:cs="Times New Roman"/>
                <w:sz w:val="24"/>
                <w:szCs w:val="24"/>
                <w:lang w:eastAsia="ru-RU"/>
              </w:rPr>
              <w:t xml:space="preserve"> излучений. Связь ОБЭ с ЛПЭ. Биологические эффекты излучения у человека (детерминированные, стохастические, генетические).</w:t>
            </w:r>
          </w:p>
          <w:p w14:paraId="280AAF28"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Радиочувствительность.  Виды и диапазон радиочувствительности в природе. Качественная оценка радиочувствительности.</w:t>
            </w:r>
          </w:p>
          <w:p w14:paraId="3CEE60E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Физические основы взаимодействия разных видов ионизирующих излучений с биологическим веществом. Проникающая способность и особенности взаимодействия разных типов ионизирующих излучений с веществом. Редко и плотно ионизирующие излучения, особенности биологического действия. Кривая Брэгга.</w:t>
            </w:r>
          </w:p>
          <w:p w14:paraId="20077F4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Понятие дозы излучения. Экспозиционная доза. Поглощенная доза. Эквивалентная и эффективная дозы. Величины для оценки риска развития эффектов излучения.</w:t>
            </w:r>
          </w:p>
          <w:p w14:paraId="5AAB14C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Прямое и косвенное действие ионизирующих излучений. </w:t>
            </w:r>
          </w:p>
          <w:p w14:paraId="7048B01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Радиационное поражение организма.  Факторы, определяющие исход лучевого поражения организма.  Этапы лучевого поражения. Реакции клеток на лучевое воздействие. Радиолиз воды. Радиочувствительность клеток на разных стадиях     клеточного цикла. Репродуктивная гибель клетки </w:t>
            </w:r>
            <w:proofErr w:type="gramStart"/>
            <w:r w:rsidRPr="00F46069">
              <w:rPr>
                <w:rFonts w:ascii="Times New Roman" w:eastAsia="Times New Roman" w:hAnsi="Times New Roman" w:cs="Times New Roman"/>
                <w:sz w:val="24"/>
                <w:szCs w:val="24"/>
                <w:lang w:eastAsia="ru-RU"/>
              </w:rPr>
              <w:t>и  генетическая</w:t>
            </w:r>
            <w:proofErr w:type="gramEnd"/>
            <w:r w:rsidRPr="00F46069">
              <w:rPr>
                <w:rFonts w:ascii="Times New Roman" w:eastAsia="Times New Roman" w:hAnsi="Times New Roman" w:cs="Times New Roman"/>
                <w:sz w:val="24"/>
                <w:szCs w:val="24"/>
                <w:lang w:eastAsia="ru-RU"/>
              </w:rPr>
              <w:t xml:space="preserve"> нестабильность потомков. Природа радиационной гибели клеток. </w:t>
            </w:r>
          </w:p>
          <w:p w14:paraId="2F97689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Критические органы и ткани.  Радиационные синдромы при общем облучении. Зависимость средней продолжительности жизни (СПЖ) от дозы облучения.  Радиочувствительность и лучевые реакции отдельных органов и тканей. Концепция критического органа. Кожа. Органы зрения. Органы пищеварения. Органы дыхания. Мышцы.</w:t>
            </w:r>
          </w:p>
          <w:p w14:paraId="5E94892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Лучевая болезнь человека. Периоды течения острой лучевой болезни. Степени тяжести ОЛБ в зависимости от дозы облучения. Хроническая лучевая болезнь (ХЛБ). Принципы лечения острой лучевой болезни. </w:t>
            </w:r>
          </w:p>
          <w:p w14:paraId="035D7EC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Внутреннее облучение.  Особенности внутреннего облучения по сравнению с внешним. Пути поступления радионуклидов в организм. Понятие критического органа при внутреннем облучении.  Типы распределения радионуклидов. Распределение инкорпорированных радионуклидов, поступивших ингаляционным </w:t>
            </w:r>
            <w:proofErr w:type="gramStart"/>
            <w:r w:rsidRPr="00F46069">
              <w:rPr>
                <w:rFonts w:ascii="Times New Roman" w:eastAsia="Times New Roman" w:hAnsi="Times New Roman" w:cs="Times New Roman"/>
                <w:sz w:val="24"/>
                <w:szCs w:val="24"/>
                <w:lang w:eastAsia="ru-RU"/>
              </w:rPr>
              <w:t>путем,  с</w:t>
            </w:r>
            <w:proofErr w:type="gramEnd"/>
            <w:r w:rsidRPr="00F46069">
              <w:rPr>
                <w:rFonts w:ascii="Times New Roman" w:eastAsia="Times New Roman" w:hAnsi="Times New Roman" w:cs="Times New Roman"/>
                <w:sz w:val="24"/>
                <w:szCs w:val="24"/>
                <w:lang w:eastAsia="ru-RU"/>
              </w:rPr>
              <w:t xml:space="preserve"> пищей и водой. Факторы, влияющие на скорость проникновения радионуклидов через кожу. </w:t>
            </w:r>
          </w:p>
          <w:p w14:paraId="34D525D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Отдаленные последствия облучения.  Типы отдаленных последствий. Детерминированные, стохастические и соматические отдаленные последствия. Генетические отдаленные последствия. </w:t>
            </w:r>
          </w:p>
          <w:p w14:paraId="701A17AD"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Биологическое действие промышленных соединений плутония в организме человека. Факторы, определяющие поведение и распределение плутония в тканях человека. Основные органы депонирования и количественное распределение плутония при ингаляционном поступлении. Профессиональные заболевания на плутониевом производстве. Система медицинского наблюдения за состоянием здоровья персонала. Требования и ограничения при приеме на работу.</w:t>
            </w:r>
          </w:p>
          <w:p w14:paraId="340B2EE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Средства противолучевой защиты. Радиопротекторы. Фармакохимическая противолучевая защита. </w:t>
            </w:r>
          </w:p>
          <w:p w14:paraId="2C1217ED"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Вопросы для контрольных работ:</w:t>
            </w:r>
            <w:r w:rsidRPr="00F46069">
              <w:rPr>
                <w:rFonts w:ascii="Times New Roman" w:eastAsia="Times New Roman" w:hAnsi="Times New Roman" w:cs="Times New Roman"/>
                <w:sz w:val="24"/>
                <w:szCs w:val="24"/>
                <w:lang w:eastAsia="ru-RU"/>
              </w:rPr>
              <w:t xml:space="preserve"> Радиоактивные изотопы цезия, стронция, йода (период полураспада, тип излучения, источники попадания в окружающую среду, пути попадания в организм человека, характер накопления в организме, биологические эффекты. Внутреннее фоновое облучение человека. Радионуклиды внутреннего облучения. Влияние радона на человека. Пути поступления в организм. Радиационная </w:t>
            </w:r>
            <w:proofErr w:type="gramStart"/>
            <w:r w:rsidRPr="00F46069">
              <w:rPr>
                <w:rFonts w:ascii="Times New Roman" w:eastAsia="Times New Roman" w:hAnsi="Times New Roman" w:cs="Times New Roman"/>
                <w:sz w:val="24"/>
                <w:szCs w:val="24"/>
                <w:lang w:eastAsia="ru-RU"/>
              </w:rPr>
              <w:t>диагностика  и</w:t>
            </w:r>
            <w:proofErr w:type="gramEnd"/>
            <w:r w:rsidRPr="00F46069">
              <w:rPr>
                <w:rFonts w:ascii="Times New Roman" w:eastAsia="Times New Roman" w:hAnsi="Times New Roman" w:cs="Times New Roman"/>
                <w:sz w:val="24"/>
                <w:szCs w:val="24"/>
                <w:lang w:eastAsia="ru-RU"/>
              </w:rPr>
              <w:t xml:space="preserve"> лучевая терапия. Пути поступления плутония в организм человека. Особенности поступления и распределения растворимых и нерастворимых соединений плутония. Лучевые ожоги, </w:t>
            </w:r>
            <w:proofErr w:type="gramStart"/>
            <w:r w:rsidRPr="00F46069">
              <w:rPr>
                <w:rFonts w:ascii="Times New Roman" w:eastAsia="Times New Roman" w:hAnsi="Times New Roman" w:cs="Times New Roman"/>
                <w:sz w:val="24"/>
                <w:szCs w:val="24"/>
                <w:lang w:eastAsia="ru-RU"/>
              </w:rPr>
              <w:t>причины,  клинические</w:t>
            </w:r>
            <w:proofErr w:type="gramEnd"/>
            <w:r w:rsidRPr="00F46069">
              <w:rPr>
                <w:rFonts w:ascii="Times New Roman" w:eastAsia="Times New Roman" w:hAnsi="Times New Roman" w:cs="Times New Roman"/>
                <w:sz w:val="24"/>
                <w:szCs w:val="24"/>
                <w:lang w:eastAsia="ru-RU"/>
              </w:rPr>
              <w:t xml:space="preserve"> симптомы, последствия. Острая лучевая болезнь на плутониевом производстве. Хроническая лучевая болезнь на плутониевом производстве. Профессиональные заболевания печени. Группы </w:t>
            </w:r>
            <w:proofErr w:type="gramStart"/>
            <w:r w:rsidRPr="00F46069">
              <w:rPr>
                <w:rFonts w:ascii="Times New Roman" w:eastAsia="Times New Roman" w:hAnsi="Times New Roman" w:cs="Times New Roman"/>
                <w:sz w:val="24"/>
                <w:szCs w:val="24"/>
                <w:lang w:eastAsia="ru-RU"/>
              </w:rPr>
              <w:t xml:space="preserve">риска  </w:t>
            </w:r>
            <w:r w:rsidRPr="00F46069">
              <w:rPr>
                <w:rFonts w:ascii="Times New Roman" w:eastAsia="Times New Roman" w:hAnsi="Times New Roman" w:cs="Times New Roman"/>
                <w:sz w:val="24"/>
                <w:szCs w:val="24"/>
                <w:lang w:eastAsia="ru-RU"/>
              </w:rPr>
              <w:lastRenderedPageBreak/>
              <w:t>онкологической</w:t>
            </w:r>
            <w:proofErr w:type="gramEnd"/>
            <w:r w:rsidRPr="00F46069">
              <w:rPr>
                <w:rFonts w:ascii="Times New Roman" w:eastAsia="Times New Roman" w:hAnsi="Times New Roman" w:cs="Times New Roman"/>
                <w:sz w:val="24"/>
                <w:szCs w:val="24"/>
                <w:lang w:eastAsia="ru-RU"/>
              </w:rPr>
              <w:t xml:space="preserve"> заболеваемости после аварии на ЧАЭС. Нерадиационные последствия аварии на ЧАЭС.  </w:t>
            </w:r>
          </w:p>
          <w:p w14:paraId="4D2C9CB0" w14:textId="77777777" w:rsidR="007F5C7A" w:rsidRPr="00F46069" w:rsidRDefault="007F5C7A" w:rsidP="00F46069">
            <w:pPr>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b/>
                <w:sz w:val="24"/>
                <w:szCs w:val="24"/>
              </w:rPr>
              <w:t>Темы практических занятий.</w:t>
            </w:r>
            <w:r w:rsidRPr="00F46069">
              <w:rPr>
                <w:rFonts w:ascii="Times New Roman" w:eastAsia="Calibri" w:hAnsi="Times New Roman" w:cs="Times New Roman"/>
                <w:i/>
                <w:sz w:val="24"/>
                <w:szCs w:val="24"/>
              </w:rPr>
              <w:t xml:space="preserve"> </w:t>
            </w:r>
            <w:r w:rsidRPr="00F46069">
              <w:rPr>
                <w:rFonts w:ascii="Times New Roman" w:eastAsia="Calibri" w:hAnsi="Times New Roman" w:cs="Times New Roman"/>
                <w:sz w:val="24"/>
                <w:szCs w:val="24"/>
              </w:rPr>
              <w:t xml:space="preserve">Решение задач на расчет </w:t>
            </w:r>
          </w:p>
          <w:p w14:paraId="4383F19E" w14:textId="77777777" w:rsidR="007F5C7A" w:rsidRPr="00F46069" w:rsidRDefault="007F5C7A" w:rsidP="00F46069">
            <w:pPr>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поглощенной, </w:t>
            </w:r>
            <w:proofErr w:type="gramStart"/>
            <w:r w:rsidRPr="00F46069">
              <w:rPr>
                <w:rFonts w:ascii="Times New Roman" w:eastAsia="Calibri" w:hAnsi="Times New Roman" w:cs="Times New Roman"/>
                <w:sz w:val="24"/>
                <w:szCs w:val="24"/>
              </w:rPr>
              <w:t>эквивалентной  и</w:t>
            </w:r>
            <w:proofErr w:type="gramEnd"/>
            <w:r w:rsidRPr="00F46069">
              <w:rPr>
                <w:rFonts w:ascii="Times New Roman" w:eastAsia="Calibri" w:hAnsi="Times New Roman" w:cs="Times New Roman"/>
                <w:sz w:val="24"/>
                <w:szCs w:val="24"/>
              </w:rPr>
              <w:t xml:space="preserve"> эффективной дозы на тело и органы человека;</w:t>
            </w:r>
          </w:p>
          <w:p w14:paraId="37D90088" w14:textId="77777777" w:rsidR="007F5C7A" w:rsidRPr="00F46069" w:rsidRDefault="007F5C7A" w:rsidP="00F46069">
            <w:pPr>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тканевой дозы; </w:t>
            </w:r>
          </w:p>
          <w:p w14:paraId="1AF63BD9" w14:textId="77777777" w:rsidR="007F5C7A" w:rsidRPr="00F46069" w:rsidRDefault="007F5C7A" w:rsidP="00F46069">
            <w:pPr>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 индивидуальной дозы на организм;  </w:t>
            </w:r>
          </w:p>
          <w:p w14:paraId="7362B085" w14:textId="77777777" w:rsidR="007F5C7A" w:rsidRPr="00F46069" w:rsidRDefault="007F5C7A" w:rsidP="00F46069">
            <w:pPr>
              <w:tabs>
                <w:tab w:val="num" w:pos="144"/>
                <w:tab w:val="num" w:pos="2880"/>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риска облучения и оценку ущерба здоровью. </w:t>
            </w:r>
          </w:p>
          <w:p w14:paraId="2C1AE37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Самостоятельная работа.</w:t>
            </w:r>
            <w:r w:rsidRPr="00F46069">
              <w:rPr>
                <w:rFonts w:ascii="Times New Roman" w:eastAsia="Times New Roman" w:hAnsi="Times New Roman" w:cs="Times New Roman"/>
                <w:sz w:val="24"/>
                <w:szCs w:val="24"/>
                <w:lang w:eastAsia="ru-RU"/>
              </w:rPr>
              <w:t xml:space="preserve"> Темы рефератов, докладов и сообщений</w:t>
            </w:r>
          </w:p>
          <w:p w14:paraId="1E951D88" w14:textId="77777777" w:rsidR="007F5C7A" w:rsidRPr="00F46069" w:rsidRDefault="007F5C7A" w:rsidP="00F46069">
            <w:pPr>
              <w:shd w:val="clear" w:color="auto" w:fill="FFFFFF"/>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Радионуклиды внутреннего облучения. Влияние радона на человека. Радиоактивные изотопы цезия, стронция, йода Источники облучения, используемые в медицине и их применение Пути поступления плутония в организм человека Радионуклиды внутреннего </w:t>
            </w:r>
            <w:proofErr w:type="gramStart"/>
            <w:r w:rsidRPr="00F46069">
              <w:rPr>
                <w:rFonts w:ascii="Times New Roman" w:eastAsia="Times New Roman" w:hAnsi="Times New Roman" w:cs="Times New Roman"/>
                <w:sz w:val="24"/>
                <w:szCs w:val="24"/>
                <w:lang w:eastAsia="ru-RU"/>
              </w:rPr>
              <w:t>облучения,  источники</w:t>
            </w:r>
            <w:proofErr w:type="gramEnd"/>
            <w:r w:rsidRPr="00F46069">
              <w:rPr>
                <w:rFonts w:ascii="Times New Roman" w:eastAsia="Times New Roman" w:hAnsi="Times New Roman" w:cs="Times New Roman"/>
                <w:sz w:val="24"/>
                <w:szCs w:val="24"/>
                <w:lang w:eastAsia="ru-RU"/>
              </w:rPr>
              <w:t xml:space="preserve"> поступления, биологическое действие.  Профессиональный дерматит, причины развития, симптомы, отдаленные последствия. Лучевые ожоги, </w:t>
            </w:r>
            <w:proofErr w:type="gramStart"/>
            <w:r w:rsidRPr="00F46069">
              <w:rPr>
                <w:rFonts w:ascii="Times New Roman" w:eastAsia="Times New Roman" w:hAnsi="Times New Roman" w:cs="Times New Roman"/>
                <w:sz w:val="24"/>
                <w:szCs w:val="24"/>
                <w:lang w:eastAsia="ru-RU"/>
              </w:rPr>
              <w:t>причины,  клинические</w:t>
            </w:r>
            <w:proofErr w:type="gramEnd"/>
            <w:r w:rsidRPr="00F46069">
              <w:rPr>
                <w:rFonts w:ascii="Times New Roman" w:eastAsia="Times New Roman" w:hAnsi="Times New Roman" w:cs="Times New Roman"/>
                <w:sz w:val="24"/>
                <w:szCs w:val="24"/>
                <w:lang w:eastAsia="ru-RU"/>
              </w:rPr>
              <w:t xml:space="preserve"> симптомы, последствия. Группы </w:t>
            </w:r>
            <w:proofErr w:type="gramStart"/>
            <w:r w:rsidRPr="00F46069">
              <w:rPr>
                <w:rFonts w:ascii="Times New Roman" w:eastAsia="Times New Roman" w:hAnsi="Times New Roman" w:cs="Times New Roman"/>
                <w:sz w:val="24"/>
                <w:szCs w:val="24"/>
                <w:lang w:eastAsia="ru-RU"/>
              </w:rPr>
              <w:t>риска  онкологической</w:t>
            </w:r>
            <w:proofErr w:type="gramEnd"/>
            <w:r w:rsidRPr="00F46069">
              <w:rPr>
                <w:rFonts w:ascii="Times New Roman" w:eastAsia="Times New Roman" w:hAnsi="Times New Roman" w:cs="Times New Roman"/>
                <w:sz w:val="24"/>
                <w:szCs w:val="24"/>
                <w:lang w:eastAsia="ru-RU"/>
              </w:rPr>
              <w:t xml:space="preserve"> заболеваемости после аварии на ЧАЭС. Нерадиационные последствия аварии на ЧАЭС. </w:t>
            </w:r>
          </w:p>
        </w:tc>
        <w:tc>
          <w:tcPr>
            <w:tcW w:w="529" w:type="pct"/>
            <w:gridSpan w:val="2"/>
            <w:shd w:val="clear" w:color="auto" w:fill="auto"/>
          </w:tcPr>
          <w:p w14:paraId="599AA0F4"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1C1D9379"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r>
      <w:tr w:rsidR="007F5C7A" w:rsidRPr="00F46069" w14:paraId="3BC72604" w14:textId="77777777" w:rsidTr="007F5C7A">
        <w:trPr>
          <w:gridAfter w:val="2"/>
          <w:wAfter w:w="11" w:type="pct"/>
          <w:trHeight w:val="786"/>
        </w:trPr>
        <w:tc>
          <w:tcPr>
            <w:tcW w:w="1010" w:type="pct"/>
            <w:shd w:val="clear" w:color="auto" w:fill="auto"/>
          </w:tcPr>
          <w:p w14:paraId="2209B95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МДК 01.03 Радиоэкология</w:t>
            </w:r>
          </w:p>
        </w:tc>
        <w:tc>
          <w:tcPr>
            <w:tcW w:w="3027" w:type="pct"/>
            <w:shd w:val="clear" w:color="auto" w:fill="auto"/>
          </w:tcPr>
          <w:p w14:paraId="6A17A05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Экология, защита среды обитания и безопасность жизнедеятельности. Глобальные, региональные и локальные проблемы радиоэкологии.  </w:t>
            </w:r>
            <w:r w:rsidRPr="00F46069">
              <w:rPr>
                <w:rFonts w:ascii="Times New Roman" w:eastAsia="Times New Roman" w:hAnsi="Times New Roman" w:cs="Times New Roman"/>
                <w:bCs/>
                <w:sz w:val="24"/>
                <w:szCs w:val="24"/>
                <w:lang w:eastAsia="ru-RU"/>
              </w:rPr>
              <w:t xml:space="preserve">Радиоактивное состояние окружающей природной среды. </w:t>
            </w:r>
            <w:r w:rsidRPr="00F46069">
              <w:rPr>
                <w:rFonts w:ascii="Times New Roman" w:eastAsia="Times New Roman" w:hAnsi="Times New Roman" w:cs="Times New Roman"/>
                <w:i/>
                <w:iCs/>
                <w:sz w:val="24"/>
                <w:szCs w:val="24"/>
                <w:lang w:eastAsia="ru-RU"/>
              </w:rPr>
              <w:t xml:space="preserve"> </w:t>
            </w:r>
            <w:r w:rsidRPr="00F46069">
              <w:rPr>
                <w:rFonts w:ascii="Times New Roman" w:eastAsia="Times New Roman" w:hAnsi="Times New Roman" w:cs="Times New Roman"/>
                <w:sz w:val="24"/>
                <w:szCs w:val="24"/>
                <w:lang w:eastAsia="ru-RU"/>
              </w:rPr>
              <w:t>Источники естественного фонового облучения. Природный радиационный фон</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iCs/>
                <w:sz w:val="24"/>
                <w:szCs w:val="24"/>
                <w:lang w:eastAsia="ru-RU"/>
              </w:rPr>
              <w:t>Технологически повышенное естественное фоновое облучение</w:t>
            </w:r>
            <w:r w:rsidRPr="00F46069">
              <w:rPr>
                <w:rFonts w:ascii="Times New Roman" w:eastAsia="Times New Roman" w:hAnsi="Times New Roman" w:cs="Times New Roman"/>
                <w:i/>
                <w:sz w:val="24"/>
                <w:szCs w:val="24"/>
                <w:lang w:eastAsia="ru-RU"/>
              </w:rPr>
              <w:t>.</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Испытания ядерного оружия и их экологические последствия.</w:t>
            </w:r>
            <w:r w:rsidRPr="00F46069">
              <w:rPr>
                <w:rFonts w:ascii="Times New Roman" w:eastAsia="Times New Roman" w:hAnsi="Times New Roman" w:cs="Times New Roman"/>
                <w:sz w:val="24"/>
                <w:szCs w:val="24"/>
                <w:lang w:eastAsia="ru-RU"/>
              </w:rPr>
              <w:t xml:space="preserve"> Сброс радиоактивных отходов в моря и реки. Аварии на морских и воздушных судах. </w:t>
            </w:r>
          </w:p>
          <w:p w14:paraId="276ECE6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Радионуклиды в атмосфере. Специфика рассеяния радионуклидов в атмосфере. Модели миграции радионуклидов в атмосфере.  Категории аварийных радиоактивных выбросов. </w:t>
            </w:r>
            <w:r w:rsidRPr="00F46069">
              <w:rPr>
                <w:rFonts w:ascii="Times New Roman" w:eastAsia="Times New Roman" w:hAnsi="Times New Roman" w:cs="Times New Roman"/>
                <w:iCs/>
                <w:sz w:val="24"/>
                <w:szCs w:val="24"/>
                <w:lang w:eastAsia="ru-RU"/>
              </w:rPr>
              <w:t>Перенос примесей в гидросфере</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 xml:space="preserve">Процессы и основные закономерности миграции радионуклидов в гидросфере. Особенности </w:t>
            </w:r>
            <w:r w:rsidRPr="00F46069">
              <w:rPr>
                <w:rFonts w:ascii="Times New Roman" w:eastAsia="Times New Roman" w:hAnsi="Times New Roman" w:cs="Times New Roman"/>
                <w:sz w:val="24"/>
                <w:szCs w:val="24"/>
                <w:lang w:eastAsia="ru-RU"/>
              </w:rPr>
              <w:lastRenderedPageBreak/>
              <w:t xml:space="preserve">миграции радионуклидов в морских и пресных водоемах. </w:t>
            </w:r>
            <w:r w:rsidRPr="00F46069">
              <w:rPr>
                <w:rFonts w:ascii="Times New Roman" w:eastAsia="Times New Roman" w:hAnsi="Times New Roman" w:cs="Times New Roman"/>
                <w:iCs/>
                <w:sz w:val="24"/>
                <w:szCs w:val="24"/>
                <w:lang w:eastAsia="ru-RU"/>
              </w:rPr>
              <w:t>Выпадение примесей на поверхность почвы. Миграция радионуклидов в наземной среде</w:t>
            </w:r>
            <w:r w:rsidRPr="00F46069">
              <w:rPr>
                <w:rFonts w:ascii="Times New Roman" w:eastAsia="Times New Roman" w:hAnsi="Times New Roman" w:cs="Times New Roman"/>
                <w:i/>
                <w:iCs/>
                <w:sz w:val="24"/>
                <w:szCs w:val="24"/>
                <w:lang w:eastAsia="ru-RU"/>
              </w:rPr>
              <w:t>.</w:t>
            </w:r>
            <w:r w:rsidRPr="00F46069">
              <w:rPr>
                <w:rFonts w:ascii="Times New Roman" w:eastAsia="Times New Roman" w:hAnsi="Times New Roman" w:cs="Times New Roman"/>
                <w:sz w:val="24"/>
                <w:szCs w:val="24"/>
                <w:lang w:eastAsia="ru-RU"/>
              </w:rPr>
              <w:t xml:space="preserve"> Поступление радионуклидов в растения и животных и человека.  Способы уменьшения количества радионуклидов в с/х растениях. Радон и продукты его распада.  </w:t>
            </w:r>
            <w:r w:rsidRPr="00F46069">
              <w:rPr>
                <w:rFonts w:ascii="Times New Roman" w:eastAsia="Times New Roman" w:hAnsi="Times New Roman" w:cs="Times New Roman"/>
                <w:bCs/>
                <w:sz w:val="24"/>
                <w:szCs w:val="24"/>
                <w:lang w:eastAsia="ru-RU"/>
              </w:rPr>
              <w:t xml:space="preserve">Ядерный топливный цикл и радиоактивное загрязнение окружающей среды. </w:t>
            </w:r>
            <w:r w:rsidRPr="00F46069">
              <w:rPr>
                <w:rFonts w:ascii="Times New Roman" w:eastAsia="Times New Roman" w:hAnsi="Times New Roman" w:cs="Times New Roman"/>
                <w:sz w:val="24"/>
                <w:szCs w:val="24"/>
                <w:lang w:eastAsia="ru-RU"/>
              </w:rPr>
              <w:t xml:space="preserve">Отчуждение земель и радиоактивное загрязнение на начальной стадии топливного цикла. </w:t>
            </w:r>
            <w:r w:rsidRPr="00F46069">
              <w:rPr>
                <w:rFonts w:ascii="Times New Roman" w:eastAsia="Times New Roman" w:hAnsi="Times New Roman" w:cs="Times New Roman"/>
                <w:iCs/>
                <w:sz w:val="24"/>
                <w:szCs w:val="24"/>
                <w:lang w:eastAsia="ru-RU"/>
              </w:rPr>
              <w:t>Радиохимическое производство</w:t>
            </w:r>
            <w:r w:rsidRPr="00F46069">
              <w:rPr>
                <w:rFonts w:ascii="Times New Roman" w:eastAsia="Times New Roman" w:hAnsi="Times New Roman" w:cs="Times New Roman"/>
                <w:sz w:val="24"/>
                <w:szCs w:val="24"/>
                <w:lang w:eastAsia="ru-RU"/>
              </w:rPr>
              <w:t xml:space="preserve">. Проблемы хранения и захоронения радиоактивных отходов и отработанного ядерного топлива.  </w:t>
            </w:r>
            <w:r w:rsidRPr="00F46069">
              <w:rPr>
                <w:rFonts w:ascii="Times New Roman" w:eastAsia="Times New Roman" w:hAnsi="Times New Roman" w:cs="Times New Roman"/>
                <w:bCs/>
                <w:sz w:val="24"/>
                <w:szCs w:val="24"/>
                <w:lang w:eastAsia="ru-RU"/>
              </w:rPr>
              <w:t xml:space="preserve">Экологические последствия аварий на предприятиях ядерной индустрии. </w:t>
            </w:r>
            <w:r w:rsidRPr="00F46069">
              <w:rPr>
                <w:rFonts w:ascii="Times New Roman" w:eastAsia="Times New Roman" w:hAnsi="Times New Roman" w:cs="Times New Roman"/>
                <w:sz w:val="24"/>
                <w:szCs w:val="24"/>
                <w:lang w:eastAsia="ru-RU"/>
              </w:rPr>
              <w:t xml:space="preserve">Классификация аварий и катастроф. Чрезвычайные экологические ситуации. Причины ядерных аварий. Влияние радионуклидов на биологические объекты. Фоновое излучение живых организмов. Биологическое действие ионизирующих излучений. </w:t>
            </w:r>
            <w:r w:rsidRPr="00F46069">
              <w:rPr>
                <w:rFonts w:ascii="Times New Roman" w:eastAsia="Times New Roman" w:hAnsi="Times New Roman" w:cs="Times New Roman"/>
                <w:bCs/>
                <w:sz w:val="24"/>
                <w:szCs w:val="24"/>
                <w:lang w:eastAsia="ru-RU"/>
              </w:rPr>
              <w:t>Радиационный мониторинг окружающей среды</w:t>
            </w:r>
            <w:r w:rsidRPr="00F46069">
              <w:rPr>
                <w:rFonts w:ascii="Times New Roman" w:eastAsia="Times New Roman" w:hAnsi="Times New Roman" w:cs="Times New Roman"/>
                <w:sz w:val="24"/>
                <w:szCs w:val="24"/>
                <w:lang w:eastAsia="ru-RU"/>
              </w:rPr>
              <w:t xml:space="preserve">.  Классификация систем мониторинга радионуклидов в природных и техногенных средах.  </w:t>
            </w:r>
            <w:r w:rsidRPr="00F46069">
              <w:rPr>
                <w:rFonts w:ascii="Times New Roman" w:eastAsia="Times New Roman" w:hAnsi="Times New Roman" w:cs="Times New Roman"/>
                <w:bCs/>
                <w:sz w:val="24"/>
                <w:szCs w:val="24"/>
                <w:lang w:eastAsia="ru-RU"/>
              </w:rPr>
              <w:t>Законодательство в сфере охраны окружающей среде, безопасности предприятий ядерной индустрии и технике безопасности</w:t>
            </w:r>
            <w:r w:rsidRPr="00F46069">
              <w:rPr>
                <w:rFonts w:ascii="Times New Roman" w:eastAsia="Times New Roman" w:hAnsi="Times New Roman" w:cs="Times New Roman"/>
                <w:sz w:val="24"/>
                <w:szCs w:val="24"/>
                <w:lang w:eastAsia="ru-RU"/>
              </w:rPr>
              <w:t>.</w:t>
            </w:r>
          </w:p>
          <w:p w14:paraId="60F0D9A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Предлагаемые темы практических занятий:  </w:t>
            </w:r>
          </w:p>
          <w:p w14:paraId="12DA90CC"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Исследование растительного </w:t>
            </w:r>
            <w:proofErr w:type="gramStart"/>
            <w:r w:rsidRPr="00F46069">
              <w:rPr>
                <w:rFonts w:ascii="Times New Roman" w:eastAsia="Times New Roman" w:hAnsi="Times New Roman" w:cs="Times New Roman"/>
                <w:sz w:val="24"/>
                <w:szCs w:val="24"/>
                <w:lang w:eastAsia="ru-RU"/>
              </w:rPr>
              <w:t>сырья,  образцов</w:t>
            </w:r>
            <w:proofErr w:type="gramEnd"/>
            <w:r w:rsidRPr="00F46069">
              <w:rPr>
                <w:rFonts w:ascii="Times New Roman" w:eastAsia="Times New Roman" w:hAnsi="Times New Roman" w:cs="Times New Roman"/>
                <w:sz w:val="24"/>
                <w:szCs w:val="24"/>
                <w:lang w:eastAsia="ru-RU"/>
              </w:rPr>
              <w:t xml:space="preserve"> почвы и продуктов питания на содержание радиоактивных элементов. Способы снижения </w:t>
            </w:r>
            <w:r w:rsidR="000E56E0" w:rsidRPr="00F46069">
              <w:rPr>
                <w:rFonts w:ascii="Times New Roman" w:eastAsia="Times New Roman" w:hAnsi="Times New Roman" w:cs="Times New Roman"/>
                <w:sz w:val="24"/>
                <w:szCs w:val="24"/>
                <w:lang w:eastAsia="ru-RU"/>
              </w:rPr>
              <w:t>содержания радиоактивных</w:t>
            </w:r>
            <w:r w:rsidRPr="00F46069">
              <w:rPr>
                <w:rFonts w:ascii="Times New Roman" w:eastAsia="Times New Roman" w:hAnsi="Times New Roman" w:cs="Times New Roman"/>
                <w:sz w:val="24"/>
                <w:szCs w:val="24"/>
                <w:lang w:eastAsia="ru-RU"/>
              </w:rPr>
              <w:t xml:space="preserve"> элементов в растительном сырье и продуктах питания</w:t>
            </w:r>
            <w:r w:rsidRPr="00F46069">
              <w:rPr>
                <w:rFonts w:ascii="Times New Roman" w:eastAsia="Times New Roman" w:hAnsi="Times New Roman" w:cs="Times New Roman"/>
                <w:sz w:val="24"/>
                <w:szCs w:val="24"/>
                <w:lang w:eastAsia="ru-RU"/>
              </w:rPr>
              <w:br/>
            </w:r>
            <w:r w:rsidRPr="00F46069">
              <w:rPr>
                <w:rFonts w:ascii="Times New Roman" w:eastAsia="Times New Roman" w:hAnsi="Times New Roman" w:cs="Times New Roman"/>
                <w:b/>
                <w:sz w:val="24"/>
                <w:szCs w:val="24"/>
                <w:lang w:eastAsia="ru-RU"/>
              </w:rPr>
              <w:t>Вопросы для контрольных работ</w:t>
            </w:r>
            <w:r w:rsidRPr="00F46069">
              <w:rPr>
                <w:rFonts w:ascii="Times New Roman" w:eastAsia="Times New Roman" w:hAnsi="Times New Roman" w:cs="Times New Roman"/>
                <w:sz w:val="24"/>
                <w:szCs w:val="24"/>
                <w:lang w:eastAsia="ru-RU"/>
              </w:rPr>
              <w:t xml:space="preserve">:  Радиационный фон в окружающей среде. </w:t>
            </w:r>
            <w:r w:rsidR="000E56E0" w:rsidRPr="00F46069">
              <w:rPr>
                <w:rFonts w:ascii="Times New Roman" w:eastAsia="Times New Roman" w:hAnsi="Times New Roman" w:cs="Times New Roman"/>
                <w:sz w:val="24"/>
                <w:szCs w:val="24"/>
                <w:lang w:eastAsia="ru-RU"/>
              </w:rPr>
              <w:t>Составляющие радиационного</w:t>
            </w:r>
            <w:r w:rsidRPr="00F46069">
              <w:rPr>
                <w:rFonts w:ascii="Times New Roman" w:eastAsia="Times New Roman" w:hAnsi="Times New Roman" w:cs="Times New Roman"/>
                <w:sz w:val="24"/>
                <w:szCs w:val="24"/>
                <w:lang w:eastAsia="ru-RU"/>
              </w:rPr>
              <w:t xml:space="preserve"> фона планеты. Естественный радиационный фон, искусственные радиационный фон (составляющие, вклад), источники формирования. Испытания ядерного оружия, влияние на радиационный фон планеты. Радиоактивность каменного угля, удобрений, </w:t>
            </w:r>
            <w:r w:rsidR="000E56E0" w:rsidRPr="00F46069">
              <w:rPr>
                <w:rFonts w:ascii="Times New Roman" w:eastAsia="Times New Roman" w:hAnsi="Times New Roman" w:cs="Times New Roman"/>
                <w:sz w:val="24"/>
                <w:szCs w:val="24"/>
                <w:lang w:eastAsia="ru-RU"/>
              </w:rPr>
              <w:t>строительных материалов</w:t>
            </w:r>
            <w:r w:rsidRPr="00F46069">
              <w:rPr>
                <w:rFonts w:ascii="Times New Roman" w:eastAsia="Times New Roman" w:hAnsi="Times New Roman" w:cs="Times New Roman"/>
                <w:sz w:val="24"/>
                <w:szCs w:val="24"/>
                <w:lang w:eastAsia="ru-RU"/>
              </w:rPr>
              <w:t xml:space="preserve">. Космическое излучение (природа, состав, превращения космического излучения). Космогенные радионуклиды (источники образования, радионуклидный состав, поступление в среду, участие в биологических </w:t>
            </w:r>
            <w:r w:rsidRPr="00F46069">
              <w:rPr>
                <w:rFonts w:ascii="Times New Roman" w:eastAsia="Times New Roman" w:hAnsi="Times New Roman" w:cs="Times New Roman"/>
                <w:sz w:val="24"/>
                <w:szCs w:val="24"/>
                <w:lang w:eastAsia="ru-RU"/>
              </w:rPr>
              <w:lastRenderedPageBreak/>
              <w:t xml:space="preserve">процессах). Облучение в медицинских целях. Радионуклиды в атмосфере, гидросфере, литосфере, городской среде. Миграция радионуклидов в почве. Радиоактивные осадки – особенности загрязнения, </w:t>
            </w:r>
            <w:proofErr w:type="spellStart"/>
            <w:r w:rsidRPr="00F46069">
              <w:rPr>
                <w:rFonts w:ascii="Times New Roman" w:eastAsia="Times New Roman" w:hAnsi="Times New Roman" w:cs="Times New Roman"/>
                <w:sz w:val="24"/>
                <w:szCs w:val="24"/>
                <w:lang w:eastAsia="ru-RU"/>
              </w:rPr>
              <w:t>дозообразующие</w:t>
            </w:r>
            <w:proofErr w:type="spellEnd"/>
            <w:r w:rsidRPr="00F46069">
              <w:rPr>
                <w:rFonts w:ascii="Times New Roman" w:eastAsia="Times New Roman" w:hAnsi="Times New Roman" w:cs="Times New Roman"/>
                <w:sz w:val="24"/>
                <w:szCs w:val="24"/>
                <w:lang w:eastAsia="ru-RU"/>
              </w:rPr>
              <w:t xml:space="preserve"> нуклиды. Поступление радионуклидов в продукты питания животного происхождения. Пути и способы снижения количества радионуклидов в продукции животноводства. Выпадение радиоактивных осадков в настоящее время. Естественные радионуклиды – тритий, углерод-14, калий-40, торий-232, радий-226.  Искусственные радионуклиды </w:t>
            </w:r>
            <w:proofErr w:type="gramStart"/>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vertAlign w:val="superscript"/>
                <w:lang w:eastAsia="ru-RU"/>
              </w:rPr>
              <w:t>90</w:t>
            </w:r>
            <w:proofErr w:type="gramEnd"/>
            <w:r w:rsidRPr="00F46069">
              <w:rPr>
                <w:rFonts w:ascii="Times New Roman" w:eastAsia="Times New Roman" w:hAnsi="Times New Roman" w:cs="Times New Roman"/>
                <w:sz w:val="24"/>
                <w:szCs w:val="24"/>
                <w:lang w:val="en-US" w:eastAsia="ru-RU"/>
              </w:rPr>
              <w:t>Sr</w:t>
            </w:r>
            <w:r w:rsidRPr="00F46069">
              <w:rPr>
                <w:rFonts w:ascii="Times New Roman" w:eastAsia="Times New Roman" w:hAnsi="Times New Roman" w:cs="Times New Roman"/>
                <w:sz w:val="24"/>
                <w:szCs w:val="24"/>
                <w:lang w:eastAsia="ru-RU"/>
              </w:rPr>
              <w:t xml:space="preserve"> , </w:t>
            </w:r>
            <w:r w:rsidRPr="00F46069">
              <w:rPr>
                <w:rFonts w:ascii="Times New Roman" w:eastAsia="Times New Roman" w:hAnsi="Times New Roman" w:cs="Times New Roman"/>
                <w:sz w:val="24"/>
                <w:szCs w:val="24"/>
                <w:vertAlign w:val="superscript"/>
                <w:lang w:eastAsia="ru-RU"/>
              </w:rPr>
              <w:t>137</w:t>
            </w:r>
            <w:r w:rsidRPr="00F46069">
              <w:rPr>
                <w:rFonts w:ascii="Times New Roman" w:eastAsia="Times New Roman" w:hAnsi="Times New Roman" w:cs="Times New Roman"/>
                <w:sz w:val="24"/>
                <w:szCs w:val="24"/>
                <w:lang w:val="en-US" w:eastAsia="ru-RU"/>
              </w:rPr>
              <w:t>Cs</w:t>
            </w:r>
            <w:r w:rsidRPr="00F46069">
              <w:rPr>
                <w:rFonts w:ascii="Times New Roman" w:eastAsia="Times New Roman" w:hAnsi="Times New Roman" w:cs="Times New Roman"/>
                <w:sz w:val="24"/>
                <w:szCs w:val="24"/>
                <w:lang w:eastAsia="ru-RU"/>
              </w:rPr>
              <w:t xml:space="preserve">, источники образования, особенности фиксации и миграции в почве, поступление в растения.  Решение проблемы радиоактивных отходов.  Что такое радиационная авария. Последствия радиационных аварий. Зонирование территории.  Способы ведения сельского хозяйства в условиях радиоактивного загрязнения цезием и стронцием.  Способы утилизации отходов. Радиохимические заводы и хранилища радиоактивных отходов в РФ. Проблема ввоза радиоактивных отходов на территорию РФ.  </w:t>
            </w:r>
          </w:p>
          <w:p w14:paraId="65F18D44" w14:textId="77777777" w:rsidR="007F5C7A" w:rsidRPr="00F46069" w:rsidRDefault="007F5C7A" w:rsidP="00F46069">
            <w:pPr>
              <w:tabs>
                <w:tab w:val="left" w:pos="284"/>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Темы практических занятий.</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 xml:space="preserve"> Исследование растительного </w:t>
            </w:r>
            <w:r w:rsidR="000E56E0" w:rsidRPr="00F46069">
              <w:rPr>
                <w:rFonts w:ascii="Times New Roman" w:eastAsia="Times New Roman" w:hAnsi="Times New Roman" w:cs="Times New Roman"/>
                <w:sz w:val="24"/>
                <w:szCs w:val="24"/>
                <w:lang w:eastAsia="ru-RU"/>
              </w:rPr>
              <w:t>сырья, образцов</w:t>
            </w:r>
            <w:r w:rsidRPr="00F46069">
              <w:rPr>
                <w:rFonts w:ascii="Times New Roman" w:eastAsia="Times New Roman" w:hAnsi="Times New Roman" w:cs="Times New Roman"/>
                <w:sz w:val="24"/>
                <w:szCs w:val="24"/>
                <w:lang w:eastAsia="ru-RU"/>
              </w:rPr>
              <w:t xml:space="preserve"> почвы и продуктов питания на содержание радиоактивных элементов. Способы снижения </w:t>
            </w:r>
            <w:r w:rsidR="000E56E0" w:rsidRPr="00F46069">
              <w:rPr>
                <w:rFonts w:ascii="Times New Roman" w:eastAsia="Times New Roman" w:hAnsi="Times New Roman" w:cs="Times New Roman"/>
                <w:sz w:val="24"/>
                <w:szCs w:val="24"/>
                <w:lang w:eastAsia="ru-RU"/>
              </w:rPr>
              <w:t>содержания радиоактивных</w:t>
            </w:r>
            <w:r w:rsidRPr="00F46069">
              <w:rPr>
                <w:rFonts w:ascii="Times New Roman" w:eastAsia="Times New Roman" w:hAnsi="Times New Roman" w:cs="Times New Roman"/>
                <w:sz w:val="24"/>
                <w:szCs w:val="24"/>
                <w:lang w:eastAsia="ru-RU"/>
              </w:rPr>
              <w:t xml:space="preserve"> элементов в растительном сырье и продуктах питания.</w:t>
            </w:r>
          </w:p>
          <w:p w14:paraId="7EC55B84" w14:textId="77777777" w:rsidR="007F5C7A" w:rsidRPr="00F46069" w:rsidRDefault="007F5C7A" w:rsidP="00F46069">
            <w:pPr>
              <w:widowControl w:val="0"/>
              <w:tabs>
                <w:tab w:val="left" w:pos="426"/>
              </w:tabs>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Самостоятельная работа</w:t>
            </w:r>
            <w:r w:rsidRPr="00F46069">
              <w:rPr>
                <w:rFonts w:ascii="Times New Roman" w:eastAsia="Times New Roman" w:hAnsi="Times New Roman" w:cs="Times New Roman"/>
                <w:sz w:val="24"/>
                <w:szCs w:val="24"/>
                <w:lang w:eastAsia="ru-RU"/>
              </w:rPr>
              <w:t xml:space="preserve">. Темы рефератов, докладов и </w:t>
            </w:r>
            <w:r w:rsidR="000E56E0" w:rsidRPr="00F46069">
              <w:rPr>
                <w:rFonts w:ascii="Times New Roman" w:eastAsia="Times New Roman" w:hAnsi="Times New Roman" w:cs="Times New Roman"/>
                <w:sz w:val="24"/>
                <w:szCs w:val="24"/>
                <w:lang w:eastAsia="ru-RU"/>
              </w:rPr>
              <w:t>сообщений: Опасный</w:t>
            </w:r>
            <w:r w:rsidRPr="00F46069">
              <w:rPr>
                <w:rFonts w:ascii="Times New Roman" w:eastAsia="Times New Roman" w:hAnsi="Times New Roman" w:cs="Times New Roman"/>
                <w:sz w:val="24"/>
                <w:szCs w:val="24"/>
                <w:lang w:eastAsia="ru-RU"/>
              </w:rPr>
              <w:t xml:space="preserve"> и неопасный уровни радиации. Радиофобия как социальное явление. Вещества – радиопротекторы. Проблемы радиобиологии плутония-238. Радиация и человек. Действие космических лучей на организм человека. Будущее атомной энергетики. Проведение подводной радоновой съемки. </w:t>
            </w:r>
          </w:p>
        </w:tc>
        <w:tc>
          <w:tcPr>
            <w:tcW w:w="529" w:type="pct"/>
            <w:gridSpan w:val="2"/>
            <w:shd w:val="clear" w:color="auto" w:fill="auto"/>
          </w:tcPr>
          <w:p w14:paraId="7454D3C8"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754D912B"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22BA60BC" w14:textId="77777777" w:rsidTr="007F5C7A">
        <w:trPr>
          <w:gridAfter w:val="2"/>
          <w:wAfter w:w="11" w:type="pct"/>
          <w:trHeight w:val="786"/>
        </w:trPr>
        <w:tc>
          <w:tcPr>
            <w:tcW w:w="1010" w:type="pct"/>
            <w:shd w:val="clear" w:color="auto" w:fill="auto"/>
          </w:tcPr>
          <w:p w14:paraId="620A49F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УП 01.01Учебная практика</w:t>
            </w:r>
          </w:p>
        </w:tc>
        <w:tc>
          <w:tcPr>
            <w:tcW w:w="3027" w:type="pct"/>
            <w:shd w:val="clear" w:color="auto" w:fill="auto"/>
          </w:tcPr>
          <w:p w14:paraId="3FC51CEB"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Calibri" w:hAnsi="Times New Roman" w:cs="Times New Roman"/>
                <w:bCs/>
                <w:sz w:val="24"/>
                <w:szCs w:val="24"/>
                <w:lang w:eastAsia="ru-RU"/>
              </w:rPr>
              <w:t>Виды работ приведены в программе по учебной практике</w:t>
            </w:r>
          </w:p>
        </w:tc>
        <w:tc>
          <w:tcPr>
            <w:tcW w:w="529" w:type="pct"/>
            <w:gridSpan w:val="2"/>
            <w:shd w:val="clear" w:color="auto" w:fill="auto"/>
          </w:tcPr>
          <w:p w14:paraId="07F32B15"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16C87197"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5CF66571" w14:textId="77777777" w:rsidTr="007F5C7A">
        <w:trPr>
          <w:gridAfter w:val="2"/>
          <w:wAfter w:w="11" w:type="pct"/>
          <w:trHeight w:val="786"/>
        </w:trPr>
        <w:tc>
          <w:tcPr>
            <w:tcW w:w="1010" w:type="pct"/>
            <w:shd w:val="clear" w:color="auto" w:fill="auto"/>
          </w:tcPr>
          <w:p w14:paraId="631DCC9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ПП 01.01 Производственная </w:t>
            </w:r>
            <w:r w:rsidRPr="00F46069">
              <w:rPr>
                <w:rFonts w:ascii="Times New Roman" w:eastAsia="Times New Roman" w:hAnsi="Times New Roman" w:cs="Times New Roman"/>
                <w:sz w:val="24"/>
                <w:szCs w:val="24"/>
                <w:lang w:eastAsia="ru-RU"/>
              </w:rPr>
              <w:lastRenderedPageBreak/>
              <w:t>практика (по профилю специальности)</w:t>
            </w:r>
          </w:p>
        </w:tc>
        <w:tc>
          <w:tcPr>
            <w:tcW w:w="3027" w:type="pct"/>
            <w:shd w:val="clear" w:color="auto" w:fill="auto"/>
          </w:tcPr>
          <w:p w14:paraId="093E6A7E"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Calibri" w:hAnsi="Times New Roman" w:cs="Times New Roman"/>
                <w:bCs/>
                <w:sz w:val="24"/>
                <w:szCs w:val="24"/>
                <w:lang w:eastAsia="ru-RU"/>
              </w:rPr>
              <w:lastRenderedPageBreak/>
              <w:t>Виды работ приведены в программе по производственной практике</w:t>
            </w:r>
          </w:p>
        </w:tc>
        <w:tc>
          <w:tcPr>
            <w:tcW w:w="529" w:type="pct"/>
            <w:gridSpan w:val="2"/>
            <w:shd w:val="clear" w:color="auto" w:fill="auto"/>
          </w:tcPr>
          <w:p w14:paraId="3A8808A4"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0FC03D25"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59561DA6" w14:textId="77777777" w:rsidTr="007F5C7A">
        <w:trPr>
          <w:gridAfter w:val="2"/>
          <w:wAfter w:w="11" w:type="pct"/>
          <w:trHeight w:val="786"/>
        </w:trPr>
        <w:tc>
          <w:tcPr>
            <w:tcW w:w="1010" w:type="pct"/>
            <w:shd w:val="clear" w:color="auto" w:fill="auto"/>
          </w:tcPr>
          <w:p w14:paraId="739E984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 01ЭК</w:t>
            </w:r>
          </w:p>
        </w:tc>
        <w:tc>
          <w:tcPr>
            <w:tcW w:w="3027" w:type="pct"/>
            <w:shd w:val="clear" w:color="auto" w:fill="auto"/>
          </w:tcPr>
          <w:p w14:paraId="2645FCFF" w14:textId="77777777" w:rsidR="007F5C7A" w:rsidRPr="00F46069" w:rsidRDefault="007F5C7A" w:rsidP="00F46069">
            <w:pPr>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Складывается из защиты курсового </w:t>
            </w:r>
            <w:r w:rsidR="000E56E0" w:rsidRPr="00F46069">
              <w:rPr>
                <w:rFonts w:ascii="Times New Roman" w:eastAsia="Times New Roman" w:hAnsi="Times New Roman" w:cs="Times New Roman"/>
                <w:sz w:val="24"/>
                <w:szCs w:val="24"/>
                <w:lang w:eastAsia="ru-RU"/>
              </w:rPr>
              <w:t>проекта по</w:t>
            </w:r>
            <w:r w:rsidRPr="00F46069">
              <w:rPr>
                <w:rFonts w:ascii="Times New Roman" w:eastAsia="Times New Roman" w:hAnsi="Times New Roman" w:cs="Times New Roman"/>
                <w:sz w:val="24"/>
                <w:szCs w:val="24"/>
                <w:lang w:eastAsia="ru-RU"/>
              </w:rPr>
              <w:t xml:space="preserve"> МДК 01.02 и курсовой </w:t>
            </w:r>
            <w:r w:rsidR="000E56E0" w:rsidRPr="00F46069">
              <w:rPr>
                <w:rFonts w:ascii="Times New Roman" w:eastAsia="Times New Roman" w:hAnsi="Times New Roman" w:cs="Times New Roman"/>
                <w:sz w:val="24"/>
                <w:szCs w:val="24"/>
                <w:lang w:eastAsia="ru-RU"/>
              </w:rPr>
              <w:t>работы по</w:t>
            </w:r>
            <w:r w:rsidRPr="00F46069">
              <w:rPr>
                <w:rFonts w:ascii="Times New Roman" w:eastAsia="Times New Roman" w:hAnsi="Times New Roman" w:cs="Times New Roman"/>
                <w:sz w:val="24"/>
                <w:szCs w:val="24"/>
                <w:lang w:eastAsia="ru-RU"/>
              </w:rPr>
              <w:t xml:space="preserve"> МДК 01.03, экзаменов, защиты практик УП 01.01 </w:t>
            </w:r>
            <w:r w:rsidR="000E56E0" w:rsidRPr="00F46069">
              <w:rPr>
                <w:rFonts w:ascii="Times New Roman" w:eastAsia="Times New Roman" w:hAnsi="Times New Roman" w:cs="Times New Roman"/>
                <w:sz w:val="24"/>
                <w:szCs w:val="24"/>
                <w:lang w:eastAsia="ru-RU"/>
              </w:rPr>
              <w:t>и ПП</w:t>
            </w:r>
            <w:r w:rsidRPr="00F46069">
              <w:rPr>
                <w:rFonts w:ascii="Times New Roman" w:eastAsia="Times New Roman" w:hAnsi="Times New Roman" w:cs="Times New Roman"/>
                <w:sz w:val="24"/>
                <w:szCs w:val="24"/>
                <w:lang w:eastAsia="ru-RU"/>
              </w:rPr>
              <w:t xml:space="preserve"> 01.01.</w:t>
            </w:r>
          </w:p>
        </w:tc>
        <w:tc>
          <w:tcPr>
            <w:tcW w:w="529" w:type="pct"/>
            <w:gridSpan w:val="2"/>
            <w:shd w:val="clear" w:color="auto" w:fill="auto"/>
          </w:tcPr>
          <w:p w14:paraId="6607847F"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23" w:type="pct"/>
            <w:gridSpan w:val="2"/>
            <w:shd w:val="clear" w:color="auto" w:fill="C0C0C0"/>
          </w:tcPr>
          <w:p w14:paraId="4972EF60"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054741C4" w14:textId="77777777" w:rsidTr="007F5C7A">
        <w:trPr>
          <w:gridAfter w:val="2"/>
          <w:wAfter w:w="11" w:type="pct"/>
          <w:trHeight w:val="20"/>
        </w:trPr>
        <w:tc>
          <w:tcPr>
            <w:tcW w:w="4037" w:type="pct"/>
            <w:gridSpan w:val="2"/>
            <w:shd w:val="clear" w:color="auto" w:fill="auto"/>
          </w:tcPr>
          <w:p w14:paraId="57BC5919" w14:textId="77777777" w:rsidR="007F5C7A" w:rsidRPr="00F46069" w:rsidRDefault="007F5C7A" w:rsidP="00F46069">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14:paraId="6FB2EE38" w14:textId="77777777" w:rsidR="007F5C7A" w:rsidRPr="00F46069" w:rsidRDefault="007F5C7A" w:rsidP="00F46069">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tc>
        <w:tc>
          <w:tcPr>
            <w:tcW w:w="529" w:type="pct"/>
            <w:gridSpan w:val="2"/>
            <w:shd w:val="clear" w:color="auto" w:fill="auto"/>
          </w:tcPr>
          <w:p w14:paraId="3E69C7E4"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p>
        </w:tc>
        <w:tc>
          <w:tcPr>
            <w:tcW w:w="423" w:type="pct"/>
            <w:gridSpan w:val="2"/>
            <w:vMerge w:val="restart"/>
            <w:shd w:val="clear" w:color="auto" w:fill="C0C0C0"/>
          </w:tcPr>
          <w:p w14:paraId="7B263EE1"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563F2C07" w14:textId="77777777" w:rsidTr="007F5C7A">
        <w:trPr>
          <w:gridAfter w:val="2"/>
          <w:wAfter w:w="11" w:type="pct"/>
          <w:trHeight w:val="20"/>
        </w:trPr>
        <w:tc>
          <w:tcPr>
            <w:tcW w:w="4037" w:type="pct"/>
            <w:gridSpan w:val="2"/>
            <w:shd w:val="clear" w:color="auto" w:fill="auto"/>
          </w:tcPr>
          <w:p w14:paraId="19B2B1C8"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по курсовому проекту по МДК01.01 (Темы 1.5 и 1.6)</w:t>
            </w:r>
          </w:p>
        </w:tc>
        <w:tc>
          <w:tcPr>
            <w:tcW w:w="529" w:type="pct"/>
            <w:gridSpan w:val="2"/>
            <w:vMerge w:val="restart"/>
            <w:shd w:val="clear" w:color="auto" w:fill="auto"/>
          </w:tcPr>
          <w:p w14:paraId="775AF442"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p>
          <w:p w14:paraId="7759876D"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p>
        </w:tc>
        <w:tc>
          <w:tcPr>
            <w:tcW w:w="423" w:type="pct"/>
            <w:gridSpan w:val="2"/>
            <w:vMerge/>
            <w:shd w:val="clear" w:color="auto" w:fill="C0C0C0"/>
          </w:tcPr>
          <w:p w14:paraId="40AD5FC0"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71CF565" w14:textId="77777777" w:rsidTr="007F5C7A">
        <w:trPr>
          <w:gridAfter w:val="2"/>
          <w:wAfter w:w="11" w:type="pct"/>
          <w:trHeight w:val="20"/>
        </w:trPr>
        <w:tc>
          <w:tcPr>
            <w:tcW w:w="4037" w:type="pct"/>
            <w:gridSpan w:val="2"/>
            <w:shd w:val="clear" w:color="auto" w:fill="auto"/>
          </w:tcPr>
          <w:p w14:paraId="5088FC3B"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Примерная тематика курсовых проектов:</w:t>
            </w:r>
          </w:p>
          <w:p w14:paraId="32414EA8"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и проведение индивидуального дозиметрического контроля.</w:t>
            </w:r>
          </w:p>
          <w:p w14:paraId="0E735A1A"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Обращение и утилизация радиоактивных отходов</w:t>
            </w:r>
          </w:p>
          <w:p w14:paraId="7A544D77"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Размещение радиационных объектов и зонирование территорий</w:t>
            </w:r>
          </w:p>
          <w:p w14:paraId="0F2CCD03"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Хранение, упаковка и перевозка источников излучения</w:t>
            </w:r>
          </w:p>
          <w:p w14:paraId="44C1AC74"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Сбор и удаление твердых радиоактивных отходов.</w:t>
            </w:r>
          </w:p>
          <w:p w14:paraId="5501B91A"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работ с открытыми источниками излучения.</w:t>
            </w:r>
          </w:p>
          <w:p w14:paraId="3E2707EA"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Расчет защиты </w:t>
            </w:r>
            <w:proofErr w:type="gramStart"/>
            <w:r w:rsidRPr="00F46069">
              <w:rPr>
                <w:rFonts w:ascii="Times New Roman" w:eastAsia="Times New Roman" w:hAnsi="Times New Roman" w:cs="Times New Roman"/>
                <w:sz w:val="24"/>
                <w:szCs w:val="24"/>
                <w:lang w:eastAsia="ru-RU"/>
              </w:rPr>
              <w:t>от  гамма</w:t>
            </w:r>
            <w:proofErr w:type="gramEnd"/>
            <w:r w:rsidRPr="00F46069">
              <w:rPr>
                <w:rFonts w:ascii="Times New Roman" w:eastAsia="Times New Roman" w:hAnsi="Times New Roman" w:cs="Times New Roman"/>
                <w:sz w:val="24"/>
                <w:szCs w:val="24"/>
                <w:lang w:eastAsia="ru-RU"/>
              </w:rPr>
              <w:t>-излучения продуктов деления урана-235.</w:t>
            </w:r>
          </w:p>
          <w:p w14:paraId="7A67844E" w14:textId="77777777" w:rsidR="007F5C7A" w:rsidRPr="00F46069" w:rsidRDefault="007F5C7A" w:rsidP="00586154">
            <w:pPr>
              <w:numPr>
                <w:ilvl w:val="0"/>
                <w:numId w:val="7"/>
              </w:numPr>
              <w:tabs>
                <w:tab w:val="left" w:pos="284"/>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индивидуального дозиметрического контроля на предприятии.</w:t>
            </w:r>
          </w:p>
          <w:p w14:paraId="704B9E8B"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Контроль загрязненности средств индивидуальной защиты.</w:t>
            </w:r>
          </w:p>
          <w:p w14:paraId="200E1E3A"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Сбор, временное хранение, удаление и обезвреживание радиоактивных отходов.</w:t>
            </w:r>
          </w:p>
          <w:p w14:paraId="58AA67EB"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proofErr w:type="gramStart"/>
            <w:r w:rsidRPr="00F46069">
              <w:rPr>
                <w:rFonts w:ascii="Times New Roman" w:eastAsia="Times New Roman" w:hAnsi="Times New Roman" w:cs="Times New Roman"/>
                <w:sz w:val="24"/>
                <w:szCs w:val="24"/>
                <w:lang w:eastAsia="ru-RU"/>
              </w:rPr>
              <w:t>Индивидуальные  средства</w:t>
            </w:r>
            <w:proofErr w:type="gramEnd"/>
            <w:r w:rsidRPr="00F46069">
              <w:rPr>
                <w:rFonts w:ascii="Times New Roman" w:eastAsia="Times New Roman" w:hAnsi="Times New Roman" w:cs="Times New Roman"/>
                <w:sz w:val="24"/>
                <w:szCs w:val="24"/>
                <w:lang w:eastAsia="ru-RU"/>
              </w:rPr>
              <w:t xml:space="preserve">  защиты при работе с источниками ионизирующего излучения и с радиоактивными веществами в открытом виде.</w:t>
            </w:r>
          </w:p>
          <w:p w14:paraId="1C617BD7"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Ядерные отходы.</w:t>
            </w:r>
          </w:p>
          <w:p w14:paraId="62D895EF"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Радиационный контроль радиоактивного загрязнения и дезактивации поверхности рабочих помещений, оборудования, спецодежды и персонала.</w:t>
            </w:r>
          </w:p>
          <w:p w14:paraId="29FCDFD2"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Обращение с материалами и изделиями, загрязненными или содержащими радионуклиды.</w:t>
            </w:r>
          </w:p>
          <w:p w14:paraId="652347A4" w14:textId="77777777" w:rsidR="007F5C7A" w:rsidRPr="00F46069" w:rsidRDefault="007F5C7A" w:rsidP="00586154">
            <w:pPr>
              <w:numPr>
                <w:ilvl w:val="0"/>
                <w:numId w:val="7"/>
              </w:numPr>
              <w:tabs>
                <w:tab w:val="left" w:pos="284"/>
                <w:tab w:val="left" w:pos="426"/>
              </w:tabs>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Обращение и утилизация радиоактивных от ходов.</w:t>
            </w:r>
          </w:p>
          <w:p w14:paraId="15803BF1" w14:textId="77777777" w:rsidR="007F5C7A" w:rsidRPr="00F46069" w:rsidRDefault="007F5C7A" w:rsidP="00F46069">
            <w:pPr>
              <w:tabs>
                <w:tab w:val="left" w:pos="284"/>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 Продукты деления, образующиеся при облучении делящихся материалов тепловыми нейтронами и их характеристики.</w:t>
            </w:r>
          </w:p>
          <w:p w14:paraId="73884C76" w14:textId="77777777" w:rsidR="007F5C7A" w:rsidRPr="00F46069" w:rsidRDefault="007F5C7A" w:rsidP="00F46069">
            <w:pPr>
              <w:tabs>
                <w:tab w:val="left" w:pos="284"/>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18. Использование ионизационных камер в дозиметрии нейтронов</w:t>
            </w:r>
          </w:p>
        </w:tc>
        <w:tc>
          <w:tcPr>
            <w:tcW w:w="529" w:type="pct"/>
            <w:gridSpan w:val="2"/>
            <w:vMerge/>
            <w:shd w:val="clear" w:color="auto" w:fill="C0C0C0"/>
          </w:tcPr>
          <w:p w14:paraId="4EEA48BF" w14:textId="77777777" w:rsidR="007F5C7A" w:rsidRPr="00F46069" w:rsidRDefault="007F5C7A" w:rsidP="00F46069">
            <w:pPr>
              <w:shd w:val="clear" w:color="auto" w:fill="C0C0C0"/>
              <w:spacing w:after="0" w:line="276" w:lineRule="auto"/>
              <w:ind w:firstLine="709"/>
              <w:jc w:val="both"/>
              <w:rPr>
                <w:rFonts w:ascii="Times New Roman" w:eastAsia="Times New Roman" w:hAnsi="Times New Roman" w:cs="Times New Roman"/>
                <w:sz w:val="24"/>
                <w:szCs w:val="24"/>
                <w:lang w:eastAsia="ru-RU"/>
              </w:rPr>
            </w:pPr>
          </w:p>
        </w:tc>
        <w:tc>
          <w:tcPr>
            <w:tcW w:w="423" w:type="pct"/>
            <w:gridSpan w:val="2"/>
            <w:vMerge/>
            <w:shd w:val="clear" w:color="auto" w:fill="C0C0C0"/>
          </w:tcPr>
          <w:p w14:paraId="0CF5A739"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2E89B837" w14:textId="77777777" w:rsidTr="007F5C7A">
        <w:trPr>
          <w:gridAfter w:val="2"/>
          <w:wAfter w:w="11" w:type="pct"/>
          <w:trHeight w:val="20"/>
        </w:trPr>
        <w:tc>
          <w:tcPr>
            <w:tcW w:w="4037" w:type="pct"/>
            <w:gridSpan w:val="2"/>
            <w:shd w:val="clear" w:color="auto" w:fill="auto"/>
          </w:tcPr>
          <w:p w14:paraId="3CFF0CAB"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по курсовой работе по МДК01.02</w:t>
            </w:r>
          </w:p>
        </w:tc>
        <w:tc>
          <w:tcPr>
            <w:tcW w:w="529" w:type="pct"/>
            <w:gridSpan w:val="2"/>
            <w:shd w:val="clear" w:color="auto" w:fill="auto"/>
          </w:tcPr>
          <w:p w14:paraId="1F95C1F5" w14:textId="77777777" w:rsidR="007F5C7A" w:rsidRPr="00F46069" w:rsidRDefault="007F5C7A" w:rsidP="00F46069">
            <w:pPr>
              <w:shd w:val="clear" w:color="auto" w:fill="C0C0C0"/>
              <w:spacing w:after="0" w:line="276" w:lineRule="auto"/>
              <w:ind w:firstLine="709"/>
              <w:jc w:val="both"/>
              <w:rPr>
                <w:rFonts w:ascii="Times New Roman" w:eastAsia="Times New Roman" w:hAnsi="Times New Roman" w:cs="Times New Roman"/>
                <w:sz w:val="24"/>
                <w:szCs w:val="24"/>
                <w:lang w:eastAsia="ru-RU"/>
              </w:rPr>
            </w:pPr>
          </w:p>
        </w:tc>
        <w:tc>
          <w:tcPr>
            <w:tcW w:w="423" w:type="pct"/>
            <w:gridSpan w:val="2"/>
            <w:shd w:val="clear" w:color="auto" w:fill="C0C0C0"/>
          </w:tcPr>
          <w:p w14:paraId="4F3E9292"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E327CF1" w14:textId="77777777" w:rsidTr="007F5C7A">
        <w:trPr>
          <w:gridAfter w:val="2"/>
          <w:wAfter w:w="11" w:type="pct"/>
          <w:trHeight w:val="20"/>
        </w:trPr>
        <w:tc>
          <w:tcPr>
            <w:tcW w:w="4037" w:type="pct"/>
            <w:gridSpan w:val="2"/>
            <w:shd w:val="clear" w:color="auto" w:fill="auto"/>
          </w:tcPr>
          <w:p w14:paraId="746CF343"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Примерная тематика курсовых работ:</w:t>
            </w:r>
          </w:p>
          <w:p w14:paraId="12BD5704"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 Биологическое действие изотопов плутония. Последствия профессионального облучения. </w:t>
            </w:r>
          </w:p>
          <w:p w14:paraId="04BFE9BB"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 Категории людей, подвергшихся облучению в результате аварии на ЧАЭС и радиологические последствия для них этого облучения.</w:t>
            </w:r>
          </w:p>
          <w:p w14:paraId="51766407"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 Радиоактивные изотопы стронция и характер их распределения в организме.</w:t>
            </w:r>
          </w:p>
          <w:p w14:paraId="45E84A1E"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 Роль радиационных повреждений генетического аппарата клетки в формировании отдаленных последствий облучений</w:t>
            </w:r>
          </w:p>
          <w:p w14:paraId="7B70381D"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5. Профессиональный дерматит, причины развития, симптомы, отдаленные последствия. Лучевые ожоги, </w:t>
            </w:r>
            <w:proofErr w:type="gramStart"/>
            <w:r w:rsidRPr="00F46069">
              <w:rPr>
                <w:rFonts w:ascii="Times New Roman" w:eastAsia="Times New Roman" w:hAnsi="Times New Roman" w:cs="Times New Roman"/>
                <w:sz w:val="24"/>
                <w:szCs w:val="24"/>
                <w:lang w:eastAsia="ru-RU"/>
              </w:rPr>
              <w:t>причины,  клинические</w:t>
            </w:r>
            <w:proofErr w:type="gramEnd"/>
            <w:r w:rsidRPr="00F46069">
              <w:rPr>
                <w:rFonts w:ascii="Times New Roman" w:eastAsia="Times New Roman" w:hAnsi="Times New Roman" w:cs="Times New Roman"/>
                <w:sz w:val="24"/>
                <w:szCs w:val="24"/>
                <w:lang w:eastAsia="ru-RU"/>
              </w:rPr>
              <w:t xml:space="preserve"> симптомы, последствия.</w:t>
            </w:r>
          </w:p>
          <w:p w14:paraId="1B259ADC"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6. Действие радиации на эмбрион </w:t>
            </w:r>
          </w:p>
          <w:p w14:paraId="0CB2BA2C"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7. Радиационная </w:t>
            </w:r>
            <w:proofErr w:type="gramStart"/>
            <w:r w:rsidRPr="00F46069">
              <w:rPr>
                <w:rFonts w:ascii="Times New Roman" w:eastAsia="Times New Roman" w:hAnsi="Times New Roman" w:cs="Times New Roman"/>
                <w:sz w:val="24"/>
                <w:szCs w:val="24"/>
                <w:lang w:eastAsia="ru-RU"/>
              </w:rPr>
              <w:t>диагностика  и</w:t>
            </w:r>
            <w:proofErr w:type="gramEnd"/>
            <w:r w:rsidRPr="00F46069">
              <w:rPr>
                <w:rFonts w:ascii="Times New Roman" w:eastAsia="Times New Roman" w:hAnsi="Times New Roman" w:cs="Times New Roman"/>
                <w:sz w:val="24"/>
                <w:szCs w:val="24"/>
                <w:lang w:eastAsia="ru-RU"/>
              </w:rPr>
              <w:t xml:space="preserve"> лучевая терапия. Источники облучения, используемые в медицине и их применение, дозы облучения. </w:t>
            </w:r>
          </w:p>
          <w:p w14:paraId="3F9CF211"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8. Радиоактивные изотопы цезия </w:t>
            </w:r>
            <w:proofErr w:type="gramStart"/>
            <w:r w:rsidRPr="00F46069">
              <w:rPr>
                <w:rFonts w:ascii="Times New Roman" w:eastAsia="Times New Roman" w:hAnsi="Times New Roman" w:cs="Times New Roman"/>
                <w:sz w:val="24"/>
                <w:szCs w:val="24"/>
                <w:lang w:eastAsia="ru-RU"/>
              </w:rPr>
              <w:t>и  характер</w:t>
            </w:r>
            <w:proofErr w:type="gramEnd"/>
            <w:r w:rsidRPr="00F46069">
              <w:rPr>
                <w:rFonts w:ascii="Times New Roman" w:eastAsia="Times New Roman" w:hAnsi="Times New Roman" w:cs="Times New Roman"/>
                <w:sz w:val="24"/>
                <w:szCs w:val="24"/>
                <w:lang w:eastAsia="ru-RU"/>
              </w:rPr>
              <w:t xml:space="preserve"> их распределения в организме.</w:t>
            </w:r>
          </w:p>
          <w:p w14:paraId="02FF45FA"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9. Острая лучевая болезнь. Последствия ОЛБ у лиц, переживших заболевание.</w:t>
            </w:r>
          </w:p>
          <w:p w14:paraId="162C4C75"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 Последствие внутриутробного облучения плода</w:t>
            </w:r>
          </w:p>
          <w:p w14:paraId="3C7DE6AB"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 Радиационные аварии и их медико-биологическое последствие</w:t>
            </w:r>
          </w:p>
          <w:p w14:paraId="45070783"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12. Радиационные повреждения ДНК и наследственность</w:t>
            </w:r>
          </w:p>
          <w:p w14:paraId="39B7FAD1"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13. Онкологические последствия действия ионизирующего излучения</w:t>
            </w:r>
          </w:p>
          <w:p w14:paraId="621DEFAD"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14. Пути поступления плутония в организм человека. </w:t>
            </w:r>
          </w:p>
          <w:p w14:paraId="3180B230" w14:textId="77777777" w:rsidR="007F5C7A" w:rsidRPr="00F46069" w:rsidRDefault="007F5C7A" w:rsidP="00F46069">
            <w:pPr>
              <w:tabs>
                <w:tab w:val="left" w:pos="4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15. ВУРС. Дозы, полученные населением загрязненной территории до эвакуации и за 30 лет проживания на загрязненных территориях. </w:t>
            </w:r>
          </w:p>
          <w:p w14:paraId="3140BC5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16. Лучевые катаракты, зависимость от дозы и вида излучения. </w:t>
            </w:r>
          </w:p>
          <w:p w14:paraId="1B856A5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 Влияние малых доз радиации на организм человека</w:t>
            </w:r>
          </w:p>
          <w:p w14:paraId="684C2E5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18. Радиационное повреждение организма. Лучевая болезнь человека</w:t>
            </w:r>
          </w:p>
        </w:tc>
        <w:tc>
          <w:tcPr>
            <w:tcW w:w="529" w:type="pct"/>
            <w:gridSpan w:val="2"/>
            <w:shd w:val="clear" w:color="auto" w:fill="auto"/>
          </w:tcPr>
          <w:p w14:paraId="4D9AB10C" w14:textId="77777777" w:rsidR="007F5C7A" w:rsidRPr="00F46069" w:rsidRDefault="007F5C7A" w:rsidP="00F46069">
            <w:pPr>
              <w:shd w:val="clear" w:color="auto" w:fill="C0C0C0"/>
              <w:spacing w:after="0" w:line="276" w:lineRule="auto"/>
              <w:ind w:firstLine="709"/>
              <w:jc w:val="both"/>
              <w:rPr>
                <w:rFonts w:ascii="Times New Roman" w:eastAsia="Times New Roman" w:hAnsi="Times New Roman" w:cs="Times New Roman"/>
                <w:sz w:val="24"/>
                <w:szCs w:val="24"/>
                <w:lang w:eastAsia="ru-RU"/>
              </w:rPr>
            </w:pPr>
          </w:p>
        </w:tc>
        <w:tc>
          <w:tcPr>
            <w:tcW w:w="423" w:type="pct"/>
            <w:gridSpan w:val="2"/>
            <w:shd w:val="clear" w:color="auto" w:fill="C0C0C0"/>
          </w:tcPr>
          <w:p w14:paraId="4286F359"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0115B959" w14:textId="77777777" w:rsidTr="007F5C7A">
        <w:trPr>
          <w:gridAfter w:val="1"/>
          <w:wAfter w:w="4" w:type="pct"/>
          <w:trHeight w:val="20"/>
        </w:trPr>
        <w:tc>
          <w:tcPr>
            <w:tcW w:w="4054" w:type="pct"/>
            <w:gridSpan w:val="3"/>
            <w:shd w:val="clear" w:color="auto" w:fill="auto"/>
          </w:tcPr>
          <w:p w14:paraId="01EFFAB4"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Самостоятельная работа при изучении разделов ПМ 01 обязательно включает в себя:</w:t>
            </w:r>
          </w:p>
          <w:p w14:paraId="6E717400"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 </w:t>
            </w:r>
            <w:proofErr w:type="gramStart"/>
            <w:r w:rsidRPr="00F46069">
              <w:rPr>
                <w:rFonts w:ascii="Times New Roman" w:eastAsia="Times New Roman" w:hAnsi="Times New Roman" w:cs="Times New Roman"/>
                <w:sz w:val="24"/>
                <w:szCs w:val="24"/>
                <w:lang w:eastAsia="ru-RU"/>
              </w:rPr>
              <w:t>систематическую  проработку</w:t>
            </w:r>
            <w:proofErr w:type="gramEnd"/>
            <w:r w:rsidRPr="00F46069">
              <w:rPr>
                <w:rFonts w:ascii="Times New Roman" w:eastAsia="Times New Roman" w:hAnsi="Times New Roman" w:cs="Times New Roman"/>
                <w:sz w:val="24"/>
                <w:szCs w:val="24"/>
                <w:lang w:eastAsia="ru-RU"/>
              </w:rPr>
              <w:t xml:space="preserve">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17C0F14"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-подготовку к лабораторно-практическим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 </w:t>
            </w:r>
          </w:p>
          <w:p w14:paraId="5F5B2C09"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-работу над курсовым проектом и курсовой работой</w:t>
            </w:r>
          </w:p>
        </w:tc>
        <w:tc>
          <w:tcPr>
            <w:tcW w:w="546" w:type="pct"/>
            <w:gridSpan w:val="2"/>
            <w:shd w:val="clear" w:color="auto" w:fill="auto"/>
          </w:tcPr>
          <w:p w14:paraId="47B530D5"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tc>
        <w:tc>
          <w:tcPr>
            <w:tcW w:w="396" w:type="pct"/>
            <w:gridSpan w:val="2"/>
            <w:shd w:val="clear" w:color="auto" w:fill="C0C0C0"/>
          </w:tcPr>
          <w:p w14:paraId="0D1F33DF"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bl>
    <w:p w14:paraId="39743BD0"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sectPr w:rsidR="007F5C7A" w:rsidRPr="00F46069" w:rsidSect="00850D3B">
          <w:pgSz w:w="16838" w:h="11906" w:orient="landscape"/>
          <w:pgMar w:top="1134" w:right="850" w:bottom="1134" w:left="1701" w:header="708" w:footer="708" w:gutter="0"/>
          <w:cols w:space="708"/>
          <w:docGrid w:linePitch="360"/>
        </w:sectPr>
      </w:pPr>
    </w:p>
    <w:p w14:paraId="3B27620C"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lastRenderedPageBreak/>
        <w:t>4</w:t>
      </w:r>
      <w:r w:rsidRPr="00F46069">
        <w:rPr>
          <w:rFonts w:ascii="Times New Roman" w:eastAsia="Times New Roman" w:hAnsi="Times New Roman" w:cs="Times New Roman"/>
          <w:b/>
          <w:bCs/>
          <w:sz w:val="24"/>
          <w:szCs w:val="24"/>
          <w:lang w:eastAsia="ru-RU"/>
        </w:rPr>
        <w:t>. Условия реализации профессионального модуля</w:t>
      </w:r>
    </w:p>
    <w:p w14:paraId="70E9303C"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Cs/>
          <w:sz w:val="24"/>
          <w:szCs w:val="24"/>
          <w:lang w:eastAsia="ru-RU"/>
        </w:rPr>
      </w:pPr>
    </w:p>
    <w:p w14:paraId="3CEC71BF"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4.1.  Требования к минимальному материально-техническому обеспечению</w:t>
      </w:r>
    </w:p>
    <w:p w14:paraId="55D48148"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наличие учебного кабинета «Радиационного контроля».</w:t>
      </w:r>
    </w:p>
    <w:p w14:paraId="5470794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r w:rsidRPr="00F46069">
        <w:rPr>
          <w:rFonts w:ascii="Times New Roman" w:eastAsia="Times New Roman" w:hAnsi="Times New Roman" w:cs="Times New Roman"/>
          <w:sz w:val="24"/>
          <w:szCs w:val="24"/>
          <w:lang w:eastAsia="ru-RU"/>
        </w:rPr>
        <w:t>«Радиационного контроля»:</w:t>
      </w:r>
    </w:p>
    <w:p w14:paraId="79E975A0"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sz w:val="24"/>
          <w:szCs w:val="24"/>
          <w:lang w:eastAsia="ru-RU"/>
        </w:rPr>
        <w:t xml:space="preserve"> </w:t>
      </w:r>
    </w:p>
    <w:p w14:paraId="0C527D5B" w14:textId="77777777" w:rsidR="007F5C7A" w:rsidRPr="00F46069" w:rsidRDefault="007F5C7A" w:rsidP="00F46069">
      <w:pPr>
        <w:tabs>
          <w:tab w:val="left" w:pos="0"/>
        </w:tabs>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дозиметрические приборы различного типа (стационарные и портативные, радиационного мониторинга и индивидуального контроля, радиометры и спектрометры); </w:t>
      </w:r>
    </w:p>
    <w:p w14:paraId="539FB3D8"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30C3509E"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аудиовизуальные средства обучения, монитор для демонстрации презентаций и видеоматериала;</w:t>
      </w:r>
    </w:p>
    <w:p w14:paraId="4FF88D7F"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0D5921A6" w14:textId="77777777" w:rsidR="007F5C7A" w:rsidRPr="00F46069" w:rsidRDefault="007F5C7A" w:rsidP="00F46069">
      <w:pPr>
        <w:tabs>
          <w:tab w:val="left" w:pos="0"/>
        </w:tabs>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наглядные пособия, планшеты, </w:t>
      </w:r>
    </w:p>
    <w:p w14:paraId="2F6C8EFC"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спектрометрический комплекс «Прогресс» для измерений активности альфа</w:t>
      </w:r>
      <w:proofErr w:type="gramStart"/>
      <w:r w:rsidRPr="00F46069">
        <w:rPr>
          <w:rFonts w:ascii="Times New Roman" w:eastAsia="Times New Roman" w:hAnsi="Times New Roman" w:cs="Times New Roman"/>
          <w:sz w:val="24"/>
          <w:szCs w:val="24"/>
          <w:lang w:eastAsia="ru-RU"/>
        </w:rPr>
        <w:t>-,бета</w:t>
      </w:r>
      <w:proofErr w:type="gramEnd"/>
      <w:r w:rsidRPr="00F46069">
        <w:rPr>
          <w:rFonts w:ascii="Times New Roman" w:eastAsia="Times New Roman" w:hAnsi="Times New Roman" w:cs="Times New Roman"/>
          <w:sz w:val="24"/>
          <w:szCs w:val="24"/>
          <w:lang w:eastAsia="ru-RU"/>
        </w:rPr>
        <w:t xml:space="preserve">- и гамма-излучающих нуклидов; </w:t>
      </w:r>
    </w:p>
    <w:p w14:paraId="72B61D6E"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лабораторные комплексы: «Исследование газоразрядного счетчика», «Экспериментальная проверка закона </w:t>
      </w:r>
      <w:proofErr w:type="spellStart"/>
      <w:r w:rsidRPr="00F46069">
        <w:rPr>
          <w:rFonts w:ascii="Times New Roman" w:eastAsia="Times New Roman" w:hAnsi="Times New Roman" w:cs="Times New Roman"/>
          <w:sz w:val="24"/>
          <w:szCs w:val="24"/>
          <w:lang w:eastAsia="ru-RU"/>
        </w:rPr>
        <w:t>Пауссона</w:t>
      </w:r>
      <w:proofErr w:type="spellEnd"/>
      <w:r w:rsidRPr="00F46069">
        <w:rPr>
          <w:rFonts w:ascii="Times New Roman" w:eastAsia="Times New Roman" w:hAnsi="Times New Roman" w:cs="Times New Roman"/>
          <w:sz w:val="24"/>
          <w:szCs w:val="24"/>
          <w:lang w:eastAsia="ru-RU"/>
        </w:rPr>
        <w:t>», «Измерения периода полураспада долгоживущего изотопа»;</w:t>
      </w:r>
    </w:p>
    <w:p w14:paraId="4F93F487"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w:t>
      </w:r>
    </w:p>
    <w:p w14:paraId="7A18CAB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обязательную производственную практику, которую рекомендуется проводить рассредоточенно.</w:t>
      </w:r>
    </w:p>
    <w:p w14:paraId="2425A8FF"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p>
    <w:p w14:paraId="53D1024C" w14:textId="77777777" w:rsidR="007F5C7A" w:rsidRPr="00F46069" w:rsidRDefault="007F5C7A" w:rsidP="00F46069">
      <w:pPr>
        <w:keepNext/>
        <w:keepLines/>
        <w:spacing w:after="0" w:line="276" w:lineRule="auto"/>
        <w:ind w:firstLine="709"/>
        <w:jc w:val="both"/>
        <w:outlineLvl w:val="0"/>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4.2. Информационное обеспечение обучения</w:t>
      </w:r>
    </w:p>
    <w:p w14:paraId="1451F84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Примерный перечень рекомендуемых учебных изданий, Интернет-ресурсов, дополнительной литературы</w:t>
      </w:r>
    </w:p>
    <w:p w14:paraId="27AE670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Основные источники:</w:t>
      </w:r>
    </w:p>
    <w:p w14:paraId="68B349F6" w14:textId="77777777" w:rsidR="007F5C7A" w:rsidRPr="00F46069" w:rsidRDefault="007F5C7A" w:rsidP="00586154">
      <w:pPr>
        <w:numPr>
          <w:ilvl w:val="0"/>
          <w:numId w:val="5"/>
        </w:numPr>
        <w:tabs>
          <w:tab w:val="left" w:pos="993"/>
        </w:tabs>
        <w:spacing w:after="0" w:line="276" w:lineRule="auto"/>
        <w:ind w:left="709"/>
        <w:contextualSpacing/>
        <w:jc w:val="both"/>
        <w:rPr>
          <w:rFonts w:ascii="Times New Roman" w:eastAsia="Times New Roman" w:hAnsi="Times New Roman" w:cs="Times New Roman"/>
          <w:bCs/>
          <w:sz w:val="24"/>
          <w:szCs w:val="24"/>
          <w:lang w:eastAsia="ru-RU"/>
        </w:rPr>
      </w:pPr>
      <w:proofErr w:type="spellStart"/>
      <w:r w:rsidRPr="00F46069">
        <w:rPr>
          <w:rFonts w:ascii="Times New Roman" w:eastAsia="Times New Roman" w:hAnsi="Times New Roman" w:cs="Times New Roman"/>
          <w:bCs/>
          <w:sz w:val="24"/>
          <w:szCs w:val="24"/>
          <w:lang w:eastAsia="ru-RU"/>
        </w:rPr>
        <w:t>Болоздыня</w:t>
      </w:r>
      <w:proofErr w:type="spellEnd"/>
      <w:r w:rsidRPr="00F46069">
        <w:rPr>
          <w:rFonts w:ascii="Times New Roman" w:eastAsia="Times New Roman" w:hAnsi="Times New Roman" w:cs="Times New Roman"/>
          <w:bCs/>
          <w:sz w:val="24"/>
          <w:szCs w:val="24"/>
          <w:lang w:eastAsia="ru-RU"/>
        </w:rPr>
        <w:t xml:space="preserve"> А.И., </w:t>
      </w:r>
      <w:proofErr w:type="spellStart"/>
      <w:r w:rsidRPr="00F46069">
        <w:rPr>
          <w:rFonts w:ascii="Times New Roman" w:eastAsia="Times New Roman" w:hAnsi="Times New Roman" w:cs="Times New Roman"/>
          <w:bCs/>
          <w:sz w:val="24"/>
          <w:szCs w:val="24"/>
          <w:lang w:eastAsia="ru-RU"/>
        </w:rPr>
        <w:t>Ободовский</w:t>
      </w:r>
      <w:proofErr w:type="spellEnd"/>
      <w:r w:rsidRPr="00F46069">
        <w:rPr>
          <w:rFonts w:ascii="Times New Roman" w:eastAsia="Times New Roman" w:hAnsi="Times New Roman" w:cs="Times New Roman"/>
          <w:bCs/>
          <w:sz w:val="24"/>
          <w:szCs w:val="24"/>
          <w:lang w:eastAsia="ru-RU"/>
        </w:rPr>
        <w:t xml:space="preserve"> И.М. Детекторы ионизирующих частиц и излучений. Принципы и применения: Учебное пособие/ А.И. </w:t>
      </w:r>
      <w:proofErr w:type="spellStart"/>
      <w:r w:rsidRPr="00F46069">
        <w:rPr>
          <w:rFonts w:ascii="Times New Roman" w:eastAsia="Times New Roman" w:hAnsi="Times New Roman" w:cs="Times New Roman"/>
          <w:bCs/>
          <w:sz w:val="24"/>
          <w:szCs w:val="24"/>
          <w:lang w:eastAsia="ru-RU"/>
        </w:rPr>
        <w:t>Болоздыня</w:t>
      </w:r>
      <w:proofErr w:type="spellEnd"/>
      <w:r w:rsidRPr="00F46069">
        <w:rPr>
          <w:rFonts w:ascii="Times New Roman" w:eastAsia="Times New Roman" w:hAnsi="Times New Roman" w:cs="Times New Roman"/>
          <w:bCs/>
          <w:sz w:val="24"/>
          <w:szCs w:val="24"/>
          <w:lang w:eastAsia="ru-RU"/>
        </w:rPr>
        <w:t xml:space="preserve">, И.М. </w:t>
      </w:r>
      <w:proofErr w:type="spellStart"/>
      <w:proofErr w:type="gramStart"/>
      <w:r w:rsidRPr="00F46069">
        <w:rPr>
          <w:rFonts w:ascii="Times New Roman" w:eastAsia="Times New Roman" w:hAnsi="Times New Roman" w:cs="Times New Roman"/>
          <w:bCs/>
          <w:sz w:val="24"/>
          <w:szCs w:val="24"/>
          <w:lang w:eastAsia="ru-RU"/>
        </w:rPr>
        <w:t>Ободовский</w:t>
      </w:r>
      <w:proofErr w:type="spellEnd"/>
      <w:r w:rsidRPr="00F46069">
        <w:rPr>
          <w:rFonts w:ascii="Times New Roman" w:eastAsia="Times New Roman" w:hAnsi="Times New Roman" w:cs="Times New Roman"/>
          <w:bCs/>
          <w:sz w:val="24"/>
          <w:szCs w:val="24"/>
          <w:lang w:eastAsia="ru-RU"/>
        </w:rPr>
        <w:t xml:space="preserve">  -</w:t>
      </w:r>
      <w:proofErr w:type="gramEnd"/>
      <w:r w:rsidRPr="00F46069">
        <w:rPr>
          <w:rFonts w:ascii="Times New Roman" w:eastAsia="Times New Roman" w:hAnsi="Times New Roman" w:cs="Times New Roman"/>
          <w:bCs/>
          <w:sz w:val="24"/>
          <w:szCs w:val="24"/>
          <w:lang w:eastAsia="ru-RU"/>
        </w:rPr>
        <w:t xml:space="preserve"> Долгопрудный: Издательский Дом «Интеллект», 2012</w:t>
      </w:r>
    </w:p>
    <w:p w14:paraId="41295B14" w14:textId="77777777" w:rsidR="007F5C7A" w:rsidRPr="00F46069" w:rsidRDefault="007F5C7A" w:rsidP="00586154">
      <w:pPr>
        <w:numPr>
          <w:ilvl w:val="0"/>
          <w:numId w:val="5"/>
        </w:numPr>
        <w:tabs>
          <w:tab w:val="left" w:pos="-567"/>
          <w:tab w:val="left" w:pos="284"/>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Ибрагимов, М.Х. Ядерные энергетические установки. Электронное мультимедийное учебное пособие. / М.Х. Ибрагимов, И.М. Ибрагимов. -  М.: МГОУ, 2007.</w:t>
      </w:r>
    </w:p>
    <w:p w14:paraId="6A97D9A4" w14:textId="77777777" w:rsidR="007F5C7A" w:rsidRPr="00F46069" w:rsidRDefault="007F5C7A" w:rsidP="00586154">
      <w:pPr>
        <w:numPr>
          <w:ilvl w:val="0"/>
          <w:numId w:val="5"/>
        </w:numPr>
        <w:spacing w:after="0" w:line="276" w:lineRule="auto"/>
        <w:ind w:left="993"/>
        <w:contextualSpacing/>
        <w:rPr>
          <w:rFonts w:ascii="Times New Roman" w:eastAsia="Times New Roman" w:hAnsi="Times New Roman" w:cs="Times New Roman"/>
          <w:sz w:val="24"/>
          <w:szCs w:val="24"/>
          <w:lang w:val="uk-UA" w:eastAsia="ru-RU"/>
        </w:rPr>
      </w:pPr>
      <w:r w:rsidRPr="00F46069">
        <w:rPr>
          <w:rFonts w:ascii="Times New Roman" w:eastAsia="Times New Roman" w:hAnsi="Times New Roman" w:cs="Times New Roman"/>
          <w:sz w:val="24"/>
          <w:szCs w:val="24"/>
          <w:lang w:val="uk-UA" w:eastAsia="ru-RU"/>
        </w:rPr>
        <w:t xml:space="preserve">Кармазин В.П., </w:t>
      </w:r>
      <w:proofErr w:type="spellStart"/>
      <w:r w:rsidRPr="00F46069">
        <w:rPr>
          <w:rFonts w:ascii="Times New Roman" w:eastAsia="Times New Roman" w:hAnsi="Times New Roman" w:cs="Times New Roman"/>
          <w:sz w:val="24"/>
          <w:szCs w:val="24"/>
          <w:lang w:val="uk-UA" w:eastAsia="ru-RU"/>
        </w:rPr>
        <w:t>Колеватов</w:t>
      </w:r>
      <w:proofErr w:type="spellEnd"/>
      <w:r w:rsidRPr="00F46069">
        <w:rPr>
          <w:rFonts w:ascii="Times New Roman" w:eastAsia="Times New Roman" w:hAnsi="Times New Roman" w:cs="Times New Roman"/>
          <w:sz w:val="24"/>
          <w:szCs w:val="24"/>
          <w:lang w:val="uk-UA" w:eastAsia="ru-RU"/>
        </w:rPr>
        <w:t xml:space="preserve"> Ю.И., </w:t>
      </w:r>
      <w:proofErr w:type="spellStart"/>
      <w:r w:rsidRPr="00F46069">
        <w:rPr>
          <w:rFonts w:ascii="Times New Roman" w:eastAsia="Times New Roman" w:hAnsi="Times New Roman" w:cs="Times New Roman"/>
          <w:sz w:val="24"/>
          <w:szCs w:val="24"/>
          <w:lang w:val="uk-UA" w:eastAsia="ru-RU"/>
        </w:rPr>
        <w:t>Конобрицкий</w:t>
      </w:r>
      <w:proofErr w:type="spellEnd"/>
      <w:r w:rsidRPr="00F46069">
        <w:rPr>
          <w:rFonts w:ascii="Times New Roman" w:eastAsia="Times New Roman" w:hAnsi="Times New Roman" w:cs="Times New Roman"/>
          <w:sz w:val="24"/>
          <w:szCs w:val="24"/>
          <w:lang w:val="uk-UA" w:eastAsia="ru-RU"/>
        </w:rPr>
        <w:t xml:space="preserve"> Г.М., </w:t>
      </w:r>
      <w:proofErr w:type="spellStart"/>
      <w:r w:rsidRPr="00F46069">
        <w:rPr>
          <w:rFonts w:ascii="Times New Roman" w:eastAsia="Times New Roman" w:hAnsi="Times New Roman" w:cs="Times New Roman"/>
          <w:sz w:val="24"/>
          <w:szCs w:val="24"/>
          <w:lang w:val="uk-UA" w:eastAsia="ru-RU"/>
        </w:rPr>
        <w:t>Курович</w:t>
      </w:r>
      <w:proofErr w:type="spellEnd"/>
      <w:r w:rsidRPr="00F46069">
        <w:rPr>
          <w:rFonts w:ascii="Times New Roman" w:eastAsia="Times New Roman" w:hAnsi="Times New Roman" w:cs="Times New Roman"/>
          <w:sz w:val="24"/>
          <w:szCs w:val="24"/>
          <w:lang w:val="uk-UA" w:eastAsia="ru-RU"/>
        </w:rPr>
        <w:t xml:space="preserve"> В.Н </w:t>
      </w:r>
      <w:proofErr w:type="spellStart"/>
      <w:r w:rsidRPr="00F46069">
        <w:rPr>
          <w:rFonts w:ascii="Times New Roman" w:eastAsia="Times New Roman" w:hAnsi="Times New Roman" w:cs="Times New Roman"/>
          <w:sz w:val="24"/>
          <w:szCs w:val="24"/>
          <w:lang w:val="uk-UA" w:eastAsia="ru-RU"/>
        </w:rPr>
        <w:t>Сборник</w:t>
      </w:r>
      <w:proofErr w:type="spellEnd"/>
      <w:r w:rsidRPr="00F46069">
        <w:rPr>
          <w:rFonts w:ascii="Times New Roman" w:eastAsia="Times New Roman" w:hAnsi="Times New Roman" w:cs="Times New Roman"/>
          <w:sz w:val="24"/>
          <w:szCs w:val="24"/>
          <w:lang w:val="uk-UA" w:eastAsia="ru-RU"/>
        </w:rPr>
        <w:t xml:space="preserve"> задач по </w:t>
      </w:r>
      <w:proofErr w:type="spellStart"/>
      <w:r w:rsidRPr="00F46069">
        <w:rPr>
          <w:rFonts w:ascii="Times New Roman" w:eastAsia="Times New Roman" w:hAnsi="Times New Roman" w:cs="Times New Roman"/>
          <w:sz w:val="24"/>
          <w:szCs w:val="24"/>
          <w:lang w:val="uk-UA" w:eastAsia="ru-RU"/>
        </w:rPr>
        <w:t>радиационной</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безопасности</w:t>
      </w:r>
      <w:proofErr w:type="spellEnd"/>
      <w:r w:rsidRPr="00F46069">
        <w:rPr>
          <w:rFonts w:ascii="Times New Roman" w:eastAsia="Times New Roman" w:hAnsi="Times New Roman" w:cs="Times New Roman"/>
          <w:sz w:val="24"/>
          <w:szCs w:val="24"/>
          <w:lang w:val="uk-UA" w:eastAsia="ru-RU"/>
        </w:rPr>
        <w:t xml:space="preserve"> и </w:t>
      </w:r>
      <w:proofErr w:type="spellStart"/>
      <w:r w:rsidRPr="00F46069">
        <w:rPr>
          <w:rFonts w:ascii="Times New Roman" w:eastAsia="Times New Roman" w:hAnsi="Times New Roman" w:cs="Times New Roman"/>
          <w:sz w:val="24"/>
          <w:szCs w:val="24"/>
          <w:lang w:val="uk-UA" w:eastAsia="ru-RU"/>
        </w:rPr>
        <w:t>защите</w:t>
      </w:r>
      <w:proofErr w:type="spellEnd"/>
      <w:r w:rsidRPr="00F46069">
        <w:rPr>
          <w:rFonts w:ascii="Times New Roman" w:eastAsia="Times New Roman" w:hAnsi="Times New Roman" w:cs="Times New Roman"/>
          <w:sz w:val="24"/>
          <w:szCs w:val="24"/>
          <w:lang w:val="uk-UA" w:eastAsia="ru-RU"/>
        </w:rPr>
        <w:t xml:space="preserve"> от </w:t>
      </w:r>
      <w:proofErr w:type="spellStart"/>
      <w:r w:rsidRPr="00F46069">
        <w:rPr>
          <w:rFonts w:ascii="Times New Roman" w:eastAsia="Times New Roman" w:hAnsi="Times New Roman" w:cs="Times New Roman"/>
          <w:sz w:val="24"/>
          <w:szCs w:val="24"/>
          <w:lang w:val="uk-UA" w:eastAsia="ru-RU"/>
        </w:rPr>
        <w:t>излучений</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Учебное</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пособие</w:t>
      </w:r>
      <w:proofErr w:type="spellEnd"/>
      <w:r w:rsidRPr="00F46069">
        <w:rPr>
          <w:rFonts w:ascii="Times New Roman" w:eastAsia="Times New Roman" w:hAnsi="Times New Roman" w:cs="Times New Roman"/>
          <w:sz w:val="24"/>
          <w:szCs w:val="24"/>
          <w:lang w:val="uk-UA" w:eastAsia="ru-RU"/>
        </w:rPr>
        <w:t xml:space="preserve"> - Форум, 2014 г. </w:t>
      </w:r>
    </w:p>
    <w:p w14:paraId="5E855E70" w14:textId="77777777" w:rsidR="007F5C7A" w:rsidRPr="00F46069" w:rsidRDefault="007F5C7A" w:rsidP="00586154">
      <w:pPr>
        <w:numPr>
          <w:ilvl w:val="0"/>
          <w:numId w:val="5"/>
        </w:numPr>
        <w:tabs>
          <w:tab w:val="left" w:pos="-567"/>
          <w:tab w:val="left" w:pos="284"/>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uk-UA" w:eastAsia="ru-RU"/>
        </w:rPr>
        <w:t>Шаров</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Ю.Н.</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val="uk-UA" w:eastAsia="ru-RU"/>
        </w:rPr>
        <w:t>Дозиметрия</w:t>
      </w:r>
      <w:proofErr w:type="spellEnd"/>
      <w:r w:rsidRPr="00F46069">
        <w:rPr>
          <w:rFonts w:ascii="Times New Roman" w:eastAsia="Times New Roman" w:hAnsi="Times New Roman" w:cs="Times New Roman"/>
          <w:sz w:val="24"/>
          <w:szCs w:val="24"/>
          <w:lang w:val="uk-UA" w:eastAsia="ru-RU"/>
        </w:rPr>
        <w:t xml:space="preserve"> и </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val="uk-UA" w:eastAsia="ru-RU"/>
        </w:rPr>
        <w:t>радиационная</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безопасность</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Учебник</w:t>
      </w:r>
      <w:proofErr w:type="spellEnd"/>
      <w:r w:rsidRPr="00F46069">
        <w:rPr>
          <w:rFonts w:ascii="Times New Roman" w:eastAsia="Times New Roman" w:hAnsi="Times New Roman" w:cs="Times New Roman"/>
          <w:sz w:val="24"/>
          <w:szCs w:val="24"/>
          <w:lang w:val="uk-UA" w:eastAsia="ru-RU"/>
        </w:rPr>
        <w:t xml:space="preserve"> для </w:t>
      </w:r>
      <w:proofErr w:type="spellStart"/>
      <w:r w:rsidRPr="00F46069">
        <w:rPr>
          <w:rFonts w:ascii="Times New Roman" w:eastAsia="Times New Roman" w:hAnsi="Times New Roman" w:cs="Times New Roman"/>
          <w:sz w:val="24"/>
          <w:szCs w:val="24"/>
          <w:lang w:val="uk-UA" w:eastAsia="ru-RU"/>
        </w:rPr>
        <w:t>техникумов</w:t>
      </w:r>
      <w:proofErr w:type="spellEnd"/>
      <w:r w:rsidRPr="00F46069">
        <w:rPr>
          <w:rFonts w:ascii="Times New Roman" w:eastAsia="Times New Roman" w:hAnsi="Times New Roman" w:cs="Times New Roman"/>
          <w:sz w:val="24"/>
          <w:szCs w:val="24"/>
          <w:lang w:val="uk-UA" w:eastAsia="ru-RU"/>
        </w:rPr>
        <w:t xml:space="preserve">. – 2-е </w:t>
      </w:r>
      <w:proofErr w:type="spellStart"/>
      <w:r w:rsidRPr="00F46069">
        <w:rPr>
          <w:rFonts w:ascii="Times New Roman" w:eastAsia="Times New Roman" w:hAnsi="Times New Roman" w:cs="Times New Roman"/>
          <w:sz w:val="24"/>
          <w:szCs w:val="24"/>
          <w:lang w:val="uk-UA" w:eastAsia="ru-RU"/>
        </w:rPr>
        <w:t>изд</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перераб</w:t>
      </w:r>
      <w:proofErr w:type="spellEnd"/>
      <w:r w:rsidRPr="00F46069">
        <w:rPr>
          <w:rFonts w:ascii="Times New Roman" w:eastAsia="Times New Roman" w:hAnsi="Times New Roman" w:cs="Times New Roman"/>
          <w:sz w:val="24"/>
          <w:szCs w:val="24"/>
          <w:lang w:val="uk-UA" w:eastAsia="ru-RU"/>
        </w:rPr>
        <w:t xml:space="preserve">. </w:t>
      </w:r>
      <w:r w:rsidRPr="00F46069">
        <w:rPr>
          <w:rFonts w:ascii="Times New Roman" w:eastAsia="Times New Roman" w:hAnsi="Times New Roman" w:cs="Times New Roman"/>
          <w:sz w:val="24"/>
          <w:szCs w:val="24"/>
          <w:lang w:eastAsia="ru-RU"/>
        </w:rPr>
        <w:t>и</w:t>
      </w:r>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доп</w:t>
      </w:r>
      <w:proofErr w:type="spellEnd"/>
      <w:r w:rsidRPr="00F46069">
        <w:rPr>
          <w:rFonts w:ascii="Times New Roman" w:eastAsia="Times New Roman" w:hAnsi="Times New Roman" w:cs="Times New Roman"/>
          <w:sz w:val="24"/>
          <w:szCs w:val="24"/>
          <w:lang w:eastAsia="ru-RU"/>
        </w:rPr>
        <w:t>. /</w:t>
      </w:r>
      <w:r w:rsidRPr="00F46069">
        <w:rPr>
          <w:rFonts w:ascii="Times New Roman" w:eastAsia="Times New Roman" w:hAnsi="Times New Roman" w:cs="Times New Roman"/>
          <w:sz w:val="24"/>
          <w:szCs w:val="24"/>
          <w:lang w:val="uk-UA" w:eastAsia="ru-RU"/>
        </w:rPr>
        <w:t xml:space="preserve"> Ю.Н</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Шаров</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Н.В.  </w:t>
      </w:r>
      <w:proofErr w:type="spellStart"/>
      <w:r w:rsidRPr="00F46069">
        <w:rPr>
          <w:rFonts w:ascii="Times New Roman" w:eastAsia="Times New Roman" w:hAnsi="Times New Roman" w:cs="Times New Roman"/>
          <w:sz w:val="24"/>
          <w:szCs w:val="24"/>
          <w:lang w:val="uk-UA" w:eastAsia="ru-RU"/>
        </w:rPr>
        <w:t>Шубин</w:t>
      </w:r>
      <w:proofErr w:type="spellEnd"/>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val="uk-UA" w:eastAsia="ru-RU"/>
        </w:rPr>
        <w:t xml:space="preserve">– М.: </w:t>
      </w:r>
      <w:proofErr w:type="spellStart"/>
      <w:r w:rsidRPr="00F46069">
        <w:rPr>
          <w:rFonts w:ascii="Times New Roman" w:eastAsia="Times New Roman" w:hAnsi="Times New Roman" w:cs="Times New Roman"/>
          <w:sz w:val="24"/>
          <w:szCs w:val="24"/>
          <w:lang w:val="uk-UA" w:eastAsia="ru-RU"/>
        </w:rPr>
        <w:t>Энергоатомиздат</w:t>
      </w:r>
      <w:proofErr w:type="spellEnd"/>
      <w:r w:rsidRPr="00F46069">
        <w:rPr>
          <w:rFonts w:ascii="Times New Roman" w:eastAsia="Times New Roman" w:hAnsi="Times New Roman" w:cs="Times New Roman"/>
          <w:sz w:val="24"/>
          <w:szCs w:val="24"/>
          <w:lang w:val="uk-UA" w:eastAsia="ru-RU"/>
        </w:rPr>
        <w:t xml:space="preserve">, 1991. </w:t>
      </w:r>
    </w:p>
    <w:p w14:paraId="3D84E42D" w14:textId="77777777" w:rsidR="007F5C7A" w:rsidRPr="00F46069" w:rsidRDefault="007F5C7A" w:rsidP="00586154">
      <w:pPr>
        <w:numPr>
          <w:ilvl w:val="0"/>
          <w:numId w:val="5"/>
        </w:numPr>
        <w:tabs>
          <w:tab w:val="left" w:pos="993"/>
        </w:tabs>
        <w:spacing w:after="0" w:line="276" w:lineRule="auto"/>
        <w:ind w:left="709"/>
        <w:contextualSpacing/>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Апсэ</w:t>
      </w:r>
      <w:proofErr w:type="spellEnd"/>
      <w:r w:rsidRPr="00F46069">
        <w:rPr>
          <w:rFonts w:ascii="Times New Roman" w:eastAsia="Times New Roman" w:hAnsi="Times New Roman" w:cs="Times New Roman"/>
          <w:sz w:val="24"/>
          <w:szCs w:val="24"/>
          <w:lang w:eastAsia="ru-RU"/>
        </w:rPr>
        <w:t xml:space="preserve"> В.А., Ксенофонтов А.И., </w:t>
      </w:r>
      <w:proofErr w:type="spellStart"/>
      <w:r w:rsidRPr="00F46069">
        <w:rPr>
          <w:rFonts w:ascii="Times New Roman" w:eastAsia="Times New Roman" w:hAnsi="Times New Roman" w:cs="Times New Roman"/>
          <w:sz w:val="24"/>
          <w:szCs w:val="24"/>
          <w:lang w:eastAsia="ru-RU"/>
        </w:rPr>
        <w:t>Савандер</w:t>
      </w:r>
      <w:proofErr w:type="spellEnd"/>
      <w:r w:rsidRPr="00F46069">
        <w:rPr>
          <w:rFonts w:ascii="Times New Roman" w:eastAsia="Times New Roman" w:hAnsi="Times New Roman" w:cs="Times New Roman"/>
          <w:sz w:val="24"/>
          <w:szCs w:val="24"/>
          <w:lang w:eastAsia="ru-RU"/>
        </w:rPr>
        <w:t xml:space="preserve"> В.И. и др. Физико-технические основы современной ядерной энергетики. Перспективы и экологические аспекты: Учебное пособие/ В.А. </w:t>
      </w:r>
      <w:proofErr w:type="spellStart"/>
      <w:r w:rsidRPr="00F46069">
        <w:rPr>
          <w:rFonts w:ascii="Times New Roman" w:eastAsia="Times New Roman" w:hAnsi="Times New Roman" w:cs="Times New Roman"/>
          <w:sz w:val="24"/>
          <w:szCs w:val="24"/>
          <w:lang w:eastAsia="ru-RU"/>
        </w:rPr>
        <w:t>Апсэ</w:t>
      </w:r>
      <w:proofErr w:type="spellEnd"/>
      <w:r w:rsidRPr="00F46069">
        <w:rPr>
          <w:rFonts w:ascii="Times New Roman" w:eastAsia="Times New Roman" w:hAnsi="Times New Roman" w:cs="Times New Roman"/>
          <w:sz w:val="24"/>
          <w:szCs w:val="24"/>
          <w:lang w:eastAsia="ru-RU"/>
        </w:rPr>
        <w:t xml:space="preserve">, А.И. Ксенофонтов, В.И. </w:t>
      </w:r>
      <w:proofErr w:type="spellStart"/>
      <w:r w:rsidRPr="00F46069">
        <w:rPr>
          <w:rFonts w:ascii="Times New Roman" w:eastAsia="Times New Roman" w:hAnsi="Times New Roman" w:cs="Times New Roman"/>
          <w:sz w:val="24"/>
          <w:szCs w:val="24"/>
          <w:lang w:eastAsia="ru-RU"/>
        </w:rPr>
        <w:t>Савандер</w:t>
      </w:r>
      <w:proofErr w:type="spellEnd"/>
      <w:r w:rsidRPr="00F46069">
        <w:rPr>
          <w:rFonts w:ascii="Times New Roman" w:eastAsia="Times New Roman" w:hAnsi="Times New Roman" w:cs="Times New Roman"/>
          <w:sz w:val="24"/>
          <w:szCs w:val="24"/>
          <w:lang w:eastAsia="ru-RU"/>
        </w:rPr>
        <w:t xml:space="preserve"> - Долгопрудный: Издательский Дом «Интеллект», 2014</w:t>
      </w:r>
    </w:p>
    <w:p w14:paraId="5E594B86" w14:textId="30FBF901" w:rsidR="007F5C7A" w:rsidRPr="000C359F" w:rsidRDefault="007F5C7A" w:rsidP="00D026E9">
      <w:pPr>
        <w:numPr>
          <w:ilvl w:val="0"/>
          <w:numId w:val="5"/>
        </w:numPr>
        <w:tabs>
          <w:tab w:val="left" w:pos="993"/>
        </w:tabs>
        <w:spacing w:after="0" w:line="276" w:lineRule="auto"/>
        <w:ind w:left="709"/>
        <w:contextualSpacing/>
        <w:rPr>
          <w:rFonts w:ascii="Times New Roman" w:eastAsia="Times New Roman" w:hAnsi="Times New Roman" w:cs="Times New Roman"/>
          <w:sz w:val="24"/>
          <w:szCs w:val="24"/>
          <w:lang w:eastAsia="ru-RU"/>
        </w:rPr>
      </w:pPr>
      <w:r w:rsidRPr="000C359F">
        <w:rPr>
          <w:rFonts w:ascii="Times New Roman" w:eastAsia="Times New Roman" w:hAnsi="Times New Roman" w:cs="Times New Roman"/>
          <w:sz w:val="24"/>
          <w:szCs w:val="24"/>
          <w:lang w:eastAsia="ru-RU"/>
        </w:rPr>
        <w:t xml:space="preserve">Сахаров В.К. Введение в теорию переноса и физику защиты от ионизирующих излучений: Учебное пособие. – </w:t>
      </w:r>
      <w:proofErr w:type="gramStart"/>
      <w:r w:rsidRPr="000C359F">
        <w:rPr>
          <w:rFonts w:ascii="Times New Roman" w:eastAsia="Times New Roman" w:hAnsi="Times New Roman" w:cs="Times New Roman"/>
          <w:sz w:val="24"/>
          <w:szCs w:val="24"/>
          <w:lang w:eastAsia="ru-RU"/>
        </w:rPr>
        <w:t>М.:НИЯУ</w:t>
      </w:r>
      <w:proofErr w:type="gramEnd"/>
      <w:r w:rsidRPr="000C359F">
        <w:rPr>
          <w:rFonts w:ascii="Times New Roman" w:eastAsia="Times New Roman" w:hAnsi="Times New Roman" w:cs="Times New Roman"/>
          <w:sz w:val="24"/>
          <w:szCs w:val="24"/>
          <w:lang w:eastAsia="ru-RU"/>
        </w:rPr>
        <w:t xml:space="preserve"> МИФИ, 2013. – 268с.</w:t>
      </w:r>
    </w:p>
    <w:p w14:paraId="22B3390F" w14:textId="77777777" w:rsidR="007F5C7A" w:rsidRPr="00F46069" w:rsidRDefault="007F5C7A" w:rsidP="00586154">
      <w:pPr>
        <w:numPr>
          <w:ilvl w:val="0"/>
          <w:numId w:val="5"/>
        </w:numPr>
        <w:tabs>
          <w:tab w:val="left" w:pos="-567"/>
          <w:tab w:val="left" w:pos="142"/>
          <w:tab w:val="left" w:pos="284"/>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Романов, В.П. Дозиметрист АЭС. / В.П. Романов – М.: Энергоатомиздат, 2001. </w:t>
      </w:r>
    </w:p>
    <w:p w14:paraId="50A0C512" w14:textId="77777777" w:rsidR="007F5C7A" w:rsidRPr="00F46069" w:rsidRDefault="007F5C7A" w:rsidP="00F46069">
      <w:pPr>
        <w:tabs>
          <w:tab w:val="left" w:pos="993"/>
        </w:tabs>
        <w:spacing w:after="0" w:line="276" w:lineRule="auto"/>
        <w:ind w:left="709"/>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В.П. Основы радиационной безопасности: Учебное пособие для вузов. / В.П.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А.М. Панченко. -  Энергоатомиздат, 1990. </w:t>
      </w:r>
    </w:p>
    <w:p w14:paraId="42B52E76" w14:textId="77777777" w:rsidR="007F5C7A" w:rsidRPr="00F46069" w:rsidRDefault="007F5C7A" w:rsidP="00586154">
      <w:pPr>
        <w:numPr>
          <w:ilvl w:val="0"/>
          <w:numId w:val="5"/>
        </w:numPr>
        <w:tabs>
          <w:tab w:val="left" w:pos="993"/>
        </w:tabs>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Пронкин, Н.С. </w:t>
      </w:r>
      <w:hyperlink r:id="rId13" w:history="1">
        <w:r w:rsidRPr="00F46069">
          <w:rPr>
            <w:rFonts w:ascii="Times New Roman" w:eastAsia="Times New Roman" w:hAnsi="Times New Roman" w:cs="Times New Roman"/>
            <w:bCs/>
            <w:sz w:val="24"/>
            <w:szCs w:val="24"/>
            <w:shd w:val="clear" w:color="auto" w:fill="FFFFFF"/>
            <w:lang w:eastAsia="ru-RU"/>
          </w:rPr>
          <w:t>Обеспечение безопасности обращения с радиоактивными отходами предприятий ядерного топливного цикла: учебное пособие</w:t>
        </w:r>
      </w:hyperlink>
      <w:r w:rsidRPr="00F46069">
        <w:rPr>
          <w:rFonts w:ascii="Times New Roman" w:eastAsia="Times New Roman" w:hAnsi="Times New Roman" w:cs="Times New Roman"/>
          <w:sz w:val="24"/>
          <w:szCs w:val="24"/>
          <w:lang w:eastAsia="ru-RU"/>
        </w:rPr>
        <w:t xml:space="preserve"> / Н.С. Пронкин.- М.: Логос, 2012.   </w:t>
      </w:r>
      <w:hyperlink r:id="rId14" w:history="1">
        <w:r w:rsidRPr="00F46069">
          <w:rPr>
            <w:rFonts w:ascii="Times New Roman" w:eastAsia="Times New Roman" w:hAnsi="Times New Roman" w:cs="Times New Roman"/>
            <w:sz w:val="24"/>
            <w:szCs w:val="24"/>
            <w:lang w:eastAsia="ru-RU"/>
          </w:rPr>
          <w:t>http://www.knigafund.ru</w:t>
        </w:r>
      </w:hyperlink>
    </w:p>
    <w:p w14:paraId="3BC4466D" w14:textId="77777777" w:rsidR="007F5C7A" w:rsidRPr="00F46069" w:rsidRDefault="007F5C7A" w:rsidP="00F46069">
      <w:pPr>
        <w:tabs>
          <w:tab w:val="left" w:pos="283"/>
          <w:tab w:val="left" w:pos="993"/>
        </w:tabs>
        <w:spacing w:after="0" w:line="276" w:lineRule="auto"/>
        <w:ind w:left="709"/>
        <w:jc w:val="both"/>
        <w:rPr>
          <w:rFonts w:ascii="Times New Roman" w:eastAsia="Times New Roman" w:hAnsi="Times New Roman" w:cs="Times New Roman"/>
          <w:sz w:val="24"/>
          <w:szCs w:val="24"/>
          <w:lang w:eastAsia="ru-RU"/>
        </w:rPr>
      </w:pPr>
    </w:p>
    <w:p w14:paraId="73CE8A1A" w14:textId="77777777" w:rsidR="007F5C7A" w:rsidRPr="00F46069" w:rsidRDefault="007F5C7A" w:rsidP="00F4606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Дополнительные источники:</w:t>
      </w:r>
    </w:p>
    <w:p w14:paraId="559504B9"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Дмитриев, С.А. </w:t>
      </w:r>
      <w:r w:rsidRPr="00F46069">
        <w:rPr>
          <w:rFonts w:ascii="Times New Roman" w:eastAsia="Times New Roman" w:hAnsi="Times New Roman" w:cs="Times New Roman"/>
          <w:iCs/>
          <w:sz w:val="24"/>
          <w:szCs w:val="24"/>
          <w:lang w:eastAsia="ru-RU"/>
        </w:rPr>
        <w:t>Обращение с радиоактивными отходами</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iCs/>
          <w:sz w:val="24"/>
          <w:szCs w:val="24"/>
          <w:lang w:eastAsia="ru-RU"/>
        </w:rPr>
        <w:t>Учебное пособие</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iCs/>
          <w:sz w:val="24"/>
          <w:szCs w:val="24"/>
          <w:lang w:eastAsia="ru-RU"/>
        </w:rPr>
        <w:t>М</w:t>
      </w:r>
      <w:r w:rsidRPr="00F46069">
        <w:rPr>
          <w:rFonts w:ascii="Times New Roman" w:eastAsia="Times New Roman" w:hAnsi="Times New Roman" w:cs="Times New Roman"/>
          <w:sz w:val="24"/>
          <w:szCs w:val="24"/>
          <w:lang w:eastAsia="ru-RU"/>
        </w:rPr>
        <w:t xml:space="preserve">.: Изд. центр РХТУ им. Д.И. Менделеева, </w:t>
      </w:r>
      <w:r w:rsidRPr="00F46069">
        <w:rPr>
          <w:rFonts w:ascii="Times New Roman" w:eastAsia="Times New Roman" w:hAnsi="Times New Roman" w:cs="Times New Roman"/>
          <w:iCs/>
          <w:sz w:val="24"/>
          <w:szCs w:val="24"/>
          <w:lang w:eastAsia="ru-RU"/>
        </w:rPr>
        <w:t>2000.</w:t>
      </w:r>
      <w:r w:rsidRPr="00F46069">
        <w:rPr>
          <w:rFonts w:ascii="Times New Roman" w:eastAsia="Times New Roman" w:hAnsi="Times New Roman" w:cs="Times New Roman"/>
          <w:sz w:val="24"/>
          <w:szCs w:val="24"/>
          <w:lang w:eastAsia="ru-RU"/>
        </w:rPr>
        <w:t xml:space="preserve"> </w:t>
      </w:r>
    </w:p>
    <w:p w14:paraId="50E32205"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Козлов, В.Ф. Справочник по радиационной безопасности. / В.Ф. Козлов. – М.: </w:t>
      </w:r>
      <w:proofErr w:type="spellStart"/>
      <w:r w:rsidRPr="00F46069">
        <w:rPr>
          <w:rFonts w:ascii="Times New Roman" w:eastAsia="Times New Roman" w:hAnsi="Times New Roman" w:cs="Times New Roman"/>
          <w:sz w:val="24"/>
          <w:szCs w:val="24"/>
          <w:lang w:eastAsia="ru-RU"/>
        </w:rPr>
        <w:t>Атомиздат</w:t>
      </w:r>
      <w:proofErr w:type="spellEnd"/>
      <w:r w:rsidRPr="00F46069">
        <w:rPr>
          <w:rFonts w:ascii="Times New Roman" w:eastAsia="Times New Roman" w:hAnsi="Times New Roman" w:cs="Times New Roman"/>
          <w:sz w:val="24"/>
          <w:szCs w:val="24"/>
          <w:lang w:eastAsia="ru-RU"/>
        </w:rPr>
        <w:t xml:space="preserve">, 2000. </w:t>
      </w:r>
    </w:p>
    <w:p w14:paraId="349CFA7A" w14:textId="77777777" w:rsidR="007F5C7A" w:rsidRPr="00F46069" w:rsidRDefault="007F5C7A" w:rsidP="00586154">
      <w:pPr>
        <w:numPr>
          <w:ilvl w:val="0"/>
          <w:numId w:val="6"/>
        </w:numPr>
        <w:tabs>
          <w:tab w:val="left" w:pos="993"/>
        </w:tabs>
        <w:spacing w:after="0" w:line="276" w:lineRule="auto"/>
        <w:ind w:hanging="77"/>
        <w:contextualSpacing/>
        <w:jc w:val="both"/>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Лепеков</w:t>
      </w:r>
      <w:proofErr w:type="spellEnd"/>
      <w:r w:rsidRPr="00F46069">
        <w:rPr>
          <w:rFonts w:ascii="Times New Roman" w:eastAsia="Times New Roman" w:hAnsi="Times New Roman" w:cs="Times New Roman"/>
          <w:sz w:val="24"/>
          <w:szCs w:val="24"/>
          <w:lang w:eastAsia="ru-RU"/>
        </w:rPr>
        <w:t xml:space="preserve">, В.И. </w:t>
      </w:r>
      <w:hyperlink r:id="rId15" w:history="1">
        <w:r w:rsidRPr="00F46069">
          <w:rPr>
            <w:rFonts w:ascii="Times New Roman" w:eastAsia="Times New Roman" w:hAnsi="Times New Roman" w:cs="Times New Roman"/>
            <w:bCs/>
            <w:sz w:val="24"/>
            <w:szCs w:val="24"/>
            <w:lang w:eastAsia="ru-RU"/>
          </w:rPr>
          <w:t>Дозиметрия и защита от излучений: Учебное пособие</w:t>
        </w:r>
      </w:hyperlink>
      <w:r w:rsidRPr="00F46069">
        <w:rPr>
          <w:rFonts w:ascii="Times New Roman" w:eastAsia="Times New Roman" w:hAnsi="Times New Roman" w:cs="Times New Roman"/>
          <w:sz w:val="24"/>
          <w:szCs w:val="24"/>
          <w:lang w:eastAsia="ru-RU"/>
        </w:rPr>
        <w:t xml:space="preserve"> для студентов, обучающихся по специальности «АЭС и установки» .- М.: Издательство Московского государственного открытого университета, 2010 г.   </w:t>
      </w:r>
      <w:hyperlink r:id="rId16" w:history="1">
        <w:r w:rsidRPr="00F46069">
          <w:rPr>
            <w:rFonts w:ascii="Times New Roman" w:eastAsia="Times New Roman" w:hAnsi="Times New Roman" w:cs="Times New Roman"/>
            <w:sz w:val="24"/>
            <w:szCs w:val="24"/>
            <w:u w:val="single"/>
            <w:lang w:eastAsia="ru-RU"/>
          </w:rPr>
          <w:t>http://www.knigafund.ru</w:t>
        </w:r>
      </w:hyperlink>
    </w:p>
    <w:p w14:paraId="0541D9F0"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В.П. Защита от ионизирующих излучений. Справочник. </w:t>
      </w:r>
      <w:proofErr w:type="spellStart"/>
      <w:r w:rsidRPr="00F46069">
        <w:rPr>
          <w:rFonts w:ascii="Times New Roman" w:eastAsia="Times New Roman" w:hAnsi="Times New Roman" w:cs="Times New Roman"/>
          <w:sz w:val="24"/>
          <w:szCs w:val="24"/>
          <w:lang w:eastAsia="ru-RU"/>
        </w:rPr>
        <w:t>Изд</w:t>
      </w:r>
      <w:proofErr w:type="spellEnd"/>
      <w:r w:rsidRPr="00F46069">
        <w:rPr>
          <w:rFonts w:ascii="Times New Roman" w:eastAsia="Times New Roman" w:hAnsi="Times New Roman" w:cs="Times New Roman"/>
          <w:sz w:val="24"/>
          <w:szCs w:val="24"/>
          <w:lang w:eastAsia="ru-RU"/>
        </w:rPr>
        <w:t xml:space="preserve">-е 4-е / В.П.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  М.: Энергоатомиздат, 1996.</w:t>
      </w:r>
    </w:p>
    <w:p w14:paraId="4A5287D5" w14:textId="77777777" w:rsidR="007F5C7A" w:rsidRPr="00F46069" w:rsidRDefault="007F5C7A" w:rsidP="00586154">
      <w:pPr>
        <w:numPr>
          <w:ilvl w:val="0"/>
          <w:numId w:val="6"/>
        </w:numPr>
        <w:tabs>
          <w:tab w:val="left" w:pos="993"/>
        </w:tabs>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Маврищев В., Высоцкий А., Соловьева Н. Радиоэкология и радиационная безопасность. Пособие для студентов вузов – </w:t>
      </w:r>
      <w:proofErr w:type="gramStart"/>
      <w:r w:rsidRPr="00F46069">
        <w:rPr>
          <w:rFonts w:ascii="Times New Roman" w:eastAsia="Times New Roman" w:hAnsi="Times New Roman" w:cs="Times New Roman"/>
          <w:sz w:val="24"/>
          <w:szCs w:val="24"/>
          <w:lang w:eastAsia="ru-RU"/>
        </w:rPr>
        <w:t>М.:</w:t>
      </w:r>
      <w:proofErr w:type="spellStart"/>
      <w:r w:rsidRPr="00F46069">
        <w:rPr>
          <w:rFonts w:ascii="Times New Roman" w:eastAsia="Times New Roman" w:hAnsi="Times New Roman" w:cs="Times New Roman"/>
          <w:sz w:val="24"/>
          <w:szCs w:val="24"/>
          <w:lang w:eastAsia="ru-RU"/>
        </w:rPr>
        <w:t>ТетраСистемс</w:t>
      </w:r>
      <w:proofErr w:type="spellEnd"/>
      <w:proofErr w:type="gramEnd"/>
      <w:r w:rsidRPr="00F46069">
        <w:rPr>
          <w:rFonts w:ascii="Times New Roman" w:eastAsia="Times New Roman" w:hAnsi="Times New Roman" w:cs="Times New Roman"/>
          <w:sz w:val="24"/>
          <w:szCs w:val="24"/>
          <w:lang w:eastAsia="ru-RU"/>
        </w:rPr>
        <w:t xml:space="preserve">, 2010 г.  - 208 стр. </w:t>
      </w:r>
    </w:p>
    <w:p w14:paraId="5B31C055"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Руководство по методам контроля за радиоактивностью окружающей среды / Под ред. И.А. Соболева, Е.Н. Беляева – М.: Медицина, 2002 </w:t>
      </w:r>
    </w:p>
    <w:p w14:paraId="1EAC616F"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Сазонов А.Б. Сборник задач по ядерной физике и дозиметрии: учеб. пособие/ А.Б. Сазонов, М.А. Богородская. – </w:t>
      </w:r>
      <w:proofErr w:type="gramStart"/>
      <w:r w:rsidRPr="00F46069">
        <w:rPr>
          <w:rFonts w:ascii="Times New Roman" w:eastAsia="Times New Roman" w:hAnsi="Times New Roman" w:cs="Times New Roman"/>
          <w:sz w:val="24"/>
          <w:szCs w:val="24"/>
          <w:lang w:eastAsia="ru-RU"/>
        </w:rPr>
        <w:t>М.:РХТУ</w:t>
      </w:r>
      <w:proofErr w:type="gramEnd"/>
      <w:r w:rsidRPr="00F46069">
        <w:rPr>
          <w:rFonts w:ascii="Times New Roman" w:eastAsia="Times New Roman" w:hAnsi="Times New Roman" w:cs="Times New Roman"/>
          <w:sz w:val="24"/>
          <w:szCs w:val="24"/>
          <w:lang w:eastAsia="ru-RU"/>
        </w:rPr>
        <w:t xml:space="preserve"> им. Д.И. Менделеева, 2008 – 96с. </w:t>
      </w:r>
    </w:p>
    <w:p w14:paraId="5622B005" w14:textId="77777777" w:rsidR="007F5C7A" w:rsidRPr="00F46069" w:rsidRDefault="007F5C7A" w:rsidP="00F46069">
      <w:pPr>
        <w:tabs>
          <w:tab w:val="left" w:pos="360"/>
          <w:tab w:val="left" w:pos="993"/>
        </w:tabs>
        <w:spacing w:after="0" w:line="276" w:lineRule="auto"/>
        <w:ind w:left="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 Туманов, А.А. Основы регистрации ядерных излучений. / А.А. Туманов/ -  Обнинск, 1998</w:t>
      </w:r>
    </w:p>
    <w:p w14:paraId="0BC7A1B6" w14:textId="77777777" w:rsidR="007F5C7A" w:rsidRPr="00F46069" w:rsidRDefault="007F5C7A" w:rsidP="00F46069">
      <w:pPr>
        <w:tabs>
          <w:tab w:val="left" w:pos="360"/>
          <w:tab w:val="left" w:pos="993"/>
        </w:tabs>
        <w:spacing w:after="0" w:line="276" w:lineRule="auto"/>
        <w:ind w:left="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6. </w:t>
      </w:r>
      <w:proofErr w:type="spellStart"/>
      <w:r w:rsidRPr="00F46069">
        <w:rPr>
          <w:rFonts w:ascii="Times New Roman" w:eastAsia="Times New Roman" w:hAnsi="Times New Roman" w:cs="Times New Roman"/>
          <w:bCs/>
          <w:sz w:val="24"/>
          <w:szCs w:val="24"/>
          <w:lang w:eastAsia="ru-RU"/>
        </w:rPr>
        <w:t>Кутьков</w:t>
      </w:r>
      <w:proofErr w:type="spellEnd"/>
      <w:r w:rsidRPr="00F46069">
        <w:rPr>
          <w:rFonts w:ascii="Times New Roman" w:eastAsia="Times New Roman" w:hAnsi="Times New Roman" w:cs="Times New Roman"/>
          <w:sz w:val="24"/>
          <w:szCs w:val="24"/>
          <w:lang w:eastAsia="ru-RU"/>
        </w:rPr>
        <w:t xml:space="preserve"> В.А., Ткаченко В.В., Романцов В.П. </w:t>
      </w:r>
      <w:r w:rsidRPr="00F46069">
        <w:rPr>
          <w:rFonts w:ascii="Times New Roman" w:eastAsia="Times New Roman" w:hAnsi="Times New Roman" w:cs="Times New Roman"/>
          <w:bCs/>
          <w:sz w:val="24"/>
          <w:szCs w:val="24"/>
          <w:lang w:eastAsia="ru-RU"/>
        </w:rPr>
        <w:t>Радиационная</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безопасность</w:t>
      </w:r>
      <w:r w:rsidRPr="00F46069">
        <w:rPr>
          <w:rFonts w:ascii="Times New Roman" w:eastAsia="Times New Roman" w:hAnsi="Times New Roman" w:cs="Times New Roman"/>
          <w:sz w:val="24"/>
          <w:szCs w:val="24"/>
          <w:lang w:eastAsia="ru-RU"/>
        </w:rPr>
        <w:t xml:space="preserve"> персонала </w:t>
      </w:r>
      <w:r w:rsidRPr="00F46069">
        <w:rPr>
          <w:rFonts w:ascii="Times New Roman" w:eastAsia="Times New Roman" w:hAnsi="Times New Roman" w:cs="Times New Roman"/>
          <w:bCs/>
          <w:sz w:val="24"/>
          <w:szCs w:val="24"/>
          <w:lang w:eastAsia="ru-RU"/>
        </w:rPr>
        <w:t>атомных</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станций</w:t>
      </w:r>
      <w:r w:rsidRPr="00F46069">
        <w:rPr>
          <w:rFonts w:ascii="Times New Roman" w:eastAsia="Times New Roman" w:hAnsi="Times New Roman" w:cs="Times New Roman"/>
          <w:sz w:val="24"/>
          <w:szCs w:val="24"/>
          <w:lang w:eastAsia="ru-RU"/>
        </w:rPr>
        <w:t xml:space="preserve">. Учебное пособие /Под общ. ред. В.А. </w:t>
      </w:r>
      <w:proofErr w:type="spellStart"/>
      <w:r w:rsidRPr="00F46069">
        <w:rPr>
          <w:rFonts w:ascii="Times New Roman" w:eastAsia="Times New Roman" w:hAnsi="Times New Roman" w:cs="Times New Roman"/>
          <w:bCs/>
          <w:sz w:val="24"/>
          <w:szCs w:val="24"/>
          <w:lang w:eastAsia="ru-RU"/>
        </w:rPr>
        <w:t>Кутькова</w:t>
      </w:r>
      <w:proofErr w:type="spellEnd"/>
      <w:r w:rsidRPr="00F46069">
        <w:rPr>
          <w:rFonts w:ascii="Times New Roman" w:eastAsia="Times New Roman" w:hAnsi="Times New Roman" w:cs="Times New Roman"/>
          <w:sz w:val="24"/>
          <w:szCs w:val="24"/>
          <w:lang w:eastAsia="ru-RU"/>
        </w:rPr>
        <w:t xml:space="preserve">. - Москва-Обнинск: </w:t>
      </w:r>
      <w:proofErr w:type="spellStart"/>
      <w:r w:rsidRPr="00F46069">
        <w:rPr>
          <w:rFonts w:ascii="Times New Roman" w:eastAsia="Times New Roman" w:hAnsi="Times New Roman" w:cs="Times New Roman"/>
          <w:sz w:val="24"/>
          <w:szCs w:val="24"/>
          <w:lang w:eastAsia="ru-RU"/>
        </w:rPr>
        <w:t>Атомтехэнерго</w:t>
      </w:r>
      <w:proofErr w:type="spellEnd"/>
      <w:r w:rsidRPr="00F46069">
        <w:rPr>
          <w:rFonts w:ascii="Times New Roman" w:eastAsia="Times New Roman" w:hAnsi="Times New Roman" w:cs="Times New Roman"/>
          <w:sz w:val="24"/>
          <w:szCs w:val="24"/>
          <w:lang w:eastAsia="ru-RU"/>
        </w:rPr>
        <w:t>, ИАТЭ, 2003.</w:t>
      </w:r>
    </w:p>
    <w:p w14:paraId="04937A32" w14:textId="77777777" w:rsidR="007F5C7A" w:rsidRPr="00F46069" w:rsidRDefault="007F5C7A" w:rsidP="00F46069">
      <w:pPr>
        <w:tabs>
          <w:tab w:val="left" w:pos="360"/>
          <w:tab w:val="left" w:pos="993"/>
        </w:tabs>
        <w:spacing w:after="0" w:line="276" w:lineRule="auto"/>
        <w:ind w:left="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7. </w:t>
      </w:r>
      <w:proofErr w:type="spellStart"/>
      <w:r w:rsidRPr="00F46069">
        <w:rPr>
          <w:rFonts w:ascii="Times New Roman" w:eastAsia="Times New Roman" w:hAnsi="Times New Roman" w:cs="Times New Roman"/>
          <w:iCs/>
          <w:sz w:val="24"/>
          <w:szCs w:val="24"/>
          <w:lang w:eastAsia="ru-RU"/>
        </w:rPr>
        <w:t>Ярмоненко</w:t>
      </w:r>
      <w:proofErr w:type="spellEnd"/>
      <w:r w:rsidRPr="00F46069">
        <w:rPr>
          <w:rFonts w:ascii="Times New Roman" w:eastAsia="Times New Roman" w:hAnsi="Times New Roman" w:cs="Times New Roman"/>
          <w:iCs/>
          <w:sz w:val="24"/>
          <w:szCs w:val="24"/>
          <w:lang w:eastAsia="ru-RU"/>
        </w:rPr>
        <w:t xml:space="preserve">, С. П., </w:t>
      </w:r>
      <w:proofErr w:type="spellStart"/>
      <w:r w:rsidRPr="00F46069">
        <w:rPr>
          <w:rFonts w:ascii="Times New Roman" w:eastAsia="Times New Roman" w:hAnsi="Times New Roman" w:cs="Times New Roman"/>
          <w:iCs/>
          <w:sz w:val="24"/>
          <w:szCs w:val="24"/>
          <w:lang w:eastAsia="ru-RU"/>
        </w:rPr>
        <w:t>Вайнсон</w:t>
      </w:r>
      <w:proofErr w:type="spellEnd"/>
      <w:r w:rsidRPr="00F46069">
        <w:rPr>
          <w:rFonts w:ascii="Times New Roman" w:eastAsia="Times New Roman" w:hAnsi="Times New Roman" w:cs="Times New Roman"/>
          <w:iCs/>
          <w:sz w:val="24"/>
          <w:szCs w:val="24"/>
          <w:lang w:eastAsia="ru-RU"/>
        </w:rPr>
        <w:t xml:space="preserve"> А.А.  </w:t>
      </w:r>
      <w:r w:rsidRPr="00F46069">
        <w:rPr>
          <w:rFonts w:ascii="Times New Roman" w:eastAsia="Times New Roman" w:hAnsi="Times New Roman" w:cs="Times New Roman"/>
          <w:sz w:val="24"/>
          <w:szCs w:val="24"/>
          <w:lang w:eastAsia="ru-RU"/>
        </w:rPr>
        <w:t xml:space="preserve">Радиобиология человека и животных. / </w:t>
      </w:r>
      <w:r w:rsidRPr="00F46069">
        <w:rPr>
          <w:rFonts w:ascii="Times New Roman" w:eastAsia="Times New Roman" w:hAnsi="Times New Roman" w:cs="Times New Roman"/>
          <w:iCs/>
          <w:sz w:val="24"/>
          <w:szCs w:val="24"/>
          <w:lang w:eastAsia="ru-RU"/>
        </w:rPr>
        <w:t xml:space="preserve">С. П. </w:t>
      </w:r>
      <w:proofErr w:type="spellStart"/>
      <w:r w:rsidRPr="00F46069">
        <w:rPr>
          <w:rFonts w:ascii="Times New Roman" w:eastAsia="Times New Roman" w:hAnsi="Times New Roman" w:cs="Times New Roman"/>
          <w:iCs/>
          <w:sz w:val="24"/>
          <w:szCs w:val="24"/>
          <w:lang w:eastAsia="ru-RU"/>
        </w:rPr>
        <w:t>Ярмоненко</w:t>
      </w:r>
      <w:proofErr w:type="spellEnd"/>
      <w:r w:rsidRPr="00F46069">
        <w:rPr>
          <w:rFonts w:ascii="Times New Roman" w:eastAsia="Times New Roman" w:hAnsi="Times New Roman" w:cs="Times New Roman"/>
          <w:iCs/>
          <w:sz w:val="24"/>
          <w:szCs w:val="24"/>
          <w:lang w:eastAsia="ru-RU"/>
        </w:rPr>
        <w:t>, А. А</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iCs/>
          <w:sz w:val="24"/>
          <w:szCs w:val="24"/>
          <w:lang w:eastAsia="ru-RU"/>
        </w:rPr>
        <w:t>Вайнсон</w:t>
      </w:r>
      <w:proofErr w:type="spellEnd"/>
      <w:r w:rsidRPr="00F46069">
        <w:rPr>
          <w:rFonts w:ascii="Times New Roman" w:eastAsia="Times New Roman" w:hAnsi="Times New Roman" w:cs="Times New Roman"/>
          <w:iCs/>
          <w:sz w:val="24"/>
          <w:szCs w:val="24"/>
          <w:lang w:eastAsia="ru-RU"/>
        </w:rPr>
        <w:t xml:space="preserve">. -  </w:t>
      </w:r>
      <w:r w:rsidRPr="00F46069">
        <w:rPr>
          <w:rFonts w:ascii="Times New Roman" w:eastAsia="Times New Roman" w:hAnsi="Times New Roman" w:cs="Times New Roman"/>
          <w:sz w:val="24"/>
          <w:szCs w:val="24"/>
          <w:lang w:eastAsia="ru-RU"/>
        </w:rPr>
        <w:t>М.: Высшая школа, 2004.</w:t>
      </w:r>
    </w:p>
    <w:p w14:paraId="28C370AF"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Василенко, О.И. Радиационная экология. / О.И. Василенко– М.: Медицина, 2004.</w:t>
      </w:r>
    </w:p>
    <w:p w14:paraId="6CC6BCF8" w14:textId="77777777" w:rsidR="007F5C7A" w:rsidRPr="00F46069" w:rsidRDefault="002F62CA" w:rsidP="00586154">
      <w:pPr>
        <w:numPr>
          <w:ilvl w:val="0"/>
          <w:numId w:val="6"/>
        </w:numPr>
        <w:shd w:val="clear" w:color="auto" w:fill="FFFFFF"/>
        <w:tabs>
          <w:tab w:val="left" w:pos="993"/>
          <w:tab w:val="left" w:pos="1134"/>
        </w:tabs>
        <w:spacing w:after="0" w:line="276" w:lineRule="auto"/>
        <w:ind w:left="709"/>
        <w:contextualSpacing/>
        <w:jc w:val="both"/>
        <w:rPr>
          <w:rFonts w:ascii="Times New Roman" w:eastAsia="Times New Roman" w:hAnsi="Times New Roman" w:cs="Times New Roman"/>
          <w:sz w:val="24"/>
          <w:szCs w:val="24"/>
          <w:lang w:eastAsia="ru-RU"/>
        </w:rPr>
      </w:pPr>
      <w:hyperlink r:id="rId17" w:tgtFrame="_blank" w:history="1">
        <w:r w:rsidR="007F5C7A" w:rsidRPr="00F46069">
          <w:rPr>
            <w:rFonts w:ascii="Times New Roman" w:eastAsia="Times New Roman" w:hAnsi="Times New Roman" w:cs="Times New Roman"/>
            <w:sz w:val="24"/>
            <w:szCs w:val="24"/>
            <w:lang w:eastAsia="ru-RU"/>
          </w:rPr>
          <w:t>Кудряшов Ю.Б.</w:t>
        </w:r>
      </w:hyperlink>
      <w:r w:rsidR="007F5C7A" w:rsidRPr="00F46069">
        <w:rPr>
          <w:rFonts w:ascii="Times New Roman" w:eastAsia="Times New Roman" w:hAnsi="Times New Roman" w:cs="Times New Roman"/>
          <w:sz w:val="24"/>
          <w:szCs w:val="24"/>
          <w:lang w:eastAsia="ru-RU"/>
        </w:rPr>
        <w:t xml:space="preserve"> Радиационная биофизика (ионизирующие излучения): учебник / Ю.Б. Кудряшов.- М. : ФИЗМАТЛИТ , 2014.- 443 с. </w:t>
      </w:r>
      <w:hyperlink r:id="rId18" w:history="1">
        <w:r w:rsidR="007F5C7A" w:rsidRPr="00F46069">
          <w:rPr>
            <w:rFonts w:ascii="Times New Roman" w:eastAsia="Times New Roman" w:hAnsi="Times New Roman" w:cs="Times New Roman"/>
            <w:sz w:val="24"/>
            <w:szCs w:val="24"/>
            <w:lang w:eastAsia="ru-RU"/>
          </w:rPr>
          <w:t>http://www.knigafund.ru</w:t>
        </w:r>
      </w:hyperlink>
      <w:r w:rsidR="007F5C7A" w:rsidRPr="00F46069">
        <w:rPr>
          <w:rFonts w:ascii="Times New Roman" w:eastAsia="Times New Roman" w:hAnsi="Times New Roman" w:cs="Times New Roman"/>
          <w:sz w:val="24"/>
          <w:szCs w:val="24"/>
          <w:lang w:eastAsia="ru-RU"/>
        </w:rPr>
        <w:t xml:space="preserve"> </w:t>
      </w:r>
    </w:p>
    <w:p w14:paraId="1F4C564E" w14:textId="77777777" w:rsidR="007F5C7A" w:rsidRPr="00F46069" w:rsidRDefault="007F5C7A" w:rsidP="00586154">
      <w:pPr>
        <w:numPr>
          <w:ilvl w:val="0"/>
          <w:numId w:val="6"/>
        </w:numPr>
        <w:tabs>
          <w:tab w:val="num" w:pos="426"/>
          <w:tab w:val="left" w:pos="993"/>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Шишмарев В.Ю. Автоматизация технологических процессов. </w:t>
      </w:r>
      <w:proofErr w:type="spellStart"/>
      <w:r w:rsidRPr="00F46069">
        <w:rPr>
          <w:rFonts w:ascii="Times New Roman" w:eastAsia="Times New Roman" w:hAnsi="Times New Roman" w:cs="Times New Roman"/>
          <w:sz w:val="24"/>
          <w:szCs w:val="24"/>
          <w:lang w:eastAsia="ru-RU"/>
        </w:rPr>
        <w:t>Учеб.пособ</w:t>
      </w:r>
      <w:proofErr w:type="spellEnd"/>
      <w:r w:rsidRPr="00F46069">
        <w:rPr>
          <w:rFonts w:ascii="Times New Roman" w:eastAsia="Times New Roman" w:hAnsi="Times New Roman" w:cs="Times New Roman"/>
          <w:sz w:val="24"/>
          <w:szCs w:val="24"/>
          <w:lang w:eastAsia="ru-RU"/>
        </w:rPr>
        <w:t xml:space="preserve">. для </w:t>
      </w:r>
      <w:proofErr w:type="spellStart"/>
      <w:r w:rsidRPr="00F46069">
        <w:rPr>
          <w:rFonts w:ascii="Times New Roman" w:eastAsia="Times New Roman" w:hAnsi="Times New Roman" w:cs="Times New Roman"/>
          <w:sz w:val="24"/>
          <w:szCs w:val="24"/>
          <w:lang w:eastAsia="ru-RU"/>
        </w:rPr>
        <w:t>студ.сред.проф</w:t>
      </w:r>
      <w:proofErr w:type="spellEnd"/>
      <w:r w:rsidRPr="00F46069">
        <w:rPr>
          <w:rFonts w:ascii="Times New Roman" w:eastAsia="Times New Roman" w:hAnsi="Times New Roman" w:cs="Times New Roman"/>
          <w:sz w:val="24"/>
          <w:szCs w:val="24"/>
          <w:lang w:eastAsia="ru-RU"/>
        </w:rPr>
        <w:t>. образования -М.: Академия, 2005</w:t>
      </w:r>
    </w:p>
    <w:p w14:paraId="4E97AA81" w14:textId="77777777" w:rsidR="007F5C7A" w:rsidRPr="00F46069" w:rsidRDefault="007F5C7A" w:rsidP="00586154">
      <w:pPr>
        <w:numPr>
          <w:ilvl w:val="0"/>
          <w:numId w:val="6"/>
        </w:numPr>
        <w:tabs>
          <w:tab w:val="num" w:pos="426"/>
          <w:tab w:val="left" w:pos="993"/>
          <w:tab w:val="left" w:pos="1134"/>
        </w:tabs>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Нормы радиационной безопасности НРБ-99/2009 СП 2.6.1.758-99. – М.: Агрохим, 2009. </w:t>
      </w:r>
    </w:p>
    <w:p w14:paraId="2B74EB3C" w14:textId="77777777" w:rsidR="007F5C7A" w:rsidRPr="00F46069" w:rsidRDefault="007F5C7A" w:rsidP="00586154">
      <w:pPr>
        <w:numPr>
          <w:ilvl w:val="0"/>
          <w:numId w:val="6"/>
        </w:numPr>
        <w:tabs>
          <w:tab w:val="num" w:pos="426"/>
          <w:tab w:val="left" w:pos="993"/>
          <w:tab w:val="left" w:pos="1134"/>
        </w:tabs>
        <w:spacing w:after="0" w:line="276" w:lineRule="auto"/>
        <w:ind w:left="709"/>
        <w:jc w:val="both"/>
        <w:outlineLvl w:val="1"/>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Основные санитарные правила обеспечения радиационной безопасности (ОСПОРБ-99/2010). – М.: Минздрав России, 2000. </w:t>
      </w:r>
      <w:r w:rsidRPr="00F46069">
        <w:rPr>
          <w:rFonts w:ascii="Times New Roman" w:eastAsia="Times New Roman" w:hAnsi="Times New Roman" w:cs="Times New Roman"/>
          <w:kern w:val="36"/>
          <w:sz w:val="24"/>
          <w:szCs w:val="24"/>
          <w:lang w:eastAsia="ru-RU"/>
        </w:rPr>
        <w:t>Комплексная система защиты информации на предприятии. Часть 1 /</w:t>
      </w:r>
      <w:r w:rsidRPr="00F46069">
        <w:rPr>
          <w:rFonts w:ascii="Times New Roman" w:eastAsia="Times New Roman" w:hAnsi="Times New Roman" w:cs="Times New Roman"/>
          <w:sz w:val="24"/>
          <w:szCs w:val="24"/>
          <w:lang w:eastAsia="ru-RU"/>
        </w:rPr>
        <w:t xml:space="preserve">Изд.: </w:t>
      </w:r>
      <w:hyperlink r:id="rId19" w:tooltip="Издательство" w:history="1">
        <w:r w:rsidRPr="00F46069">
          <w:rPr>
            <w:rFonts w:ascii="Times New Roman" w:eastAsia="Times New Roman" w:hAnsi="Times New Roman" w:cs="Times New Roman"/>
            <w:sz w:val="24"/>
            <w:szCs w:val="24"/>
            <w:lang w:eastAsia="ru-RU"/>
          </w:rPr>
          <w:t>Московская Финансово-Юридическая Академия</w:t>
        </w:r>
      </w:hyperlink>
      <w:r w:rsidRPr="00F46069">
        <w:rPr>
          <w:rFonts w:ascii="Times New Roman" w:eastAsia="Times New Roman" w:hAnsi="Times New Roman" w:cs="Times New Roman"/>
          <w:sz w:val="24"/>
          <w:szCs w:val="24"/>
          <w:lang w:eastAsia="ru-RU"/>
        </w:rPr>
        <w:t>, 2010 г.</w:t>
      </w:r>
    </w:p>
    <w:p w14:paraId="3F712481" w14:textId="77777777" w:rsidR="007F5C7A" w:rsidRPr="00F46069" w:rsidRDefault="007F5C7A" w:rsidP="00586154">
      <w:pPr>
        <w:numPr>
          <w:ilvl w:val="0"/>
          <w:numId w:val="6"/>
        </w:numPr>
        <w:tabs>
          <w:tab w:val="num" w:pos="426"/>
          <w:tab w:val="left" w:pos="993"/>
          <w:tab w:val="left" w:pos="1134"/>
        </w:tabs>
        <w:autoSpaceDE w:val="0"/>
        <w:autoSpaceDN w:val="0"/>
        <w:adjustRightInd w:val="0"/>
        <w:spacing w:after="0" w:line="276" w:lineRule="auto"/>
        <w:ind w:left="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 xml:space="preserve">Санитарные правила СП 2.6.6.1168-02 "Санитарные правила обращения с радиоактивными отходами (СПОРО-2002)", утвержденные Главным государственным санитарным врачом Российской Федерации 16 октября 2002 г. </w:t>
      </w:r>
    </w:p>
    <w:p w14:paraId="72923C2E" w14:textId="77777777" w:rsidR="007F5C7A" w:rsidRPr="00F46069" w:rsidRDefault="007F5C7A" w:rsidP="00586154">
      <w:pPr>
        <w:numPr>
          <w:ilvl w:val="0"/>
          <w:numId w:val="6"/>
        </w:numPr>
        <w:tabs>
          <w:tab w:val="num" w:pos="426"/>
          <w:tab w:val="left" w:pos="993"/>
          <w:tab w:val="left" w:pos="1134"/>
        </w:tabs>
        <w:autoSpaceDE w:val="0"/>
        <w:autoSpaceDN w:val="0"/>
        <w:adjustRightInd w:val="0"/>
        <w:spacing w:after="0" w:line="276" w:lineRule="auto"/>
        <w:ind w:left="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Санитарно-эпидемиологические правила и нормы СанПиН 2.2.8.48-03 "Средства индивидуальной защиты органов дыхания персонала радиационно-опасных производств", утвержденные Главным Государственным санитарным врачом РФ 26 октября 2003 г.</w:t>
      </w:r>
    </w:p>
    <w:p w14:paraId="6F1BB050" w14:textId="77777777" w:rsidR="007F5C7A" w:rsidRPr="00F46069" w:rsidRDefault="007F5C7A" w:rsidP="00F46069">
      <w:pPr>
        <w:shd w:val="clear" w:color="auto" w:fill="FFFFFF"/>
        <w:tabs>
          <w:tab w:val="left" w:pos="993"/>
          <w:tab w:val="left" w:pos="1134"/>
        </w:tabs>
        <w:spacing w:after="0" w:line="276" w:lineRule="auto"/>
        <w:ind w:left="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w:t>
      </w:r>
      <w:hyperlink r:id="rId20" w:tooltip="Юрий Тарасенко" w:history="1">
        <w:r w:rsidRPr="00F46069">
          <w:rPr>
            <w:rFonts w:ascii="Times New Roman" w:eastAsia="Times New Roman" w:hAnsi="Times New Roman" w:cs="Times New Roman"/>
            <w:sz w:val="24"/>
            <w:szCs w:val="24"/>
            <w:lang w:eastAsia="ru-RU"/>
          </w:rPr>
          <w:t xml:space="preserve"> Тарасенко</w:t>
        </w:r>
      </w:hyperlink>
      <w:r w:rsidRPr="00F46069">
        <w:rPr>
          <w:rFonts w:ascii="Times New Roman" w:eastAsia="Times New Roman" w:hAnsi="Times New Roman" w:cs="Times New Roman"/>
          <w:sz w:val="24"/>
          <w:szCs w:val="24"/>
          <w:lang w:eastAsia="ru-RU"/>
        </w:rPr>
        <w:t xml:space="preserve"> Ю. Ионизационные методы дозиметрии высокоинтенсивного ионизирующего излучения  - </w:t>
      </w:r>
      <w:hyperlink r:id="rId21" w:tooltip="Техносфера" w:history="1">
        <w:r w:rsidRPr="00F46069">
          <w:rPr>
            <w:rFonts w:ascii="Times New Roman" w:eastAsia="Times New Roman" w:hAnsi="Times New Roman" w:cs="Times New Roman"/>
            <w:sz w:val="24"/>
            <w:szCs w:val="24"/>
            <w:lang w:eastAsia="ru-RU"/>
          </w:rPr>
          <w:t>Техносфера</w:t>
        </w:r>
      </w:hyperlink>
      <w:r w:rsidRPr="00F46069">
        <w:rPr>
          <w:rFonts w:ascii="Times New Roman" w:eastAsia="Times New Roman" w:hAnsi="Times New Roman" w:cs="Times New Roman"/>
          <w:sz w:val="24"/>
          <w:szCs w:val="24"/>
          <w:lang w:eastAsia="ru-RU"/>
        </w:rPr>
        <w:t>, 2013 г.</w:t>
      </w:r>
    </w:p>
    <w:p w14:paraId="1447D3CB" w14:textId="77777777" w:rsidR="007F5C7A" w:rsidRPr="00F46069" w:rsidRDefault="007F5C7A" w:rsidP="00F46069">
      <w:pPr>
        <w:tabs>
          <w:tab w:val="left" w:pos="993"/>
        </w:tabs>
        <w:spacing w:after="0" w:line="276" w:lineRule="auto"/>
        <w:ind w:left="709"/>
        <w:jc w:val="both"/>
        <w:rPr>
          <w:rFonts w:ascii="Times New Roman" w:eastAsia="Times New Roman" w:hAnsi="Times New Roman" w:cs="Times New Roman"/>
          <w:b/>
          <w:color w:val="993366"/>
          <w:sz w:val="24"/>
          <w:szCs w:val="24"/>
          <w:lang w:eastAsia="ru-RU"/>
        </w:rPr>
      </w:pPr>
    </w:p>
    <w:p w14:paraId="2294C76C"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Отечественные журналы:</w:t>
      </w:r>
    </w:p>
    <w:p w14:paraId="40B3484F" w14:textId="77777777" w:rsidR="007F5C7A" w:rsidRPr="00F46069" w:rsidRDefault="007F5C7A" w:rsidP="00F46069">
      <w:pPr>
        <w:spacing w:after="0" w:line="276" w:lineRule="auto"/>
        <w:ind w:firstLine="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1. Журнал «Вопросы радиационной безопасности»</w:t>
      </w:r>
      <w:r w:rsidRPr="00F46069">
        <w:rPr>
          <w:rFonts w:ascii="Times New Roman" w:eastAsia="Times New Roman" w:hAnsi="Times New Roman" w:cs="Times New Roman"/>
          <w:b/>
          <w:bCs/>
          <w:sz w:val="24"/>
          <w:szCs w:val="24"/>
          <w:lang w:eastAsia="ru-RU"/>
        </w:rPr>
        <w:t xml:space="preserve"> </w:t>
      </w:r>
    </w:p>
    <w:p w14:paraId="38E9E2E1"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lastRenderedPageBreak/>
        <w:t>Научно-практический журнал</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ФГУП «Производственное объединение «</w:t>
      </w:r>
      <w:proofErr w:type="gramStart"/>
      <w:r w:rsidRPr="00F46069">
        <w:rPr>
          <w:rFonts w:ascii="Times New Roman" w:eastAsia="Times New Roman" w:hAnsi="Times New Roman" w:cs="Times New Roman"/>
          <w:bCs/>
          <w:sz w:val="24"/>
          <w:szCs w:val="24"/>
          <w:lang w:eastAsia="ru-RU"/>
        </w:rPr>
        <w:t>Маяк»</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Федеральное</w:t>
      </w:r>
      <w:proofErr w:type="gramEnd"/>
      <w:r w:rsidRPr="00F46069">
        <w:rPr>
          <w:rFonts w:ascii="Times New Roman" w:eastAsia="Times New Roman" w:hAnsi="Times New Roman" w:cs="Times New Roman"/>
          <w:bCs/>
          <w:sz w:val="24"/>
          <w:szCs w:val="24"/>
          <w:lang w:eastAsia="ru-RU"/>
        </w:rPr>
        <w:t xml:space="preserve"> агентство по атомной энергии.</w:t>
      </w:r>
    </w:p>
    <w:p w14:paraId="7FB1A5F4" w14:textId="77777777" w:rsidR="007F5C7A" w:rsidRPr="00F46069" w:rsidRDefault="007F5C7A" w:rsidP="00F46069">
      <w:pPr>
        <w:tabs>
          <w:tab w:val="left" w:pos="270"/>
          <w:tab w:val="left" w:pos="3870"/>
        </w:tabs>
        <w:autoSpaceDE w:val="0"/>
        <w:autoSpaceDN w:val="0"/>
        <w:adjustRightInd w:val="0"/>
        <w:spacing w:after="0" w:line="276" w:lineRule="auto"/>
        <w:ind w:left="283"/>
        <w:rPr>
          <w:rFonts w:ascii="Times New Roman" w:eastAsia="Times New Roman" w:hAnsi="Times New Roman" w:cs="Times New Roman"/>
          <w:color w:val="000000"/>
          <w:sz w:val="24"/>
          <w:szCs w:val="24"/>
          <w:lang w:eastAsia="ru-RU"/>
        </w:rPr>
      </w:pPr>
      <w:proofErr w:type="spellStart"/>
      <w:r w:rsidRPr="00F46069">
        <w:rPr>
          <w:rFonts w:ascii="Times New Roman" w:eastAsia="Times New Roman" w:hAnsi="Times New Roman" w:cs="Times New Roman"/>
          <w:color w:val="000000"/>
          <w:sz w:val="24"/>
          <w:szCs w:val="24"/>
          <w:lang w:eastAsia="ru-RU"/>
        </w:rPr>
        <w:t>Интернетресурсы</w:t>
      </w:r>
      <w:proofErr w:type="spellEnd"/>
    </w:p>
    <w:p w14:paraId="5D388823" w14:textId="77777777" w:rsidR="007F5C7A" w:rsidRPr="00F46069" w:rsidRDefault="007F5C7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22" w:history="1">
        <w:r w:rsidRPr="00F46069">
          <w:rPr>
            <w:rFonts w:ascii="Times New Roman" w:eastAsia="Times New Roman" w:hAnsi="Times New Roman" w:cs="Times New Roman"/>
            <w:sz w:val="24"/>
            <w:szCs w:val="24"/>
            <w:lang w:eastAsia="ru-RU"/>
          </w:rPr>
          <w:t>www.knigafund.ru</w:t>
        </w:r>
      </w:hyperlink>
      <w:r w:rsidRPr="00F46069">
        <w:rPr>
          <w:rFonts w:ascii="Times New Roman" w:eastAsia="Times New Roman" w:hAnsi="Times New Roman" w:cs="Times New Roman"/>
          <w:sz w:val="24"/>
          <w:szCs w:val="24"/>
          <w:lang w:eastAsia="ru-RU"/>
        </w:rPr>
        <w:t xml:space="preserve"> - Электронная библиотечная система «</w:t>
      </w:r>
      <w:proofErr w:type="spellStart"/>
      <w:r w:rsidRPr="00F46069">
        <w:rPr>
          <w:rFonts w:ascii="Times New Roman" w:eastAsia="Times New Roman" w:hAnsi="Times New Roman" w:cs="Times New Roman"/>
          <w:sz w:val="24"/>
          <w:szCs w:val="24"/>
          <w:lang w:eastAsia="ru-RU"/>
        </w:rPr>
        <w:t>Книгафонд</w:t>
      </w:r>
      <w:proofErr w:type="spellEnd"/>
      <w:r w:rsidRPr="00F46069">
        <w:rPr>
          <w:rFonts w:ascii="Times New Roman" w:eastAsia="Times New Roman" w:hAnsi="Times New Roman" w:cs="Times New Roman"/>
          <w:sz w:val="24"/>
          <w:szCs w:val="24"/>
          <w:lang w:eastAsia="ru-RU"/>
        </w:rPr>
        <w:t>».</w:t>
      </w:r>
    </w:p>
    <w:p w14:paraId="5CCB825A" w14:textId="77777777" w:rsidR="007F5C7A" w:rsidRPr="00F46069" w:rsidRDefault="007F5C7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23" w:history="1">
        <w:r w:rsidRPr="00F46069">
          <w:rPr>
            <w:rFonts w:ascii="Times New Roman" w:eastAsia="Times New Roman" w:hAnsi="Times New Roman" w:cs="Times New Roman"/>
            <w:sz w:val="24"/>
            <w:szCs w:val="24"/>
            <w:lang w:eastAsia="ru-RU"/>
          </w:rPr>
          <w:t>www.</w:t>
        </w:r>
      </w:hyperlink>
      <w:hyperlink r:id="rId24" w:history="1">
        <w:r w:rsidRPr="00F46069">
          <w:rPr>
            <w:rFonts w:ascii="Times New Roman" w:eastAsia="Times New Roman" w:hAnsi="Times New Roman" w:cs="Times New Roman"/>
            <w:sz w:val="24"/>
            <w:szCs w:val="24"/>
            <w:lang w:eastAsia="ru-RU"/>
          </w:rPr>
          <w:t>e.lanbook.com</w:t>
        </w:r>
      </w:hyperlink>
      <w:r w:rsidRPr="00F46069">
        <w:rPr>
          <w:rFonts w:ascii="Times New Roman" w:eastAsia="Times New Roman" w:hAnsi="Times New Roman" w:cs="Times New Roman"/>
          <w:sz w:val="24"/>
          <w:szCs w:val="24"/>
          <w:lang w:eastAsia="ru-RU"/>
        </w:rPr>
        <w:t xml:space="preserve"> - </w:t>
      </w:r>
      <w:r w:rsidRPr="00F46069">
        <w:rPr>
          <w:rFonts w:ascii="Times New Roman" w:eastAsia="Times New Roman" w:hAnsi="Times New Roman" w:cs="Times New Roman"/>
          <w:bCs/>
          <w:sz w:val="24"/>
          <w:szCs w:val="24"/>
          <w:lang w:eastAsia="ru-RU"/>
        </w:rPr>
        <w:t>Электронно-библиотечная система «ЛАНЬ»</w:t>
      </w:r>
      <w:r w:rsidRPr="00F46069">
        <w:rPr>
          <w:rFonts w:ascii="Times New Roman" w:eastAsia="Times New Roman" w:hAnsi="Times New Roman" w:cs="Times New Roman"/>
          <w:sz w:val="24"/>
          <w:szCs w:val="24"/>
          <w:lang w:eastAsia="ru-RU"/>
        </w:rPr>
        <w:t xml:space="preserve">  </w:t>
      </w:r>
    </w:p>
    <w:p w14:paraId="06549628" w14:textId="77777777" w:rsidR="007F5C7A" w:rsidRPr="00F46069" w:rsidRDefault="002F62C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hyperlink r:id="rId25" w:history="1">
        <w:r w:rsidR="007F5C7A" w:rsidRPr="00F46069">
          <w:rPr>
            <w:rFonts w:ascii="Times New Roman" w:eastAsia="Times New Roman" w:hAnsi="Times New Roman" w:cs="Times New Roman"/>
            <w:sz w:val="24"/>
            <w:szCs w:val="24"/>
            <w:lang w:eastAsia="ru-RU"/>
          </w:rPr>
          <w:t>http://infolio.asf.ru/diser.html</w:t>
        </w:r>
      </w:hyperlink>
      <w:r w:rsidR="007F5C7A" w:rsidRPr="00F46069">
        <w:rPr>
          <w:rFonts w:ascii="Times New Roman" w:eastAsia="Times New Roman" w:hAnsi="Times New Roman" w:cs="Times New Roman"/>
          <w:sz w:val="24"/>
          <w:szCs w:val="24"/>
          <w:lang w:eastAsia="ru-RU"/>
        </w:rPr>
        <w:t xml:space="preserve"> - информационно-справочный портал «В помощь студенту».</w:t>
      </w:r>
    </w:p>
    <w:p w14:paraId="76113FBD" w14:textId="77777777" w:rsidR="007F5C7A" w:rsidRPr="00F46069" w:rsidRDefault="007F5C7A" w:rsidP="00F46069">
      <w:pPr>
        <w:tabs>
          <w:tab w:val="left" w:pos="270"/>
        </w:tabs>
        <w:spacing w:after="0" w:line="276" w:lineRule="auto"/>
        <w:rPr>
          <w:rFonts w:ascii="Times New Roman" w:eastAsia="Times New Roman" w:hAnsi="Times New Roman" w:cs="Times New Roman"/>
          <w:sz w:val="24"/>
          <w:szCs w:val="24"/>
          <w:lang w:eastAsia="ru-RU"/>
        </w:rPr>
      </w:pPr>
    </w:p>
    <w:p w14:paraId="0EC7333E"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4.3. Общие требования к организации образовательного процесса</w:t>
      </w:r>
    </w:p>
    <w:p w14:paraId="0B05957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Обязательным условием допуска к производственной практике (по профилю специальности является </w:t>
      </w:r>
      <w:r w:rsidR="004D0ED7" w:rsidRPr="00F46069">
        <w:rPr>
          <w:rFonts w:ascii="Times New Roman" w:eastAsia="Times New Roman" w:hAnsi="Times New Roman" w:cs="Times New Roman"/>
          <w:bCs/>
          <w:sz w:val="24"/>
          <w:szCs w:val="24"/>
          <w:lang w:eastAsia="ru-RU"/>
        </w:rPr>
        <w:t xml:space="preserve">освоение </w:t>
      </w:r>
      <w:r w:rsidR="004D0ED7" w:rsidRPr="00F46069">
        <w:rPr>
          <w:rFonts w:ascii="Times New Roman" w:eastAsia="Times New Roman" w:hAnsi="Times New Roman" w:cs="Times New Roman"/>
          <w:sz w:val="24"/>
          <w:szCs w:val="24"/>
          <w:lang w:eastAsia="ru-RU"/>
        </w:rPr>
        <w:t>учебной</w:t>
      </w:r>
      <w:r w:rsidRPr="00F46069">
        <w:rPr>
          <w:rFonts w:ascii="Times New Roman" w:eastAsia="Times New Roman" w:hAnsi="Times New Roman" w:cs="Times New Roman"/>
          <w:sz w:val="24"/>
          <w:szCs w:val="24"/>
          <w:lang w:eastAsia="ru-RU"/>
        </w:rPr>
        <w:t xml:space="preserve"> практики для получения первичных профессиональных навыков</w:t>
      </w:r>
      <w:r w:rsidRPr="00F46069">
        <w:rPr>
          <w:rFonts w:ascii="Times New Roman" w:eastAsia="Times New Roman" w:hAnsi="Times New Roman" w:cs="Times New Roman"/>
          <w:bCs/>
          <w:sz w:val="24"/>
          <w:szCs w:val="24"/>
          <w:lang w:eastAsia="ru-RU"/>
        </w:rPr>
        <w:t xml:space="preserve"> в рамках профессионального модуля «</w:t>
      </w:r>
      <w:r w:rsidRPr="00F46069">
        <w:rPr>
          <w:rFonts w:ascii="Times New Roman" w:eastAsia="Times New Roman" w:hAnsi="Times New Roman" w:cs="Times New Roman"/>
          <w:sz w:val="24"/>
          <w:szCs w:val="24"/>
          <w:lang w:eastAsia="ru-RU"/>
        </w:rPr>
        <w:t>Проведение радиационных измерений с использованием оборудования и систем радиационного контроля»</w:t>
      </w:r>
      <w:r w:rsidRPr="00F46069">
        <w:rPr>
          <w:rFonts w:ascii="Times New Roman" w:eastAsia="Times New Roman" w:hAnsi="Times New Roman" w:cs="Times New Roman"/>
          <w:bCs/>
          <w:sz w:val="24"/>
          <w:szCs w:val="24"/>
          <w:lang w:eastAsia="ru-RU"/>
        </w:rPr>
        <w:t>.</w:t>
      </w:r>
    </w:p>
    <w:p w14:paraId="7044863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При работе над курсовой работой (проектом) обучающимся оказываются консультации. </w:t>
      </w:r>
    </w:p>
    <w:p w14:paraId="0FDDF9D3"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p>
    <w:p w14:paraId="51C5C148"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4.4. Кадровое обеспечение образовательного процесса</w:t>
      </w:r>
    </w:p>
    <w:p w14:paraId="2A94D8C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обеспечивающих обучение по междисциплинарному курсу (курсам): наличие высшего профессионального образования, соответствующего профилю модуля «</w:t>
      </w:r>
      <w:r w:rsidRPr="00F46069">
        <w:rPr>
          <w:rFonts w:ascii="Times New Roman" w:eastAsia="Times New Roman" w:hAnsi="Times New Roman" w:cs="Times New Roman"/>
          <w:sz w:val="24"/>
          <w:szCs w:val="24"/>
          <w:lang w:eastAsia="ru-RU"/>
        </w:rPr>
        <w:t>Проведение радиационных измерений с использованием оборудования и систем радиационного контроля</w:t>
      </w:r>
      <w:r w:rsidRPr="00F46069">
        <w:rPr>
          <w:rFonts w:ascii="Times New Roman" w:eastAsia="Times New Roman" w:hAnsi="Times New Roman" w:cs="Times New Roman"/>
          <w:bCs/>
          <w:sz w:val="24"/>
          <w:szCs w:val="24"/>
          <w:lang w:eastAsia="ru-RU"/>
        </w:rPr>
        <w:t xml:space="preserve">» </w:t>
      </w:r>
    </w:p>
    <w:p w14:paraId="2B4BFF5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осуществляющих руководство практикой</w:t>
      </w:r>
    </w:p>
    <w:p w14:paraId="1D8E776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Инженерно-педагогический состав:</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 xml:space="preserve">дипломированные специалисты – преподаватели междисциплинарных курсов, а также </w:t>
      </w:r>
      <w:r w:rsidR="004D0ED7" w:rsidRPr="00F46069">
        <w:rPr>
          <w:rFonts w:ascii="Times New Roman" w:eastAsia="Times New Roman" w:hAnsi="Times New Roman" w:cs="Times New Roman"/>
          <w:bCs/>
          <w:sz w:val="24"/>
          <w:szCs w:val="24"/>
          <w:lang w:eastAsia="ru-RU"/>
        </w:rPr>
        <w:t>общепрофессиональных дисциплин</w:t>
      </w:r>
      <w:r w:rsidRPr="00F46069">
        <w:rPr>
          <w:rFonts w:ascii="Times New Roman" w:eastAsia="Times New Roman" w:hAnsi="Times New Roman" w:cs="Times New Roman"/>
          <w:bCs/>
          <w:sz w:val="24"/>
          <w:szCs w:val="24"/>
          <w:lang w:eastAsia="ru-RU"/>
        </w:rPr>
        <w:t>. Опыт деятельности в организациях соответствующей профессиональной сферы является обязательным.</w:t>
      </w:r>
    </w:p>
    <w:p w14:paraId="7D8888DB" w14:textId="77777777" w:rsidR="00CB3C8A" w:rsidRPr="00F46069" w:rsidRDefault="00CB3C8A" w:rsidP="00F46069">
      <w:pPr>
        <w:spacing w:after="0" w:line="276" w:lineRule="auto"/>
        <w:jc w:val="both"/>
        <w:rPr>
          <w:rFonts w:ascii="Times New Roman" w:eastAsia="Times New Roman" w:hAnsi="Times New Roman" w:cs="Times New Roman"/>
          <w:caps/>
          <w:sz w:val="24"/>
          <w:szCs w:val="24"/>
          <w:lang w:eastAsia="ru-RU"/>
        </w:rPr>
      </w:pPr>
    </w:p>
    <w:p w14:paraId="79F727DA" w14:textId="77777777" w:rsidR="00CB3C8A" w:rsidRPr="00F46069" w:rsidRDefault="00CB3C8A" w:rsidP="00F46069">
      <w:pPr>
        <w:spacing w:after="0" w:line="276" w:lineRule="auto"/>
        <w:jc w:val="both"/>
        <w:rPr>
          <w:rFonts w:ascii="Times New Roman" w:eastAsia="Times New Roman" w:hAnsi="Times New Roman" w:cs="Times New Roman"/>
          <w:b/>
          <w:bCs/>
          <w:caps/>
          <w:sz w:val="24"/>
          <w:szCs w:val="24"/>
          <w:lang w:eastAsia="ru-RU"/>
        </w:rPr>
      </w:pPr>
    </w:p>
    <w:p w14:paraId="19C0BE6C" w14:textId="77777777" w:rsidR="007F5C7A" w:rsidRPr="00F46069" w:rsidRDefault="007F5C7A" w:rsidP="00F46069">
      <w:pPr>
        <w:spacing w:after="0" w:line="276" w:lineRule="auto"/>
        <w:jc w:val="both"/>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t xml:space="preserve">5. </w:t>
      </w:r>
      <w:r w:rsidRPr="00F46069">
        <w:rPr>
          <w:rFonts w:ascii="Times New Roman" w:eastAsia="Times New Roman" w:hAnsi="Times New Roman" w:cs="Times New Roman"/>
          <w:b/>
          <w:bCs/>
          <w:sz w:val="24"/>
          <w:szCs w:val="24"/>
          <w:lang w:eastAsia="ru-RU"/>
        </w:rPr>
        <w:t xml:space="preserve">Контроль и оценка результатов освоения профессионального модуля (вида профессиональной деятельности) </w:t>
      </w:r>
    </w:p>
    <w:p w14:paraId="1256023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i/>
          <w:sz w:val="24"/>
          <w:szCs w:val="24"/>
          <w:lang w:eastAsia="ru-RU"/>
        </w:rPr>
      </w:pPr>
    </w:p>
    <w:tbl>
      <w:tblPr>
        <w:tblW w:w="10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5"/>
        <w:gridCol w:w="4394"/>
        <w:gridCol w:w="3119"/>
      </w:tblGrid>
      <w:tr w:rsidR="007F5C7A" w:rsidRPr="00F46069" w14:paraId="78768EBD" w14:textId="77777777" w:rsidTr="007F5C7A">
        <w:tc>
          <w:tcPr>
            <w:tcW w:w="3085" w:type="dxa"/>
            <w:shd w:val="clear" w:color="auto" w:fill="auto"/>
          </w:tcPr>
          <w:p w14:paraId="089EB3D2"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Результаты (освоенные профессиональные компетенции)</w:t>
            </w:r>
          </w:p>
        </w:tc>
        <w:tc>
          <w:tcPr>
            <w:tcW w:w="4394" w:type="dxa"/>
            <w:shd w:val="clear" w:color="auto" w:fill="auto"/>
          </w:tcPr>
          <w:p w14:paraId="4B654499"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Основные показатели оценки результата</w:t>
            </w:r>
          </w:p>
        </w:tc>
        <w:tc>
          <w:tcPr>
            <w:tcW w:w="3119" w:type="dxa"/>
            <w:shd w:val="clear" w:color="auto" w:fill="auto"/>
          </w:tcPr>
          <w:p w14:paraId="07057C19" w14:textId="77777777" w:rsidR="007F5C7A" w:rsidRPr="00F46069" w:rsidRDefault="007F5C7A" w:rsidP="00F46069">
            <w:pPr>
              <w:spacing w:after="0" w:line="276" w:lineRule="auto"/>
              <w:jc w:val="center"/>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iCs/>
                <w:sz w:val="24"/>
                <w:szCs w:val="24"/>
                <w:lang w:eastAsia="ru-RU"/>
              </w:rPr>
              <w:t>Формы и методы контроля и оценки</w:t>
            </w:r>
          </w:p>
        </w:tc>
      </w:tr>
      <w:tr w:rsidR="007F5C7A" w:rsidRPr="00F46069" w14:paraId="3365A2D6" w14:textId="77777777" w:rsidTr="007F5C7A">
        <w:tc>
          <w:tcPr>
            <w:tcW w:w="3085" w:type="dxa"/>
            <w:shd w:val="clear" w:color="auto" w:fill="auto"/>
          </w:tcPr>
          <w:p w14:paraId="774EE9AF"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Планирование и проведение измерений радиационных параметров, отбор и подготовка проб технологических сред и объектов окружающей среды.</w:t>
            </w:r>
          </w:p>
        </w:tc>
        <w:tc>
          <w:tcPr>
            <w:tcW w:w="4394" w:type="dxa"/>
            <w:shd w:val="clear" w:color="auto" w:fill="auto"/>
          </w:tcPr>
          <w:p w14:paraId="2967D6B0"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w:t>
            </w:r>
            <w:r w:rsidR="004D0ED7" w:rsidRPr="00F46069">
              <w:rPr>
                <w:rFonts w:ascii="Times New Roman" w:eastAsia="Calibri" w:hAnsi="Times New Roman" w:cs="Times New Roman"/>
                <w:sz w:val="24"/>
                <w:szCs w:val="24"/>
              </w:rPr>
              <w:t>умение планировать</w:t>
            </w:r>
            <w:r w:rsidRPr="00F46069">
              <w:rPr>
                <w:rFonts w:ascii="Times New Roman" w:eastAsia="Calibri" w:hAnsi="Times New Roman" w:cs="Times New Roman"/>
                <w:sz w:val="24"/>
                <w:szCs w:val="24"/>
              </w:rPr>
              <w:t xml:space="preserve"> проведение измерений любых радиационных параметров в различных условиях эксплуатации;               </w:t>
            </w:r>
          </w:p>
          <w:p w14:paraId="0FA3D803"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знание эксплуатационных схем </w:t>
            </w:r>
            <w:r w:rsidR="004D0ED7" w:rsidRPr="00F46069">
              <w:rPr>
                <w:rFonts w:ascii="Times New Roman" w:eastAsia="Calibri" w:hAnsi="Times New Roman" w:cs="Times New Roman"/>
                <w:sz w:val="24"/>
                <w:szCs w:val="24"/>
              </w:rPr>
              <w:t>оборудования радиационного</w:t>
            </w:r>
            <w:r w:rsidRPr="00F46069">
              <w:rPr>
                <w:rFonts w:ascii="Times New Roman" w:eastAsia="Calibri" w:hAnsi="Times New Roman" w:cs="Times New Roman"/>
                <w:sz w:val="24"/>
                <w:szCs w:val="24"/>
              </w:rPr>
              <w:t xml:space="preserve"> контроля и их расположения;                </w:t>
            </w:r>
          </w:p>
          <w:p w14:paraId="1BA295CD"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качественное проведение измерений радиационных параметров в соответствии с методиками </w:t>
            </w:r>
            <w:r w:rsidR="004D0ED7" w:rsidRPr="00F46069">
              <w:rPr>
                <w:rFonts w:ascii="Times New Roman" w:eastAsia="Calibri" w:hAnsi="Times New Roman" w:cs="Times New Roman"/>
                <w:sz w:val="24"/>
                <w:szCs w:val="24"/>
              </w:rPr>
              <w:t>выполнения измерений</w:t>
            </w:r>
            <w:r w:rsidRPr="00F46069">
              <w:rPr>
                <w:rFonts w:ascii="Times New Roman" w:eastAsia="Calibri" w:hAnsi="Times New Roman" w:cs="Times New Roman"/>
                <w:sz w:val="24"/>
                <w:szCs w:val="24"/>
              </w:rPr>
              <w:t xml:space="preserve">; </w:t>
            </w:r>
          </w:p>
          <w:p w14:paraId="4759A17B"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точность регистрации и анализа результатов измерений радиационных параметров; </w:t>
            </w:r>
          </w:p>
          <w:p w14:paraId="5494B483" w14:textId="77777777" w:rsidR="007F5C7A" w:rsidRPr="00F46069" w:rsidRDefault="007F5C7A" w:rsidP="00586154">
            <w:pPr>
              <w:numPr>
                <w:ilvl w:val="0"/>
                <w:numId w:val="3"/>
              </w:numPr>
              <w:tabs>
                <w:tab w:val="left" w:pos="252"/>
              </w:tabs>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lastRenderedPageBreak/>
              <w:t>точность и грамотность оформления технологической документации.</w:t>
            </w:r>
          </w:p>
        </w:tc>
        <w:tc>
          <w:tcPr>
            <w:tcW w:w="3119" w:type="dxa"/>
            <w:vMerge w:val="restart"/>
            <w:shd w:val="clear" w:color="auto" w:fill="auto"/>
          </w:tcPr>
          <w:p w14:paraId="67DDF4B5"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lastRenderedPageBreak/>
              <w:t>Текущий контроль в форме:</w:t>
            </w:r>
          </w:p>
          <w:p w14:paraId="4901ABE7"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защиты лабораторных и практических занятий;</w:t>
            </w:r>
          </w:p>
          <w:p w14:paraId="602CA930"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контрольных работ по темам МДК.</w:t>
            </w:r>
          </w:p>
          <w:p w14:paraId="2C638256"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p>
          <w:p w14:paraId="008BE64D"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Зачеты по учебной и производственной практике и по каждому из разделов профессионального модуля.</w:t>
            </w:r>
          </w:p>
          <w:p w14:paraId="120ECF46"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p>
          <w:p w14:paraId="5D3265DA"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Комплексный экзамен по профессиональному модулю.</w:t>
            </w:r>
          </w:p>
          <w:p w14:paraId="717A5517"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p>
          <w:p w14:paraId="7D1F434C"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Защита курсового проекта.</w:t>
            </w:r>
          </w:p>
        </w:tc>
      </w:tr>
      <w:tr w:rsidR="007F5C7A" w:rsidRPr="00F46069" w14:paraId="71FE85B7" w14:textId="77777777" w:rsidTr="007F5C7A">
        <w:tc>
          <w:tcPr>
            <w:tcW w:w="3085" w:type="dxa"/>
            <w:shd w:val="clear" w:color="auto" w:fill="auto"/>
          </w:tcPr>
          <w:p w14:paraId="5D24B8B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lastRenderedPageBreak/>
              <w:t xml:space="preserve">Осуществление </w:t>
            </w:r>
            <w:r w:rsidR="004D0ED7" w:rsidRPr="00F46069">
              <w:rPr>
                <w:rFonts w:ascii="Times New Roman" w:eastAsia="Times New Roman" w:hAnsi="Times New Roman" w:cs="Times New Roman"/>
                <w:bCs/>
                <w:sz w:val="24"/>
                <w:szCs w:val="24"/>
                <w:lang w:eastAsia="ru-RU"/>
              </w:rPr>
              <w:t>контроля за</w:t>
            </w:r>
            <w:r w:rsidRPr="00F46069">
              <w:rPr>
                <w:rFonts w:ascii="Times New Roman" w:eastAsia="Times New Roman" w:hAnsi="Times New Roman" w:cs="Times New Roman"/>
                <w:bCs/>
                <w:sz w:val="24"/>
                <w:szCs w:val="24"/>
                <w:lang w:eastAsia="ru-RU"/>
              </w:rPr>
              <w:t xml:space="preserve"> соблюдением процесса </w:t>
            </w:r>
            <w:r w:rsidRPr="00F46069">
              <w:rPr>
                <w:rFonts w:ascii="Times New Roman" w:eastAsia="Times New Roman" w:hAnsi="Times New Roman" w:cs="Times New Roman"/>
                <w:sz w:val="24"/>
                <w:szCs w:val="24"/>
                <w:lang w:eastAsia="ru-RU"/>
              </w:rPr>
              <w:t>радиационных измерений.</w:t>
            </w:r>
          </w:p>
          <w:p w14:paraId="64CE4D0B"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bCs/>
                <w:sz w:val="24"/>
                <w:szCs w:val="24"/>
                <w:lang w:eastAsia="ru-RU"/>
              </w:rPr>
            </w:pPr>
          </w:p>
        </w:tc>
        <w:tc>
          <w:tcPr>
            <w:tcW w:w="4394" w:type="dxa"/>
            <w:shd w:val="clear" w:color="auto" w:fill="auto"/>
          </w:tcPr>
          <w:p w14:paraId="596E8AAB"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знание методов регистрации ионизирующих излучений;</w:t>
            </w:r>
          </w:p>
          <w:p w14:paraId="00CA9CA3"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эксплуатировать приборы и оборудование;     </w:t>
            </w:r>
          </w:p>
          <w:p w14:paraId="77E7DCDF"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грамотная проверка работоспособности приборов и измерительных систем, контроль их правильной эксплуатации</w:t>
            </w:r>
          </w:p>
          <w:p w14:paraId="1511580B"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точность снятия показаний приборов и измерительных систем;                    </w:t>
            </w:r>
          </w:p>
          <w:p w14:paraId="556B54C5" w14:textId="2C7D9CD3"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качественная обработка</w:t>
            </w:r>
            <w:r w:rsidR="000C359F">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 xml:space="preserve">и регистрация результатов дозиметрических, радиометрических и спектрометрических измерений;                          </w:t>
            </w:r>
          </w:p>
          <w:p w14:paraId="119FDAF1"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знание и соблюдение методик выполнения измерений; </w:t>
            </w:r>
          </w:p>
          <w:p w14:paraId="3C9F0D11"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 точность и грамотность оформления технологической документации.</w:t>
            </w:r>
          </w:p>
        </w:tc>
        <w:tc>
          <w:tcPr>
            <w:tcW w:w="3119" w:type="dxa"/>
            <w:vMerge/>
            <w:shd w:val="clear" w:color="auto" w:fill="auto"/>
          </w:tcPr>
          <w:p w14:paraId="3CC523E3"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3D1A7A0A" w14:textId="77777777" w:rsidTr="007F5C7A">
        <w:tc>
          <w:tcPr>
            <w:tcW w:w="3085" w:type="dxa"/>
            <w:shd w:val="clear" w:color="auto" w:fill="auto"/>
          </w:tcPr>
          <w:p w14:paraId="4C5CBDE8"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Контроль состояния защиты от излучений в процессе</w:t>
            </w:r>
          </w:p>
          <w:p w14:paraId="1CEE5403"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выполнения работ.</w:t>
            </w:r>
          </w:p>
        </w:tc>
        <w:tc>
          <w:tcPr>
            <w:tcW w:w="4394" w:type="dxa"/>
            <w:shd w:val="clear" w:color="auto" w:fill="auto"/>
          </w:tcPr>
          <w:p w14:paraId="7E19ABB0"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выполнять контроль загрязненности поверхностей и воздуха на рабочих местах; </w:t>
            </w:r>
          </w:p>
          <w:p w14:paraId="39DC6C69"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соблюдать необходимые </w:t>
            </w:r>
            <w:r w:rsidR="004D0ED7" w:rsidRPr="00F46069">
              <w:rPr>
                <w:rFonts w:ascii="Times New Roman" w:eastAsia="Calibri" w:hAnsi="Times New Roman" w:cs="Times New Roman"/>
                <w:sz w:val="24"/>
                <w:szCs w:val="24"/>
              </w:rPr>
              <w:t>меры радиационной</w:t>
            </w:r>
            <w:r w:rsidRPr="00F46069">
              <w:rPr>
                <w:rFonts w:ascii="Times New Roman" w:eastAsia="Calibri" w:hAnsi="Times New Roman" w:cs="Times New Roman"/>
                <w:sz w:val="24"/>
                <w:szCs w:val="24"/>
              </w:rPr>
              <w:t xml:space="preserve"> безопасности;        </w:t>
            </w:r>
          </w:p>
          <w:p w14:paraId="5837BA28"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 умение выбирать необходимые средства индивидуальной защиты;               </w:t>
            </w:r>
          </w:p>
          <w:p w14:paraId="6CED6B58" w14:textId="77777777" w:rsidR="007F5C7A" w:rsidRPr="00F46069" w:rsidRDefault="007F5C7A" w:rsidP="00F46069">
            <w:p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 знание способов и методов защиты от ионизирующего излучения и правильное их использование; </w:t>
            </w:r>
          </w:p>
          <w:p w14:paraId="6B3BEE80" w14:textId="77777777" w:rsidR="007F5C7A" w:rsidRPr="00F46069" w:rsidRDefault="007F5C7A" w:rsidP="00586154">
            <w:pPr>
              <w:numPr>
                <w:ilvl w:val="0"/>
                <w:numId w:val="3"/>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качество рекомендаций по защите от излучений.</w:t>
            </w:r>
          </w:p>
        </w:tc>
        <w:tc>
          <w:tcPr>
            <w:tcW w:w="3119" w:type="dxa"/>
            <w:vMerge/>
            <w:shd w:val="clear" w:color="auto" w:fill="auto"/>
          </w:tcPr>
          <w:p w14:paraId="7539951D"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363CBF3A" w14:textId="77777777" w:rsidTr="007F5C7A">
        <w:tc>
          <w:tcPr>
            <w:tcW w:w="3085" w:type="dxa"/>
            <w:shd w:val="clear" w:color="auto" w:fill="auto"/>
          </w:tcPr>
          <w:p w14:paraId="3BC898E4"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Обеспечение выполнения работ по дезактивации.</w:t>
            </w:r>
          </w:p>
        </w:tc>
        <w:tc>
          <w:tcPr>
            <w:tcW w:w="4394" w:type="dxa"/>
            <w:shd w:val="clear" w:color="auto" w:fill="auto"/>
          </w:tcPr>
          <w:p w14:paraId="199E32B4"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знание и умение применить правила обращения с радиоактивными веществами и радиоактивными отходами;</w:t>
            </w:r>
          </w:p>
          <w:p w14:paraId="650BEEFE" w14:textId="77777777" w:rsidR="007F5C7A" w:rsidRPr="00F46069" w:rsidRDefault="007F5C7A" w:rsidP="00586154">
            <w:pPr>
              <w:numPr>
                <w:ilvl w:val="0"/>
                <w:numId w:val="3"/>
              </w:numPr>
              <w:tabs>
                <w:tab w:val="left" w:pos="252"/>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iCs/>
                <w:sz w:val="24"/>
                <w:szCs w:val="24"/>
                <w:lang w:eastAsia="ru-RU"/>
              </w:rPr>
              <w:t xml:space="preserve">выбор и использование </w:t>
            </w:r>
            <w:r w:rsidRPr="00F46069">
              <w:rPr>
                <w:rFonts w:ascii="Times New Roman" w:eastAsia="Times New Roman" w:hAnsi="Times New Roman" w:cs="Times New Roman"/>
                <w:sz w:val="24"/>
                <w:szCs w:val="24"/>
                <w:lang w:eastAsia="ru-RU"/>
              </w:rPr>
              <w:t>методов и средств дезактивации;</w:t>
            </w:r>
          </w:p>
          <w:p w14:paraId="15DC6AAE"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точность и грамотность оформления технологической документации. </w:t>
            </w:r>
          </w:p>
        </w:tc>
        <w:tc>
          <w:tcPr>
            <w:tcW w:w="3119" w:type="dxa"/>
            <w:vMerge/>
            <w:shd w:val="clear" w:color="auto" w:fill="auto"/>
          </w:tcPr>
          <w:p w14:paraId="43F557F9"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bl>
    <w:p w14:paraId="5380F0C1"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14:paraId="14A11068"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01FF15AA"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b/>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6804"/>
      </w:tblGrid>
      <w:tr w:rsidR="007F5C7A" w:rsidRPr="00F46069" w14:paraId="2C274B93" w14:textId="77777777" w:rsidTr="004D0ED7">
        <w:trPr>
          <w:cantSplit/>
          <w:trHeight w:val="1739"/>
          <w:jc w:val="center"/>
        </w:trPr>
        <w:tc>
          <w:tcPr>
            <w:tcW w:w="1129" w:type="dxa"/>
            <w:textDirection w:val="btLr"/>
          </w:tcPr>
          <w:p w14:paraId="31EED0DB"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 xml:space="preserve">Код </w:t>
            </w:r>
          </w:p>
          <w:p w14:paraId="31CF40F2"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2268" w:type="dxa"/>
          </w:tcPr>
          <w:p w14:paraId="76FB5728"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234B922B" w14:textId="77777777" w:rsidR="007F5C7A" w:rsidRPr="00F46069" w:rsidRDefault="007F5C7A" w:rsidP="00F46069">
            <w:pPr>
              <w:suppressAutoHyphens/>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Формулировка компетенции</w:t>
            </w:r>
          </w:p>
        </w:tc>
        <w:tc>
          <w:tcPr>
            <w:tcW w:w="6804" w:type="dxa"/>
          </w:tcPr>
          <w:p w14:paraId="2533402F"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3A320645" w14:textId="77777777" w:rsidR="007F5C7A" w:rsidRPr="00F46069" w:rsidRDefault="004D0ED7" w:rsidP="00F46069">
            <w:pPr>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Знания,</w:t>
            </w:r>
            <w:r w:rsidR="007F5C7A" w:rsidRPr="00F46069">
              <w:rPr>
                <w:rFonts w:ascii="Times New Roman" w:eastAsia="Times New Roman" w:hAnsi="Times New Roman" w:cs="Times New Roman"/>
                <w:b/>
                <w:iCs/>
                <w:sz w:val="24"/>
                <w:szCs w:val="24"/>
                <w:lang w:eastAsia="ru-RU"/>
              </w:rPr>
              <w:t xml:space="preserve">  умения </w:t>
            </w:r>
            <w:r w:rsidR="007F5C7A" w:rsidRPr="00F46069">
              <w:rPr>
                <w:rFonts w:ascii="Times New Roman" w:eastAsia="Times New Roman" w:hAnsi="Times New Roman" w:cs="Times New Roman"/>
                <w:b/>
                <w:iCs/>
                <w:sz w:val="24"/>
                <w:szCs w:val="24"/>
                <w:vertAlign w:val="superscript"/>
                <w:lang w:eastAsia="ru-RU"/>
              </w:rPr>
              <w:footnoteReference w:id="8"/>
            </w:r>
          </w:p>
        </w:tc>
      </w:tr>
      <w:tr w:rsidR="007F5C7A" w:rsidRPr="00F46069" w14:paraId="1FB27542" w14:textId="77777777" w:rsidTr="004D0ED7">
        <w:trPr>
          <w:cantSplit/>
          <w:trHeight w:val="1895"/>
          <w:jc w:val="center"/>
        </w:trPr>
        <w:tc>
          <w:tcPr>
            <w:tcW w:w="1129" w:type="dxa"/>
            <w:vMerge w:val="restart"/>
          </w:tcPr>
          <w:p w14:paraId="7A8B1D51" w14:textId="77777777" w:rsidR="007F5C7A" w:rsidRPr="00F46069" w:rsidRDefault="007F5C7A" w:rsidP="00F46069">
            <w:pPr>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iCs/>
                <w:sz w:val="24"/>
                <w:szCs w:val="24"/>
                <w:lang w:eastAsia="ru-RU"/>
              </w:rPr>
              <w:t>ОК 01</w:t>
            </w:r>
          </w:p>
        </w:tc>
        <w:tc>
          <w:tcPr>
            <w:tcW w:w="2268" w:type="dxa"/>
            <w:vMerge w:val="restart"/>
          </w:tcPr>
          <w:p w14:paraId="45F0A13D" w14:textId="77777777" w:rsidR="007F5C7A" w:rsidRPr="00F46069" w:rsidRDefault="007F5C7A" w:rsidP="00F46069">
            <w:pPr>
              <w:suppressAutoHyphens/>
              <w:spacing w:after="0" w:line="276" w:lineRule="auto"/>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6804" w:type="dxa"/>
          </w:tcPr>
          <w:p w14:paraId="3B6681E5"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691F4C6"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08682DD2"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7F5C7A" w:rsidRPr="00F46069" w14:paraId="45A8B4D3" w14:textId="77777777" w:rsidTr="004D0ED7">
        <w:trPr>
          <w:cantSplit/>
          <w:trHeight w:val="2330"/>
          <w:jc w:val="center"/>
        </w:trPr>
        <w:tc>
          <w:tcPr>
            <w:tcW w:w="1129" w:type="dxa"/>
            <w:vMerge/>
          </w:tcPr>
          <w:p w14:paraId="1C491FA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3C4FDF66"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p>
        </w:tc>
        <w:tc>
          <w:tcPr>
            <w:tcW w:w="6804" w:type="dxa"/>
          </w:tcPr>
          <w:p w14:paraId="5F3A1974"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а</w:t>
            </w:r>
            <w:r w:rsidRPr="00F46069">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2EF6955"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F5C7A" w:rsidRPr="00F46069" w14:paraId="13D211D8" w14:textId="77777777" w:rsidTr="004D0ED7">
        <w:trPr>
          <w:cantSplit/>
          <w:trHeight w:val="1895"/>
          <w:jc w:val="center"/>
        </w:trPr>
        <w:tc>
          <w:tcPr>
            <w:tcW w:w="1129" w:type="dxa"/>
            <w:vMerge w:val="restart"/>
          </w:tcPr>
          <w:p w14:paraId="742DDF69"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02</w:t>
            </w:r>
          </w:p>
        </w:tc>
        <w:tc>
          <w:tcPr>
            <w:tcW w:w="2268" w:type="dxa"/>
            <w:vMerge w:val="restart"/>
          </w:tcPr>
          <w:p w14:paraId="1EE0BA67"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c>
          <w:tcPr>
            <w:tcW w:w="6804" w:type="dxa"/>
          </w:tcPr>
          <w:p w14:paraId="2E5BD39E"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F5C7A" w:rsidRPr="00F46069" w14:paraId="2D8D8065" w14:textId="77777777" w:rsidTr="004D0ED7">
        <w:trPr>
          <w:cantSplit/>
          <w:trHeight w:val="1132"/>
          <w:jc w:val="center"/>
        </w:trPr>
        <w:tc>
          <w:tcPr>
            <w:tcW w:w="1129" w:type="dxa"/>
            <w:vMerge/>
          </w:tcPr>
          <w:p w14:paraId="7D033CD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00421F36"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03B40E19"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F5C7A" w:rsidRPr="00F46069" w14:paraId="6B701275" w14:textId="77777777" w:rsidTr="004D0ED7">
        <w:trPr>
          <w:cantSplit/>
          <w:trHeight w:val="1140"/>
          <w:jc w:val="center"/>
        </w:trPr>
        <w:tc>
          <w:tcPr>
            <w:tcW w:w="1129" w:type="dxa"/>
            <w:vMerge w:val="restart"/>
          </w:tcPr>
          <w:p w14:paraId="28836417"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03</w:t>
            </w:r>
          </w:p>
        </w:tc>
        <w:tc>
          <w:tcPr>
            <w:tcW w:w="2268" w:type="dxa"/>
            <w:vMerge w:val="restart"/>
          </w:tcPr>
          <w:p w14:paraId="53A39F42"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Планировать и реализовывать собственное профессиональное </w:t>
            </w:r>
            <w:r w:rsidRPr="00F46069">
              <w:rPr>
                <w:rFonts w:ascii="Times New Roman" w:eastAsia="Times New Roman" w:hAnsi="Times New Roman" w:cs="Times New Roman"/>
                <w:sz w:val="24"/>
                <w:szCs w:val="24"/>
                <w:lang w:eastAsia="ru-RU"/>
              </w:rPr>
              <w:lastRenderedPageBreak/>
              <w:t>и личностное развитие.</w:t>
            </w:r>
          </w:p>
        </w:tc>
        <w:tc>
          <w:tcPr>
            <w:tcW w:w="6804" w:type="dxa"/>
          </w:tcPr>
          <w:p w14:paraId="47218174"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6069">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F5C7A" w:rsidRPr="00F46069" w14:paraId="4362E967" w14:textId="77777777" w:rsidTr="004D0ED7">
        <w:trPr>
          <w:cantSplit/>
          <w:trHeight w:val="1172"/>
          <w:jc w:val="center"/>
        </w:trPr>
        <w:tc>
          <w:tcPr>
            <w:tcW w:w="1129" w:type="dxa"/>
            <w:vMerge/>
          </w:tcPr>
          <w:p w14:paraId="4581121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03A07C8A"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3ED66EBC"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F5C7A" w:rsidRPr="00F46069" w14:paraId="5C63EA2C" w14:textId="77777777" w:rsidTr="004D0ED7">
        <w:trPr>
          <w:cantSplit/>
          <w:trHeight w:val="509"/>
          <w:jc w:val="center"/>
        </w:trPr>
        <w:tc>
          <w:tcPr>
            <w:tcW w:w="1129" w:type="dxa"/>
            <w:vMerge w:val="restart"/>
          </w:tcPr>
          <w:p w14:paraId="44A0FCB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04</w:t>
            </w:r>
          </w:p>
        </w:tc>
        <w:tc>
          <w:tcPr>
            <w:tcW w:w="2268" w:type="dxa"/>
            <w:vMerge w:val="restart"/>
          </w:tcPr>
          <w:p w14:paraId="6F0BF2B0"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6804" w:type="dxa"/>
          </w:tcPr>
          <w:p w14:paraId="386A2D98"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F5C7A" w:rsidRPr="00F46069" w14:paraId="7BBD321A" w14:textId="77777777" w:rsidTr="004D0ED7">
        <w:trPr>
          <w:cantSplit/>
          <w:trHeight w:val="991"/>
          <w:jc w:val="center"/>
        </w:trPr>
        <w:tc>
          <w:tcPr>
            <w:tcW w:w="1129" w:type="dxa"/>
            <w:vMerge/>
          </w:tcPr>
          <w:p w14:paraId="001B7E8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39D244D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52A76AE8"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7F5C7A" w:rsidRPr="00F46069" w14:paraId="4C5EBD59" w14:textId="77777777" w:rsidTr="004D0ED7">
        <w:trPr>
          <w:cantSplit/>
          <w:trHeight w:val="1002"/>
          <w:jc w:val="center"/>
        </w:trPr>
        <w:tc>
          <w:tcPr>
            <w:tcW w:w="1129" w:type="dxa"/>
            <w:vMerge w:val="restart"/>
          </w:tcPr>
          <w:p w14:paraId="2437F7E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05</w:t>
            </w:r>
          </w:p>
        </w:tc>
        <w:tc>
          <w:tcPr>
            <w:tcW w:w="2268" w:type="dxa"/>
            <w:vMerge w:val="restart"/>
          </w:tcPr>
          <w:p w14:paraId="122DEE20"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804" w:type="dxa"/>
          </w:tcPr>
          <w:p w14:paraId="0715049D"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iCs/>
                <w:sz w:val="24"/>
                <w:szCs w:val="24"/>
                <w:lang w:eastAsia="ru-RU"/>
              </w:rPr>
              <w:t xml:space="preserve"> грамотно </w:t>
            </w:r>
            <w:r w:rsidRPr="00F4606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6069">
              <w:rPr>
                <w:rFonts w:ascii="Times New Roman" w:eastAsia="Times New Roman" w:hAnsi="Times New Roman" w:cs="Times New Roman"/>
                <w:iCs/>
                <w:sz w:val="24"/>
                <w:szCs w:val="24"/>
                <w:lang w:eastAsia="ru-RU"/>
              </w:rPr>
              <w:t>проявлять толерантность в рабочем коллективе</w:t>
            </w:r>
          </w:p>
        </w:tc>
      </w:tr>
      <w:tr w:rsidR="007F5C7A" w:rsidRPr="00F46069" w14:paraId="0C1E0FB6" w14:textId="77777777" w:rsidTr="004D0ED7">
        <w:trPr>
          <w:cantSplit/>
          <w:trHeight w:val="1121"/>
          <w:jc w:val="center"/>
        </w:trPr>
        <w:tc>
          <w:tcPr>
            <w:tcW w:w="1129" w:type="dxa"/>
            <w:vMerge/>
          </w:tcPr>
          <w:p w14:paraId="6992CFA7"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40352F1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535C044E"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7F5C7A" w:rsidRPr="00F46069" w14:paraId="393CA8A7" w14:textId="77777777" w:rsidTr="004D0ED7">
        <w:trPr>
          <w:cantSplit/>
          <w:trHeight w:val="615"/>
          <w:jc w:val="center"/>
        </w:trPr>
        <w:tc>
          <w:tcPr>
            <w:tcW w:w="1129" w:type="dxa"/>
            <w:vMerge w:val="restart"/>
            <w:shd w:val="clear" w:color="auto" w:fill="auto"/>
          </w:tcPr>
          <w:p w14:paraId="784D77C1"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06</w:t>
            </w:r>
          </w:p>
        </w:tc>
        <w:tc>
          <w:tcPr>
            <w:tcW w:w="2268" w:type="dxa"/>
            <w:vMerge w:val="restart"/>
            <w:shd w:val="clear" w:color="auto" w:fill="auto"/>
          </w:tcPr>
          <w:p w14:paraId="4EF8219F" w14:textId="14659D02" w:rsidR="007F5C7A" w:rsidRPr="00F46069" w:rsidRDefault="007F5C7A" w:rsidP="000C359F">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r w:rsidR="000C359F">
              <w:rPr>
                <w:rFonts w:ascii="Times New Roman" w:hAnsi="Times New Roman"/>
                <w:sz w:val="24"/>
                <w:szCs w:val="24"/>
              </w:rPr>
              <w:t>, применять стандарты антикоррупционного поведения</w:t>
            </w:r>
            <w:r w:rsidRPr="00F46069">
              <w:rPr>
                <w:rFonts w:ascii="Times New Roman" w:eastAsia="Times New Roman" w:hAnsi="Times New Roman" w:cs="Times New Roman"/>
                <w:sz w:val="24"/>
                <w:szCs w:val="24"/>
                <w:lang w:eastAsia="ru-RU"/>
              </w:rPr>
              <w:t>.</w:t>
            </w:r>
          </w:p>
        </w:tc>
        <w:tc>
          <w:tcPr>
            <w:tcW w:w="6804" w:type="dxa"/>
            <w:shd w:val="clear" w:color="auto" w:fill="auto"/>
          </w:tcPr>
          <w:p w14:paraId="202EAA01"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bCs/>
                <w:iCs/>
                <w:sz w:val="24"/>
                <w:szCs w:val="24"/>
                <w:lang w:eastAsia="ru-RU"/>
              </w:rPr>
              <w:t xml:space="preserve"> описывать значимость своей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3952E653" w14:textId="77777777" w:rsidTr="004D0ED7">
        <w:trPr>
          <w:cantSplit/>
          <w:trHeight w:val="1138"/>
          <w:jc w:val="center"/>
        </w:trPr>
        <w:tc>
          <w:tcPr>
            <w:tcW w:w="1129" w:type="dxa"/>
            <w:vMerge/>
          </w:tcPr>
          <w:p w14:paraId="671EE2A9"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26EA5EF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highlight w:val="yellow"/>
                <w:lang w:eastAsia="ru-RU"/>
              </w:rPr>
            </w:pPr>
          </w:p>
        </w:tc>
        <w:tc>
          <w:tcPr>
            <w:tcW w:w="6804" w:type="dxa"/>
          </w:tcPr>
          <w:p w14:paraId="084AD17A"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0D72AE13" w14:textId="77777777" w:rsidTr="004D0ED7">
        <w:trPr>
          <w:cantSplit/>
          <w:trHeight w:val="982"/>
          <w:jc w:val="center"/>
        </w:trPr>
        <w:tc>
          <w:tcPr>
            <w:tcW w:w="1129" w:type="dxa"/>
            <w:vMerge w:val="restart"/>
          </w:tcPr>
          <w:p w14:paraId="3C5AD00D"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07</w:t>
            </w:r>
          </w:p>
        </w:tc>
        <w:tc>
          <w:tcPr>
            <w:tcW w:w="2268" w:type="dxa"/>
            <w:vMerge w:val="restart"/>
          </w:tcPr>
          <w:p w14:paraId="02EC4AA8" w14:textId="77777777" w:rsidR="007F5C7A" w:rsidRPr="00F46069" w:rsidRDefault="007F5C7A" w:rsidP="004D0ED7">
            <w:pPr>
              <w:suppressAutoHyphens/>
              <w:spacing w:after="0" w:line="276" w:lineRule="auto"/>
              <w:ind w:right="-114"/>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6804" w:type="dxa"/>
          </w:tcPr>
          <w:p w14:paraId="3DF8D0E5"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6311DBA4" w14:textId="77777777" w:rsidTr="004D0ED7">
        <w:trPr>
          <w:cantSplit/>
          <w:trHeight w:val="1228"/>
          <w:jc w:val="center"/>
        </w:trPr>
        <w:tc>
          <w:tcPr>
            <w:tcW w:w="1129" w:type="dxa"/>
            <w:vMerge/>
          </w:tcPr>
          <w:p w14:paraId="038CC0F5"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49D3375E"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46FFEC1C"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F5C7A" w:rsidRPr="00F46069" w14:paraId="3BCE38D3" w14:textId="77777777" w:rsidTr="004D0ED7">
        <w:trPr>
          <w:cantSplit/>
          <w:trHeight w:val="1267"/>
          <w:jc w:val="center"/>
        </w:trPr>
        <w:tc>
          <w:tcPr>
            <w:tcW w:w="1129" w:type="dxa"/>
            <w:vMerge w:val="restart"/>
          </w:tcPr>
          <w:p w14:paraId="3F240AE1"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ОК 08</w:t>
            </w:r>
          </w:p>
        </w:tc>
        <w:tc>
          <w:tcPr>
            <w:tcW w:w="2268" w:type="dxa"/>
            <w:vMerge w:val="restart"/>
          </w:tcPr>
          <w:p w14:paraId="64C22D9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04" w:type="dxa"/>
          </w:tcPr>
          <w:p w14:paraId="085B90C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F46069">
              <w:rPr>
                <w:rFonts w:ascii="Times New Roman" w:eastAsia="Times New Roman" w:hAnsi="Times New Roman" w:cs="Times New Roman"/>
                <w:i/>
                <w:iCs/>
                <w:sz w:val="24"/>
                <w:szCs w:val="24"/>
                <w:lang w:eastAsia="ru-RU"/>
              </w:rPr>
              <w:t>профессии (специальности)</w:t>
            </w:r>
          </w:p>
        </w:tc>
      </w:tr>
      <w:tr w:rsidR="007F5C7A" w:rsidRPr="00F46069" w14:paraId="121D2537" w14:textId="77777777" w:rsidTr="004D0ED7">
        <w:trPr>
          <w:cantSplit/>
          <w:trHeight w:val="1430"/>
          <w:jc w:val="center"/>
        </w:trPr>
        <w:tc>
          <w:tcPr>
            <w:tcW w:w="1129" w:type="dxa"/>
            <w:vMerge/>
          </w:tcPr>
          <w:p w14:paraId="7166CD44"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0FDDA902"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45A97C94"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F46069">
              <w:rPr>
                <w:rFonts w:ascii="Times New Roman" w:eastAsia="Times New Roman" w:hAnsi="Times New Roman" w:cs="Times New Roman"/>
                <w:i/>
                <w:iCs/>
                <w:sz w:val="24"/>
                <w:szCs w:val="24"/>
                <w:lang w:eastAsia="ru-RU"/>
              </w:rPr>
              <w:t>профессии (специальности);</w:t>
            </w:r>
            <w:r w:rsidRPr="00F46069">
              <w:rPr>
                <w:rFonts w:ascii="Times New Roman" w:eastAsia="Times New Roman" w:hAnsi="Times New Roman" w:cs="Times New Roman"/>
                <w:iCs/>
                <w:sz w:val="24"/>
                <w:szCs w:val="24"/>
                <w:lang w:eastAsia="ru-RU"/>
              </w:rPr>
              <w:t xml:space="preserve"> средства профилактики перенапряжения</w:t>
            </w:r>
          </w:p>
        </w:tc>
      </w:tr>
      <w:tr w:rsidR="007F5C7A" w:rsidRPr="00F46069" w14:paraId="7B7A77F4" w14:textId="77777777" w:rsidTr="004D0ED7">
        <w:trPr>
          <w:cantSplit/>
          <w:trHeight w:val="983"/>
          <w:jc w:val="center"/>
        </w:trPr>
        <w:tc>
          <w:tcPr>
            <w:tcW w:w="1129" w:type="dxa"/>
            <w:vMerge w:val="restart"/>
          </w:tcPr>
          <w:p w14:paraId="0329749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09</w:t>
            </w:r>
          </w:p>
        </w:tc>
        <w:tc>
          <w:tcPr>
            <w:tcW w:w="2268" w:type="dxa"/>
            <w:vMerge w:val="restart"/>
          </w:tcPr>
          <w:p w14:paraId="686A94E0"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6804" w:type="dxa"/>
          </w:tcPr>
          <w:p w14:paraId="5BDE5547"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F5C7A" w:rsidRPr="00F46069" w14:paraId="40EB19D4" w14:textId="77777777" w:rsidTr="004D0ED7">
        <w:trPr>
          <w:cantSplit/>
          <w:trHeight w:val="956"/>
          <w:jc w:val="center"/>
        </w:trPr>
        <w:tc>
          <w:tcPr>
            <w:tcW w:w="1129" w:type="dxa"/>
            <w:vMerge/>
          </w:tcPr>
          <w:p w14:paraId="2458D2D0"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7E9C431C"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4BC7894D"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F5C7A" w:rsidRPr="00F46069" w14:paraId="12140EB7" w14:textId="77777777" w:rsidTr="004D0ED7">
        <w:trPr>
          <w:cantSplit/>
          <w:trHeight w:val="1895"/>
          <w:jc w:val="center"/>
        </w:trPr>
        <w:tc>
          <w:tcPr>
            <w:tcW w:w="1129" w:type="dxa"/>
            <w:vMerge w:val="restart"/>
          </w:tcPr>
          <w:p w14:paraId="164A9F1A"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10</w:t>
            </w:r>
          </w:p>
        </w:tc>
        <w:tc>
          <w:tcPr>
            <w:tcW w:w="2268" w:type="dxa"/>
            <w:vMerge w:val="restart"/>
          </w:tcPr>
          <w:p w14:paraId="47C66E0E"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6804" w:type="dxa"/>
          </w:tcPr>
          <w:p w14:paraId="2278DF1D"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7F5C7A" w:rsidRPr="00F46069" w14:paraId="041B67AD" w14:textId="77777777" w:rsidTr="004D0ED7">
        <w:trPr>
          <w:cantSplit/>
          <w:trHeight w:val="2227"/>
          <w:jc w:val="center"/>
        </w:trPr>
        <w:tc>
          <w:tcPr>
            <w:tcW w:w="1129" w:type="dxa"/>
            <w:vMerge/>
          </w:tcPr>
          <w:p w14:paraId="26853848"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p>
        </w:tc>
        <w:tc>
          <w:tcPr>
            <w:tcW w:w="2268" w:type="dxa"/>
            <w:vMerge/>
          </w:tcPr>
          <w:p w14:paraId="5FCCE5AA"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52939DD9"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F5C7A" w:rsidRPr="00F46069" w14:paraId="6DC54D9F" w14:textId="77777777" w:rsidTr="004D0ED7">
        <w:trPr>
          <w:cantSplit/>
          <w:trHeight w:val="1692"/>
          <w:jc w:val="center"/>
        </w:trPr>
        <w:tc>
          <w:tcPr>
            <w:tcW w:w="1129" w:type="dxa"/>
            <w:vMerge w:val="restart"/>
          </w:tcPr>
          <w:p w14:paraId="2A65032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11</w:t>
            </w:r>
          </w:p>
        </w:tc>
        <w:tc>
          <w:tcPr>
            <w:tcW w:w="2268" w:type="dxa"/>
            <w:vMerge w:val="restart"/>
          </w:tcPr>
          <w:p w14:paraId="0036EEE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Использовать знания по финансовой грамотности, планировать предпринимательскую деятельность в </w:t>
            </w:r>
            <w:r w:rsidRPr="00F46069">
              <w:rPr>
                <w:rFonts w:ascii="Times New Roman" w:eastAsia="Times New Roman" w:hAnsi="Times New Roman" w:cs="Times New Roman"/>
                <w:sz w:val="24"/>
                <w:szCs w:val="24"/>
                <w:lang w:eastAsia="ru-RU"/>
              </w:rPr>
              <w:lastRenderedPageBreak/>
              <w:t>профессиональной сфере.</w:t>
            </w:r>
          </w:p>
          <w:p w14:paraId="5678A1F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6CEA261E"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6069">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F5C7A" w:rsidRPr="00F46069" w14:paraId="63F2A4CD" w14:textId="77777777" w:rsidTr="004D0ED7">
        <w:trPr>
          <w:cantSplit/>
          <w:trHeight w:val="1297"/>
          <w:jc w:val="center"/>
        </w:trPr>
        <w:tc>
          <w:tcPr>
            <w:tcW w:w="1129" w:type="dxa"/>
            <w:vMerge/>
          </w:tcPr>
          <w:p w14:paraId="453FCF5D"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3C02ED57"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5757F22E"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sz w:val="24"/>
                <w:szCs w:val="24"/>
                <w:lang w:eastAsia="ru-RU"/>
              </w:rPr>
              <w:t>Знание:</w:t>
            </w:r>
            <w:r w:rsidRPr="00F46069">
              <w:rPr>
                <w:rFonts w:ascii="Times New Roman" w:eastAsia="Times New Roman" w:hAnsi="Times New Roman" w:cs="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6EA9415C"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p w14:paraId="6E3D4E0C" w14:textId="77777777" w:rsidR="007F5C7A" w:rsidRPr="00F46069" w:rsidRDefault="007F5C7A" w:rsidP="00F46069">
      <w:pPr>
        <w:spacing w:after="0" w:line="276" w:lineRule="auto"/>
        <w:ind w:firstLine="709"/>
        <w:rPr>
          <w:rFonts w:ascii="Times New Roman" w:eastAsia="Calibri" w:hAnsi="Times New Roman" w:cs="Times New Roman"/>
          <w:sz w:val="24"/>
          <w:szCs w:val="24"/>
        </w:rPr>
      </w:pPr>
    </w:p>
    <w:p w14:paraId="40E8044A" w14:textId="77777777" w:rsidR="007F5C7A" w:rsidRPr="00F46069" w:rsidRDefault="007F5C7A" w:rsidP="00F46069">
      <w:pPr>
        <w:spacing w:after="0" w:line="276" w:lineRule="auto"/>
        <w:ind w:firstLine="709"/>
        <w:rPr>
          <w:rFonts w:ascii="Times New Roman" w:eastAsia="Calibri" w:hAnsi="Times New Roman" w:cs="Times New Roman"/>
          <w:sz w:val="24"/>
          <w:szCs w:val="24"/>
        </w:rPr>
      </w:pPr>
    </w:p>
    <w:p w14:paraId="1FF9744F" w14:textId="77777777" w:rsidR="00CB3C8A" w:rsidRPr="00F46069" w:rsidRDefault="00CB3C8A" w:rsidP="00F46069">
      <w:pPr>
        <w:spacing w:after="0" w:line="276" w:lineRule="auto"/>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caps/>
          <w:sz w:val="24"/>
          <w:szCs w:val="24"/>
          <w:lang w:eastAsia="ru-RU"/>
        </w:rPr>
        <w:br w:type="page"/>
      </w:r>
    </w:p>
    <w:p w14:paraId="3FEFC3FB" w14:textId="77777777" w:rsidR="007F5C7A" w:rsidRPr="00F46069" w:rsidRDefault="007F5C7A" w:rsidP="00F46069">
      <w:pPr>
        <w:widowControl w:val="0"/>
        <w:suppressAutoHyphens/>
        <w:autoSpaceDE w:val="0"/>
        <w:autoSpaceDN w:val="0"/>
        <w:adjustRightInd w:val="0"/>
        <w:spacing w:after="0" w:line="276" w:lineRule="auto"/>
        <w:jc w:val="right"/>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b/>
          <w:caps/>
          <w:sz w:val="24"/>
          <w:szCs w:val="24"/>
          <w:lang w:eastAsia="ru-RU"/>
        </w:rPr>
        <w:lastRenderedPageBreak/>
        <w:t>П</w:t>
      </w:r>
      <w:r w:rsidR="00CB3C8A" w:rsidRPr="00F46069">
        <w:rPr>
          <w:rFonts w:ascii="Times New Roman" w:eastAsia="Times New Roman" w:hAnsi="Times New Roman" w:cs="Times New Roman"/>
          <w:b/>
          <w:sz w:val="24"/>
          <w:szCs w:val="24"/>
          <w:lang w:eastAsia="ru-RU"/>
        </w:rPr>
        <w:t>риложение</w:t>
      </w:r>
      <w:r w:rsidRPr="00F46069">
        <w:rPr>
          <w:rFonts w:ascii="Times New Roman" w:eastAsia="Times New Roman" w:hAnsi="Times New Roman" w:cs="Times New Roman"/>
          <w:b/>
          <w:caps/>
          <w:sz w:val="24"/>
          <w:szCs w:val="24"/>
          <w:lang w:eastAsia="ru-RU"/>
        </w:rPr>
        <w:t xml:space="preserve"> 1.2</w:t>
      </w:r>
    </w:p>
    <w:p w14:paraId="6C3E4062"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2B38E564"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40C4F57C"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5F0A6CD0"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2DFD4E71"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 xml:space="preserve">Примерная рабочая программа профессионального модуля </w:t>
      </w:r>
      <w:r w:rsidRPr="00F46069">
        <w:rPr>
          <w:rFonts w:ascii="Times New Roman" w:eastAsia="Times New Roman" w:hAnsi="Times New Roman" w:cs="Times New Roman"/>
          <w:b/>
          <w:sz w:val="24"/>
          <w:szCs w:val="24"/>
          <w:lang w:eastAsia="ru-RU"/>
        </w:rPr>
        <w:t xml:space="preserve">ПМ.02   </w:t>
      </w:r>
    </w:p>
    <w:p w14:paraId="69B70796"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20"/>
        <w:jc w:val="center"/>
        <w:rPr>
          <w:rFonts w:ascii="Times New Roman" w:eastAsia="Times New Roman" w:hAnsi="Times New Roman" w:cs="Times New Roman"/>
          <w:b/>
          <w:caps/>
          <w:sz w:val="24"/>
          <w:szCs w:val="24"/>
          <w:lang w:eastAsia="ru-RU"/>
        </w:rPr>
      </w:pPr>
    </w:p>
    <w:p w14:paraId="2DAAEAB9"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i/>
          <w:sz w:val="24"/>
          <w:szCs w:val="24"/>
          <w:lang w:eastAsia="ru-RU"/>
        </w:rPr>
      </w:pPr>
      <w:r w:rsidRPr="00F46069">
        <w:rPr>
          <w:rFonts w:ascii="Times New Roman" w:eastAsia="Times New Roman" w:hAnsi="Times New Roman" w:cs="Times New Roman"/>
          <w:b/>
          <w:sz w:val="24"/>
          <w:szCs w:val="24"/>
          <w:lang w:eastAsia="ru-RU"/>
        </w:rPr>
        <w:t>Техническое обслуживание и метрологические испытания приборов радиационного контроля</w:t>
      </w:r>
      <w:r w:rsidRPr="00F46069">
        <w:rPr>
          <w:rFonts w:ascii="Times New Roman" w:eastAsia="HiddenHorzOCR" w:hAnsi="Times New Roman" w:cs="Times New Roman"/>
          <w:sz w:val="24"/>
          <w:szCs w:val="24"/>
          <w:lang w:eastAsia="ru-RU"/>
        </w:rPr>
        <w:t xml:space="preserve"> </w:t>
      </w:r>
    </w:p>
    <w:p w14:paraId="10FB7DE5"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1B1986FF"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3D5C9F15"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254FB62F"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7E0CDC79"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4E72FF0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2CAE66C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p w14:paraId="39A94206"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Cs/>
          <w:sz w:val="24"/>
          <w:szCs w:val="24"/>
          <w:lang w:eastAsia="ru-RU"/>
        </w:rPr>
      </w:pPr>
    </w:p>
    <w:p w14:paraId="2D56AB56" w14:textId="77777777" w:rsidR="007F5C7A" w:rsidRPr="00F46069" w:rsidRDefault="004D0ED7" w:rsidP="00F46069">
      <w:pPr>
        <w:widowControl w:val="0"/>
        <w:suppressAutoHyphens/>
        <w:autoSpaceDE w:val="0"/>
        <w:autoSpaceDN w:val="0"/>
        <w:adjustRightInd w:val="0"/>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Озерск, </w:t>
      </w:r>
      <w:r w:rsidR="007F5C7A" w:rsidRPr="00F46069">
        <w:rPr>
          <w:rFonts w:ascii="Times New Roman" w:eastAsia="Times New Roman" w:hAnsi="Times New Roman" w:cs="Times New Roman"/>
          <w:bCs/>
          <w:sz w:val="24"/>
          <w:szCs w:val="24"/>
          <w:lang w:eastAsia="ru-RU"/>
        </w:rPr>
        <w:t>20</w:t>
      </w:r>
      <w:r w:rsidR="00CB3C8A" w:rsidRPr="00F46069">
        <w:rPr>
          <w:rFonts w:ascii="Times New Roman" w:eastAsia="Times New Roman" w:hAnsi="Times New Roman" w:cs="Times New Roman"/>
          <w:bCs/>
          <w:sz w:val="24"/>
          <w:szCs w:val="24"/>
          <w:lang w:eastAsia="ru-RU"/>
        </w:rPr>
        <w:t>21</w:t>
      </w:r>
    </w:p>
    <w:p w14:paraId="70F7BCD5"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br w:type="page"/>
      </w:r>
    </w:p>
    <w:p w14:paraId="6B14393A"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lastRenderedPageBreak/>
        <w:t xml:space="preserve">Содержание </w:t>
      </w:r>
    </w:p>
    <w:p w14:paraId="01E45E0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10186" w:type="dxa"/>
        <w:tblLook w:val="01E0" w:firstRow="1" w:lastRow="1" w:firstColumn="1" w:lastColumn="1" w:noHBand="0" w:noVBand="0"/>
      </w:tblPr>
      <w:tblGrid>
        <w:gridCol w:w="9322"/>
        <w:gridCol w:w="864"/>
      </w:tblGrid>
      <w:tr w:rsidR="007F5C7A" w:rsidRPr="00F46069" w14:paraId="66B7F58E" w14:textId="77777777" w:rsidTr="004D0ED7">
        <w:trPr>
          <w:trHeight w:val="480"/>
        </w:trPr>
        <w:tc>
          <w:tcPr>
            <w:tcW w:w="9322" w:type="dxa"/>
            <w:shd w:val="clear" w:color="auto" w:fill="auto"/>
          </w:tcPr>
          <w:p w14:paraId="30F82B67" w14:textId="77777777" w:rsidR="007F5C7A" w:rsidRPr="00F46069" w:rsidRDefault="007F5C7A" w:rsidP="00F46069">
            <w:pPr>
              <w:keepNext/>
              <w:keepLines/>
              <w:spacing w:after="0" w:line="276" w:lineRule="auto"/>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 xml:space="preserve">1. Паспорт </w:t>
            </w:r>
            <w:r w:rsidR="004D0ED7" w:rsidRPr="00F46069">
              <w:rPr>
                <w:rFonts w:ascii="Times New Roman" w:eastAsia="Times New Roman" w:hAnsi="Times New Roman" w:cs="Times New Roman"/>
                <w:bCs/>
                <w:sz w:val="24"/>
                <w:szCs w:val="24"/>
                <w:lang w:eastAsia="ru-RU"/>
              </w:rPr>
              <w:t>примерной программы</w:t>
            </w:r>
            <w:r w:rsidRPr="00F46069">
              <w:rPr>
                <w:rFonts w:ascii="Times New Roman" w:eastAsia="Times New Roman" w:hAnsi="Times New Roman" w:cs="Times New Roman"/>
                <w:bCs/>
                <w:sz w:val="24"/>
                <w:szCs w:val="24"/>
                <w:lang w:eastAsia="ru-RU"/>
              </w:rPr>
              <w:t xml:space="preserve"> профессионального модуля</w:t>
            </w:r>
          </w:p>
        </w:tc>
        <w:tc>
          <w:tcPr>
            <w:tcW w:w="864" w:type="dxa"/>
            <w:shd w:val="clear" w:color="auto" w:fill="auto"/>
          </w:tcPr>
          <w:p w14:paraId="3BA5E7B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297C540" w14:textId="77777777" w:rsidTr="004D0ED7">
        <w:trPr>
          <w:trHeight w:val="424"/>
        </w:trPr>
        <w:tc>
          <w:tcPr>
            <w:tcW w:w="9322" w:type="dxa"/>
            <w:shd w:val="clear" w:color="auto" w:fill="auto"/>
          </w:tcPr>
          <w:p w14:paraId="3A5435C2"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2. Результаты освоения профессионального модуля</w:t>
            </w:r>
          </w:p>
        </w:tc>
        <w:tc>
          <w:tcPr>
            <w:tcW w:w="864" w:type="dxa"/>
            <w:shd w:val="clear" w:color="auto" w:fill="auto"/>
          </w:tcPr>
          <w:p w14:paraId="4B9F1FE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0AD4DC7" w14:textId="77777777" w:rsidTr="004D0ED7">
        <w:trPr>
          <w:trHeight w:val="416"/>
        </w:trPr>
        <w:tc>
          <w:tcPr>
            <w:tcW w:w="9322" w:type="dxa"/>
            <w:shd w:val="clear" w:color="auto" w:fill="auto"/>
          </w:tcPr>
          <w:p w14:paraId="0376E40C" w14:textId="77777777" w:rsidR="007F5C7A" w:rsidRPr="00F46069" w:rsidRDefault="007F5C7A" w:rsidP="00F46069">
            <w:pPr>
              <w:keepNext/>
              <w:keepLines/>
              <w:spacing w:after="0" w:line="276" w:lineRule="auto"/>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3. Структура и содержание профессионального модуля</w:t>
            </w:r>
          </w:p>
        </w:tc>
        <w:tc>
          <w:tcPr>
            <w:tcW w:w="864" w:type="dxa"/>
            <w:shd w:val="clear" w:color="auto" w:fill="auto"/>
          </w:tcPr>
          <w:p w14:paraId="031751E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5F7731C" w14:textId="77777777" w:rsidTr="004D0ED7">
        <w:trPr>
          <w:trHeight w:val="437"/>
        </w:trPr>
        <w:tc>
          <w:tcPr>
            <w:tcW w:w="9322" w:type="dxa"/>
            <w:shd w:val="clear" w:color="auto" w:fill="auto"/>
          </w:tcPr>
          <w:p w14:paraId="038D9CBF" w14:textId="77777777" w:rsidR="007F5C7A" w:rsidRPr="00F46069" w:rsidRDefault="007F5C7A" w:rsidP="00F46069">
            <w:pPr>
              <w:keepNext/>
              <w:keepLines/>
              <w:spacing w:after="0" w:line="276" w:lineRule="auto"/>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 xml:space="preserve">4 Условия </w:t>
            </w:r>
            <w:r w:rsidR="004D0ED7" w:rsidRPr="00F46069">
              <w:rPr>
                <w:rFonts w:ascii="Times New Roman" w:eastAsia="Times New Roman" w:hAnsi="Times New Roman" w:cs="Times New Roman"/>
                <w:bCs/>
                <w:sz w:val="24"/>
                <w:szCs w:val="24"/>
                <w:lang w:eastAsia="ru-RU"/>
              </w:rPr>
              <w:t>реализации профессионального</w:t>
            </w:r>
            <w:r w:rsidRPr="00F46069">
              <w:rPr>
                <w:rFonts w:ascii="Times New Roman" w:eastAsia="Times New Roman" w:hAnsi="Times New Roman" w:cs="Times New Roman"/>
                <w:bCs/>
                <w:sz w:val="24"/>
                <w:szCs w:val="24"/>
                <w:lang w:eastAsia="ru-RU"/>
              </w:rPr>
              <w:t xml:space="preserve"> модуля</w:t>
            </w:r>
          </w:p>
        </w:tc>
        <w:tc>
          <w:tcPr>
            <w:tcW w:w="864" w:type="dxa"/>
            <w:shd w:val="clear" w:color="auto" w:fill="auto"/>
          </w:tcPr>
          <w:p w14:paraId="6AC3008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203CE3E" w14:textId="77777777" w:rsidTr="004D0ED7">
        <w:trPr>
          <w:trHeight w:val="692"/>
        </w:trPr>
        <w:tc>
          <w:tcPr>
            <w:tcW w:w="9322" w:type="dxa"/>
            <w:shd w:val="clear" w:color="auto" w:fill="auto"/>
          </w:tcPr>
          <w:p w14:paraId="1107EAFE" w14:textId="77777777" w:rsidR="007F5C7A" w:rsidRPr="00F46069" w:rsidRDefault="007F5C7A" w:rsidP="00F46069">
            <w:pPr>
              <w:spacing w:after="0" w:line="276" w:lineRule="auto"/>
              <w:rPr>
                <w:rFonts w:ascii="Times New Roman" w:eastAsia="Times New Roman" w:hAnsi="Times New Roman" w:cs="Times New Roman"/>
                <w:bCs/>
                <w:i/>
                <w:sz w:val="24"/>
                <w:szCs w:val="24"/>
                <w:lang w:eastAsia="ru-RU"/>
              </w:rPr>
            </w:pPr>
            <w:r w:rsidRPr="00F46069">
              <w:rPr>
                <w:rFonts w:ascii="Times New Roman" w:eastAsia="Times New Roman" w:hAnsi="Times New Roman" w:cs="Times New Roman"/>
                <w:sz w:val="24"/>
                <w:szCs w:val="24"/>
                <w:lang w:eastAsia="ru-RU"/>
              </w:rPr>
              <w:t>5. Контроль и оценка результатов освоения профессионального модуля (вида профессиональной деятельности</w:t>
            </w:r>
            <w:r w:rsidRPr="00F46069">
              <w:rPr>
                <w:rFonts w:ascii="Times New Roman" w:eastAsia="Times New Roman" w:hAnsi="Times New Roman" w:cs="Times New Roman"/>
                <w:bCs/>
                <w:sz w:val="24"/>
                <w:szCs w:val="24"/>
                <w:lang w:eastAsia="ru-RU"/>
              </w:rPr>
              <w:t>)</w:t>
            </w:r>
            <w:r w:rsidRPr="00F46069">
              <w:rPr>
                <w:rFonts w:ascii="Times New Roman" w:eastAsia="Times New Roman" w:hAnsi="Times New Roman" w:cs="Times New Roman"/>
                <w:bCs/>
                <w:i/>
                <w:sz w:val="24"/>
                <w:szCs w:val="24"/>
                <w:lang w:eastAsia="ru-RU"/>
              </w:rPr>
              <w:t xml:space="preserve"> </w:t>
            </w:r>
          </w:p>
        </w:tc>
        <w:tc>
          <w:tcPr>
            <w:tcW w:w="864" w:type="dxa"/>
            <w:shd w:val="clear" w:color="auto" w:fill="auto"/>
          </w:tcPr>
          <w:p w14:paraId="77CEC26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bl>
    <w:p w14:paraId="770BF39E"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sz w:val="24"/>
          <w:szCs w:val="24"/>
          <w:lang w:eastAsia="ru-RU"/>
        </w:rPr>
      </w:pPr>
    </w:p>
    <w:p w14:paraId="208DDF19"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br w:type="page"/>
      </w:r>
    </w:p>
    <w:p w14:paraId="7DB48EBB" w14:textId="77777777" w:rsidR="007F5C7A" w:rsidRPr="00F46069" w:rsidRDefault="007F5C7A" w:rsidP="00F46069">
      <w:pPr>
        <w:widowControl w:val="0"/>
        <w:suppressAutoHyphens/>
        <w:autoSpaceDE w:val="0"/>
        <w:autoSpaceDN w:val="0"/>
        <w:adjustRightInd w:val="0"/>
        <w:spacing w:after="0" w:line="276" w:lineRule="auto"/>
        <w:ind w:firstLine="709"/>
        <w:jc w:val="center"/>
        <w:rPr>
          <w:rFonts w:ascii="Times New Roman" w:eastAsia="Times New Roman" w:hAnsi="Times New Roman" w:cs="Times New Roman"/>
          <w:b/>
          <w:caps/>
          <w:sz w:val="24"/>
          <w:szCs w:val="24"/>
          <w:lang w:eastAsia="ru-RU"/>
        </w:rPr>
      </w:pPr>
      <w:r w:rsidRPr="00F46069">
        <w:rPr>
          <w:rFonts w:ascii="Times New Roman" w:eastAsia="Times New Roman" w:hAnsi="Times New Roman" w:cs="Times New Roman"/>
          <w:b/>
          <w:sz w:val="24"/>
          <w:szCs w:val="24"/>
          <w:lang w:eastAsia="ru-RU"/>
        </w:rPr>
        <w:lastRenderedPageBreak/>
        <w:t xml:space="preserve">1. Паспорт примерной программы профессионального модуля ПМ.02   </w:t>
      </w:r>
    </w:p>
    <w:p w14:paraId="12D4952C" w14:textId="77777777" w:rsidR="007F5C7A" w:rsidRPr="00F46069" w:rsidRDefault="007F5C7A" w:rsidP="00F46069">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Calibri" w:hAnsi="Times New Roman" w:cs="Times New Roman"/>
          <w:b/>
          <w:sz w:val="24"/>
          <w:szCs w:val="24"/>
        </w:rPr>
        <w:t>Техническое обслуживание и метрологические испытания приборов радиационного контроля</w:t>
      </w:r>
    </w:p>
    <w:p w14:paraId="006B6891" w14:textId="77777777" w:rsidR="007F5C7A" w:rsidRPr="00F46069" w:rsidRDefault="007F5C7A" w:rsidP="00F46069">
      <w:pPr>
        <w:widowControl w:val="0"/>
        <w:spacing w:after="0" w:line="276" w:lineRule="auto"/>
        <w:ind w:firstLine="709"/>
        <w:jc w:val="center"/>
        <w:rPr>
          <w:rFonts w:ascii="Times New Roman" w:eastAsia="Calibri" w:hAnsi="Times New Roman" w:cs="Times New Roman"/>
          <w:b/>
          <w:sz w:val="24"/>
          <w:szCs w:val="24"/>
        </w:rPr>
      </w:pPr>
    </w:p>
    <w:p w14:paraId="3397434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1.1. Область применения программы</w:t>
      </w:r>
    </w:p>
    <w:p w14:paraId="4CFC513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Программа профессионального модуля ПМ.02 Техническое обслуживание и метрологические испытания приборов радиационного контроля</w:t>
      </w:r>
      <w:r w:rsidRPr="00F46069">
        <w:rPr>
          <w:rFonts w:ascii="Times New Roman" w:eastAsia="Times New Roman" w:hAnsi="Times New Roman" w:cs="Times New Roman"/>
          <w:b/>
          <w:bCs/>
          <w:sz w:val="24"/>
          <w:szCs w:val="24"/>
          <w:lang w:eastAsia="ru-RU"/>
        </w:rPr>
        <w:t xml:space="preserve"> </w:t>
      </w:r>
      <w:r w:rsidRPr="00F46069">
        <w:rPr>
          <w:rFonts w:ascii="Times New Roman" w:eastAsia="Times New Roman" w:hAnsi="Times New Roman" w:cs="Times New Roman"/>
          <w:sz w:val="24"/>
          <w:szCs w:val="24"/>
          <w:lang w:eastAsia="ru-RU"/>
        </w:rPr>
        <w:t xml:space="preserve">   является </w:t>
      </w:r>
      <w:proofErr w:type="gramStart"/>
      <w:r w:rsidRPr="00F46069">
        <w:rPr>
          <w:rFonts w:ascii="Times New Roman" w:eastAsia="Times New Roman" w:hAnsi="Times New Roman" w:cs="Times New Roman"/>
          <w:sz w:val="24"/>
          <w:szCs w:val="24"/>
          <w:lang w:eastAsia="ru-RU"/>
        </w:rPr>
        <w:t>частью  профессиональной</w:t>
      </w:r>
      <w:proofErr w:type="gramEnd"/>
      <w:r w:rsidRPr="00F46069">
        <w:rPr>
          <w:rFonts w:ascii="Times New Roman" w:eastAsia="Times New Roman" w:hAnsi="Times New Roman" w:cs="Times New Roman"/>
          <w:sz w:val="24"/>
          <w:szCs w:val="24"/>
          <w:lang w:eastAsia="ru-RU"/>
        </w:rPr>
        <w:t xml:space="preserve"> образовательной программы по специальности СПО в соответствии с ФГОС по специальности СПО 14.02.02. Радиационная безопасность  (базовой  подготовки) в части освоения основного вида профессиональной деятельности (ВПД)  Техническое обслуживание и метрологические испытания приборов радиационного контроля </w:t>
      </w:r>
    </w:p>
    <w:p w14:paraId="06C44AD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 соответствующих профессиональных компетенций (ПК):</w:t>
      </w:r>
    </w:p>
    <w:p w14:paraId="3378D1F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2.1. Проведение наладки, настройки, регулировки и </w:t>
      </w:r>
      <w:proofErr w:type="gramStart"/>
      <w:r w:rsidRPr="00F46069">
        <w:rPr>
          <w:rFonts w:ascii="Times New Roman" w:eastAsia="Times New Roman" w:hAnsi="Times New Roman" w:cs="Times New Roman"/>
          <w:sz w:val="24"/>
          <w:szCs w:val="24"/>
          <w:lang w:eastAsia="ru-RU"/>
        </w:rPr>
        <w:t>опытной  проверки</w:t>
      </w:r>
      <w:proofErr w:type="gramEnd"/>
      <w:r w:rsidRPr="00F46069">
        <w:rPr>
          <w:rFonts w:ascii="Times New Roman" w:eastAsia="Times New Roman" w:hAnsi="Times New Roman" w:cs="Times New Roman"/>
          <w:sz w:val="24"/>
          <w:szCs w:val="24"/>
          <w:lang w:eastAsia="ru-RU"/>
        </w:rPr>
        <w:t xml:space="preserve"> средств радиационного контроля;</w:t>
      </w:r>
    </w:p>
    <w:p w14:paraId="3D1B7D6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2.2. Выполнение дефектации оборудования радиационного контроля, выведение оборудования в ремонт, введение оборудования в работу или резерв.</w:t>
      </w:r>
    </w:p>
    <w:p w14:paraId="62A659E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2.3. Осуществление сбора и подготовки образцов для метрологических испытаний.</w:t>
      </w:r>
    </w:p>
    <w:p w14:paraId="22D4582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2.4. Проведение метрологических испытаний приборов радиационного контроля.</w:t>
      </w:r>
    </w:p>
    <w:p w14:paraId="47458F9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Программа профессионального модуля может быть использована в дополнительном профессиональном образовании и профессиональной подготовке работников атомной </w:t>
      </w:r>
      <w:proofErr w:type="gramStart"/>
      <w:r w:rsidRPr="00F46069">
        <w:rPr>
          <w:rFonts w:ascii="Times New Roman" w:eastAsia="Times New Roman" w:hAnsi="Times New Roman" w:cs="Times New Roman"/>
          <w:sz w:val="24"/>
          <w:szCs w:val="24"/>
          <w:lang w:eastAsia="ru-RU"/>
        </w:rPr>
        <w:t>отрасли  при</w:t>
      </w:r>
      <w:proofErr w:type="gramEnd"/>
      <w:r w:rsidRPr="00F46069">
        <w:rPr>
          <w:rFonts w:ascii="Times New Roman" w:eastAsia="Times New Roman" w:hAnsi="Times New Roman" w:cs="Times New Roman"/>
          <w:sz w:val="24"/>
          <w:szCs w:val="24"/>
          <w:lang w:eastAsia="ru-RU"/>
        </w:rPr>
        <w:t xml:space="preserve"> наличии среднего (полного) общего образования. Опыт работы не требуется.</w:t>
      </w:r>
    </w:p>
    <w:p w14:paraId="52A2E7D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4EA48489" w14:textId="77777777" w:rsidR="007F5C7A" w:rsidRPr="00F46069" w:rsidRDefault="007F5C7A" w:rsidP="00F46069">
      <w:pPr>
        <w:keepNext/>
        <w:keepLines/>
        <w:spacing w:after="0" w:line="276" w:lineRule="auto"/>
        <w:jc w:val="center"/>
        <w:outlineLvl w:val="1"/>
        <w:rPr>
          <w:rFonts w:ascii="Times New Roman" w:eastAsia="Times New Roman" w:hAnsi="Times New Roman" w:cs="Times New Roman"/>
          <w:b/>
          <w:bCs/>
          <w:i/>
          <w:iCs/>
          <w:sz w:val="24"/>
          <w:szCs w:val="24"/>
          <w:lang w:eastAsia="ru-RU"/>
        </w:rPr>
      </w:pPr>
      <w:r w:rsidRPr="00F46069">
        <w:rPr>
          <w:rFonts w:ascii="Times New Roman" w:eastAsia="Times New Roman" w:hAnsi="Times New Roman" w:cs="Times New Roman"/>
          <w:b/>
          <w:bCs/>
          <w:sz w:val="24"/>
          <w:szCs w:val="24"/>
          <w:lang w:eastAsia="ru-RU"/>
        </w:rPr>
        <w:t xml:space="preserve">1.2. Цель и задачи профессионального модуля </w:t>
      </w:r>
    </w:p>
    <w:p w14:paraId="187D516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1AA91A9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иметь практический опыт:</w:t>
      </w:r>
    </w:p>
    <w:p w14:paraId="646DC67B"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диагностики состояния приборов и оборудования;                         </w:t>
      </w:r>
    </w:p>
    <w:p w14:paraId="62643C4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анализа причин нарушений в </w:t>
      </w:r>
      <w:proofErr w:type="gramStart"/>
      <w:r w:rsidRPr="00F46069">
        <w:rPr>
          <w:rFonts w:ascii="Times New Roman" w:eastAsia="Times New Roman" w:hAnsi="Times New Roman" w:cs="Times New Roman"/>
          <w:sz w:val="24"/>
          <w:szCs w:val="24"/>
          <w:lang w:eastAsia="ru-RU"/>
        </w:rPr>
        <w:t>работе  оборудования</w:t>
      </w:r>
      <w:proofErr w:type="gramEnd"/>
      <w:r w:rsidRPr="00F46069">
        <w:rPr>
          <w:rFonts w:ascii="Times New Roman" w:eastAsia="Times New Roman" w:hAnsi="Times New Roman" w:cs="Times New Roman"/>
          <w:sz w:val="24"/>
          <w:szCs w:val="24"/>
          <w:lang w:eastAsia="ru-RU"/>
        </w:rPr>
        <w:t xml:space="preserve">;                         </w:t>
      </w:r>
    </w:p>
    <w:p w14:paraId="3A69DA6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разработки технических решений </w:t>
      </w:r>
      <w:proofErr w:type="gramStart"/>
      <w:r w:rsidRPr="00F46069">
        <w:rPr>
          <w:rFonts w:ascii="Times New Roman" w:eastAsia="Times New Roman" w:hAnsi="Times New Roman" w:cs="Times New Roman"/>
          <w:sz w:val="24"/>
          <w:szCs w:val="24"/>
          <w:lang w:eastAsia="ru-RU"/>
        </w:rPr>
        <w:t>по  устранению</w:t>
      </w:r>
      <w:proofErr w:type="gramEnd"/>
      <w:r w:rsidRPr="00F46069">
        <w:rPr>
          <w:rFonts w:ascii="Times New Roman" w:eastAsia="Times New Roman" w:hAnsi="Times New Roman" w:cs="Times New Roman"/>
          <w:sz w:val="24"/>
          <w:szCs w:val="24"/>
          <w:lang w:eastAsia="ru-RU"/>
        </w:rPr>
        <w:t xml:space="preserve"> нарушений в работе         оборудования;                         </w:t>
      </w:r>
    </w:p>
    <w:p w14:paraId="09EC23AB"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калибровки приборов и оборудования;  </w:t>
      </w:r>
    </w:p>
    <w:p w14:paraId="43211BD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подготовки к работе приборов и   оборудования радиационного контроля;  </w:t>
      </w:r>
    </w:p>
    <w:p w14:paraId="6835838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подготовки приборов и оборудования радиационного контроля к проведению   метрологических испытаний;            </w:t>
      </w:r>
    </w:p>
    <w:p w14:paraId="6802F6D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проведения и оформления </w:t>
      </w:r>
      <w:proofErr w:type="gramStart"/>
      <w:r w:rsidRPr="00F46069">
        <w:rPr>
          <w:rFonts w:ascii="Times New Roman" w:eastAsia="Times New Roman" w:hAnsi="Times New Roman" w:cs="Times New Roman"/>
          <w:sz w:val="24"/>
          <w:szCs w:val="24"/>
          <w:lang w:eastAsia="ru-RU"/>
        </w:rPr>
        <w:t>результатов  метрологических</w:t>
      </w:r>
      <w:proofErr w:type="gramEnd"/>
      <w:r w:rsidRPr="00F46069">
        <w:rPr>
          <w:rFonts w:ascii="Times New Roman" w:eastAsia="Times New Roman" w:hAnsi="Times New Roman" w:cs="Times New Roman"/>
          <w:sz w:val="24"/>
          <w:szCs w:val="24"/>
          <w:lang w:eastAsia="ru-RU"/>
        </w:rPr>
        <w:t xml:space="preserve"> испытаний;     </w:t>
      </w:r>
    </w:p>
    <w:p w14:paraId="54C5073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участия в ремонте, </w:t>
      </w:r>
      <w:proofErr w:type="gramStart"/>
      <w:r w:rsidRPr="00F46069">
        <w:rPr>
          <w:rFonts w:ascii="Times New Roman" w:eastAsia="Times New Roman" w:hAnsi="Times New Roman" w:cs="Times New Roman"/>
          <w:sz w:val="24"/>
          <w:szCs w:val="24"/>
          <w:lang w:eastAsia="ru-RU"/>
        </w:rPr>
        <w:t>техническом  обслуживании</w:t>
      </w:r>
      <w:proofErr w:type="gramEnd"/>
      <w:r w:rsidRPr="00F46069">
        <w:rPr>
          <w:rFonts w:ascii="Times New Roman" w:eastAsia="Times New Roman" w:hAnsi="Times New Roman" w:cs="Times New Roman"/>
          <w:sz w:val="24"/>
          <w:szCs w:val="24"/>
          <w:lang w:eastAsia="ru-RU"/>
        </w:rPr>
        <w:t>, настройке и калибровке  оборудования радиационного контроля;</w:t>
      </w:r>
    </w:p>
    <w:p w14:paraId="25B3037B"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 xml:space="preserve">- дефектации оборудования радиационного контроля;                             </w:t>
      </w:r>
    </w:p>
    <w:p w14:paraId="5F993D2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уметь:</w:t>
      </w:r>
    </w:p>
    <w:p w14:paraId="14CB04B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-проводить диагностику </w:t>
      </w:r>
      <w:proofErr w:type="gramStart"/>
      <w:r w:rsidRPr="00F46069">
        <w:rPr>
          <w:rFonts w:ascii="Times New Roman" w:eastAsia="Times New Roman" w:hAnsi="Times New Roman" w:cs="Times New Roman"/>
          <w:sz w:val="24"/>
          <w:szCs w:val="24"/>
          <w:lang w:eastAsia="ru-RU"/>
        </w:rPr>
        <w:t>состояния  приборов</w:t>
      </w:r>
      <w:proofErr w:type="gramEnd"/>
      <w:r w:rsidRPr="00F46069">
        <w:rPr>
          <w:rFonts w:ascii="Times New Roman" w:eastAsia="Times New Roman" w:hAnsi="Times New Roman" w:cs="Times New Roman"/>
          <w:sz w:val="24"/>
          <w:szCs w:val="24"/>
          <w:lang w:eastAsia="ru-RU"/>
        </w:rPr>
        <w:t xml:space="preserve"> и оборудования;              </w:t>
      </w:r>
    </w:p>
    <w:p w14:paraId="4B809F4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-выявлять и анализировать </w:t>
      </w:r>
      <w:proofErr w:type="gramStart"/>
      <w:r w:rsidRPr="00F46069">
        <w:rPr>
          <w:rFonts w:ascii="Times New Roman" w:eastAsia="Times New Roman" w:hAnsi="Times New Roman" w:cs="Times New Roman"/>
          <w:sz w:val="24"/>
          <w:szCs w:val="24"/>
          <w:lang w:eastAsia="ru-RU"/>
        </w:rPr>
        <w:t>причины  нарушений</w:t>
      </w:r>
      <w:proofErr w:type="gramEnd"/>
      <w:r w:rsidRPr="00F46069">
        <w:rPr>
          <w:rFonts w:ascii="Times New Roman" w:eastAsia="Times New Roman" w:hAnsi="Times New Roman" w:cs="Times New Roman"/>
          <w:sz w:val="24"/>
          <w:szCs w:val="24"/>
          <w:lang w:eastAsia="ru-RU"/>
        </w:rPr>
        <w:t xml:space="preserve"> в работе оборудования,      </w:t>
      </w:r>
    </w:p>
    <w:p w14:paraId="206AFC2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-разрабатывать технические решения </w:t>
      </w:r>
      <w:proofErr w:type="gramStart"/>
      <w:r w:rsidRPr="00F46069">
        <w:rPr>
          <w:rFonts w:ascii="Times New Roman" w:eastAsia="Times New Roman" w:hAnsi="Times New Roman" w:cs="Times New Roman"/>
          <w:sz w:val="24"/>
          <w:szCs w:val="24"/>
          <w:lang w:eastAsia="ru-RU"/>
        </w:rPr>
        <w:t>по  их</w:t>
      </w:r>
      <w:proofErr w:type="gramEnd"/>
      <w:r w:rsidRPr="00F46069">
        <w:rPr>
          <w:rFonts w:ascii="Times New Roman" w:eastAsia="Times New Roman" w:hAnsi="Times New Roman" w:cs="Times New Roman"/>
          <w:sz w:val="24"/>
          <w:szCs w:val="24"/>
          <w:lang w:eastAsia="ru-RU"/>
        </w:rPr>
        <w:t xml:space="preserve"> устранению;                        </w:t>
      </w:r>
    </w:p>
    <w:p w14:paraId="43580EB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-проводить калибровку приборов и оборудования;                         </w:t>
      </w:r>
    </w:p>
    <w:p w14:paraId="2439D60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-подготавливать к работе приборы и оборудование радиационного контроля;         </w:t>
      </w:r>
    </w:p>
    <w:p w14:paraId="59D3B56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-осуществлять контроль состояния приборов и аппаратуры метрологических испытаний;                            </w:t>
      </w:r>
    </w:p>
    <w:p w14:paraId="29E451B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-подготавливать приборы и оборудование радиационного контроля к проведению   метрологических испытаний;            </w:t>
      </w:r>
    </w:p>
    <w:p w14:paraId="371EE27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-снимать показания приборов </w:t>
      </w:r>
      <w:proofErr w:type="gramStart"/>
      <w:r w:rsidRPr="00F46069">
        <w:rPr>
          <w:rFonts w:ascii="Times New Roman" w:eastAsia="Times New Roman" w:hAnsi="Times New Roman" w:cs="Times New Roman"/>
          <w:sz w:val="24"/>
          <w:szCs w:val="24"/>
          <w:lang w:eastAsia="ru-RU"/>
        </w:rPr>
        <w:t>и  измерительных</w:t>
      </w:r>
      <w:proofErr w:type="gramEnd"/>
      <w:r w:rsidRPr="00F46069">
        <w:rPr>
          <w:rFonts w:ascii="Times New Roman" w:eastAsia="Times New Roman" w:hAnsi="Times New Roman" w:cs="Times New Roman"/>
          <w:sz w:val="24"/>
          <w:szCs w:val="24"/>
          <w:lang w:eastAsia="ru-RU"/>
        </w:rPr>
        <w:t xml:space="preserve"> систем при проведении   метрологических испытаний;            </w:t>
      </w:r>
    </w:p>
    <w:p w14:paraId="36E3EAE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-производить измерения параметров </w:t>
      </w:r>
      <w:proofErr w:type="gramStart"/>
      <w:r w:rsidRPr="00F46069">
        <w:rPr>
          <w:rFonts w:ascii="Times New Roman" w:eastAsia="Times New Roman" w:hAnsi="Times New Roman" w:cs="Times New Roman"/>
          <w:sz w:val="24"/>
          <w:szCs w:val="24"/>
          <w:lang w:eastAsia="ru-RU"/>
        </w:rPr>
        <w:t>в  соответствии</w:t>
      </w:r>
      <w:proofErr w:type="gramEnd"/>
      <w:r w:rsidRPr="00F46069">
        <w:rPr>
          <w:rFonts w:ascii="Times New Roman" w:eastAsia="Times New Roman" w:hAnsi="Times New Roman" w:cs="Times New Roman"/>
          <w:sz w:val="24"/>
          <w:szCs w:val="24"/>
          <w:lang w:eastAsia="ru-RU"/>
        </w:rPr>
        <w:t xml:space="preserve"> с методиками  метрологических испытаний;            </w:t>
      </w:r>
    </w:p>
    <w:p w14:paraId="60B714F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-регистрировать </w:t>
      </w:r>
      <w:proofErr w:type="gramStart"/>
      <w:r w:rsidRPr="00F46069">
        <w:rPr>
          <w:rFonts w:ascii="Times New Roman" w:eastAsia="Times New Roman" w:hAnsi="Times New Roman" w:cs="Times New Roman"/>
          <w:sz w:val="24"/>
          <w:szCs w:val="24"/>
          <w:lang w:eastAsia="ru-RU"/>
        </w:rPr>
        <w:t>результаты  метрологических</w:t>
      </w:r>
      <w:proofErr w:type="gramEnd"/>
      <w:r w:rsidRPr="00F46069">
        <w:rPr>
          <w:rFonts w:ascii="Times New Roman" w:eastAsia="Times New Roman" w:hAnsi="Times New Roman" w:cs="Times New Roman"/>
          <w:sz w:val="24"/>
          <w:szCs w:val="24"/>
          <w:lang w:eastAsia="ru-RU"/>
        </w:rPr>
        <w:t xml:space="preserve"> испытаний;     </w:t>
      </w:r>
    </w:p>
    <w:p w14:paraId="6AACA71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-проводить анализ </w:t>
      </w:r>
      <w:proofErr w:type="gramStart"/>
      <w:r w:rsidRPr="00F46069">
        <w:rPr>
          <w:rFonts w:ascii="Times New Roman" w:eastAsia="Times New Roman" w:hAnsi="Times New Roman" w:cs="Times New Roman"/>
          <w:sz w:val="24"/>
          <w:szCs w:val="24"/>
          <w:lang w:eastAsia="ru-RU"/>
        </w:rPr>
        <w:t>результатов  метрологических</w:t>
      </w:r>
      <w:proofErr w:type="gramEnd"/>
      <w:r w:rsidRPr="00F46069">
        <w:rPr>
          <w:rFonts w:ascii="Times New Roman" w:eastAsia="Times New Roman" w:hAnsi="Times New Roman" w:cs="Times New Roman"/>
          <w:sz w:val="24"/>
          <w:szCs w:val="24"/>
          <w:lang w:eastAsia="ru-RU"/>
        </w:rPr>
        <w:t xml:space="preserve"> испытаний;            </w:t>
      </w:r>
    </w:p>
    <w:p w14:paraId="7C93094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-оформлять документацию по результатам метрологических испытаний;            </w:t>
      </w:r>
    </w:p>
    <w:p w14:paraId="2FD6CBA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-анализировать данные </w:t>
      </w:r>
      <w:proofErr w:type="gramStart"/>
      <w:r w:rsidRPr="00F46069">
        <w:rPr>
          <w:rFonts w:ascii="Times New Roman" w:eastAsia="Times New Roman" w:hAnsi="Times New Roman" w:cs="Times New Roman"/>
          <w:sz w:val="24"/>
          <w:szCs w:val="24"/>
          <w:lang w:eastAsia="ru-RU"/>
        </w:rPr>
        <w:t>измерения  параметров</w:t>
      </w:r>
      <w:proofErr w:type="gramEnd"/>
      <w:r w:rsidRPr="00F46069">
        <w:rPr>
          <w:rFonts w:ascii="Times New Roman" w:eastAsia="Times New Roman" w:hAnsi="Times New Roman" w:cs="Times New Roman"/>
          <w:sz w:val="24"/>
          <w:szCs w:val="24"/>
          <w:lang w:eastAsia="ru-RU"/>
        </w:rPr>
        <w:t xml:space="preserve"> и результатов проверок, опробований, испытаний оборудования;  </w:t>
      </w:r>
    </w:p>
    <w:p w14:paraId="5E503CD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-анализировать причины </w:t>
      </w:r>
      <w:proofErr w:type="gramStart"/>
      <w:r w:rsidRPr="00F46069">
        <w:rPr>
          <w:rFonts w:ascii="Times New Roman" w:eastAsia="Times New Roman" w:hAnsi="Times New Roman" w:cs="Times New Roman"/>
          <w:sz w:val="24"/>
          <w:szCs w:val="24"/>
          <w:lang w:eastAsia="ru-RU"/>
        </w:rPr>
        <w:t>отказов  оборудования</w:t>
      </w:r>
      <w:proofErr w:type="gramEnd"/>
      <w:r w:rsidRPr="00F46069">
        <w:rPr>
          <w:rFonts w:ascii="Times New Roman" w:eastAsia="Times New Roman" w:hAnsi="Times New Roman" w:cs="Times New Roman"/>
          <w:sz w:val="24"/>
          <w:szCs w:val="24"/>
          <w:lang w:eastAsia="ru-RU"/>
        </w:rPr>
        <w:t xml:space="preserve">;                         </w:t>
      </w:r>
    </w:p>
    <w:p w14:paraId="473B805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-выполнять ремонт, </w:t>
      </w:r>
      <w:proofErr w:type="gramStart"/>
      <w:r w:rsidRPr="00F46069">
        <w:rPr>
          <w:rFonts w:ascii="Times New Roman" w:eastAsia="Times New Roman" w:hAnsi="Times New Roman" w:cs="Times New Roman"/>
          <w:sz w:val="24"/>
          <w:szCs w:val="24"/>
          <w:lang w:eastAsia="ru-RU"/>
        </w:rPr>
        <w:t>техническое  обслуживание</w:t>
      </w:r>
      <w:proofErr w:type="gramEnd"/>
      <w:r w:rsidRPr="00F46069">
        <w:rPr>
          <w:rFonts w:ascii="Times New Roman" w:eastAsia="Times New Roman" w:hAnsi="Times New Roman" w:cs="Times New Roman"/>
          <w:sz w:val="24"/>
          <w:szCs w:val="24"/>
          <w:lang w:eastAsia="ru-RU"/>
        </w:rPr>
        <w:t xml:space="preserve">, настройку и калибровку  оборудования радиационного контроля;  </w:t>
      </w:r>
    </w:p>
    <w:p w14:paraId="50B6665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-выполнять дефектацию </w:t>
      </w:r>
      <w:proofErr w:type="gramStart"/>
      <w:r w:rsidRPr="00F46069">
        <w:rPr>
          <w:rFonts w:ascii="Times New Roman" w:eastAsia="Times New Roman" w:hAnsi="Times New Roman" w:cs="Times New Roman"/>
          <w:sz w:val="24"/>
          <w:szCs w:val="24"/>
          <w:lang w:eastAsia="ru-RU"/>
        </w:rPr>
        <w:t>оборудования  радиационного</w:t>
      </w:r>
      <w:proofErr w:type="gramEnd"/>
      <w:r w:rsidRPr="00F46069">
        <w:rPr>
          <w:rFonts w:ascii="Times New Roman" w:eastAsia="Times New Roman" w:hAnsi="Times New Roman" w:cs="Times New Roman"/>
          <w:sz w:val="24"/>
          <w:szCs w:val="24"/>
          <w:lang w:eastAsia="ru-RU"/>
        </w:rPr>
        <w:t xml:space="preserve"> контроля;     </w:t>
      </w:r>
    </w:p>
    <w:p w14:paraId="0080D2F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разрабатывать графики </w:t>
      </w:r>
      <w:proofErr w:type="gramStart"/>
      <w:r w:rsidRPr="00F46069">
        <w:rPr>
          <w:rFonts w:ascii="Times New Roman" w:eastAsia="Times New Roman" w:hAnsi="Times New Roman" w:cs="Times New Roman"/>
          <w:sz w:val="24"/>
          <w:szCs w:val="24"/>
          <w:lang w:eastAsia="ru-RU"/>
        </w:rPr>
        <w:t>выполнения  ремонта</w:t>
      </w:r>
      <w:proofErr w:type="gramEnd"/>
      <w:r w:rsidRPr="00F46069">
        <w:rPr>
          <w:rFonts w:ascii="Times New Roman" w:eastAsia="Times New Roman" w:hAnsi="Times New Roman" w:cs="Times New Roman"/>
          <w:sz w:val="24"/>
          <w:szCs w:val="24"/>
          <w:lang w:eastAsia="ru-RU"/>
        </w:rPr>
        <w:t xml:space="preserve"> и метрологической поверки     приборов и оборудования радиационного контроля;                            </w:t>
      </w:r>
    </w:p>
    <w:p w14:paraId="692988B8"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 xml:space="preserve">-контролировать соблюдение </w:t>
      </w:r>
      <w:proofErr w:type="gramStart"/>
      <w:r w:rsidRPr="00F46069">
        <w:rPr>
          <w:rFonts w:ascii="Times New Roman" w:eastAsia="Times New Roman" w:hAnsi="Times New Roman" w:cs="Times New Roman"/>
          <w:sz w:val="24"/>
          <w:szCs w:val="24"/>
          <w:lang w:eastAsia="ru-RU"/>
        </w:rPr>
        <w:t>требований  эксплуатации</w:t>
      </w:r>
      <w:proofErr w:type="gramEnd"/>
      <w:r w:rsidRPr="00F46069">
        <w:rPr>
          <w:rFonts w:ascii="Times New Roman" w:eastAsia="Times New Roman" w:hAnsi="Times New Roman" w:cs="Times New Roman"/>
          <w:sz w:val="24"/>
          <w:szCs w:val="24"/>
          <w:lang w:eastAsia="ru-RU"/>
        </w:rPr>
        <w:t xml:space="preserve"> приборов и оборудования;</w:t>
      </w:r>
    </w:p>
    <w:p w14:paraId="796EEFE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bCs/>
          <w:sz w:val="24"/>
          <w:szCs w:val="24"/>
          <w:lang w:eastAsia="ru-RU"/>
        </w:rPr>
        <w:t>знать</w:t>
      </w:r>
      <w:r w:rsidRPr="00F46069">
        <w:rPr>
          <w:rFonts w:ascii="Times New Roman" w:eastAsia="Times New Roman" w:hAnsi="Times New Roman" w:cs="Times New Roman"/>
          <w:b/>
          <w:sz w:val="24"/>
          <w:szCs w:val="24"/>
          <w:lang w:eastAsia="ru-RU"/>
        </w:rPr>
        <w:t>:</w:t>
      </w:r>
      <w:r w:rsidRPr="00F46069">
        <w:rPr>
          <w:rFonts w:ascii="Times New Roman" w:eastAsia="Arial Unicode MS" w:hAnsi="Times New Roman" w:cs="Times New Roman"/>
          <w:sz w:val="24"/>
          <w:szCs w:val="24"/>
          <w:lang w:eastAsia="ru-RU"/>
        </w:rPr>
        <w:t xml:space="preserve"> </w:t>
      </w:r>
    </w:p>
    <w:p w14:paraId="2FF58BC4"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-устройство, принцип работы, технические характеристики и инструкции по эксплуатации приборов и оборудования радиационного контроля;  </w:t>
      </w:r>
    </w:p>
    <w:p w14:paraId="79FFAFF2"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-программно-технические </w:t>
      </w:r>
      <w:proofErr w:type="gramStart"/>
      <w:r w:rsidRPr="00F46069">
        <w:rPr>
          <w:rFonts w:ascii="Times New Roman" w:eastAsia="Times New Roman" w:hAnsi="Times New Roman" w:cs="Times New Roman"/>
          <w:sz w:val="24"/>
          <w:szCs w:val="24"/>
          <w:lang w:eastAsia="ru-RU"/>
        </w:rPr>
        <w:t>комплексы  радиационного</w:t>
      </w:r>
      <w:proofErr w:type="gramEnd"/>
      <w:r w:rsidRPr="00F46069">
        <w:rPr>
          <w:rFonts w:ascii="Times New Roman" w:eastAsia="Times New Roman" w:hAnsi="Times New Roman" w:cs="Times New Roman"/>
          <w:sz w:val="24"/>
          <w:szCs w:val="24"/>
          <w:lang w:eastAsia="ru-RU"/>
        </w:rPr>
        <w:t xml:space="preserve"> и дозиметрического      контроля;                             </w:t>
      </w:r>
    </w:p>
    <w:p w14:paraId="610DDDA2"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-процедуры, определяющие порядок вывода оборудования в ремонт и ввода его в   работу;                               </w:t>
      </w:r>
    </w:p>
    <w:p w14:paraId="6BFC8077"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-метрологическое </w:t>
      </w:r>
      <w:proofErr w:type="gramStart"/>
      <w:r w:rsidRPr="00F46069">
        <w:rPr>
          <w:rFonts w:ascii="Times New Roman" w:eastAsia="Times New Roman" w:hAnsi="Times New Roman" w:cs="Times New Roman"/>
          <w:sz w:val="24"/>
          <w:szCs w:val="24"/>
          <w:lang w:eastAsia="ru-RU"/>
        </w:rPr>
        <w:t>обеспечение  радиационной</w:t>
      </w:r>
      <w:proofErr w:type="gramEnd"/>
      <w:r w:rsidRPr="00F46069">
        <w:rPr>
          <w:rFonts w:ascii="Times New Roman" w:eastAsia="Times New Roman" w:hAnsi="Times New Roman" w:cs="Times New Roman"/>
          <w:sz w:val="24"/>
          <w:szCs w:val="24"/>
          <w:lang w:eastAsia="ru-RU"/>
        </w:rPr>
        <w:t xml:space="preserve"> безопасности;            </w:t>
      </w:r>
    </w:p>
    <w:p w14:paraId="50D955A8"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-принципиальные электрические схемы оборудования радиационного контроля;  </w:t>
      </w:r>
    </w:p>
    <w:p w14:paraId="3CB7F4C2"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-структурную схему систем радиационного контроля;                             </w:t>
      </w:r>
    </w:p>
    <w:p w14:paraId="78359170"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-новые разработки по методологии и оборудованию в области радиационной   безопасности;                         </w:t>
      </w:r>
    </w:p>
    <w:p w14:paraId="3A196329"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-требования безопасности при проведении поверочных и калибровочных работ;     </w:t>
      </w:r>
    </w:p>
    <w:p w14:paraId="7AFDDDE7"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-принцип работы и технические характеристики поверяемых и калибруемых средств измерений по виду измерений;                            </w:t>
      </w:r>
    </w:p>
    <w:p w14:paraId="7836E817"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-эксплуатационную документацию на средства измерений;                   </w:t>
      </w:r>
    </w:p>
    <w:p w14:paraId="6D72C040"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-условия поверки средств </w:t>
      </w:r>
      <w:proofErr w:type="gramStart"/>
      <w:r w:rsidRPr="00F46069">
        <w:rPr>
          <w:rFonts w:ascii="Times New Roman" w:eastAsia="Times New Roman" w:hAnsi="Times New Roman" w:cs="Times New Roman"/>
          <w:sz w:val="24"/>
          <w:szCs w:val="24"/>
          <w:lang w:eastAsia="ru-RU"/>
        </w:rPr>
        <w:t xml:space="preserve">измерений,   </w:t>
      </w:r>
      <w:proofErr w:type="gramEnd"/>
      <w:r w:rsidRPr="00F46069">
        <w:rPr>
          <w:rFonts w:ascii="Times New Roman" w:eastAsia="Times New Roman" w:hAnsi="Times New Roman" w:cs="Times New Roman"/>
          <w:sz w:val="24"/>
          <w:szCs w:val="24"/>
          <w:lang w:eastAsia="ru-RU"/>
        </w:rPr>
        <w:t xml:space="preserve">регламентированные в нормативных      документах;                           </w:t>
      </w:r>
    </w:p>
    <w:p w14:paraId="664647DD"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-назначение, технические характеристики рабочих эталонов, средств поверки и   калибровки;                           </w:t>
      </w:r>
    </w:p>
    <w:p w14:paraId="313FE9CA"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-методики поверки и калибровки средств измерений.</w:t>
      </w:r>
      <w:r w:rsidRPr="00F46069">
        <w:rPr>
          <w:rFonts w:ascii="Times New Roman" w:eastAsia="Times New Roman" w:hAnsi="Times New Roman" w:cs="Times New Roman"/>
          <w:color w:val="333333"/>
          <w:sz w:val="24"/>
          <w:szCs w:val="24"/>
          <w:lang w:eastAsia="ru-RU"/>
        </w:rPr>
        <w:br/>
      </w:r>
    </w:p>
    <w:p w14:paraId="7BF8B190"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p>
    <w:p w14:paraId="0EC0D096" w14:textId="77777777" w:rsidR="007F5C7A" w:rsidRPr="00F46069" w:rsidRDefault="007F5C7A" w:rsidP="00F46069">
      <w:pPr>
        <w:keepNext/>
        <w:keepLines/>
        <w:spacing w:after="0" w:line="276" w:lineRule="auto"/>
        <w:jc w:val="center"/>
        <w:outlineLvl w:val="1"/>
        <w:rPr>
          <w:rFonts w:ascii="Times New Roman" w:eastAsia="Times New Roman" w:hAnsi="Times New Roman" w:cs="Times New Roman"/>
          <w:b/>
          <w:bCs/>
          <w:i/>
          <w:iCs/>
          <w:sz w:val="24"/>
          <w:szCs w:val="24"/>
          <w:lang w:eastAsia="ru-RU"/>
        </w:rPr>
      </w:pPr>
      <w:r w:rsidRPr="00F46069">
        <w:rPr>
          <w:rFonts w:ascii="Times New Roman" w:eastAsia="Times New Roman" w:hAnsi="Times New Roman" w:cs="Times New Roman"/>
          <w:b/>
          <w:bCs/>
          <w:sz w:val="24"/>
          <w:szCs w:val="24"/>
          <w:lang w:eastAsia="ru-RU"/>
        </w:rPr>
        <w:t>1.</w:t>
      </w:r>
      <w:r w:rsidR="00CB3C8A" w:rsidRPr="00F46069">
        <w:rPr>
          <w:rFonts w:ascii="Times New Roman" w:eastAsia="Times New Roman" w:hAnsi="Times New Roman" w:cs="Times New Roman"/>
          <w:b/>
          <w:bCs/>
          <w:sz w:val="24"/>
          <w:szCs w:val="24"/>
          <w:lang w:eastAsia="ru-RU"/>
        </w:rPr>
        <w:t>3</w:t>
      </w:r>
      <w:r w:rsidRPr="00F46069">
        <w:rPr>
          <w:rFonts w:ascii="Times New Roman" w:eastAsia="Times New Roman" w:hAnsi="Times New Roman" w:cs="Times New Roman"/>
          <w:b/>
          <w:bCs/>
          <w:sz w:val="24"/>
          <w:szCs w:val="24"/>
          <w:lang w:eastAsia="ru-RU"/>
        </w:rPr>
        <w:t xml:space="preserve">. Рекомендуемое количество часов </w:t>
      </w:r>
    </w:p>
    <w:p w14:paraId="160EB3E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Количество часов на освоение профессионального модуля всего – 702 часов, в том числе:</w:t>
      </w:r>
    </w:p>
    <w:p w14:paraId="4D19761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максимальной учебной нагрузки обучающегося – 342 часов, включая:</w:t>
      </w:r>
    </w:p>
    <w:p w14:paraId="64D45F3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обязательной аудиторной учебной нагрузки обучающегося – 342 часов;</w:t>
      </w:r>
    </w:p>
    <w:p w14:paraId="4256B64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самостоятельной работы обучающегося – 108часов;</w:t>
      </w:r>
    </w:p>
    <w:p w14:paraId="139B72B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учебной и производственной практики – 252 часов.</w:t>
      </w:r>
    </w:p>
    <w:p w14:paraId="4D8CEE23"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Cs/>
          <w:caps/>
          <w:color w:val="365F91"/>
          <w:sz w:val="24"/>
          <w:szCs w:val="24"/>
          <w:lang w:eastAsia="ru-RU"/>
        </w:rPr>
      </w:pPr>
    </w:p>
    <w:p w14:paraId="329880C5" w14:textId="77777777" w:rsidR="007F5C7A" w:rsidRPr="00F46069" w:rsidRDefault="007F5C7A" w:rsidP="00F46069">
      <w:pPr>
        <w:autoSpaceDE w:val="0"/>
        <w:autoSpaceDN w:val="0"/>
        <w:adjustRightInd w:val="0"/>
        <w:spacing w:after="0" w:line="276" w:lineRule="auto"/>
        <w:ind w:firstLine="70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i/>
          <w:caps/>
          <w:sz w:val="24"/>
          <w:szCs w:val="24"/>
          <w:lang w:eastAsia="ru-RU"/>
        </w:rPr>
        <w:br w:type="page"/>
      </w:r>
    </w:p>
    <w:p w14:paraId="1F90C70E" w14:textId="77777777" w:rsidR="007F5C7A" w:rsidRPr="00F46069" w:rsidRDefault="007F5C7A" w:rsidP="00F46069">
      <w:pPr>
        <w:keepNext/>
        <w:keepLines/>
        <w:spacing w:after="0" w:line="276" w:lineRule="auto"/>
        <w:jc w:val="center"/>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b/>
          <w:bCs/>
          <w:caps/>
          <w:sz w:val="24"/>
          <w:szCs w:val="24"/>
          <w:lang w:eastAsia="ru-RU"/>
        </w:rPr>
        <w:lastRenderedPageBreak/>
        <w:t xml:space="preserve">2. </w:t>
      </w:r>
      <w:r w:rsidRPr="00F46069">
        <w:rPr>
          <w:rFonts w:ascii="Times New Roman" w:eastAsia="Times New Roman" w:hAnsi="Times New Roman" w:cs="Times New Roman"/>
          <w:b/>
          <w:bCs/>
          <w:sz w:val="24"/>
          <w:szCs w:val="24"/>
          <w:lang w:eastAsia="ru-RU"/>
        </w:rPr>
        <w:t xml:space="preserve">Результаты освоения профессионального модуля </w:t>
      </w:r>
      <w:r w:rsidRPr="00F46069">
        <w:rPr>
          <w:rFonts w:ascii="Times New Roman" w:eastAsia="Times New Roman" w:hAnsi="Times New Roman" w:cs="Times New Roman"/>
          <w:b/>
          <w:bCs/>
          <w:caps/>
          <w:sz w:val="24"/>
          <w:szCs w:val="24"/>
          <w:lang w:eastAsia="ru-RU"/>
        </w:rPr>
        <w:t>(ПМ)</w:t>
      </w:r>
    </w:p>
    <w:p w14:paraId="1031347D"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4AB74F10"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Результатом освоения профессионального модуля является овладение обучающимися видом профессиональной деятельности (ВПД) в том числе профессиональными (ПК) и общими (ОК) компетенциями:</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9096"/>
      </w:tblGrid>
      <w:tr w:rsidR="007F5C7A" w:rsidRPr="00F46069" w14:paraId="516837D7" w14:textId="77777777" w:rsidTr="007F5C7A">
        <w:trPr>
          <w:trHeight w:val="651"/>
        </w:trPr>
        <w:tc>
          <w:tcPr>
            <w:tcW w:w="530" w:type="pct"/>
            <w:tcBorders>
              <w:top w:val="single" w:sz="12" w:space="0" w:color="auto"/>
              <w:left w:val="single" w:sz="12" w:space="0" w:color="auto"/>
              <w:bottom w:val="single" w:sz="12" w:space="0" w:color="auto"/>
              <w:right w:val="single" w:sz="4" w:space="0" w:color="auto"/>
            </w:tcBorders>
            <w:shd w:val="clear" w:color="auto" w:fill="auto"/>
            <w:vAlign w:val="center"/>
          </w:tcPr>
          <w:p w14:paraId="756106BB"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Код</w:t>
            </w:r>
          </w:p>
        </w:tc>
        <w:tc>
          <w:tcPr>
            <w:tcW w:w="4470" w:type="pct"/>
            <w:tcBorders>
              <w:top w:val="single" w:sz="12" w:space="0" w:color="auto"/>
              <w:left w:val="single" w:sz="4" w:space="0" w:color="auto"/>
              <w:bottom w:val="single" w:sz="12" w:space="0" w:color="auto"/>
              <w:right w:val="single" w:sz="12" w:space="0" w:color="auto"/>
            </w:tcBorders>
            <w:shd w:val="clear" w:color="auto" w:fill="auto"/>
            <w:vAlign w:val="center"/>
          </w:tcPr>
          <w:p w14:paraId="264C1FAF"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результата обучения</w:t>
            </w:r>
          </w:p>
        </w:tc>
      </w:tr>
      <w:tr w:rsidR="007F5C7A" w:rsidRPr="00F46069" w14:paraId="6077E8F1" w14:textId="77777777" w:rsidTr="007F5C7A">
        <w:tc>
          <w:tcPr>
            <w:tcW w:w="530" w:type="pct"/>
            <w:tcBorders>
              <w:top w:val="single" w:sz="12" w:space="0" w:color="auto"/>
              <w:left w:val="single" w:sz="12" w:space="0" w:color="auto"/>
              <w:bottom w:val="single" w:sz="4" w:space="0" w:color="auto"/>
              <w:right w:val="single" w:sz="4" w:space="0" w:color="auto"/>
            </w:tcBorders>
            <w:shd w:val="clear" w:color="auto" w:fill="auto"/>
          </w:tcPr>
          <w:p w14:paraId="263326F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2.1.</w:t>
            </w:r>
          </w:p>
        </w:tc>
        <w:tc>
          <w:tcPr>
            <w:tcW w:w="4470" w:type="pct"/>
            <w:tcBorders>
              <w:top w:val="single" w:sz="12" w:space="0" w:color="auto"/>
              <w:left w:val="single" w:sz="4" w:space="0" w:color="auto"/>
              <w:bottom w:val="single" w:sz="4" w:space="0" w:color="auto"/>
              <w:right w:val="single" w:sz="12" w:space="0" w:color="auto"/>
            </w:tcBorders>
            <w:shd w:val="clear" w:color="auto" w:fill="auto"/>
          </w:tcPr>
          <w:p w14:paraId="1369E4B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Проводить наладку, настройку, регулировку и опытную проверку средств радиационного контроля.</w:t>
            </w:r>
          </w:p>
        </w:tc>
      </w:tr>
      <w:tr w:rsidR="007F5C7A" w:rsidRPr="00F46069" w14:paraId="193959BB"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733042AF"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ПК 2.2.</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1D7B2B5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Выполнять дефектацию оборудования радиационного контроля, выводить оборудование в ремонт, вводить оборудование в работу или резерв.</w:t>
            </w:r>
          </w:p>
        </w:tc>
      </w:tr>
      <w:tr w:rsidR="007F5C7A" w:rsidRPr="00F46069" w14:paraId="61B834DF"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48342137"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2.3.</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12EB235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сбор и подготовку образцов для метрологических испытаний.</w:t>
            </w:r>
          </w:p>
        </w:tc>
      </w:tr>
      <w:tr w:rsidR="007F5C7A" w:rsidRPr="00F46069" w14:paraId="60C401E0"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72D12E8B"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2.4.</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5DF37B0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Проводить метрологические испытания приборов радиационного контроля.</w:t>
            </w:r>
          </w:p>
        </w:tc>
      </w:tr>
      <w:tr w:rsidR="007F5C7A" w:rsidRPr="00F46069" w14:paraId="661F5C1E"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5A88E702"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51132280"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F5C7A" w:rsidRPr="00F46069" w14:paraId="69951E78"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5C1DE003"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2.</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0127A943"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7F5C7A" w:rsidRPr="00F46069" w14:paraId="29FAD223"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18BEC51A"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3.</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699C3DC6"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7F5C7A" w:rsidRPr="00F46069" w14:paraId="5DAF6D27"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165C5033"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4.</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6E7D72F1"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7F5C7A" w:rsidRPr="00F46069" w14:paraId="29E97264"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2DFB56B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5.</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1E39C93A"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5C7A" w:rsidRPr="00F46069" w14:paraId="15C2A357"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7BD6224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6.</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60ED96E4" w14:textId="5B30E1FE" w:rsidR="007F5C7A" w:rsidRPr="00F46069" w:rsidRDefault="007F5C7A" w:rsidP="000C359F">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r w:rsidR="000C359F">
              <w:rPr>
                <w:rFonts w:ascii="Times New Roman" w:hAnsi="Times New Roman"/>
                <w:sz w:val="24"/>
                <w:szCs w:val="24"/>
              </w:rPr>
              <w:t>, применять стандарты антикоррупционного поведения</w:t>
            </w:r>
            <w:r w:rsidRPr="00F46069">
              <w:rPr>
                <w:rFonts w:ascii="Times New Roman" w:eastAsia="Times New Roman" w:hAnsi="Times New Roman" w:cs="Times New Roman"/>
                <w:sz w:val="24"/>
                <w:szCs w:val="24"/>
                <w:lang w:eastAsia="ru-RU"/>
              </w:rPr>
              <w:t>.</w:t>
            </w:r>
          </w:p>
        </w:tc>
      </w:tr>
      <w:tr w:rsidR="007F5C7A" w:rsidRPr="00F46069" w14:paraId="0DF8F959"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6700F36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7.</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2A86BC77"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7F5C7A" w:rsidRPr="00F46069" w14:paraId="1C2AFE4A"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2382963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8.</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63C87485"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5C7A" w:rsidRPr="00F46069" w14:paraId="0E9EE974"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386A2CE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9.</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5C4999D2"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7F5C7A" w:rsidRPr="00F46069" w14:paraId="364A3D88"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016ECAA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10.</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12613566"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7F5C7A" w:rsidRPr="00F46069" w14:paraId="1C01BD8A" w14:textId="77777777" w:rsidTr="007F5C7A">
        <w:tc>
          <w:tcPr>
            <w:tcW w:w="530" w:type="pct"/>
            <w:tcBorders>
              <w:top w:val="single" w:sz="4" w:space="0" w:color="auto"/>
              <w:left w:val="single" w:sz="12" w:space="0" w:color="auto"/>
              <w:bottom w:val="single" w:sz="4" w:space="0" w:color="auto"/>
              <w:right w:val="single" w:sz="4" w:space="0" w:color="auto"/>
            </w:tcBorders>
            <w:shd w:val="clear" w:color="auto" w:fill="auto"/>
          </w:tcPr>
          <w:p w14:paraId="5927679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11.</w:t>
            </w:r>
          </w:p>
        </w:tc>
        <w:tc>
          <w:tcPr>
            <w:tcW w:w="4470" w:type="pct"/>
            <w:tcBorders>
              <w:top w:val="single" w:sz="4" w:space="0" w:color="auto"/>
              <w:left w:val="single" w:sz="4" w:space="0" w:color="auto"/>
              <w:bottom w:val="single" w:sz="4" w:space="0" w:color="auto"/>
              <w:right w:val="single" w:sz="12" w:space="0" w:color="auto"/>
            </w:tcBorders>
            <w:shd w:val="clear" w:color="auto" w:fill="auto"/>
          </w:tcPr>
          <w:p w14:paraId="57BD80C4"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и планировать предпринимательскую деятельность в профессиональной сфере.</w:t>
            </w:r>
          </w:p>
        </w:tc>
      </w:tr>
    </w:tbl>
    <w:p w14:paraId="09D124E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sectPr w:rsidR="007F5C7A" w:rsidRPr="00F46069" w:rsidSect="00850D3B">
          <w:footerReference w:type="default" r:id="rId26"/>
          <w:pgSz w:w="11907" w:h="16840"/>
          <w:pgMar w:top="720" w:right="720" w:bottom="720" w:left="720" w:header="709" w:footer="709" w:gutter="0"/>
          <w:cols w:space="720"/>
        </w:sectPr>
      </w:pPr>
    </w:p>
    <w:p w14:paraId="3781C6F4" w14:textId="77777777" w:rsidR="007F5C7A" w:rsidRPr="00F46069" w:rsidRDefault="007F5C7A" w:rsidP="00F46069">
      <w:pPr>
        <w:keepNext/>
        <w:keepLines/>
        <w:spacing w:after="0" w:line="276" w:lineRule="auto"/>
        <w:jc w:val="center"/>
        <w:outlineLvl w:val="0"/>
        <w:rPr>
          <w:rFonts w:ascii="Times New Roman" w:eastAsia="Times New Roman" w:hAnsi="Times New Roman" w:cs="Times New Roman"/>
          <w:iCs/>
          <w:caps/>
          <w:sz w:val="24"/>
          <w:szCs w:val="24"/>
          <w:lang w:eastAsia="ru-RU"/>
        </w:rPr>
      </w:pPr>
      <w:r w:rsidRPr="00F46069">
        <w:rPr>
          <w:rFonts w:ascii="Times New Roman" w:eastAsia="Times New Roman" w:hAnsi="Times New Roman" w:cs="Times New Roman"/>
          <w:b/>
          <w:bCs/>
          <w:iCs/>
          <w:caps/>
          <w:sz w:val="24"/>
          <w:szCs w:val="24"/>
          <w:lang w:eastAsia="ru-RU"/>
        </w:rPr>
        <w:lastRenderedPageBreak/>
        <w:t>3. С</w:t>
      </w:r>
      <w:r w:rsidRPr="00F46069">
        <w:rPr>
          <w:rFonts w:ascii="Times New Roman" w:eastAsia="Times New Roman" w:hAnsi="Times New Roman" w:cs="Times New Roman"/>
          <w:b/>
          <w:bCs/>
          <w:iCs/>
          <w:sz w:val="24"/>
          <w:szCs w:val="24"/>
          <w:lang w:eastAsia="ru-RU"/>
        </w:rPr>
        <w:t>труктура и содержание профессионального модуля</w:t>
      </w:r>
    </w:p>
    <w:p w14:paraId="08BA3CFC" w14:textId="77777777" w:rsidR="007F5C7A" w:rsidRPr="00F46069" w:rsidRDefault="007F5C7A" w:rsidP="00F46069">
      <w:pPr>
        <w:spacing w:after="0" w:line="276" w:lineRule="auto"/>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sz w:val="24"/>
          <w:szCs w:val="24"/>
          <w:lang w:eastAsia="ru-RU"/>
        </w:rPr>
        <w:t>ПМ02. Техническое обслуживание и метрологические испытания приборов радиационного контроля</w:t>
      </w:r>
    </w:p>
    <w:p w14:paraId="6BC247D1"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Данный профессиональный модуль состоит из одного междисциплинарного курса (МДК), учебной </w:t>
      </w:r>
      <w:proofErr w:type="gramStart"/>
      <w:r w:rsidRPr="00F46069">
        <w:rPr>
          <w:rFonts w:ascii="Times New Roman" w:eastAsia="Times New Roman" w:hAnsi="Times New Roman" w:cs="Times New Roman"/>
          <w:sz w:val="24"/>
          <w:szCs w:val="24"/>
          <w:lang w:eastAsia="ru-RU"/>
        </w:rPr>
        <w:t>практики</w:t>
      </w:r>
      <w:r w:rsidRPr="00F46069">
        <w:rPr>
          <w:rFonts w:ascii="Times New Roman" w:eastAsia="Times New Roman" w:hAnsi="Times New Roman" w:cs="Times New Roman"/>
          <w:bCs/>
          <w:sz w:val="24"/>
          <w:szCs w:val="24"/>
          <w:lang w:eastAsia="ru-RU"/>
        </w:rPr>
        <w:t xml:space="preserve">  и</w:t>
      </w:r>
      <w:proofErr w:type="gramEnd"/>
      <w:r w:rsidRPr="00F46069">
        <w:rPr>
          <w:rFonts w:ascii="Times New Roman" w:eastAsia="Times New Roman" w:hAnsi="Times New Roman" w:cs="Times New Roman"/>
          <w:bCs/>
          <w:sz w:val="24"/>
          <w:szCs w:val="24"/>
          <w:lang w:eastAsia="ru-RU"/>
        </w:rPr>
        <w:t xml:space="preserve"> производственной </w:t>
      </w:r>
      <w:r w:rsidRPr="00F46069">
        <w:rPr>
          <w:rFonts w:ascii="Times New Roman" w:eastAsia="Times New Roman" w:hAnsi="Times New Roman" w:cs="Times New Roman"/>
          <w:sz w:val="24"/>
          <w:szCs w:val="24"/>
          <w:lang w:eastAsia="ru-RU"/>
        </w:rPr>
        <w:t>практики</w:t>
      </w:r>
      <w:r w:rsidRPr="00F46069">
        <w:rPr>
          <w:rFonts w:ascii="Times New Roman" w:eastAsia="Times New Roman" w:hAnsi="Times New Roman" w:cs="Times New Roman"/>
          <w:bCs/>
          <w:sz w:val="24"/>
          <w:szCs w:val="24"/>
          <w:lang w:eastAsia="ru-RU"/>
        </w:rPr>
        <w:t xml:space="preserve"> по профилю специальности</w:t>
      </w:r>
      <w:r w:rsidRPr="00F46069">
        <w:rPr>
          <w:rFonts w:ascii="Times New Roman" w:eastAsia="Times New Roman" w:hAnsi="Times New Roman" w:cs="Times New Roman"/>
          <w:sz w:val="24"/>
          <w:szCs w:val="24"/>
          <w:lang w:eastAsia="ru-RU"/>
        </w:rPr>
        <w:t>.</w:t>
      </w:r>
    </w:p>
    <w:tbl>
      <w:tblPr>
        <w:tblStyle w:val="11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68"/>
        <w:gridCol w:w="7904"/>
      </w:tblGrid>
      <w:tr w:rsidR="007F5C7A" w:rsidRPr="00F46069" w14:paraId="0E610770" w14:textId="77777777" w:rsidTr="007F5C7A">
        <w:tc>
          <w:tcPr>
            <w:tcW w:w="1668" w:type="dxa"/>
          </w:tcPr>
          <w:p w14:paraId="174A0694" w14:textId="77777777" w:rsidR="007F5C7A" w:rsidRPr="00F46069" w:rsidRDefault="007F5C7A" w:rsidP="00F46069">
            <w:pPr>
              <w:spacing w:line="276" w:lineRule="auto"/>
              <w:ind w:right="-144"/>
              <w:rPr>
                <w:rFonts w:ascii="Times New Roman" w:eastAsia="Times New Roman" w:hAnsi="Times New Roman"/>
                <w:sz w:val="24"/>
                <w:szCs w:val="24"/>
              </w:rPr>
            </w:pPr>
            <w:r w:rsidRPr="00F46069">
              <w:rPr>
                <w:rFonts w:ascii="Times New Roman" w:eastAsia="Times New Roman" w:hAnsi="Times New Roman"/>
                <w:sz w:val="24"/>
                <w:szCs w:val="24"/>
              </w:rPr>
              <w:t>МДК.02.01</w:t>
            </w:r>
          </w:p>
        </w:tc>
        <w:tc>
          <w:tcPr>
            <w:tcW w:w="7904" w:type="dxa"/>
          </w:tcPr>
          <w:p w14:paraId="0DEB13BE" w14:textId="77777777" w:rsidR="007F5C7A" w:rsidRPr="00F46069" w:rsidRDefault="007F5C7A" w:rsidP="00F46069">
            <w:pPr>
              <w:spacing w:line="276" w:lineRule="auto"/>
              <w:ind w:right="-144"/>
              <w:rPr>
                <w:rFonts w:ascii="Times New Roman" w:eastAsia="Times New Roman" w:hAnsi="Times New Roman"/>
                <w:bCs/>
                <w:color w:val="000000"/>
                <w:sz w:val="24"/>
                <w:szCs w:val="24"/>
              </w:rPr>
            </w:pPr>
            <w:r w:rsidRPr="00F46069">
              <w:rPr>
                <w:rFonts w:ascii="Times New Roman" w:eastAsia="Times New Roman" w:hAnsi="Times New Roman"/>
                <w:sz w:val="24"/>
                <w:szCs w:val="24"/>
              </w:rPr>
              <w:t>Эксплуатация приборов радиационного контроля</w:t>
            </w:r>
          </w:p>
        </w:tc>
      </w:tr>
      <w:tr w:rsidR="007F5C7A" w:rsidRPr="00F46069" w14:paraId="74D02C74" w14:textId="77777777" w:rsidTr="007F5C7A">
        <w:tc>
          <w:tcPr>
            <w:tcW w:w="1668" w:type="dxa"/>
          </w:tcPr>
          <w:p w14:paraId="3B671BFE" w14:textId="77777777" w:rsidR="007F5C7A" w:rsidRPr="00F46069" w:rsidRDefault="007F5C7A" w:rsidP="00F46069">
            <w:pPr>
              <w:spacing w:line="276" w:lineRule="auto"/>
              <w:ind w:right="-144"/>
              <w:rPr>
                <w:rFonts w:ascii="Times New Roman" w:eastAsia="Times New Roman" w:hAnsi="Times New Roman"/>
                <w:bCs/>
                <w:color w:val="000000"/>
                <w:sz w:val="24"/>
                <w:szCs w:val="24"/>
              </w:rPr>
            </w:pPr>
            <w:r w:rsidRPr="00F46069">
              <w:rPr>
                <w:rFonts w:ascii="Times New Roman" w:eastAsia="Times New Roman" w:hAnsi="Times New Roman"/>
                <w:bCs/>
                <w:color w:val="000000"/>
                <w:sz w:val="24"/>
                <w:szCs w:val="24"/>
              </w:rPr>
              <w:t>УП.02.01</w:t>
            </w:r>
          </w:p>
        </w:tc>
        <w:tc>
          <w:tcPr>
            <w:tcW w:w="7904" w:type="dxa"/>
            <w:vAlign w:val="center"/>
          </w:tcPr>
          <w:p w14:paraId="7DA9C3F9" w14:textId="77777777" w:rsidR="007F5C7A" w:rsidRPr="00F46069" w:rsidRDefault="007F5C7A" w:rsidP="00F46069">
            <w:pPr>
              <w:spacing w:line="276" w:lineRule="auto"/>
              <w:ind w:right="-144"/>
              <w:rPr>
                <w:rFonts w:ascii="Times New Roman" w:eastAsia="Times New Roman" w:hAnsi="Times New Roman"/>
                <w:bCs/>
                <w:sz w:val="24"/>
                <w:szCs w:val="24"/>
              </w:rPr>
            </w:pPr>
            <w:r w:rsidRPr="00F46069">
              <w:rPr>
                <w:rFonts w:ascii="Times New Roman" w:eastAsia="Times New Roman" w:hAnsi="Times New Roman"/>
                <w:bCs/>
                <w:sz w:val="24"/>
                <w:szCs w:val="24"/>
              </w:rPr>
              <w:t>Учебная практика</w:t>
            </w:r>
          </w:p>
        </w:tc>
      </w:tr>
      <w:tr w:rsidR="007F5C7A" w:rsidRPr="00F46069" w14:paraId="1AE260B8" w14:textId="77777777" w:rsidTr="007F5C7A">
        <w:tc>
          <w:tcPr>
            <w:tcW w:w="1668" w:type="dxa"/>
          </w:tcPr>
          <w:p w14:paraId="714647DD" w14:textId="77777777" w:rsidR="007F5C7A" w:rsidRPr="00F46069" w:rsidRDefault="007F5C7A" w:rsidP="00F46069">
            <w:pPr>
              <w:spacing w:line="276" w:lineRule="auto"/>
              <w:ind w:right="-144"/>
              <w:rPr>
                <w:rFonts w:ascii="Times New Roman" w:eastAsia="Times New Roman" w:hAnsi="Times New Roman"/>
                <w:bCs/>
                <w:color w:val="000000"/>
                <w:sz w:val="24"/>
                <w:szCs w:val="24"/>
              </w:rPr>
            </w:pPr>
            <w:r w:rsidRPr="00F46069">
              <w:rPr>
                <w:rFonts w:ascii="Times New Roman" w:eastAsia="Times New Roman" w:hAnsi="Times New Roman"/>
                <w:bCs/>
                <w:color w:val="000000"/>
                <w:sz w:val="24"/>
                <w:szCs w:val="24"/>
              </w:rPr>
              <w:t>ПП.02.01</w:t>
            </w:r>
          </w:p>
        </w:tc>
        <w:tc>
          <w:tcPr>
            <w:tcW w:w="7904" w:type="dxa"/>
            <w:vAlign w:val="center"/>
          </w:tcPr>
          <w:p w14:paraId="303FCE84" w14:textId="77777777" w:rsidR="007F5C7A" w:rsidRPr="00F46069" w:rsidRDefault="007F5C7A" w:rsidP="00F46069">
            <w:pPr>
              <w:spacing w:line="276" w:lineRule="auto"/>
              <w:ind w:right="-144"/>
              <w:rPr>
                <w:rFonts w:ascii="Times New Roman" w:eastAsia="Times New Roman" w:hAnsi="Times New Roman"/>
                <w:bCs/>
                <w:sz w:val="24"/>
                <w:szCs w:val="24"/>
              </w:rPr>
            </w:pPr>
            <w:r w:rsidRPr="00F46069">
              <w:rPr>
                <w:rFonts w:ascii="Times New Roman" w:eastAsia="Times New Roman" w:hAnsi="Times New Roman"/>
                <w:bCs/>
                <w:sz w:val="24"/>
                <w:szCs w:val="24"/>
              </w:rPr>
              <w:t>Производственная практика по профилю специальности</w:t>
            </w:r>
          </w:p>
        </w:tc>
      </w:tr>
    </w:tbl>
    <w:p w14:paraId="79A5203F"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4ED313F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Завершается изучение программы профессионального модуля квалификационным экзаменом. </w:t>
      </w:r>
    </w:p>
    <w:p w14:paraId="12B0AC31" w14:textId="77777777" w:rsidR="007F5C7A" w:rsidRPr="00F46069" w:rsidRDefault="007F5C7A" w:rsidP="00F46069">
      <w:pPr>
        <w:widowControl w:val="0"/>
        <w:spacing w:after="0" w:line="276" w:lineRule="auto"/>
        <w:ind w:firstLine="709"/>
        <w:jc w:val="center"/>
        <w:rPr>
          <w:rFonts w:ascii="Times New Roman" w:eastAsia="Calibri" w:hAnsi="Times New Roman" w:cs="Times New Roman"/>
          <w:b/>
          <w:sz w:val="24"/>
          <w:szCs w:val="24"/>
        </w:rPr>
      </w:pPr>
    </w:p>
    <w:p w14:paraId="1ECA8AA7"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Calibri" w:hAnsi="Times New Roman" w:cs="Times New Roman"/>
          <w:b/>
          <w:sz w:val="24"/>
          <w:szCs w:val="24"/>
        </w:rPr>
      </w:pPr>
      <w:r w:rsidRPr="00F46069">
        <w:rPr>
          <w:rFonts w:ascii="Times New Roman" w:eastAsia="Calibri" w:hAnsi="Times New Roman" w:cs="Times New Roman"/>
          <w:b/>
          <w:sz w:val="24"/>
          <w:szCs w:val="24"/>
        </w:rPr>
        <w:t xml:space="preserve">3.1. Примерный тематический план профессионального модуля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3110"/>
        <w:gridCol w:w="1287"/>
        <w:gridCol w:w="1519"/>
        <w:gridCol w:w="2244"/>
        <w:gridCol w:w="2040"/>
        <w:gridCol w:w="46"/>
        <w:gridCol w:w="1384"/>
        <w:gridCol w:w="21"/>
        <w:gridCol w:w="2217"/>
      </w:tblGrid>
      <w:tr w:rsidR="007F5C7A" w:rsidRPr="00F46069" w14:paraId="169124FB" w14:textId="77777777" w:rsidTr="007F5C7A">
        <w:trPr>
          <w:trHeight w:val="435"/>
        </w:trPr>
        <w:tc>
          <w:tcPr>
            <w:tcW w:w="452" w:type="pct"/>
            <w:vMerge w:val="restart"/>
            <w:tcBorders>
              <w:top w:val="single" w:sz="12" w:space="0" w:color="auto"/>
              <w:left w:val="single" w:sz="12" w:space="0" w:color="auto"/>
              <w:right w:val="single" w:sz="12" w:space="0" w:color="auto"/>
            </w:tcBorders>
            <w:textDirection w:val="btLr"/>
          </w:tcPr>
          <w:p w14:paraId="5B35DAA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Код</w:t>
            </w:r>
          </w:p>
          <w:p w14:paraId="3C11CBB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профессиональных компетенций</w:t>
            </w:r>
          </w:p>
        </w:tc>
        <w:tc>
          <w:tcPr>
            <w:tcW w:w="1020" w:type="pct"/>
            <w:vMerge w:val="restart"/>
            <w:tcBorders>
              <w:top w:val="single" w:sz="12" w:space="0" w:color="auto"/>
              <w:left w:val="single" w:sz="12" w:space="0" w:color="auto"/>
              <w:bottom w:val="single" w:sz="4" w:space="0" w:color="auto"/>
              <w:right w:val="single" w:sz="12" w:space="0" w:color="auto"/>
            </w:tcBorders>
            <w:shd w:val="clear" w:color="auto" w:fill="auto"/>
          </w:tcPr>
          <w:p w14:paraId="11C0711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Наименования разделов профессионального модуля</w:t>
            </w:r>
            <w:r w:rsidRPr="00F46069">
              <w:rPr>
                <w:rFonts w:ascii="Times New Roman" w:eastAsia="Times New Roman" w:hAnsi="Times New Roman" w:cs="Times New Roman"/>
                <w:sz w:val="24"/>
                <w:szCs w:val="24"/>
                <w:lang w:eastAsia="ru-RU"/>
              </w:rPr>
              <w:footnoteReference w:customMarkFollows="1" w:id="9"/>
              <w:t>*</w:t>
            </w:r>
          </w:p>
        </w:tc>
        <w:tc>
          <w:tcPr>
            <w:tcW w:w="422" w:type="pct"/>
            <w:vMerge w:val="restart"/>
            <w:tcBorders>
              <w:top w:val="single" w:sz="12" w:space="0" w:color="auto"/>
              <w:left w:val="single" w:sz="12" w:space="0" w:color="auto"/>
              <w:bottom w:val="single" w:sz="4" w:space="0" w:color="auto"/>
              <w:right w:val="single" w:sz="12" w:space="0" w:color="auto"/>
            </w:tcBorders>
            <w:shd w:val="clear" w:color="auto" w:fill="auto"/>
          </w:tcPr>
          <w:p w14:paraId="1EC02C4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 часов</w:t>
            </w:r>
          </w:p>
          <w:p w14:paraId="4D6F188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918" w:type="pct"/>
            <w:gridSpan w:val="4"/>
            <w:tcBorders>
              <w:top w:val="single" w:sz="12" w:space="0" w:color="auto"/>
              <w:left w:val="single" w:sz="12" w:space="0" w:color="auto"/>
              <w:bottom w:val="single" w:sz="4" w:space="0" w:color="auto"/>
              <w:right w:val="single" w:sz="12" w:space="0" w:color="auto"/>
            </w:tcBorders>
            <w:shd w:val="clear" w:color="auto" w:fill="auto"/>
          </w:tcPr>
          <w:p w14:paraId="3A0CB52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Объем времени, отведенный на освоение междисциплинарного курса</w:t>
            </w:r>
          </w:p>
        </w:tc>
        <w:tc>
          <w:tcPr>
            <w:tcW w:w="1188" w:type="pct"/>
            <w:gridSpan w:val="3"/>
            <w:tcBorders>
              <w:top w:val="single" w:sz="12" w:space="0" w:color="auto"/>
              <w:left w:val="single" w:sz="12" w:space="0" w:color="auto"/>
              <w:bottom w:val="single" w:sz="4" w:space="0" w:color="auto"/>
              <w:right w:val="single" w:sz="12" w:space="0" w:color="auto"/>
            </w:tcBorders>
            <w:shd w:val="clear" w:color="auto" w:fill="auto"/>
          </w:tcPr>
          <w:p w14:paraId="148D94C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Практика</w:t>
            </w:r>
          </w:p>
        </w:tc>
      </w:tr>
      <w:tr w:rsidR="007F5C7A" w:rsidRPr="00F46069" w14:paraId="77BCEC9F" w14:textId="77777777" w:rsidTr="007F5C7A">
        <w:trPr>
          <w:trHeight w:val="435"/>
        </w:trPr>
        <w:tc>
          <w:tcPr>
            <w:tcW w:w="452" w:type="pct"/>
            <w:vMerge/>
            <w:tcBorders>
              <w:left w:val="single" w:sz="12" w:space="0" w:color="auto"/>
              <w:right w:val="single" w:sz="12" w:space="0" w:color="auto"/>
            </w:tcBorders>
          </w:tcPr>
          <w:p w14:paraId="59447BB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020" w:type="pct"/>
            <w:vMerge/>
            <w:tcBorders>
              <w:top w:val="single" w:sz="12" w:space="0" w:color="auto"/>
              <w:left w:val="single" w:sz="12" w:space="0" w:color="auto"/>
              <w:bottom w:val="single" w:sz="4" w:space="0" w:color="auto"/>
              <w:right w:val="single" w:sz="12" w:space="0" w:color="auto"/>
            </w:tcBorders>
            <w:shd w:val="clear" w:color="auto" w:fill="auto"/>
          </w:tcPr>
          <w:p w14:paraId="334BD13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422" w:type="pct"/>
            <w:vMerge/>
            <w:tcBorders>
              <w:top w:val="single" w:sz="12" w:space="0" w:color="auto"/>
              <w:left w:val="single" w:sz="12" w:space="0" w:color="auto"/>
              <w:bottom w:val="single" w:sz="4" w:space="0" w:color="auto"/>
              <w:right w:val="single" w:sz="12" w:space="0" w:color="auto"/>
            </w:tcBorders>
            <w:shd w:val="clear" w:color="auto" w:fill="auto"/>
          </w:tcPr>
          <w:p w14:paraId="7EA6C0E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234" w:type="pct"/>
            <w:gridSpan w:val="2"/>
            <w:tcBorders>
              <w:top w:val="single" w:sz="12" w:space="0" w:color="auto"/>
              <w:left w:val="single" w:sz="12" w:space="0" w:color="auto"/>
              <w:bottom w:val="single" w:sz="12" w:space="0" w:color="auto"/>
              <w:right w:val="single" w:sz="12" w:space="0" w:color="auto"/>
            </w:tcBorders>
            <w:shd w:val="clear" w:color="auto" w:fill="auto"/>
          </w:tcPr>
          <w:p w14:paraId="5E42B95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обучающегося</w:t>
            </w:r>
          </w:p>
        </w:tc>
        <w:tc>
          <w:tcPr>
            <w:tcW w:w="684" w:type="pct"/>
            <w:gridSpan w:val="2"/>
            <w:tcBorders>
              <w:top w:val="single" w:sz="12" w:space="0" w:color="auto"/>
              <w:left w:val="single" w:sz="12" w:space="0" w:color="auto"/>
              <w:bottom w:val="single" w:sz="12" w:space="0" w:color="auto"/>
              <w:right w:val="single" w:sz="12" w:space="0" w:color="auto"/>
            </w:tcBorders>
            <w:shd w:val="clear" w:color="auto" w:fill="auto"/>
          </w:tcPr>
          <w:p w14:paraId="40CD995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 обучающегося</w:t>
            </w:r>
          </w:p>
        </w:tc>
        <w:tc>
          <w:tcPr>
            <w:tcW w:w="461" w:type="pct"/>
            <w:gridSpan w:val="2"/>
            <w:tcBorders>
              <w:top w:val="single" w:sz="12" w:space="0" w:color="auto"/>
              <w:left w:val="single" w:sz="12" w:space="0" w:color="auto"/>
              <w:right w:val="single" w:sz="12" w:space="0" w:color="auto"/>
            </w:tcBorders>
            <w:shd w:val="clear" w:color="auto" w:fill="auto"/>
            <w:textDirection w:val="btLr"/>
          </w:tcPr>
          <w:p w14:paraId="2A7FC0A6" w14:textId="77777777" w:rsidR="007F5C7A" w:rsidRPr="00F46069" w:rsidRDefault="007F5C7A" w:rsidP="00F46069">
            <w:pPr>
              <w:tabs>
                <w:tab w:val="left" w:pos="715"/>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Учебная</w:t>
            </w:r>
          </w:p>
          <w:p w14:paraId="020E5C54" w14:textId="77777777" w:rsidR="007F5C7A" w:rsidRPr="00F46069" w:rsidRDefault="007F5C7A" w:rsidP="00F46069">
            <w:pPr>
              <w:tabs>
                <w:tab w:val="left" w:pos="715"/>
              </w:tabs>
              <w:spacing w:after="0" w:line="276" w:lineRule="auto"/>
              <w:rPr>
                <w:rFonts w:ascii="Times New Roman" w:eastAsia="Times New Roman" w:hAnsi="Times New Roman" w:cs="Times New Roman"/>
                <w:sz w:val="24"/>
                <w:szCs w:val="24"/>
                <w:lang w:eastAsia="ru-RU"/>
              </w:rPr>
            </w:pPr>
          </w:p>
        </w:tc>
        <w:tc>
          <w:tcPr>
            <w:tcW w:w="727" w:type="pct"/>
            <w:tcBorders>
              <w:top w:val="single" w:sz="12" w:space="0" w:color="auto"/>
              <w:left w:val="single" w:sz="4" w:space="0" w:color="auto"/>
              <w:right w:val="single" w:sz="12" w:space="0" w:color="auto"/>
            </w:tcBorders>
            <w:shd w:val="clear" w:color="auto" w:fill="auto"/>
            <w:textDirection w:val="btLr"/>
          </w:tcPr>
          <w:p w14:paraId="7BF8A295" w14:textId="77777777" w:rsidR="007F5C7A" w:rsidRPr="00F46069" w:rsidRDefault="007F5C7A" w:rsidP="00F46069">
            <w:pPr>
              <w:tabs>
                <w:tab w:val="left" w:pos="715"/>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(по профилю специальности)</w:t>
            </w:r>
          </w:p>
          <w:p w14:paraId="0C822472" w14:textId="77777777" w:rsidR="007F5C7A" w:rsidRPr="00F46069" w:rsidRDefault="007F5C7A" w:rsidP="00F46069">
            <w:pPr>
              <w:tabs>
                <w:tab w:val="left" w:pos="715"/>
              </w:tabs>
              <w:spacing w:after="0" w:line="276" w:lineRule="auto"/>
              <w:rPr>
                <w:rFonts w:ascii="Times New Roman" w:eastAsia="Times New Roman" w:hAnsi="Times New Roman" w:cs="Times New Roman"/>
                <w:sz w:val="24"/>
                <w:szCs w:val="24"/>
                <w:lang w:eastAsia="ru-RU"/>
              </w:rPr>
            </w:pPr>
          </w:p>
        </w:tc>
      </w:tr>
      <w:tr w:rsidR="007F5C7A" w:rsidRPr="00F46069" w14:paraId="21673D0B" w14:textId="77777777" w:rsidTr="007F5C7A">
        <w:trPr>
          <w:cantSplit/>
          <w:trHeight w:val="1134"/>
        </w:trPr>
        <w:tc>
          <w:tcPr>
            <w:tcW w:w="452" w:type="pct"/>
            <w:vMerge/>
            <w:tcBorders>
              <w:left w:val="single" w:sz="12" w:space="0" w:color="auto"/>
              <w:bottom w:val="single" w:sz="12" w:space="0" w:color="auto"/>
              <w:right w:val="single" w:sz="12" w:space="0" w:color="auto"/>
            </w:tcBorders>
            <w:vAlign w:val="center"/>
          </w:tcPr>
          <w:p w14:paraId="25CE8D5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020"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00112CE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422"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2DF576A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498" w:type="pct"/>
            <w:tcBorders>
              <w:top w:val="single" w:sz="12" w:space="0" w:color="auto"/>
              <w:left w:val="single" w:sz="12" w:space="0" w:color="auto"/>
              <w:bottom w:val="single" w:sz="12" w:space="0" w:color="auto"/>
              <w:right w:val="single" w:sz="4" w:space="0" w:color="auto"/>
            </w:tcBorders>
            <w:shd w:val="clear" w:color="auto" w:fill="auto"/>
            <w:vAlign w:val="center"/>
          </w:tcPr>
          <w:p w14:paraId="3CD50C5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 часов</w:t>
            </w:r>
          </w:p>
        </w:tc>
        <w:tc>
          <w:tcPr>
            <w:tcW w:w="736" w:type="pct"/>
            <w:tcBorders>
              <w:top w:val="single" w:sz="12" w:space="0" w:color="auto"/>
              <w:left w:val="single" w:sz="4" w:space="0" w:color="auto"/>
              <w:bottom w:val="single" w:sz="12" w:space="0" w:color="auto"/>
              <w:right w:val="single" w:sz="4" w:space="0" w:color="auto"/>
            </w:tcBorders>
            <w:shd w:val="clear" w:color="auto" w:fill="auto"/>
            <w:vAlign w:val="center"/>
          </w:tcPr>
          <w:p w14:paraId="5446D41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т.ч. практические занятия,</w:t>
            </w:r>
          </w:p>
          <w:p w14:paraId="3C42A36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часов</w:t>
            </w:r>
          </w:p>
        </w:tc>
        <w:tc>
          <w:tcPr>
            <w:tcW w:w="669" w:type="pct"/>
            <w:tcBorders>
              <w:top w:val="single" w:sz="12" w:space="0" w:color="auto"/>
              <w:left w:val="single" w:sz="12" w:space="0" w:color="auto"/>
              <w:bottom w:val="single" w:sz="12" w:space="0" w:color="auto"/>
              <w:right w:val="single" w:sz="4" w:space="0" w:color="auto"/>
            </w:tcBorders>
            <w:vAlign w:val="center"/>
          </w:tcPr>
          <w:p w14:paraId="6383CA0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w:t>
            </w:r>
          </w:p>
          <w:p w14:paraId="51EB964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часов</w:t>
            </w:r>
          </w:p>
        </w:tc>
        <w:tc>
          <w:tcPr>
            <w:tcW w:w="469" w:type="pct"/>
            <w:gridSpan w:val="2"/>
            <w:tcBorders>
              <w:left w:val="single" w:sz="12" w:space="0" w:color="auto"/>
              <w:bottom w:val="single" w:sz="12" w:space="0" w:color="auto"/>
              <w:right w:val="single" w:sz="12" w:space="0" w:color="auto"/>
            </w:tcBorders>
            <w:shd w:val="clear" w:color="auto" w:fill="auto"/>
            <w:vAlign w:val="center"/>
          </w:tcPr>
          <w:p w14:paraId="55F068F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часов</w:t>
            </w:r>
          </w:p>
        </w:tc>
        <w:tc>
          <w:tcPr>
            <w:tcW w:w="734" w:type="pct"/>
            <w:gridSpan w:val="2"/>
            <w:tcBorders>
              <w:left w:val="single" w:sz="12" w:space="0" w:color="auto"/>
              <w:bottom w:val="single" w:sz="12" w:space="0" w:color="auto"/>
              <w:right w:val="single" w:sz="12" w:space="0" w:color="auto"/>
            </w:tcBorders>
            <w:shd w:val="clear" w:color="auto" w:fill="auto"/>
            <w:vAlign w:val="center"/>
          </w:tcPr>
          <w:p w14:paraId="02F8E49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часов</w:t>
            </w:r>
          </w:p>
        </w:tc>
      </w:tr>
      <w:tr w:rsidR="007F5C7A" w:rsidRPr="00F46069" w14:paraId="5AEA9543" w14:textId="77777777" w:rsidTr="007F5C7A">
        <w:trPr>
          <w:trHeight w:val="390"/>
        </w:trPr>
        <w:tc>
          <w:tcPr>
            <w:tcW w:w="452" w:type="pct"/>
            <w:tcBorders>
              <w:top w:val="single" w:sz="4" w:space="0" w:color="auto"/>
              <w:left w:val="single" w:sz="12" w:space="0" w:color="auto"/>
              <w:bottom w:val="single" w:sz="12" w:space="0" w:color="auto"/>
              <w:right w:val="single" w:sz="12" w:space="0" w:color="auto"/>
            </w:tcBorders>
          </w:tcPr>
          <w:p w14:paraId="109D98F5"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w:t>
            </w:r>
          </w:p>
        </w:tc>
        <w:tc>
          <w:tcPr>
            <w:tcW w:w="1020" w:type="pct"/>
            <w:tcBorders>
              <w:top w:val="single" w:sz="4" w:space="0" w:color="auto"/>
              <w:left w:val="single" w:sz="12" w:space="0" w:color="auto"/>
              <w:bottom w:val="single" w:sz="12" w:space="0" w:color="auto"/>
              <w:right w:val="single" w:sz="12" w:space="0" w:color="auto"/>
            </w:tcBorders>
            <w:shd w:val="clear" w:color="auto" w:fill="auto"/>
          </w:tcPr>
          <w:p w14:paraId="09019DD6"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c>
          <w:tcPr>
            <w:tcW w:w="422" w:type="pct"/>
            <w:tcBorders>
              <w:top w:val="single" w:sz="4" w:space="0" w:color="auto"/>
              <w:left w:val="single" w:sz="12" w:space="0" w:color="auto"/>
              <w:bottom w:val="single" w:sz="12" w:space="0" w:color="auto"/>
              <w:right w:val="single" w:sz="12" w:space="0" w:color="auto"/>
            </w:tcBorders>
            <w:shd w:val="clear" w:color="auto" w:fill="auto"/>
          </w:tcPr>
          <w:p w14:paraId="1E10E260"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c>
          <w:tcPr>
            <w:tcW w:w="498" w:type="pct"/>
            <w:tcBorders>
              <w:top w:val="single" w:sz="4" w:space="0" w:color="auto"/>
              <w:left w:val="single" w:sz="12" w:space="0" w:color="auto"/>
              <w:bottom w:val="single" w:sz="12" w:space="0" w:color="auto"/>
              <w:right w:val="single" w:sz="6" w:space="0" w:color="auto"/>
            </w:tcBorders>
            <w:shd w:val="clear" w:color="auto" w:fill="auto"/>
          </w:tcPr>
          <w:p w14:paraId="08C9493B"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736" w:type="pct"/>
            <w:tcBorders>
              <w:top w:val="single" w:sz="12" w:space="0" w:color="auto"/>
              <w:left w:val="single" w:sz="6" w:space="0" w:color="auto"/>
              <w:bottom w:val="single" w:sz="12" w:space="0" w:color="auto"/>
              <w:right w:val="single" w:sz="6" w:space="0" w:color="auto"/>
            </w:tcBorders>
            <w:shd w:val="clear" w:color="auto" w:fill="auto"/>
          </w:tcPr>
          <w:p w14:paraId="2D0B136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c>
          <w:tcPr>
            <w:tcW w:w="669" w:type="pct"/>
            <w:tcBorders>
              <w:top w:val="single" w:sz="12" w:space="0" w:color="auto"/>
              <w:left w:val="single" w:sz="12" w:space="0" w:color="auto"/>
              <w:bottom w:val="single" w:sz="12" w:space="0" w:color="auto"/>
              <w:right w:val="single" w:sz="4" w:space="0" w:color="auto"/>
            </w:tcBorders>
          </w:tcPr>
          <w:p w14:paraId="1CF5493E"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469" w:type="pct"/>
            <w:gridSpan w:val="2"/>
            <w:tcBorders>
              <w:left w:val="single" w:sz="12" w:space="0" w:color="auto"/>
              <w:bottom w:val="single" w:sz="12" w:space="0" w:color="auto"/>
              <w:right w:val="single" w:sz="12" w:space="0" w:color="auto"/>
            </w:tcBorders>
            <w:shd w:val="clear" w:color="auto" w:fill="auto"/>
          </w:tcPr>
          <w:p w14:paraId="090780AE"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7</w:t>
            </w:r>
          </w:p>
        </w:tc>
        <w:tc>
          <w:tcPr>
            <w:tcW w:w="734" w:type="pct"/>
            <w:gridSpan w:val="2"/>
            <w:tcBorders>
              <w:left w:val="single" w:sz="12" w:space="0" w:color="auto"/>
              <w:bottom w:val="single" w:sz="12" w:space="0" w:color="auto"/>
              <w:right w:val="single" w:sz="12" w:space="0" w:color="auto"/>
            </w:tcBorders>
            <w:shd w:val="clear" w:color="auto" w:fill="auto"/>
          </w:tcPr>
          <w:p w14:paraId="7FE04CAD"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8</w:t>
            </w:r>
          </w:p>
        </w:tc>
      </w:tr>
      <w:tr w:rsidR="007F5C7A" w:rsidRPr="00F46069" w14:paraId="7C39CD8D" w14:textId="77777777" w:rsidTr="007F5C7A">
        <w:tc>
          <w:tcPr>
            <w:tcW w:w="452" w:type="pct"/>
            <w:tcBorders>
              <w:top w:val="single" w:sz="12" w:space="0" w:color="auto"/>
              <w:left w:val="single" w:sz="12" w:space="0" w:color="auto"/>
              <w:right w:val="single" w:sz="12" w:space="0" w:color="auto"/>
            </w:tcBorders>
          </w:tcPr>
          <w:p w14:paraId="746D1476" w14:textId="77777777" w:rsidR="007F5C7A" w:rsidRPr="00F46069" w:rsidRDefault="007F5C7A" w:rsidP="00F46069">
            <w:pPr>
              <w:spacing w:after="0" w:line="276" w:lineRule="auto"/>
              <w:ind w:right="-107"/>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2.1</w:t>
            </w:r>
          </w:p>
          <w:p w14:paraId="17B6ED01" w14:textId="77777777" w:rsidR="007F5C7A" w:rsidRPr="00F46069" w:rsidRDefault="007F5C7A" w:rsidP="00F46069">
            <w:pPr>
              <w:spacing w:after="0" w:line="276" w:lineRule="auto"/>
              <w:ind w:right="-10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2.2</w:t>
            </w:r>
          </w:p>
          <w:p w14:paraId="5FAEF5D6" w14:textId="77777777" w:rsidR="007F5C7A" w:rsidRPr="00F46069" w:rsidRDefault="007F5C7A" w:rsidP="00F46069">
            <w:pPr>
              <w:spacing w:after="0" w:line="276" w:lineRule="auto"/>
              <w:ind w:right="-107"/>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2.3</w:t>
            </w:r>
          </w:p>
        </w:tc>
        <w:tc>
          <w:tcPr>
            <w:tcW w:w="1020" w:type="pct"/>
            <w:tcBorders>
              <w:top w:val="single" w:sz="12" w:space="0" w:color="auto"/>
              <w:left w:val="single" w:sz="12" w:space="0" w:color="auto"/>
              <w:bottom w:val="single" w:sz="4" w:space="0" w:color="auto"/>
              <w:right w:val="single" w:sz="12" w:space="0" w:color="auto"/>
            </w:tcBorders>
            <w:shd w:val="clear" w:color="auto" w:fill="auto"/>
          </w:tcPr>
          <w:p w14:paraId="5619EE9A" w14:textId="77777777" w:rsidR="007F5C7A" w:rsidRPr="00F46069" w:rsidRDefault="007F5C7A" w:rsidP="00F46069">
            <w:pPr>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МДК.02.01 Эксплуатация приборов радиационного контроля</w:t>
            </w:r>
          </w:p>
        </w:tc>
        <w:tc>
          <w:tcPr>
            <w:tcW w:w="422" w:type="pct"/>
            <w:tcBorders>
              <w:top w:val="single" w:sz="12" w:space="0" w:color="auto"/>
              <w:left w:val="single" w:sz="12" w:space="0" w:color="auto"/>
              <w:bottom w:val="single" w:sz="4" w:space="0" w:color="auto"/>
              <w:right w:val="single" w:sz="12" w:space="0" w:color="auto"/>
            </w:tcBorders>
            <w:shd w:val="clear" w:color="auto" w:fill="auto"/>
          </w:tcPr>
          <w:p w14:paraId="3BE37E4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450</w:t>
            </w:r>
          </w:p>
        </w:tc>
        <w:tc>
          <w:tcPr>
            <w:tcW w:w="498" w:type="pct"/>
            <w:tcBorders>
              <w:top w:val="single" w:sz="12" w:space="0" w:color="auto"/>
              <w:left w:val="single" w:sz="12" w:space="0" w:color="auto"/>
              <w:bottom w:val="single" w:sz="4" w:space="0" w:color="auto"/>
              <w:right w:val="single" w:sz="4" w:space="0" w:color="auto"/>
            </w:tcBorders>
            <w:shd w:val="clear" w:color="auto" w:fill="auto"/>
          </w:tcPr>
          <w:p w14:paraId="217179EA"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342</w:t>
            </w:r>
          </w:p>
        </w:tc>
        <w:tc>
          <w:tcPr>
            <w:tcW w:w="736" w:type="pct"/>
            <w:tcBorders>
              <w:top w:val="single" w:sz="12" w:space="0" w:color="auto"/>
              <w:left w:val="single" w:sz="4" w:space="0" w:color="auto"/>
              <w:right w:val="single" w:sz="4" w:space="0" w:color="auto"/>
            </w:tcBorders>
            <w:shd w:val="clear" w:color="auto" w:fill="auto"/>
          </w:tcPr>
          <w:p w14:paraId="195EB7FD"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92</w:t>
            </w:r>
          </w:p>
        </w:tc>
        <w:tc>
          <w:tcPr>
            <w:tcW w:w="669" w:type="pct"/>
            <w:tcBorders>
              <w:top w:val="single" w:sz="12" w:space="0" w:color="auto"/>
              <w:left w:val="single" w:sz="12" w:space="0" w:color="auto"/>
              <w:bottom w:val="single" w:sz="4" w:space="0" w:color="auto"/>
              <w:right w:val="single" w:sz="4" w:space="0" w:color="auto"/>
            </w:tcBorders>
          </w:tcPr>
          <w:p w14:paraId="61C51E4E"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108</w:t>
            </w:r>
          </w:p>
        </w:tc>
        <w:tc>
          <w:tcPr>
            <w:tcW w:w="469" w:type="pct"/>
            <w:gridSpan w:val="2"/>
            <w:tcBorders>
              <w:top w:val="single" w:sz="12" w:space="0" w:color="auto"/>
              <w:left w:val="single" w:sz="12" w:space="0" w:color="auto"/>
              <w:bottom w:val="single" w:sz="4" w:space="0" w:color="auto"/>
              <w:right w:val="single" w:sz="12" w:space="0" w:color="auto"/>
            </w:tcBorders>
            <w:shd w:val="clear" w:color="auto" w:fill="auto"/>
          </w:tcPr>
          <w:p w14:paraId="6228756B"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180</w:t>
            </w:r>
          </w:p>
        </w:tc>
        <w:tc>
          <w:tcPr>
            <w:tcW w:w="734" w:type="pct"/>
            <w:gridSpan w:val="2"/>
            <w:tcBorders>
              <w:top w:val="single" w:sz="12" w:space="0" w:color="auto"/>
              <w:left w:val="single" w:sz="12" w:space="0" w:color="auto"/>
              <w:bottom w:val="single" w:sz="4" w:space="0" w:color="auto"/>
              <w:right w:val="single" w:sz="12" w:space="0" w:color="auto"/>
            </w:tcBorders>
            <w:shd w:val="clear" w:color="auto" w:fill="auto"/>
          </w:tcPr>
          <w:p w14:paraId="452D76F7"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72</w:t>
            </w:r>
          </w:p>
        </w:tc>
      </w:tr>
      <w:tr w:rsidR="007F5C7A" w:rsidRPr="00F46069" w14:paraId="759FDB2E" w14:textId="77777777" w:rsidTr="007F5C7A">
        <w:trPr>
          <w:trHeight w:val="46"/>
        </w:trPr>
        <w:tc>
          <w:tcPr>
            <w:tcW w:w="1472" w:type="pct"/>
            <w:gridSpan w:val="2"/>
            <w:tcBorders>
              <w:top w:val="single" w:sz="12" w:space="0" w:color="auto"/>
              <w:left w:val="single" w:sz="12" w:space="0" w:color="auto"/>
              <w:bottom w:val="single" w:sz="12" w:space="0" w:color="auto"/>
              <w:right w:val="single" w:sz="12" w:space="0" w:color="auto"/>
            </w:tcBorders>
          </w:tcPr>
          <w:p w14:paraId="508F82AC" w14:textId="77777777" w:rsidR="007F5C7A" w:rsidRPr="00F46069" w:rsidRDefault="007F5C7A" w:rsidP="00F46069">
            <w:pPr>
              <w:widowControl w:val="0"/>
              <w:spacing w:after="0" w:line="276" w:lineRule="auto"/>
              <w:ind w:right="-99"/>
              <w:rPr>
                <w:rFonts w:ascii="Times New Roman" w:eastAsia="Calibri" w:hAnsi="Times New Roman" w:cs="Times New Roman"/>
                <w:sz w:val="24"/>
                <w:szCs w:val="24"/>
              </w:rPr>
            </w:pPr>
            <w:r w:rsidRPr="00F46069">
              <w:rPr>
                <w:rFonts w:ascii="Times New Roman" w:eastAsia="Calibri" w:hAnsi="Times New Roman" w:cs="Times New Roman"/>
                <w:sz w:val="24"/>
                <w:szCs w:val="24"/>
              </w:rPr>
              <w:lastRenderedPageBreak/>
              <w:t>Всего:</w:t>
            </w:r>
          </w:p>
        </w:tc>
        <w:tc>
          <w:tcPr>
            <w:tcW w:w="422" w:type="pct"/>
            <w:tcBorders>
              <w:top w:val="single" w:sz="12" w:space="0" w:color="auto"/>
              <w:left w:val="single" w:sz="12" w:space="0" w:color="auto"/>
              <w:bottom w:val="single" w:sz="12" w:space="0" w:color="auto"/>
              <w:right w:val="single" w:sz="12" w:space="0" w:color="auto"/>
            </w:tcBorders>
            <w:shd w:val="clear" w:color="auto" w:fill="auto"/>
          </w:tcPr>
          <w:p w14:paraId="2C94E26B"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450</w:t>
            </w:r>
          </w:p>
        </w:tc>
        <w:tc>
          <w:tcPr>
            <w:tcW w:w="498" w:type="pct"/>
            <w:tcBorders>
              <w:top w:val="single" w:sz="12" w:space="0" w:color="auto"/>
              <w:left w:val="single" w:sz="12" w:space="0" w:color="auto"/>
              <w:bottom w:val="single" w:sz="12" w:space="0" w:color="auto"/>
              <w:right w:val="single" w:sz="4" w:space="0" w:color="auto"/>
            </w:tcBorders>
            <w:shd w:val="clear" w:color="auto" w:fill="auto"/>
          </w:tcPr>
          <w:p w14:paraId="66BEE5DB"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342</w:t>
            </w:r>
          </w:p>
        </w:tc>
        <w:tc>
          <w:tcPr>
            <w:tcW w:w="736" w:type="pct"/>
            <w:tcBorders>
              <w:top w:val="single" w:sz="12" w:space="0" w:color="auto"/>
              <w:left w:val="single" w:sz="4" w:space="0" w:color="auto"/>
              <w:bottom w:val="single" w:sz="12" w:space="0" w:color="auto"/>
              <w:right w:val="single" w:sz="12" w:space="0" w:color="auto"/>
            </w:tcBorders>
            <w:shd w:val="clear" w:color="auto" w:fill="auto"/>
          </w:tcPr>
          <w:p w14:paraId="4484EB3C"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92</w:t>
            </w:r>
          </w:p>
        </w:tc>
        <w:tc>
          <w:tcPr>
            <w:tcW w:w="669" w:type="pct"/>
            <w:tcBorders>
              <w:top w:val="single" w:sz="12" w:space="0" w:color="auto"/>
              <w:left w:val="single" w:sz="4" w:space="0" w:color="auto"/>
              <w:bottom w:val="single" w:sz="12" w:space="0" w:color="auto"/>
              <w:right w:val="single" w:sz="12" w:space="0" w:color="auto"/>
            </w:tcBorders>
            <w:shd w:val="clear" w:color="auto" w:fill="auto"/>
          </w:tcPr>
          <w:p w14:paraId="3A412D1F"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108</w:t>
            </w:r>
          </w:p>
        </w:tc>
        <w:tc>
          <w:tcPr>
            <w:tcW w:w="469" w:type="pct"/>
            <w:gridSpan w:val="2"/>
            <w:tcBorders>
              <w:top w:val="single" w:sz="12" w:space="0" w:color="auto"/>
              <w:left w:val="single" w:sz="12" w:space="0" w:color="auto"/>
              <w:bottom w:val="single" w:sz="12" w:space="0" w:color="auto"/>
              <w:right w:val="single" w:sz="12" w:space="0" w:color="auto"/>
            </w:tcBorders>
          </w:tcPr>
          <w:p w14:paraId="716CCD4F"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180</w:t>
            </w:r>
          </w:p>
        </w:tc>
        <w:tc>
          <w:tcPr>
            <w:tcW w:w="734" w:type="pct"/>
            <w:gridSpan w:val="2"/>
            <w:tcBorders>
              <w:top w:val="single" w:sz="12" w:space="0" w:color="auto"/>
              <w:left w:val="single" w:sz="12" w:space="0" w:color="auto"/>
              <w:bottom w:val="single" w:sz="12" w:space="0" w:color="auto"/>
              <w:right w:val="single" w:sz="12" w:space="0" w:color="auto"/>
            </w:tcBorders>
            <w:shd w:val="clear" w:color="auto" w:fill="auto"/>
          </w:tcPr>
          <w:p w14:paraId="760D41BD"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r>
    </w:tbl>
    <w:p w14:paraId="0AF5A223" w14:textId="77777777" w:rsidR="000C359F" w:rsidRDefault="000C359F" w:rsidP="00F46069">
      <w:pPr>
        <w:spacing w:after="0" w:line="276" w:lineRule="auto"/>
        <w:ind w:firstLine="709"/>
        <w:jc w:val="center"/>
        <w:rPr>
          <w:rFonts w:ascii="Times New Roman" w:eastAsia="Times New Roman" w:hAnsi="Times New Roman" w:cs="Times New Roman"/>
          <w:b/>
          <w:caps/>
          <w:sz w:val="24"/>
          <w:szCs w:val="24"/>
          <w:lang w:eastAsia="ru-RU"/>
        </w:rPr>
      </w:pPr>
    </w:p>
    <w:p w14:paraId="10A866BB" w14:textId="56FB8A4D" w:rsidR="007F5C7A" w:rsidRPr="00F46069" w:rsidRDefault="007F5C7A" w:rsidP="00F46069">
      <w:pPr>
        <w:spacing w:after="0" w:line="276" w:lineRule="auto"/>
        <w:ind w:firstLine="70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caps/>
          <w:sz w:val="24"/>
          <w:szCs w:val="24"/>
          <w:lang w:eastAsia="ru-RU"/>
        </w:rPr>
        <w:t xml:space="preserve">3.2. </w:t>
      </w:r>
      <w:r w:rsidRPr="00F46069">
        <w:rPr>
          <w:rFonts w:ascii="Times New Roman" w:eastAsia="Times New Roman" w:hAnsi="Times New Roman" w:cs="Times New Roman"/>
          <w:b/>
          <w:sz w:val="24"/>
          <w:szCs w:val="24"/>
          <w:lang w:eastAsia="ru-RU"/>
        </w:rPr>
        <w:t>Содержание профессионального модуля</w:t>
      </w:r>
    </w:p>
    <w:tbl>
      <w:tblPr>
        <w:tblW w:w="15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0242"/>
        <w:gridCol w:w="1080"/>
        <w:gridCol w:w="990"/>
      </w:tblGrid>
      <w:tr w:rsidR="007F5C7A" w:rsidRPr="00F46069" w14:paraId="71CDF478"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2779C085"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Наименование разделов профессионального модуля (ПМ), междисциплинарных курсов (МДК) и тем</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4DB64B8"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F46069">
              <w:rPr>
                <w:rFonts w:ascii="Times New Roman" w:eastAsia="Times New Roman" w:hAnsi="Times New Roman" w:cs="Times New Roman"/>
                <w:bCs/>
                <w:i/>
                <w:sz w:val="24"/>
                <w:szCs w:val="24"/>
                <w:lang w:eastAsia="ru-RU"/>
              </w:rPr>
              <w:t xml:space="preserve"> (если предусмотрены)</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B3955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Объем часов</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7655F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Уровень освоения</w:t>
            </w:r>
          </w:p>
        </w:tc>
      </w:tr>
      <w:tr w:rsidR="007F5C7A" w:rsidRPr="00F46069" w14:paraId="67D9469D"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0528A1D3"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2D4C371"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5A8AD6"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8D03D8"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4</w:t>
            </w:r>
          </w:p>
        </w:tc>
      </w:tr>
      <w:tr w:rsidR="007F5C7A" w:rsidRPr="00F46069" w14:paraId="402413FF"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1576EA60"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МДК.02.01 Эксплуатация приборов радиационного контроля</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E0A299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EA28A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362</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C0C0C0"/>
          </w:tcPr>
          <w:p w14:paraId="5025406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55D4F1B" w14:textId="77777777" w:rsidTr="007F5C7A">
        <w:trPr>
          <w:trHeight w:val="382"/>
        </w:trPr>
        <w:tc>
          <w:tcPr>
            <w:tcW w:w="13752" w:type="dxa"/>
            <w:gridSpan w:val="2"/>
            <w:tcBorders>
              <w:top w:val="single" w:sz="4" w:space="0" w:color="auto"/>
              <w:left w:val="single" w:sz="4" w:space="0" w:color="auto"/>
              <w:bottom w:val="single" w:sz="4" w:space="0" w:color="auto"/>
              <w:right w:val="single" w:sz="4" w:space="0" w:color="auto"/>
            </w:tcBorders>
            <w:shd w:val="clear" w:color="auto" w:fill="auto"/>
          </w:tcPr>
          <w:p w14:paraId="431FE50B"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1. Оборудование радиационного контроля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A2B4C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130</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FF2C9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41985E4" w14:textId="77777777" w:rsidTr="007F5C7A">
        <w:tc>
          <w:tcPr>
            <w:tcW w:w="3510" w:type="dxa"/>
            <w:vMerge w:val="restart"/>
            <w:tcBorders>
              <w:top w:val="single" w:sz="4" w:space="0" w:color="auto"/>
              <w:left w:val="single" w:sz="4" w:space="0" w:color="auto"/>
              <w:bottom w:val="single" w:sz="4" w:space="0" w:color="auto"/>
              <w:right w:val="single" w:sz="4" w:space="0" w:color="auto"/>
            </w:tcBorders>
            <w:shd w:val="clear" w:color="auto" w:fill="auto"/>
          </w:tcPr>
          <w:p w14:paraId="07B07A88"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1.1. Радиационный контроль</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8595DF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3776AD2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DDF55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7C76569D" w14:textId="77777777" w:rsidTr="007F5C7A">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321E4B"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7C1125E" w14:textId="77777777" w:rsidR="007F5C7A" w:rsidRPr="00F46069" w:rsidRDefault="007F5C7A" w:rsidP="00F46069">
            <w:pPr>
              <w:shd w:val="clear" w:color="auto" w:fill="FFFFFF"/>
              <w:tabs>
                <w:tab w:val="left" w:pos="18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Общие положения. </w:t>
            </w:r>
            <w:r w:rsidRPr="00F46069">
              <w:rPr>
                <w:rFonts w:ascii="Times New Roman" w:eastAsia="Times New Roman" w:hAnsi="Times New Roman" w:cs="Times New Roman"/>
                <w:color w:val="000000"/>
                <w:sz w:val="24"/>
                <w:szCs w:val="24"/>
                <w:shd w:val="clear" w:color="auto" w:fill="FFFFFF"/>
                <w:lang w:eastAsia="ru-RU"/>
              </w:rPr>
              <w:t>Объем радиационного контроля.  З</w:t>
            </w:r>
            <w:r w:rsidRPr="00F46069">
              <w:rPr>
                <w:rFonts w:ascii="Times New Roman" w:eastAsia="Times New Roman" w:hAnsi="Times New Roman" w:cs="Times New Roman"/>
                <w:bCs/>
                <w:color w:val="000000"/>
                <w:sz w:val="24"/>
                <w:szCs w:val="24"/>
                <w:lang w:eastAsia="ru-RU"/>
              </w:rPr>
              <w:t>адачи радиационного контроля.</w:t>
            </w:r>
            <w:r w:rsidRPr="00F46069">
              <w:rPr>
                <w:rFonts w:ascii="Times New Roman" w:eastAsia="Times New Roman" w:hAnsi="Times New Roman" w:cs="Times New Roman"/>
                <w:color w:val="000000"/>
                <w:sz w:val="24"/>
                <w:szCs w:val="24"/>
                <w:lang w:eastAsia="ru-RU"/>
              </w:rPr>
              <w:t> </w:t>
            </w:r>
            <w:r w:rsidRPr="00F46069">
              <w:rPr>
                <w:rFonts w:ascii="Times New Roman" w:eastAsia="Times New Roman" w:hAnsi="Times New Roman" w:cs="Times New Roman"/>
                <w:color w:val="000000"/>
                <w:sz w:val="24"/>
                <w:szCs w:val="24"/>
                <w:shd w:val="clear" w:color="auto" w:fill="FFFFFF"/>
                <w:lang w:eastAsia="ru-RU"/>
              </w:rPr>
              <w:t>Контроли</w:t>
            </w:r>
            <w:r w:rsidRPr="00F46069">
              <w:rPr>
                <w:rFonts w:ascii="Times New Roman" w:eastAsia="Times New Roman" w:hAnsi="Times New Roman" w:cs="Times New Roman"/>
                <w:color w:val="000000"/>
                <w:sz w:val="24"/>
                <w:szCs w:val="24"/>
                <w:shd w:val="clear" w:color="auto" w:fill="FFFFFF"/>
                <w:lang w:eastAsia="ru-RU"/>
              </w:rPr>
              <w:softHyphen/>
              <w:t>руемые параметры. Диапазоны контролируемых параметров в штатном и аварийном режимах. Структурные схемы систем контроля радиаци</w:t>
            </w:r>
            <w:r w:rsidRPr="00F46069">
              <w:rPr>
                <w:rFonts w:ascii="Times New Roman" w:eastAsia="Times New Roman" w:hAnsi="Times New Roman" w:cs="Times New Roman"/>
                <w:color w:val="000000"/>
                <w:sz w:val="24"/>
                <w:szCs w:val="24"/>
                <w:shd w:val="clear" w:color="auto" w:fill="FFFFFF"/>
                <w:lang w:eastAsia="ru-RU"/>
              </w:rPr>
              <w:softHyphen/>
              <w:t xml:space="preserve">онной безопасности. </w:t>
            </w:r>
            <w:r w:rsidRPr="00F46069">
              <w:rPr>
                <w:rFonts w:ascii="Times New Roman" w:eastAsia="Times New Roman" w:hAnsi="Times New Roman" w:cs="Times New Roman"/>
                <w:color w:val="000000"/>
                <w:spacing w:val="1"/>
                <w:sz w:val="24"/>
                <w:szCs w:val="24"/>
                <w:lang w:eastAsia="ru-RU"/>
              </w:rPr>
              <w:t xml:space="preserve">Стационарные системы радиационного контроля. </w:t>
            </w:r>
            <w:r w:rsidRPr="00F46069">
              <w:rPr>
                <w:rFonts w:ascii="Times New Roman" w:eastAsia="Times New Roman" w:hAnsi="Times New Roman" w:cs="Times New Roman"/>
                <w:kern w:val="36"/>
                <w:sz w:val="24"/>
                <w:szCs w:val="24"/>
                <w:lang w:eastAsia="ru-RU"/>
              </w:rPr>
              <w:t xml:space="preserve">Автоматизированные системы радиационного контроля. </w:t>
            </w:r>
            <w:r w:rsidRPr="00F46069">
              <w:rPr>
                <w:rFonts w:ascii="Times New Roman" w:eastAsia="Times New Roman" w:hAnsi="Times New Roman" w:cs="Times New Roman"/>
                <w:color w:val="000000"/>
                <w:spacing w:val="1"/>
                <w:sz w:val="24"/>
                <w:szCs w:val="24"/>
                <w:lang w:eastAsia="ru-RU"/>
              </w:rPr>
              <w:t xml:space="preserve">Переносные приборы радиационного контроля. </w:t>
            </w:r>
            <w:bookmarkStart w:id="25" w:name="_Toc433745292"/>
            <w:r w:rsidRPr="00F46069">
              <w:rPr>
                <w:rFonts w:ascii="Times New Roman" w:eastAsia="Times New Roman" w:hAnsi="Times New Roman" w:cs="Times New Roman"/>
                <w:sz w:val="24"/>
                <w:szCs w:val="24"/>
                <w:lang w:eastAsia="ru-RU"/>
              </w:rPr>
              <w:t xml:space="preserve">Контроль внутреннего облучения. </w:t>
            </w:r>
            <w:r w:rsidRPr="00F46069">
              <w:rPr>
                <w:rFonts w:ascii="Times New Roman" w:eastAsia="Times New Roman" w:hAnsi="Times New Roman" w:cs="Times New Roman"/>
                <w:color w:val="000000"/>
                <w:spacing w:val="1"/>
                <w:sz w:val="24"/>
                <w:szCs w:val="24"/>
                <w:lang w:eastAsia="ru-RU"/>
              </w:rPr>
              <w:t xml:space="preserve">Приборы индивидуального дозиметрического контроля. </w:t>
            </w:r>
            <w:bookmarkEnd w:id="25"/>
            <w:r w:rsidRPr="00F46069">
              <w:rPr>
                <w:rFonts w:ascii="Times New Roman" w:eastAsia="Times New Roman" w:hAnsi="Times New Roman" w:cs="Times New Roman"/>
                <w:color w:val="000000"/>
                <w:spacing w:val="1"/>
                <w:sz w:val="24"/>
                <w:szCs w:val="24"/>
                <w:lang w:eastAsia="ru-RU"/>
              </w:rPr>
              <w:t>Приборы лабораторного радиационного контроля.</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A61F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BBFA1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04F5BE20" w14:textId="77777777" w:rsidTr="007F5C7A">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E5B474"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148A3E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C3AB2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88FA4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623B19AC" w14:textId="77777777" w:rsidTr="007F5C7A">
        <w:tc>
          <w:tcPr>
            <w:tcW w:w="35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B86AC"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DBA656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color w:val="000000"/>
                <w:sz w:val="24"/>
                <w:szCs w:val="24"/>
                <w:shd w:val="clear" w:color="auto" w:fill="FFFFFF"/>
                <w:lang w:eastAsia="ru-RU"/>
              </w:rPr>
              <w:t xml:space="preserve">Составление алгоритма проведения контроля в аварийной ситуации. </w:t>
            </w:r>
            <w:r w:rsidRPr="00F46069">
              <w:rPr>
                <w:rFonts w:ascii="Times New Roman" w:eastAsia="Times New Roman" w:hAnsi="Times New Roman" w:cs="Times New Roman"/>
                <w:sz w:val="24"/>
                <w:szCs w:val="24"/>
                <w:lang w:eastAsia="ru-RU"/>
              </w:rPr>
              <w:t>Составление таблицы по классификации приборов</w:t>
            </w:r>
            <w:r w:rsidRPr="00F46069">
              <w:rPr>
                <w:rFonts w:ascii="Times New Roman" w:eastAsia="Times New Roman" w:hAnsi="Times New Roman" w:cs="Times New Roman"/>
                <w:color w:val="000000"/>
                <w:spacing w:val="1"/>
                <w:sz w:val="24"/>
                <w:szCs w:val="24"/>
                <w:lang w:eastAsia="ru-RU"/>
              </w:rPr>
              <w:t xml:space="preserve"> радиационного контроля. С</w:t>
            </w:r>
            <w:r w:rsidRPr="00F46069">
              <w:rPr>
                <w:rFonts w:ascii="Times New Roman" w:eastAsia="Times New Roman" w:hAnsi="Times New Roman" w:cs="Times New Roman"/>
                <w:sz w:val="24"/>
                <w:szCs w:val="24"/>
                <w:lang w:eastAsia="ru-RU"/>
              </w:rPr>
              <w:t>оставление таблицы «Основные характеристики</w:t>
            </w:r>
            <w:r w:rsidRPr="00F46069">
              <w:rPr>
                <w:rFonts w:ascii="Times New Roman" w:eastAsia="Times New Roman" w:hAnsi="Times New Roman" w:cs="Times New Roman"/>
                <w:color w:val="000000"/>
                <w:spacing w:val="1"/>
                <w:sz w:val="24"/>
                <w:szCs w:val="24"/>
                <w:lang w:eastAsia="ru-RU"/>
              </w:rPr>
              <w:t xml:space="preserve"> </w:t>
            </w:r>
            <w:r w:rsidRPr="00F46069">
              <w:rPr>
                <w:rFonts w:ascii="Times New Roman" w:eastAsia="Times New Roman" w:hAnsi="Times New Roman" w:cs="Times New Roman"/>
                <w:sz w:val="24"/>
                <w:szCs w:val="24"/>
                <w:lang w:eastAsia="ru-RU"/>
              </w:rPr>
              <w:t xml:space="preserve">приборов </w:t>
            </w:r>
            <w:r w:rsidRPr="00F46069">
              <w:rPr>
                <w:rFonts w:ascii="Times New Roman" w:eastAsia="Times New Roman" w:hAnsi="Times New Roman" w:cs="Times New Roman"/>
                <w:color w:val="000000"/>
                <w:spacing w:val="1"/>
                <w:sz w:val="24"/>
                <w:szCs w:val="24"/>
                <w:lang w:eastAsia="ru-RU"/>
              </w:rPr>
              <w:t>индивидуального дозиметрического контроля». «Приборы радиационного контроля».</w:t>
            </w:r>
          </w:p>
        </w:tc>
        <w:tc>
          <w:tcPr>
            <w:tcW w:w="1080" w:type="dxa"/>
            <w:vMerge w:val="restart"/>
            <w:tcBorders>
              <w:top w:val="single" w:sz="4" w:space="0" w:color="auto"/>
              <w:left w:val="single" w:sz="4" w:space="0" w:color="auto"/>
              <w:right w:val="single" w:sz="4" w:space="0" w:color="auto"/>
            </w:tcBorders>
            <w:shd w:val="clear" w:color="auto" w:fill="auto"/>
          </w:tcPr>
          <w:p w14:paraId="12D0EFFF" w14:textId="77777777" w:rsidR="007F5C7A" w:rsidRPr="00F46069" w:rsidRDefault="007F5C7A" w:rsidP="00F46069">
            <w:pPr>
              <w:spacing w:after="0" w:line="276" w:lineRule="auto"/>
              <w:ind w:right="-108"/>
              <w:rPr>
                <w:rFonts w:ascii="Times New Roman" w:eastAsia="Times New Roman" w:hAnsi="Times New Roman" w:cs="Times New Roman"/>
                <w:sz w:val="24"/>
                <w:szCs w:val="24"/>
                <w:lang w:eastAsia="ru-RU"/>
              </w:rPr>
            </w:pPr>
          </w:p>
        </w:tc>
        <w:tc>
          <w:tcPr>
            <w:tcW w:w="990" w:type="dxa"/>
            <w:vMerge w:val="restart"/>
            <w:tcBorders>
              <w:top w:val="single" w:sz="4" w:space="0" w:color="auto"/>
              <w:left w:val="single" w:sz="4" w:space="0" w:color="auto"/>
              <w:right w:val="single" w:sz="4" w:space="0" w:color="auto"/>
            </w:tcBorders>
            <w:shd w:val="clear" w:color="auto" w:fill="C0C0C0"/>
          </w:tcPr>
          <w:p w14:paraId="7493B95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69EB885A"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1054C31D"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1.2.Основные характеристики детекторов, работающих на ионизационном методе</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ECDEB08"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tcBorders>
              <w:top w:val="single" w:sz="4" w:space="0" w:color="auto"/>
              <w:left w:val="single" w:sz="4" w:space="0" w:color="auto"/>
              <w:right w:val="single" w:sz="4" w:space="0" w:color="auto"/>
            </w:tcBorders>
            <w:shd w:val="clear" w:color="auto" w:fill="auto"/>
          </w:tcPr>
          <w:p w14:paraId="5CBE4DE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right w:val="single" w:sz="4" w:space="0" w:color="auto"/>
            </w:tcBorders>
            <w:shd w:val="clear" w:color="auto" w:fill="C0C0C0"/>
          </w:tcPr>
          <w:p w14:paraId="0BC0438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ECF73CD"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0BDADDA2"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67549C5" w14:textId="77777777" w:rsidR="007F5C7A" w:rsidRPr="00F46069" w:rsidRDefault="007F5C7A" w:rsidP="00F46069">
            <w:pPr>
              <w:tabs>
                <w:tab w:val="left" w:pos="481"/>
              </w:tabs>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Физические основы работы детекторов ядерных излучений. </w:t>
            </w:r>
          </w:p>
          <w:p w14:paraId="3C9BF411" w14:textId="77777777" w:rsidR="007F5C7A" w:rsidRPr="00F46069" w:rsidRDefault="002F62CA" w:rsidP="00F46069">
            <w:pPr>
              <w:tabs>
                <w:tab w:val="left" w:pos="481"/>
              </w:tabs>
              <w:spacing w:after="0" w:line="276" w:lineRule="auto"/>
              <w:rPr>
                <w:rFonts w:ascii="Times New Roman" w:eastAsia="Calibri" w:hAnsi="Times New Roman" w:cs="Times New Roman"/>
                <w:sz w:val="24"/>
                <w:szCs w:val="24"/>
              </w:rPr>
            </w:pPr>
            <w:hyperlink r:id="rId27" w:anchor="Лекция_1._ДЕТЕКТОРЫ_РАДИОАКТИВНЫХ_ИЗЛУЧЕНИЙ:_ионизационные_детекторы_и_черенковские_счётчики" w:history="1">
              <w:r w:rsidR="007F5C7A" w:rsidRPr="00F46069">
                <w:rPr>
                  <w:rFonts w:ascii="Times New Roman" w:eastAsia="Calibri" w:hAnsi="Times New Roman" w:cs="Times New Roman"/>
                  <w:sz w:val="24"/>
                  <w:szCs w:val="24"/>
                  <w:lang w:eastAsia="ru-RU"/>
                </w:rPr>
                <w:t xml:space="preserve">Основные характеристики детекторов.  </w:t>
              </w:r>
              <w:r w:rsidR="007F5C7A" w:rsidRPr="00F46069">
                <w:rPr>
                  <w:rFonts w:ascii="Times New Roman" w:eastAsia="Calibri" w:hAnsi="Times New Roman" w:cs="Times New Roman"/>
                  <w:sz w:val="24"/>
                  <w:szCs w:val="24"/>
                </w:rPr>
                <w:t xml:space="preserve">Пределы (диапазоны) измерений.  </w:t>
              </w:r>
            </w:hyperlink>
            <w:r w:rsidR="007F5C7A" w:rsidRPr="00F46069">
              <w:rPr>
                <w:rFonts w:ascii="Times New Roman" w:eastAsia="Calibri" w:hAnsi="Times New Roman" w:cs="Times New Roman"/>
                <w:sz w:val="24"/>
                <w:szCs w:val="24"/>
              </w:rPr>
              <w:t xml:space="preserve"> </w:t>
            </w:r>
            <w:r w:rsidR="007F5C7A" w:rsidRPr="00F46069">
              <w:rPr>
                <w:rFonts w:ascii="Times New Roman" w:eastAsia="Calibri" w:hAnsi="Times New Roman" w:cs="Times New Roman"/>
                <w:bCs/>
                <w:sz w:val="24"/>
                <w:szCs w:val="24"/>
              </w:rPr>
              <w:t>Газоразрядные приборы.</w:t>
            </w:r>
            <w:r w:rsidR="007F5C7A" w:rsidRPr="00F46069">
              <w:rPr>
                <w:rFonts w:ascii="Times New Roman" w:eastAsia="Calibri" w:hAnsi="Times New Roman" w:cs="Times New Roman"/>
                <w:sz w:val="24"/>
                <w:szCs w:val="24"/>
              </w:rPr>
              <w:t xml:space="preserve"> </w:t>
            </w:r>
            <w:proofErr w:type="gramStart"/>
            <w:r w:rsidR="007F5C7A" w:rsidRPr="00F46069">
              <w:rPr>
                <w:rFonts w:ascii="Times New Roman" w:eastAsia="Calibri" w:hAnsi="Times New Roman" w:cs="Times New Roman"/>
                <w:sz w:val="24"/>
                <w:szCs w:val="24"/>
              </w:rPr>
              <w:t>Вольт-амперная</w:t>
            </w:r>
            <w:proofErr w:type="gramEnd"/>
            <w:r w:rsidR="007F5C7A" w:rsidRPr="00F46069">
              <w:rPr>
                <w:rFonts w:ascii="Times New Roman" w:eastAsia="Calibri" w:hAnsi="Times New Roman" w:cs="Times New Roman"/>
                <w:sz w:val="24"/>
                <w:szCs w:val="24"/>
              </w:rPr>
              <w:t xml:space="preserve"> характеристика газового разряда ГРП. Характеристики газоразрядных счетчиков.</w:t>
            </w:r>
            <w:r w:rsidR="007F5C7A" w:rsidRPr="00F46069">
              <w:rPr>
                <w:rFonts w:ascii="Times New Roman" w:eastAsia="Calibri" w:hAnsi="Times New Roman" w:cs="Times New Roman"/>
                <w:snapToGrid w:val="0"/>
                <w:sz w:val="24"/>
                <w:szCs w:val="24"/>
              </w:rPr>
              <w:t xml:space="preserve"> Использование газоразрядных счетчиков для измерения мощности дозы гамма-</w:t>
            </w:r>
            <w:r w:rsidR="007F5C7A" w:rsidRPr="00F46069">
              <w:rPr>
                <w:rFonts w:ascii="Times New Roman" w:eastAsia="Calibri" w:hAnsi="Times New Roman" w:cs="Times New Roman"/>
                <w:snapToGrid w:val="0"/>
                <w:sz w:val="24"/>
                <w:szCs w:val="24"/>
              </w:rPr>
              <w:lastRenderedPageBreak/>
              <w:t>излучения.</w:t>
            </w:r>
            <w:r w:rsidR="007F5C7A" w:rsidRPr="00F46069">
              <w:rPr>
                <w:rFonts w:ascii="Times New Roman" w:eastAsia="Calibri" w:hAnsi="Times New Roman" w:cs="Times New Roman"/>
                <w:sz w:val="24"/>
                <w:szCs w:val="24"/>
              </w:rPr>
              <w:t xml:space="preserve"> Зависимость счетной характеристики от мощности дозы. Конструкция и особенности работы счетчика Гейгера-Мюллера и конденсаторных камер.</w:t>
            </w:r>
          </w:p>
          <w:p w14:paraId="45EF006D" w14:textId="77777777" w:rsidR="007F5C7A" w:rsidRPr="00F46069" w:rsidRDefault="007F5C7A" w:rsidP="00F46069">
            <w:pPr>
              <w:spacing w:after="0" w:line="276" w:lineRule="auto"/>
              <w:ind w:right="-10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Типичные структурные схемы дозиметров. Схемы включения детекторов ионизирующего излучения. </w:t>
            </w:r>
            <w:r w:rsidRPr="00F46069">
              <w:rPr>
                <w:rFonts w:ascii="Times New Roman" w:eastAsia="Times New Roman" w:hAnsi="Times New Roman" w:cs="Times New Roman"/>
                <w:iCs/>
                <w:sz w:val="24"/>
                <w:szCs w:val="24"/>
                <w:lang w:eastAsia="ru-RU"/>
              </w:rPr>
              <w:t xml:space="preserve">Схемы включения газоразрядных счетчиков. Токовые схемы включения газоразрядных счетчиков. Характеристика импульсов детекторов ИИ и выбор параметров входной цепи. </w:t>
            </w:r>
            <w:r w:rsidRPr="00F46069">
              <w:rPr>
                <w:rFonts w:ascii="Times New Roman" w:eastAsia="Times New Roman" w:hAnsi="Times New Roman" w:cs="Times New Roman"/>
                <w:sz w:val="24"/>
                <w:szCs w:val="24"/>
                <w:lang w:eastAsia="ru-RU"/>
              </w:rPr>
              <w:t>Детекторы ионизирующего излучения как генераторы тока.</w:t>
            </w:r>
          </w:p>
        </w:tc>
        <w:tc>
          <w:tcPr>
            <w:tcW w:w="1080" w:type="dxa"/>
            <w:vMerge/>
            <w:tcBorders>
              <w:top w:val="single" w:sz="4" w:space="0" w:color="auto"/>
              <w:left w:val="single" w:sz="4" w:space="0" w:color="auto"/>
              <w:right w:val="single" w:sz="4" w:space="0" w:color="auto"/>
            </w:tcBorders>
            <w:shd w:val="clear" w:color="auto" w:fill="auto"/>
          </w:tcPr>
          <w:p w14:paraId="7CF01DA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right w:val="single" w:sz="4" w:space="0" w:color="auto"/>
            </w:tcBorders>
            <w:shd w:val="clear" w:color="auto" w:fill="C0C0C0"/>
          </w:tcPr>
          <w:p w14:paraId="22AF6C0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B2ACDBA"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79A489A"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4E02093"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val="restart"/>
            <w:tcBorders>
              <w:top w:val="single" w:sz="4" w:space="0" w:color="auto"/>
              <w:left w:val="single" w:sz="4" w:space="0" w:color="auto"/>
              <w:right w:val="single" w:sz="4" w:space="0" w:color="auto"/>
            </w:tcBorders>
            <w:shd w:val="clear" w:color="auto" w:fill="auto"/>
          </w:tcPr>
          <w:p w14:paraId="154E7F1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right w:val="single" w:sz="4" w:space="0" w:color="auto"/>
            </w:tcBorders>
            <w:shd w:val="clear" w:color="auto" w:fill="C0C0C0"/>
          </w:tcPr>
          <w:p w14:paraId="7F6D9CF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F7F3297"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4231BEF"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1F35E9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bCs/>
                <w:sz w:val="24"/>
                <w:szCs w:val="24"/>
                <w:lang w:eastAsia="ru-RU"/>
              </w:rPr>
              <w:t>Таблица «Ионизационные счетчики»</w:t>
            </w:r>
          </w:p>
        </w:tc>
        <w:tc>
          <w:tcPr>
            <w:tcW w:w="1080" w:type="dxa"/>
            <w:vMerge/>
            <w:tcBorders>
              <w:top w:val="single" w:sz="4" w:space="0" w:color="auto"/>
              <w:left w:val="single" w:sz="4" w:space="0" w:color="auto"/>
              <w:right w:val="single" w:sz="4" w:space="0" w:color="auto"/>
            </w:tcBorders>
            <w:shd w:val="clear" w:color="auto" w:fill="auto"/>
          </w:tcPr>
          <w:p w14:paraId="20818F1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right w:val="single" w:sz="4" w:space="0" w:color="auto"/>
            </w:tcBorders>
            <w:shd w:val="clear" w:color="auto" w:fill="C0C0C0"/>
          </w:tcPr>
          <w:p w14:paraId="255C42E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9034B5A" w14:textId="77777777" w:rsidTr="007F5C7A">
        <w:trPr>
          <w:trHeight w:val="77"/>
        </w:trPr>
        <w:tc>
          <w:tcPr>
            <w:tcW w:w="3510" w:type="dxa"/>
            <w:vMerge w:val="restart"/>
            <w:tcBorders>
              <w:top w:val="single" w:sz="4" w:space="0" w:color="auto"/>
              <w:left w:val="single" w:sz="4" w:space="0" w:color="auto"/>
              <w:right w:val="single" w:sz="4" w:space="0" w:color="auto"/>
            </w:tcBorders>
            <w:shd w:val="clear" w:color="auto" w:fill="auto"/>
          </w:tcPr>
          <w:p w14:paraId="2DC4BE2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1.3.</w:t>
            </w:r>
            <w:r w:rsidRPr="00F46069">
              <w:rPr>
                <w:rFonts w:ascii="Times New Roman" w:eastAsia="Times New Roman" w:hAnsi="Times New Roman" w:cs="Times New Roman"/>
                <w:sz w:val="24"/>
                <w:szCs w:val="24"/>
                <w:lang w:eastAsia="ru-RU"/>
              </w:rPr>
              <w:t xml:space="preserve"> Сцинтилляционные дозиметры</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FC0665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tcBorders>
              <w:top w:val="single" w:sz="4" w:space="0" w:color="auto"/>
              <w:left w:val="single" w:sz="4" w:space="0" w:color="auto"/>
              <w:right w:val="single" w:sz="4" w:space="0" w:color="auto"/>
            </w:tcBorders>
            <w:shd w:val="clear" w:color="auto" w:fill="auto"/>
          </w:tcPr>
          <w:p w14:paraId="4323E97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right w:val="single" w:sz="4" w:space="0" w:color="auto"/>
            </w:tcBorders>
            <w:shd w:val="clear" w:color="auto" w:fill="C0C0C0"/>
          </w:tcPr>
          <w:p w14:paraId="53C0081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D91B0DB" w14:textId="77777777" w:rsidTr="007F5C7A">
        <w:trPr>
          <w:trHeight w:val="218"/>
        </w:trPr>
        <w:tc>
          <w:tcPr>
            <w:tcW w:w="3510" w:type="dxa"/>
            <w:vMerge/>
            <w:tcBorders>
              <w:left w:val="single" w:sz="4" w:space="0" w:color="auto"/>
              <w:right w:val="single" w:sz="4" w:space="0" w:color="auto"/>
            </w:tcBorders>
            <w:shd w:val="clear" w:color="auto" w:fill="auto"/>
          </w:tcPr>
          <w:p w14:paraId="5E6E6BD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D2D4259" w14:textId="77777777" w:rsidR="007F5C7A" w:rsidRPr="00F46069" w:rsidRDefault="007F5C7A" w:rsidP="00F46069">
            <w:pPr>
              <w:shd w:val="clear" w:color="auto" w:fill="FFFFFF"/>
              <w:tabs>
                <w:tab w:val="left" w:pos="18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Сцинтилляционные дозиметры. Конструкции сцинтилляционных дозиметров.  Выбор сцинтиллятора. Принцип работы детектора сцинтиллятор – ФЭУ. Особенности детектора сцинтиллятор-фотодиод. </w:t>
            </w:r>
            <w:r w:rsidRPr="00F46069">
              <w:rPr>
                <w:rFonts w:ascii="Times New Roman" w:eastAsia="Times New Roman" w:hAnsi="Times New Roman" w:cs="Times New Roman"/>
                <w:iCs/>
                <w:sz w:val="24"/>
                <w:szCs w:val="24"/>
                <w:lang w:eastAsia="ru-RU"/>
              </w:rPr>
              <w:t>Сцинтилляционные счетчики.</w:t>
            </w:r>
            <w:r w:rsidRPr="00F46069">
              <w:rPr>
                <w:rFonts w:ascii="Times New Roman" w:eastAsia="Times New Roman" w:hAnsi="Times New Roman" w:cs="Times New Roman"/>
                <w:sz w:val="24"/>
                <w:szCs w:val="24"/>
                <w:lang w:eastAsia="ru-RU"/>
              </w:rPr>
              <w:t xml:space="preserve"> Токовый режим работы сцинтилляционного счетчика. Методы улучшения дозовой ЭЗЧ. Чувствительность к нейтронному излучению. </w:t>
            </w:r>
            <w:r w:rsidRPr="00F46069">
              <w:rPr>
                <w:rFonts w:ascii="Times New Roman" w:eastAsia="Times New Roman" w:hAnsi="Times New Roman" w:cs="Times New Roman"/>
                <w:iCs/>
                <w:color w:val="000000"/>
                <w:sz w:val="24"/>
                <w:szCs w:val="24"/>
                <w:lang w:eastAsia="ru-RU"/>
              </w:rPr>
              <w:t>Применение сцинтилляционных детекторов в гамма – спектроскопии.</w:t>
            </w:r>
          </w:p>
          <w:p w14:paraId="5C571F3B" w14:textId="77777777" w:rsidR="007F5C7A" w:rsidRPr="00F46069" w:rsidRDefault="007F5C7A" w:rsidP="00F46069">
            <w:pPr>
              <w:tabs>
                <w:tab w:val="left" w:pos="418"/>
              </w:tabs>
              <w:spacing w:after="0" w:line="276" w:lineRule="auto"/>
              <w:ind w:left="58"/>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Cs/>
                <w:sz w:val="24"/>
                <w:szCs w:val="24"/>
                <w:lang w:eastAsia="ru-RU"/>
              </w:rPr>
              <w:t>Фотоэлектронные и электронно-лучевые приборы.</w:t>
            </w:r>
          </w:p>
        </w:tc>
        <w:tc>
          <w:tcPr>
            <w:tcW w:w="1080" w:type="dxa"/>
            <w:tcBorders>
              <w:top w:val="single" w:sz="4" w:space="0" w:color="auto"/>
              <w:left w:val="single" w:sz="4" w:space="0" w:color="auto"/>
              <w:right w:val="single" w:sz="4" w:space="0" w:color="auto"/>
            </w:tcBorders>
            <w:shd w:val="clear" w:color="auto" w:fill="auto"/>
          </w:tcPr>
          <w:p w14:paraId="1555FE8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val="restart"/>
            <w:tcBorders>
              <w:top w:val="single" w:sz="4" w:space="0" w:color="auto"/>
              <w:left w:val="single" w:sz="4" w:space="0" w:color="auto"/>
              <w:right w:val="single" w:sz="4" w:space="0" w:color="auto"/>
            </w:tcBorders>
            <w:shd w:val="clear" w:color="auto" w:fill="C0C0C0"/>
          </w:tcPr>
          <w:p w14:paraId="1F12C16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4C25B9D" w14:textId="77777777" w:rsidTr="007F5C7A">
        <w:trPr>
          <w:trHeight w:val="218"/>
        </w:trPr>
        <w:tc>
          <w:tcPr>
            <w:tcW w:w="3510" w:type="dxa"/>
            <w:vMerge/>
            <w:tcBorders>
              <w:left w:val="single" w:sz="4" w:space="0" w:color="auto"/>
              <w:right w:val="single" w:sz="4" w:space="0" w:color="auto"/>
            </w:tcBorders>
            <w:shd w:val="clear" w:color="auto" w:fill="auto"/>
          </w:tcPr>
          <w:p w14:paraId="493A9CB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89C2766" w14:textId="77777777" w:rsidR="007F5C7A" w:rsidRPr="00F46069" w:rsidRDefault="007F5C7A" w:rsidP="00F46069">
            <w:pPr>
              <w:tabs>
                <w:tab w:val="left" w:pos="418"/>
              </w:tabs>
              <w:spacing w:after="0" w:line="276" w:lineRule="auto"/>
              <w:ind w:left="58"/>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val="restart"/>
            <w:tcBorders>
              <w:top w:val="single" w:sz="4" w:space="0" w:color="auto"/>
              <w:left w:val="single" w:sz="4" w:space="0" w:color="auto"/>
              <w:right w:val="single" w:sz="4" w:space="0" w:color="auto"/>
            </w:tcBorders>
            <w:shd w:val="clear" w:color="auto" w:fill="auto"/>
          </w:tcPr>
          <w:p w14:paraId="49A04FF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top w:val="single" w:sz="4" w:space="0" w:color="auto"/>
              <w:left w:val="single" w:sz="4" w:space="0" w:color="auto"/>
              <w:right w:val="single" w:sz="4" w:space="0" w:color="auto"/>
            </w:tcBorders>
            <w:shd w:val="clear" w:color="auto" w:fill="C0C0C0"/>
          </w:tcPr>
          <w:p w14:paraId="2629983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157260A" w14:textId="77777777" w:rsidTr="007F5C7A">
        <w:trPr>
          <w:trHeight w:val="77"/>
        </w:trPr>
        <w:tc>
          <w:tcPr>
            <w:tcW w:w="3510" w:type="dxa"/>
            <w:vMerge/>
            <w:tcBorders>
              <w:left w:val="single" w:sz="4" w:space="0" w:color="auto"/>
              <w:bottom w:val="single" w:sz="4" w:space="0" w:color="auto"/>
              <w:right w:val="single" w:sz="4" w:space="0" w:color="auto"/>
            </w:tcBorders>
            <w:shd w:val="clear" w:color="auto" w:fill="auto"/>
            <w:vAlign w:val="center"/>
          </w:tcPr>
          <w:p w14:paraId="4F416EC0"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C4297FD" w14:textId="77777777" w:rsidR="007F5C7A" w:rsidRPr="00F46069" w:rsidRDefault="007F5C7A" w:rsidP="00F46069">
            <w:pPr>
              <w:tabs>
                <w:tab w:val="left" w:pos="418"/>
              </w:tabs>
              <w:spacing w:after="0" w:line="276" w:lineRule="auto"/>
              <w:ind w:left="58"/>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Сцинтилляционные дозиметры</w:t>
            </w:r>
          </w:p>
        </w:tc>
        <w:tc>
          <w:tcPr>
            <w:tcW w:w="1080" w:type="dxa"/>
            <w:vMerge/>
            <w:tcBorders>
              <w:left w:val="single" w:sz="4" w:space="0" w:color="auto"/>
              <w:bottom w:val="single" w:sz="4" w:space="0" w:color="auto"/>
              <w:right w:val="single" w:sz="4" w:space="0" w:color="auto"/>
            </w:tcBorders>
            <w:shd w:val="clear" w:color="auto" w:fill="auto"/>
          </w:tcPr>
          <w:p w14:paraId="41CD8F6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0602B7F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14CDADA6"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775B1BC8"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1.4.</w:t>
            </w:r>
            <w:r w:rsidRPr="00F46069">
              <w:rPr>
                <w:rFonts w:ascii="Times New Roman" w:eastAsia="Times New Roman" w:hAnsi="Times New Roman" w:cs="Times New Roman"/>
                <w:sz w:val="24"/>
                <w:szCs w:val="24"/>
                <w:lang w:eastAsia="ru-RU"/>
              </w:rPr>
              <w:t xml:space="preserve"> Полупроводниковые дозиметрические приборы</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D45B2C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val="restart"/>
            <w:tcBorders>
              <w:top w:val="single" w:sz="4" w:space="0" w:color="auto"/>
              <w:left w:val="single" w:sz="4" w:space="0" w:color="auto"/>
              <w:right w:val="single" w:sz="4" w:space="0" w:color="auto"/>
            </w:tcBorders>
            <w:shd w:val="clear" w:color="auto" w:fill="auto"/>
          </w:tcPr>
          <w:p w14:paraId="75E9591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140B692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2AD3580"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318B80CA"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FD883CC" w14:textId="77777777" w:rsidR="007F5C7A" w:rsidRPr="00F46069" w:rsidRDefault="007F5C7A" w:rsidP="00F46069">
            <w:pPr>
              <w:tabs>
                <w:tab w:val="left" w:pos="4785"/>
                <w:tab w:val="left" w:pos="7178"/>
              </w:tabs>
              <w:spacing w:after="0" w:line="276" w:lineRule="auto"/>
              <w:ind w:right="-10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Конструкция полупроводниковых детекторов. Однородные полупроводниковые детекторы. Полупроводниковые детекторы с р-</w:t>
            </w:r>
            <w:r w:rsidRPr="00F46069">
              <w:rPr>
                <w:rFonts w:ascii="Times New Roman" w:eastAsia="Times New Roman" w:hAnsi="Times New Roman" w:cs="Times New Roman"/>
                <w:sz w:val="24"/>
                <w:szCs w:val="24"/>
                <w:lang w:val="en-US" w:eastAsia="ru-RU"/>
              </w:rPr>
              <w:t>n</w:t>
            </w:r>
            <w:r w:rsidRPr="00F46069">
              <w:rPr>
                <w:rFonts w:ascii="Times New Roman" w:eastAsia="Times New Roman" w:hAnsi="Times New Roman" w:cs="Times New Roman"/>
                <w:sz w:val="24"/>
                <w:szCs w:val="24"/>
                <w:lang w:eastAsia="ru-RU"/>
              </w:rPr>
              <w:t>-переходом. Временные параметры полупроводниковых детекторов. Полупроводниковые дозиметрические приборы. Структура схемы полупроводниковых дозиметров. Режимы измерения тока и напряжения. Шумы. Методы улучшения дозовой ЭЗЧ.</w:t>
            </w:r>
          </w:p>
        </w:tc>
        <w:tc>
          <w:tcPr>
            <w:tcW w:w="1080" w:type="dxa"/>
            <w:vMerge/>
            <w:tcBorders>
              <w:top w:val="single" w:sz="4" w:space="0" w:color="auto"/>
              <w:left w:val="single" w:sz="4" w:space="0" w:color="auto"/>
              <w:right w:val="single" w:sz="4" w:space="0" w:color="auto"/>
            </w:tcBorders>
            <w:shd w:val="clear" w:color="auto" w:fill="auto"/>
          </w:tcPr>
          <w:p w14:paraId="40450EB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345241A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89F7544" w14:textId="77777777" w:rsidTr="007F5C7A">
        <w:trPr>
          <w:trHeight w:val="12"/>
        </w:trPr>
        <w:tc>
          <w:tcPr>
            <w:tcW w:w="3510" w:type="dxa"/>
            <w:tcBorders>
              <w:top w:val="single" w:sz="4" w:space="0" w:color="auto"/>
              <w:left w:val="single" w:sz="4" w:space="0" w:color="auto"/>
              <w:right w:val="single" w:sz="4" w:space="0" w:color="auto"/>
            </w:tcBorders>
            <w:shd w:val="clear" w:color="auto" w:fill="auto"/>
            <w:vAlign w:val="center"/>
          </w:tcPr>
          <w:p w14:paraId="59EA522E"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D5F9105"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left w:val="single" w:sz="4" w:space="0" w:color="auto"/>
              <w:bottom w:val="single" w:sz="4" w:space="0" w:color="auto"/>
              <w:right w:val="single" w:sz="4" w:space="0" w:color="auto"/>
            </w:tcBorders>
            <w:shd w:val="clear" w:color="auto" w:fill="auto"/>
          </w:tcPr>
          <w:p w14:paraId="264B2C4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2CEE9A3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DA65604"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8629581"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90E73F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Составление таблицы «Основные характеристики полупроводниковых дозиметров»</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3A83BF8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6B58183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7E75699"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613EB57D"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1.5.</w:t>
            </w:r>
            <w:r w:rsidRPr="00F46069">
              <w:rPr>
                <w:rFonts w:ascii="Times New Roman" w:eastAsia="Times New Roman" w:hAnsi="Times New Roman" w:cs="Times New Roman"/>
                <w:sz w:val="24"/>
                <w:szCs w:val="24"/>
                <w:lang w:eastAsia="ru-RU"/>
              </w:rPr>
              <w:t xml:space="preserve"> Люминесцентные дозиметры</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DC554A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4E49A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46BD56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48D28ED" w14:textId="77777777" w:rsidTr="007F5C7A">
        <w:tc>
          <w:tcPr>
            <w:tcW w:w="3510" w:type="dxa"/>
            <w:vMerge/>
            <w:tcBorders>
              <w:left w:val="single" w:sz="4" w:space="0" w:color="auto"/>
              <w:right w:val="single" w:sz="4" w:space="0" w:color="auto"/>
            </w:tcBorders>
            <w:shd w:val="clear" w:color="auto" w:fill="auto"/>
            <w:vAlign w:val="center"/>
          </w:tcPr>
          <w:p w14:paraId="50F1CE33"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780513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0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Люминесцентные дозиметры. </w:t>
            </w:r>
            <w:proofErr w:type="spellStart"/>
            <w:r w:rsidRPr="00F46069">
              <w:rPr>
                <w:rFonts w:ascii="Times New Roman" w:eastAsia="Times New Roman" w:hAnsi="Times New Roman" w:cs="Times New Roman"/>
                <w:sz w:val="24"/>
                <w:szCs w:val="24"/>
                <w:lang w:eastAsia="ru-RU"/>
              </w:rPr>
              <w:t>Термо</w:t>
            </w:r>
            <w:proofErr w:type="spellEnd"/>
            <w:r w:rsidRPr="00F46069">
              <w:rPr>
                <w:rFonts w:ascii="Times New Roman" w:eastAsia="Times New Roman" w:hAnsi="Times New Roman" w:cs="Times New Roman"/>
                <w:sz w:val="24"/>
                <w:szCs w:val="24"/>
                <w:lang w:eastAsia="ru-RU"/>
              </w:rPr>
              <w:t xml:space="preserve">- и фотолюминесценция. Типичные </w:t>
            </w:r>
            <w:proofErr w:type="spellStart"/>
            <w:r w:rsidRPr="00F46069">
              <w:rPr>
                <w:rFonts w:ascii="Times New Roman" w:eastAsia="Times New Roman" w:hAnsi="Times New Roman" w:cs="Times New Roman"/>
                <w:sz w:val="24"/>
                <w:szCs w:val="24"/>
                <w:lang w:eastAsia="ru-RU"/>
              </w:rPr>
              <w:t>термолюминофоры</w:t>
            </w:r>
            <w:proofErr w:type="spellEnd"/>
            <w:r w:rsidRPr="00F46069">
              <w:rPr>
                <w:rFonts w:ascii="Times New Roman" w:eastAsia="Times New Roman" w:hAnsi="Times New Roman" w:cs="Times New Roman"/>
                <w:sz w:val="24"/>
                <w:szCs w:val="24"/>
                <w:lang w:eastAsia="ru-RU"/>
              </w:rPr>
              <w:t xml:space="preserve">. Принцип регистрации накопленной </w:t>
            </w:r>
            <w:proofErr w:type="spellStart"/>
            <w:r w:rsidRPr="00F46069">
              <w:rPr>
                <w:rFonts w:ascii="Times New Roman" w:eastAsia="Times New Roman" w:hAnsi="Times New Roman" w:cs="Times New Roman"/>
                <w:sz w:val="24"/>
                <w:szCs w:val="24"/>
                <w:lang w:eastAsia="ru-RU"/>
              </w:rPr>
              <w:t>светосуммы</w:t>
            </w:r>
            <w:proofErr w:type="spellEnd"/>
            <w:r w:rsidRPr="00F46069">
              <w:rPr>
                <w:rFonts w:ascii="Times New Roman" w:eastAsia="Times New Roman" w:hAnsi="Times New Roman" w:cs="Times New Roman"/>
                <w:sz w:val="24"/>
                <w:szCs w:val="24"/>
                <w:lang w:eastAsia="ru-RU"/>
              </w:rPr>
              <w:t>. Улучшение дозовой ЭЗЧ.</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40B8B14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0874D14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45F7009" w14:textId="77777777" w:rsidTr="007F5C7A">
        <w:tc>
          <w:tcPr>
            <w:tcW w:w="3510" w:type="dxa"/>
            <w:vMerge/>
            <w:tcBorders>
              <w:left w:val="single" w:sz="4" w:space="0" w:color="auto"/>
              <w:right w:val="single" w:sz="4" w:space="0" w:color="auto"/>
            </w:tcBorders>
            <w:shd w:val="clear" w:color="auto" w:fill="auto"/>
            <w:vAlign w:val="center"/>
          </w:tcPr>
          <w:p w14:paraId="3667ABF1"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23C1DF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17561EF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DEDBC5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A29A2A3"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5C59CA9B"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BBE852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Составление таблицы «Сравнение </w:t>
            </w:r>
            <w:proofErr w:type="spellStart"/>
            <w:r w:rsidRPr="00F46069">
              <w:rPr>
                <w:rFonts w:ascii="Times New Roman" w:eastAsia="Times New Roman" w:hAnsi="Times New Roman" w:cs="Times New Roman"/>
                <w:sz w:val="24"/>
                <w:szCs w:val="24"/>
                <w:lang w:eastAsia="ru-RU"/>
              </w:rPr>
              <w:t>термо</w:t>
            </w:r>
            <w:proofErr w:type="spellEnd"/>
            <w:r w:rsidRPr="00F46069">
              <w:rPr>
                <w:rFonts w:ascii="Times New Roman" w:eastAsia="Times New Roman" w:hAnsi="Times New Roman" w:cs="Times New Roman"/>
                <w:sz w:val="24"/>
                <w:szCs w:val="24"/>
                <w:lang w:eastAsia="ru-RU"/>
              </w:rPr>
              <w:t>- и фотолюминесцентных дозиметров». Люминесцентные дозиметры.</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5706479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26F618F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20762A33"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3A51234D"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1.6</w:t>
            </w:r>
            <w:r w:rsidRPr="00F46069">
              <w:rPr>
                <w:rFonts w:ascii="Times New Roman" w:eastAsia="Times New Roman" w:hAnsi="Times New Roman" w:cs="Times New Roman"/>
                <w:sz w:val="24"/>
                <w:szCs w:val="24"/>
                <w:lang w:eastAsia="ru-RU"/>
              </w:rPr>
              <w:t xml:space="preserve"> Фотографический метод дозиметрии</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5C423E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Фотографический метод дозиметрии. Особенности регистрации. </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60A13F9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251136F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97E28AA"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03DAE28"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1.7</w:t>
            </w:r>
            <w:r w:rsidRPr="00F46069">
              <w:rPr>
                <w:rFonts w:ascii="Times New Roman" w:eastAsia="Times New Roman" w:hAnsi="Times New Roman" w:cs="Times New Roman"/>
                <w:sz w:val="24"/>
                <w:szCs w:val="24"/>
                <w:lang w:eastAsia="ru-RU"/>
              </w:rPr>
              <w:t xml:space="preserve"> Трековые ядерные фотоэмульсии</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94F2740"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3CA1795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9B82C0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073A7F9"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7EAE1F8"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8EBA34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Трековые ядерные фотоэмульсии в дозиметрии нейтронов. </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62E315B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3CC4AED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04E251D"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4FFFD4B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lang w:eastAsia="ru-RU"/>
              </w:rPr>
              <w:t xml:space="preserve">Тема 1.8 </w:t>
            </w:r>
            <w:r w:rsidRPr="00F46069">
              <w:rPr>
                <w:rFonts w:ascii="Times New Roman" w:eastAsia="Times New Roman" w:hAnsi="Times New Roman" w:cs="Times New Roman"/>
                <w:sz w:val="24"/>
                <w:szCs w:val="24"/>
                <w:lang w:eastAsia="ru-RU"/>
              </w:rPr>
              <w:t>Счетчики излучения человека.</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48F9751"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p w14:paraId="33ACD26C"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0811447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97C4AC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38E22F6" w14:textId="77777777" w:rsidTr="007F5C7A">
        <w:tc>
          <w:tcPr>
            <w:tcW w:w="3510" w:type="dxa"/>
            <w:vMerge/>
            <w:tcBorders>
              <w:left w:val="single" w:sz="4" w:space="0" w:color="auto"/>
              <w:right w:val="single" w:sz="4" w:space="0" w:color="auto"/>
            </w:tcBorders>
            <w:shd w:val="clear" w:color="auto" w:fill="auto"/>
            <w:vAlign w:val="center"/>
          </w:tcPr>
          <w:p w14:paraId="60F29B6E"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641B941"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Поверхностная, “кожная” дозы. Требования к дозиметру. Дозиметрия инкорпорированных радионуклидов. Счетчики излучения человека.</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326CDAD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51436F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29B67029" w14:textId="77777777" w:rsidTr="007F5C7A">
        <w:tc>
          <w:tcPr>
            <w:tcW w:w="3510" w:type="dxa"/>
            <w:vMerge/>
            <w:tcBorders>
              <w:left w:val="single" w:sz="4" w:space="0" w:color="auto"/>
              <w:right w:val="single" w:sz="4" w:space="0" w:color="auto"/>
            </w:tcBorders>
            <w:shd w:val="clear" w:color="auto" w:fill="auto"/>
            <w:vAlign w:val="center"/>
          </w:tcPr>
          <w:p w14:paraId="3EE000CC"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28B6C4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29C49A6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76655D3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30BD4771"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56F9928F"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F786498"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Дозиметрия инкорпорированных радионуклидов</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08B8039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66EB90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1A1DAFA4"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686A843A"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1.9</w:t>
            </w:r>
            <w:r w:rsidRPr="00F46069">
              <w:rPr>
                <w:rFonts w:ascii="Times New Roman" w:eastAsia="Times New Roman" w:hAnsi="Times New Roman" w:cs="Times New Roman"/>
                <w:sz w:val="24"/>
                <w:szCs w:val="24"/>
                <w:lang w:eastAsia="ru-RU"/>
              </w:rPr>
              <w:t xml:space="preserve"> Образцовые источники ионизирующих излучений</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95F9E87"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p w14:paraId="44518BBE"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076AC4A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2607F3B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1378FED5" w14:textId="77777777" w:rsidTr="007F5C7A">
        <w:tc>
          <w:tcPr>
            <w:tcW w:w="3510" w:type="dxa"/>
            <w:vMerge/>
            <w:tcBorders>
              <w:left w:val="single" w:sz="4" w:space="0" w:color="auto"/>
              <w:right w:val="single" w:sz="4" w:space="0" w:color="auto"/>
            </w:tcBorders>
            <w:shd w:val="clear" w:color="auto" w:fill="auto"/>
            <w:vAlign w:val="center"/>
          </w:tcPr>
          <w:p w14:paraId="7FE7D93A"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C857E2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Маркировка образцовых источников ионизирующих излучений. Образцовые источники ионизирующих излучений, используемые на предприятии.</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468B2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3554DB9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E98C15D" w14:textId="77777777" w:rsidTr="007F5C7A">
        <w:tc>
          <w:tcPr>
            <w:tcW w:w="3510" w:type="dxa"/>
            <w:vMerge/>
            <w:tcBorders>
              <w:left w:val="single" w:sz="4" w:space="0" w:color="auto"/>
              <w:right w:val="single" w:sz="4" w:space="0" w:color="auto"/>
            </w:tcBorders>
            <w:shd w:val="clear" w:color="auto" w:fill="auto"/>
            <w:vAlign w:val="center"/>
          </w:tcPr>
          <w:p w14:paraId="23D4F61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BF1997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9A0EA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3731DA8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916D108"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153EC43C"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3FAF52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Образцовые источники ионизирующих излучений</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9BE4A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0A0EFA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2E1A15D"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DE0F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Самостоятельная работа при изучении раздела ПМ 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8B70D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56</w:t>
            </w:r>
          </w:p>
        </w:tc>
        <w:tc>
          <w:tcPr>
            <w:tcW w:w="990" w:type="dxa"/>
            <w:vMerge/>
            <w:tcBorders>
              <w:left w:val="single" w:sz="4" w:space="0" w:color="auto"/>
              <w:right w:val="single" w:sz="4" w:space="0" w:color="auto"/>
            </w:tcBorders>
            <w:shd w:val="clear" w:color="auto" w:fill="auto"/>
            <w:vAlign w:val="center"/>
          </w:tcPr>
          <w:p w14:paraId="5F75BD0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1BA4A843"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4F8553C"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5EAC095"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Тематика внеаудиторной самостоятельной работы</w:t>
            </w:r>
          </w:p>
          <w:p w14:paraId="39EAC92E" w14:textId="77777777" w:rsidR="007F5C7A" w:rsidRPr="00F46069" w:rsidRDefault="007F5C7A" w:rsidP="00F46069">
            <w:pPr>
              <w:spacing w:after="0" w:line="276" w:lineRule="auto"/>
              <w:jc w:val="both"/>
              <w:rPr>
                <w:rFonts w:ascii="Times New Roman" w:eastAsia="Times New Roman" w:hAnsi="Times New Roman" w:cs="Times New Roman"/>
                <w:color w:val="000000"/>
                <w:spacing w:val="1"/>
                <w:sz w:val="24"/>
                <w:szCs w:val="24"/>
                <w:lang w:eastAsia="ru-RU"/>
              </w:rPr>
            </w:pPr>
            <w:r w:rsidRPr="00F46069">
              <w:rPr>
                <w:rFonts w:ascii="Times New Roman" w:eastAsia="Times New Roman" w:hAnsi="Times New Roman" w:cs="Times New Roman"/>
                <w:sz w:val="24"/>
                <w:szCs w:val="24"/>
                <w:lang w:eastAsia="ru-RU"/>
              </w:rPr>
              <w:t>Темы рефератов, сообщений, докладов, презентаций: Перспективы развития радиационных методов в России.</w:t>
            </w:r>
            <w:r w:rsidRPr="00F46069">
              <w:rPr>
                <w:rFonts w:ascii="Times New Roman" w:eastAsia="Times New Roman" w:hAnsi="Times New Roman" w:cs="Times New Roman"/>
                <w:color w:val="000000"/>
                <w:sz w:val="24"/>
                <w:szCs w:val="24"/>
                <w:lang w:eastAsia="ru-RU"/>
              </w:rPr>
              <w:t xml:space="preserve"> Проведение контроля на пунктах приема металлолома.</w:t>
            </w:r>
            <w:r w:rsidRPr="00F46069">
              <w:rPr>
                <w:rFonts w:ascii="Times New Roman" w:eastAsia="Times New Roman" w:hAnsi="Times New Roman" w:cs="Times New Roman"/>
                <w:color w:val="000000"/>
                <w:spacing w:val="1"/>
                <w:sz w:val="24"/>
                <w:szCs w:val="24"/>
                <w:lang w:eastAsia="ru-RU"/>
              </w:rPr>
              <w:t xml:space="preserve"> Ионизационные детекторы и </w:t>
            </w:r>
            <w:proofErr w:type="spellStart"/>
            <w:r w:rsidRPr="00F46069">
              <w:rPr>
                <w:rFonts w:ascii="Times New Roman" w:eastAsia="Times New Roman" w:hAnsi="Times New Roman" w:cs="Times New Roman"/>
                <w:color w:val="000000"/>
                <w:spacing w:val="1"/>
                <w:sz w:val="24"/>
                <w:szCs w:val="24"/>
                <w:lang w:eastAsia="ru-RU"/>
              </w:rPr>
              <w:t>черенковские</w:t>
            </w:r>
            <w:proofErr w:type="spellEnd"/>
            <w:r w:rsidRPr="00F46069">
              <w:rPr>
                <w:rFonts w:ascii="Times New Roman" w:eastAsia="Times New Roman" w:hAnsi="Times New Roman" w:cs="Times New Roman"/>
                <w:color w:val="000000"/>
                <w:spacing w:val="1"/>
                <w:sz w:val="24"/>
                <w:szCs w:val="24"/>
                <w:lang w:eastAsia="ru-RU"/>
              </w:rPr>
              <w:t xml:space="preserve"> счётчики. </w:t>
            </w:r>
            <w:r w:rsidRPr="00F46069">
              <w:rPr>
                <w:rFonts w:ascii="Times New Roman" w:eastAsia="Times New Roman" w:hAnsi="Times New Roman" w:cs="Times New Roman"/>
                <w:sz w:val="24"/>
                <w:szCs w:val="24"/>
                <w:lang w:eastAsia="ru-RU"/>
              </w:rPr>
              <w:t xml:space="preserve">Дозиметрия нейтронного излучения. </w:t>
            </w:r>
            <w:r w:rsidRPr="00F46069">
              <w:rPr>
                <w:rFonts w:ascii="Times New Roman" w:eastAsia="Times New Roman" w:hAnsi="Times New Roman" w:cs="Times New Roman"/>
                <w:color w:val="000000"/>
                <w:sz w:val="24"/>
                <w:szCs w:val="24"/>
                <w:lang w:eastAsia="ru-RU"/>
              </w:rPr>
              <w:t xml:space="preserve">Методики, используемые при проведении радиационного контроля пищевых продуктов. Методика радиационного контроля воды. </w:t>
            </w:r>
            <w:r w:rsidRPr="00F46069">
              <w:rPr>
                <w:rFonts w:ascii="Times New Roman" w:eastAsia="Times New Roman" w:hAnsi="Times New Roman" w:cs="Times New Roman"/>
                <w:sz w:val="24"/>
                <w:szCs w:val="24"/>
                <w:lang w:eastAsia="ru-RU"/>
              </w:rPr>
              <w:t>Воздействие лазерного излучения на человек.</w:t>
            </w:r>
          </w:p>
          <w:p w14:paraId="7F34B44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color w:val="000000"/>
                <w:spacing w:val="1"/>
                <w:sz w:val="24"/>
                <w:szCs w:val="24"/>
                <w:lang w:eastAsia="ru-RU"/>
              </w:rPr>
              <w:t xml:space="preserve">Изучение характеристик </w:t>
            </w:r>
            <w:r w:rsidRPr="00F46069">
              <w:rPr>
                <w:rFonts w:ascii="Times New Roman" w:eastAsia="Times New Roman" w:hAnsi="Times New Roman" w:cs="Times New Roman"/>
                <w:sz w:val="24"/>
                <w:szCs w:val="24"/>
                <w:lang w:eastAsia="ru-RU"/>
              </w:rPr>
              <w:t xml:space="preserve">дозиметров </w:t>
            </w:r>
            <w:r w:rsidRPr="00F46069">
              <w:rPr>
                <w:rFonts w:ascii="Times New Roman" w:eastAsia="Times New Roman" w:hAnsi="Times New Roman" w:cs="Times New Roman"/>
                <w:color w:val="000000"/>
                <w:spacing w:val="1"/>
                <w:sz w:val="24"/>
                <w:szCs w:val="24"/>
                <w:lang w:eastAsia="ru-RU"/>
              </w:rPr>
              <w:t>индивидуального контроля</w:t>
            </w:r>
            <w:r w:rsidRPr="00F46069">
              <w:rPr>
                <w:rFonts w:ascii="Times New Roman" w:eastAsia="Times New Roman" w:hAnsi="Times New Roman" w:cs="Times New Roman"/>
                <w:sz w:val="24"/>
                <w:szCs w:val="24"/>
                <w:lang w:eastAsia="ru-RU"/>
              </w:rPr>
              <w:t xml:space="preserve"> Дозиметры КИД-2, Д-2Р, ИД-02, ДКГ-05Д ДДГ-01Ц, ДТЛ, ДВГН, Кордон, ДТЛ02 </w:t>
            </w:r>
          </w:p>
          <w:p w14:paraId="23F4644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Составление таблиц по темам: Классификация приборов</w:t>
            </w:r>
            <w:r w:rsidRPr="00F46069">
              <w:rPr>
                <w:rFonts w:ascii="Times New Roman" w:eastAsia="Times New Roman" w:hAnsi="Times New Roman" w:cs="Times New Roman"/>
                <w:color w:val="000000"/>
                <w:spacing w:val="1"/>
                <w:sz w:val="24"/>
                <w:szCs w:val="24"/>
                <w:lang w:eastAsia="ru-RU"/>
              </w:rPr>
              <w:t xml:space="preserve"> радиационного</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color w:val="000000"/>
                <w:spacing w:val="1"/>
                <w:sz w:val="24"/>
                <w:szCs w:val="24"/>
                <w:lang w:eastAsia="ru-RU"/>
              </w:rPr>
              <w:t>контроля.</w:t>
            </w:r>
            <w:r w:rsidRPr="00F46069">
              <w:rPr>
                <w:rFonts w:ascii="Times New Roman" w:eastAsia="Times New Roman" w:hAnsi="Times New Roman" w:cs="Times New Roman"/>
                <w:sz w:val="24"/>
                <w:szCs w:val="24"/>
                <w:lang w:eastAsia="ru-RU"/>
              </w:rPr>
              <w:t xml:space="preserve"> Основные характеристики приборов по паспортам. Классификация приборов</w:t>
            </w:r>
            <w:r w:rsidRPr="00F46069">
              <w:rPr>
                <w:rFonts w:ascii="Times New Roman" w:eastAsia="Times New Roman" w:hAnsi="Times New Roman" w:cs="Times New Roman"/>
                <w:color w:val="000000"/>
                <w:spacing w:val="1"/>
                <w:sz w:val="24"/>
                <w:szCs w:val="24"/>
                <w:lang w:eastAsia="ru-RU"/>
              </w:rPr>
              <w:t xml:space="preserve"> лабораторного радиационного </w:t>
            </w:r>
            <w:r w:rsidRPr="00F46069">
              <w:rPr>
                <w:rFonts w:ascii="Times New Roman" w:eastAsia="Times New Roman" w:hAnsi="Times New Roman" w:cs="Times New Roman"/>
                <w:color w:val="000000"/>
                <w:spacing w:val="1"/>
                <w:sz w:val="24"/>
                <w:szCs w:val="24"/>
                <w:lang w:eastAsia="ru-RU"/>
              </w:rPr>
              <w:lastRenderedPageBreak/>
              <w:t xml:space="preserve">контроля. </w:t>
            </w:r>
            <w:r w:rsidRPr="00F46069">
              <w:rPr>
                <w:rFonts w:ascii="Times New Roman" w:eastAsia="Times New Roman" w:hAnsi="Times New Roman" w:cs="Times New Roman"/>
                <w:sz w:val="24"/>
                <w:szCs w:val="24"/>
                <w:lang w:eastAsia="ru-RU"/>
              </w:rPr>
              <w:t>Основные характеристики детекторов. Основные характеристики ионизационных дозиметров. Классифи</w:t>
            </w:r>
            <w:r w:rsidRPr="00F46069">
              <w:rPr>
                <w:rFonts w:ascii="Times New Roman" w:eastAsia="Times New Roman" w:hAnsi="Times New Roman" w:cs="Times New Roman"/>
                <w:sz w:val="24"/>
                <w:szCs w:val="24"/>
                <w:lang w:eastAsia="ru-RU"/>
              </w:rPr>
              <w:softHyphen/>
              <w:t>кация образцовых источников. Основные характеристики люминесцентных дозиметров,</w:t>
            </w:r>
          </w:p>
          <w:p w14:paraId="71B7CE0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color w:val="000000"/>
                <w:spacing w:val="1"/>
                <w:sz w:val="24"/>
                <w:szCs w:val="24"/>
                <w:lang w:eastAsia="ru-RU"/>
              </w:rPr>
              <w:t xml:space="preserve">Конспект по теме «Особенности </w:t>
            </w:r>
            <w:proofErr w:type="gramStart"/>
            <w:r w:rsidRPr="00F46069">
              <w:rPr>
                <w:rFonts w:ascii="Times New Roman" w:eastAsia="Times New Roman" w:hAnsi="Times New Roman" w:cs="Times New Roman"/>
                <w:color w:val="000000"/>
                <w:spacing w:val="1"/>
                <w:sz w:val="24"/>
                <w:szCs w:val="24"/>
                <w:lang w:eastAsia="ru-RU"/>
              </w:rPr>
              <w:t>регистрации  ИИ</w:t>
            </w:r>
            <w:proofErr w:type="gramEnd"/>
            <w:r w:rsidRPr="00F46069">
              <w:rPr>
                <w:rFonts w:ascii="Times New Roman" w:eastAsia="Times New Roman" w:hAnsi="Times New Roman" w:cs="Times New Roman"/>
                <w:color w:val="000000"/>
                <w:spacing w:val="1"/>
                <w:sz w:val="24"/>
                <w:szCs w:val="24"/>
                <w:lang w:eastAsia="ru-RU"/>
              </w:rPr>
              <w:t xml:space="preserve"> в лабораторных условиях»</w:t>
            </w:r>
          </w:p>
          <w:p w14:paraId="33680BB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color w:val="000000"/>
                <w:sz w:val="24"/>
                <w:szCs w:val="24"/>
                <w:shd w:val="clear" w:color="auto" w:fill="FFFFFF"/>
                <w:lang w:eastAsia="ru-RU"/>
              </w:rPr>
              <w:t>Составление схемы проведения контроля в аварийной ситуации</w:t>
            </w:r>
          </w:p>
          <w:p w14:paraId="3996E478"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Составить перечень типичных структурных схем: дозиметров, </w:t>
            </w:r>
            <w:r w:rsidRPr="00F46069">
              <w:rPr>
                <w:rFonts w:ascii="Times New Roman" w:eastAsia="Times New Roman" w:hAnsi="Times New Roman" w:cs="Times New Roman"/>
                <w:iCs/>
                <w:sz w:val="24"/>
                <w:szCs w:val="24"/>
                <w:lang w:eastAsia="ru-RU"/>
              </w:rPr>
              <w:t>газоразрядных счетчиков,</w:t>
            </w:r>
            <w:r w:rsidRPr="00F46069">
              <w:rPr>
                <w:rFonts w:ascii="Times New Roman" w:eastAsia="Times New Roman" w:hAnsi="Times New Roman" w:cs="Times New Roman"/>
                <w:sz w:val="24"/>
                <w:szCs w:val="24"/>
                <w:lang w:eastAsia="ru-RU"/>
              </w:rPr>
              <w:t xml:space="preserve"> полупроводникового дозиметра,</w:t>
            </w:r>
          </w:p>
          <w:p w14:paraId="6CC799C5" w14:textId="77777777" w:rsidR="007F5C7A" w:rsidRPr="00F46069" w:rsidRDefault="007F5C7A" w:rsidP="00F46069">
            <w:pPr>
              <w:shd w:val="clear" w:color="auto" w:fill="FFFFFF"/>
              <w:tabs>
                <w:tab w:val="left" w:pos="18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 изучению дозиметров нейтронного излучения и составлении конспекта лекции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63140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340414F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2B46A90"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7E118"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Раздел 2. Устройство, принцип работы, технические характеристики приборов и оборудования радиационного контроля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E3058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102</w:t>
            </w:r>
          </w:p>
        </w:tc>
        <w:tc>
          <w:tcPr>
            <w:tcW w:w="990" w:type="dxa"/>
            <w:vMerge w:val="restart"/>
            <w:tcBorders>
              <w:left w:val="single" w:sz="4" w:space="0" w:color="auto"/>
              <w:right w:val="single" w:sz="4" w:space="0" w:color="auto"/>
            </w:tcBorders>
            <w:shd w:val="clear" w:color="auto" w:fill="auto"/>
            <w:vAlign w:val="center"/>
          </w:tcPr>
          <w:p w14:paraId="0A57BB2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04480EE"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3E68FF83"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Тема 2.1 Электронные элементы приборов</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D1F1F54"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p w14:paraId="0E01B21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199DE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BCC862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254DAC3B"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6F130BB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8B562D7" w14:textId="77777777" w:rsidR="007F5C7A" w:rsidRPr="00F46069" w:rsidRDefault="007F5C7A" w:rsidP="00F46069">
            <w:pPr>
              <w:spacing w:after="0" w:line="276" w:lineRule="auto"/>
              <w:ind w:left="58"/>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Электрические сигналы в ядерной электронике и их прохождение через электрические цепи.</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val="en-US" w:eastAsia="ru-RU"/>
              </w:rPr>
              <w:t>RC</w:t>
            </w:r>
            <w:r w:rsidRPr="00F46069">
              <w:rPr>
                <w:rFonts w:ascii="Times New Roman" w:eastAsia="Times New Roman" w:hAnsi="Times New Roman" w:cs="Times New Roman"/>
                <w:sz w:val="24"/>
                <w:szCs w:val="24"/>
                <w:lang w:eastAsia="ru-RU"/>
              </w:rPr>
              <w:t xml:space="preserve">- и </w:t>
            </w:r>
            <w:r w:rsidRPr="00F46069">
              <w:rPr>
                <w:rFonts w:ascii="Times New Roman" w:eastAsia="Times New Roman" w:hAnsi="Times New Roman" w:cs="Times New Roman"/>
                <w:sz w:val="24"/>
                <w:szCs w:val="24"/>
                <w:lang w:val="en-US" w:eastAsia="ru-RU"/>
              </w:rPr>
              <w:t>LR</w:t>
            </w:r>
            <w:r w:rsidRPr="00F46069">
              <w:rPr>
                <w:rFonts w:ascii="Times New Roman" w:eastAsia="Times New Roman" w:hAnsi="Times New Roman" w:cs="Times New Roman"/>
                <w:sz w:val="24"/>
                <w:szCs w:val="24"/>
                <w:lang w:eastAsia="ru-RU"/>
              </w:rPr>
              <w:t>–электрические цепи.</w:t>
            </w:r>
          </w:p>
          <w:p w14:paraId="719DB994" w14:textId="77777777" w:rsidR="007F5C7A" w:rsidRPr="00F46069" w:rsidRDefault="007F5C7A" w:rsidP="00F46069">
            <w:pPr>
              <w:spacing w:after="0" w:line="276" w:lineRule="auto"/>
              <w:ind w:left="58"/>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Пассивные электронные элементы.</w:t>
            </w:r>
            <w:r w:rsidRPr="00F46069">
              <w:rPr>
                <w:rFonts w:ascii="Times New Roman" w:eastAsia="Times New Roman" w:hAnsi="Times New Roman" w:cs="Times New Roman"/>
                <w:sz w:val="24"/>
                <w:szCs w:val="24"/>
                <w:lang w:eastAsia="ru-RU"/>
              </w:rPr>
              <w:t xml:space="preserve">  Резисторы. Конденсаторы. </w:t>
            </w:r>
            <w:r w:rsidRPr="00F46069">
              <w:rPr>
                <w:rFonts w:ascii="Times New Roman" w:eastAsia="Times New Roman" w:hAnsi="Times New Roman" w:cs="Times New Roman"/>
                <w:bCs/>
                <w:sz w:val="24"/>
                <w:szCs w:val="24"/>
                <w:lang w:eastAsia="ru-RU"/>
              </w:rPr>
              <w:t>Диоды полупроводниковые, в</w:t>
            </w:r>
            <w:r w:rsidRPr="00F46069">
              <w:rPr>
                <w:rFonts w:ascii="Times New Roman" w:eastAsia="Times New Roman" w:hAnsi="Times New Roman" w:cs="Times New Roman"/>
                <w:sz w:val="24"/>
                <w:szCs w:val="24"/>
                <w:lang w:eastAsia="ru-RU"/>
              </w:rPr>
              <w:t xml:space="preserve">ыпрямительные, высокочастотные и импульсные. Стабилитроны и </w:t>
            </w:r>
            <w:proofErr w:type="spellStart"/>
            <w:r w:rsidRPr="00F46069">
              <w:rPr>
                <w:rFonts w:ascii="Times New Roman" w:eastAsia="Times New Roman" w:hAnsi="Times New Roman" w:cs="Times New Roman"/>
                <w:sz w:val="24"/>
                <w:szCs w:val="24"/>
                <w:lang w:eastAsia="ru-RU"/>
              </w:rPr>
              <w:t>стабисторы</w:t>
            </w:r>
            <w:proofErr w:type="spellEnd"/>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Биполярные транзисторы. Усилители каскадные на биполярных транзисторах. Полевые транзисторы и схемы их включения. Тиристоры и однопереходные транзисторы. Особенности микроэлектроники.</w:t>
            </w:r>
            <w:r w:rsidRPr="00F46069">
              <w:rPr>
                <w:rFonts w:ascii="Times New Roman" w:eastAsia="Times New Roman" w:hAnsi="Times New Roman" w:cs="Times New Roman"/>
                <w:sz w:val="24"/>
                <w:szCs w:val="24"/>
                <w:lang w:eastAsia="ru-RU"/>
              </w:rPr>
              <w:t xml:space="preserve"> Особенности активных и пассивных элементов. Классификация интегральных схем. Аналоговые интегральные схемы.</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E55D0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C2F7FF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27576D3"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FD52A6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FC96D05" w14:textId="77777777" w:rsidR="007F5C7A" w:rsidRPr="00F46069" w:rsidRDefault="007F5C7A" w:rsidP="00F46069">
            <w:pPr>
              <w:tabs>
                <w:tab w:val="left" w:pos="418"/>
              </w:tabs>
              <w:spacing w:after="0" w:line="276" w:lineRule="auto"/>
              <w:ind w:left="58"/>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r w:rsidRPr="00F46069">
              <w:rPr>
                <w:rFonts w:ascii="Times New Roman" w:eastAsia="Times New Roman" w:hAnsi="Times New Roman" w:cs="Times New Roman"/>
                <w:sz w:val="24"/>
                <w:szCs w:val="24"/>
                <w:lang w:eastAsia="ru-RU"/>
              </w:rPr>
              <w:t xml:space="preserve"> Полупроводниковые диоды. Биполярный транзистор. Полевой транзистор. Однофазный выпрямитель сглаживающие фильтры.  Исследование тиристоров и управляемых выпрямителей. Аналоговые электронные устройства на операционном усилителе. Мультивибратор на операционном усилителе.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680EF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6C13E64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C997D29" w14:textId="77777777" w:rsidTr="007F5C7A">
        <w:tc>
          <w:tcPr>
            <w:tcW w:w="3510" w:type="dxa"/>
            <w:vMerge w:val="restart"/>
            <w:tcBorders>
              <w:top w:val="single" w:sz="4" w:space="0" w:color="auto"/>
              <w:left w:val="single" w:sz="4" w:space="0" w:color="auto"/>
              <w:right w:val="single" w:sz="4" w:space="0" w:color="auto"/>
            </w:tcBorders>
            <w:shd w:val="clear" w:color="auto" w:fill="auto"/>
            <w:vAlign w:val="center"/>
          </w:tcPr>
          <w:p w14:paraId="7F5C5870"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Тема 2.2 Оптоэлектронные приборы</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4B9AE16"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583CF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7E27815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06FDBCE"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37635B4C"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9B23E6F" w14:textId="77777777" w:rsidR="007F5C7A" w:rsidRPr="00F46069" w:rsidRDefault="007F5C7A" w:rsidP="00F46069">
            <w:pPr>
              <w:tabs>
                <w:tab w:val="left" w:pos="484"/>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Оптоэлектронные приборы. </w:t>
            </w:r>
            <w:r w:rsidRPr="00F46069">
              <w:rPr>
                <w:rFonts w:ascii="Times New Roman" w:eastAsia="Times New Roman" w:hAnsi="Times New Roman" w:cs="Times New Roman"/>
                <w:sz w:val="24"/>
                <w:szCs w:val="24"/>
                <w:lang w:eastAsia="ru-RU"/>
              </w:rPr>
              <w:t xml:space="preserve">Общие сведения.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1221A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40A120B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7FF70DFA"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5E501579"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Тема 2.3</w:t>
            </w:r>
            <w:r w:rsidRPr="00F46069">
              <w:rPr>
                <w:rFonts w:ascii="Times New Roman" w:eastAsia="Times New Roman" w:hAnsi="Times New Roman" w:cs="Times New Roman"/>
                <w:sz w:val="24"/>
                <w:szCs w:val="24"/>
                <w:lang w:eastAsia="ru-RU"/>
              </w:rPr>
              <w:t xml:space="preserve"> Компоненты ядерной электроники</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154A02B"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91756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7552AE5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4BA3DCC" w14:textId="77777777" w:rsidTr="007F5C7A">
        <w:tc>
          <w:tcPr>
            <w:tcW w:w="3510" w:type="dxa"/>
            <w:vMerge/>
            <w:tcBorders>
              <w:left w:val="single" w:sz="4" w:space="0" w:color="auto"/>
              <w:bottom w:val="single" w:sz="4" w:space="0" w:color="auto"/>
              <w:right w:val="single" w:sz="4" w:space="0" w:color="auto"/>
            </w:tcBorders>
            <w:shd w:val="clear" w:color="auto" w:fill="auto"/>
          </w:tcPr>
          <w:p w14:paraId="43E03006"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A9F27EE" w14:textId="77777777" w:rsidR="007F5C7A" w:rsidRPr="00F46069" w:rsidRDefault="007F5C7A" w:rsidP="00F46069">
            <w:pPr>
              <w:tabs>
                <w:tab w:val="left" w:pos="484"/>
              </w:tabs>
              <w:spacing w:after="0" w:line="276" w:lineRule="auto"/>
              <w:ind w:left="5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Детектор ионизирующего излучения с источником электропитания. Блок преобразования электрических сигналов. Регистрирующее и показывающее устройство.</w:t>
            </w:r>
            <w:r w:rsidRPr="00F46069">
              <w:rPr>
                <w:rFonts w:ascii="Times New Roman" w:eastAsia="Times New Roman" w:hAnsi="Times New Roman" w:cs="Times New Roman"/>
                <w:iCs/>
                <w:sz w:val="24"/>
                <w:szCs w:val="24"/>
                <w:lang w:eastAsia="ru-RU"/>
              </w:rPr>
              <w:t xml:space="preserve"> Схемы включения полупроводниковых и </w:t>
            </w:r>
            <w:proofErr w:type="spellStart"/>
            <w:r w:rsidRPr="00F46069">
              <w:rPr>
                <w:rFonts w:ascii="Times New Roman" w:eastAsia="Times New Roman" w:hAnsi="Times New Roman" w:cs="Times New Roman"/>
                <w:iCs/>
                <w:sz w:val="24"/>
                <w:szCs w:val="24"/>
                <w:lang w:eastAsia="ru-RU"/>
              </w:rPr>
              <w:t>сцинтиэлектронных</w:t>
            </w:r>
            <w:proofErr w:type="spellEnd"/>
            <w:r w:rsidRPr="00F46069">
              <w:rPr>
                <w:rFonts w:ascii="Times New Roman" w:eastAsia="Times New Roman" w:hAnsi="Times New Roman" w:cs="Times New Roman"/>
                <w:iCs/>
                <w:sz w:val="24"/>
                <w:szCs w:val="24"/>
                <w:lang w:eastAsia="ru-RU"/>
              </w:rPr>
              <w:t xml:space="preserve"> детекторов. </w:t>
            </w:r>
            <w:hyperlink r:id="rId28" w:history="1">
              <w:r w:rsidRPr="00F46069">
                <w:rPr>
                  <w:rFonts w:ascii="Times New Roman" w:eastAsia="Times New Roman" w:hAnsi="Times New Roman" w:cs="Times New Roman"/>
                  <w:sz w:val="24"/>
                  <w:szCs w:val="24"/>
                  <w:lang w:eastAsia="ru-RU"/>
                </w:rPr>
                <w:t>Усилители</w:t>
              </w:r>
            </w:hyperlink>
            <w:r w:rsidRPr="00F46069">
              <w:rPr>
                <w:rFonts w:ascii="Times New Roman" w:eastAsia="Times New Roman" w:hAnsi="Times New Roman" w:cs="Times New Roman"/>
                <w:sz w:val="24"/>
                <w:szCs w:val="24"/>
                <w:lang w:eastAsia="ru-RU"/>
              </w:rPr>
              <w:t xml:space="preserve">. </w:t>
            </w:r>
            <w:hyperlink r:id="rId29" w:history="1">
              <w:r w:rsidRPr="00F46069">
                <w:rPr>
                  <w:rFonts w:ascii="Times New Roman" w:eastAsia="Times New Roman" w:hAnsi="Times New Roman" w:cs="Times New Roman"/>
                  <w:sz w:val="24"/>
                  <w:szCs w:val="24"/>
                  <w:lang w:eastAsia="ru-RU"/>
                </w:rPr>
                <w:t>Цифровые процессоры сигналов</w:t>
              </w:r>
            </w:hyperlink>
            <w:r w:rsidRPr="00F46069">
              <w:rPr>
                <w:rFonts w:ascii="Times New Roman" w:eastAsia="Times New Roman" w:hAnsi="Times New Roman" w:cs="Times New Roman"/>
                <w:sz w:val="24"/>
                <w:szCs w:val="24"/>
                <w:lang w:eastAsia="ru-RU"/>
              </w:rPr>
              <w:t xml:space="preserve">. </w:t>
            </w:r>
            <w:hyperlink r:id="rId30" w:history="1">
              <w:r w:rsidRPr="00F46069">
                <w:rPr>
                  <w:rFonts w:ascii="Times New Roman" w:eastAsia="Times New Roman" w:hAnsi="Times New Roman" w:cs="Times New Roman"/>
                  <w:sz w:val="24"/>
                  <w:szCs w:val="24"/>
                  <w:lang w:eastAsia="ru-RU"/>
                </w:rPr>
                <w:t>Дискриминаторы</w:t>
              </w:r>
            </w:hyperlink>
            <w:r w:rsidRPr="00F46069">
              <w:rPr>
                <w:rFonts w:ascii="Times New Roman" w:eastAsia="Times New Roman" w:hAnsi="Times New Roman" w:cs="Times New Roman"/>
                <w:sz w:val="24"/>
                <w:szCs w:val="24"/>
                <w:lang w:eastAsia="ru-RU"/>
              </w:rPr>
              <w:t xml:space="preserve">. Анализаторы импульсов. </w:t>
            </w:r>
            <w:hyperlink r:id="rId31" w:history="1">
              <w:r w:rsidRPr="00F46069">
                <w:rPr>
                  <w:rFonts w:ascii="Times New Roman" w:eastAsia="Times New Roman" w:hAnsi="Times New Roman" w:cs="Times New Roman"/>
                  <w:sz w:val="24"/>
                  <w:szCs w:val="24"/>
                  <w:lang w:eastAsia="ru-RU"/>
                </w:rPr>
                <w:t>Пересчётные схемы</w:t>
              </w:r>
            </w:hyperlink>
            <w:r w:rsidRPr="00F46069">
              <w:rPr>
                <w:rFonts w:ascii="Times New Roman" w:eastAsia="Times New Roman" w:hAnsi="Times New Roman" w:cs="Times New Roman"/>
                <w:sz w:val="24"/>
                <w:szCs w:val="24"/>
                <w:lang w:eastAsia="ru-RU"/>
              </w:rPr>
              <w:t xml:space="preserve">. </w:t>
            </w:r>
            <w:hyperlink r:id="rId32" w:history="1">
              <w:r w:rsidRPr="00F46069">
                <w:rPr>
                  <w:rFonts w:ascii="Times New Roman" w:eastAsia="Times New Roman" w:hAnsi="Times New Roman" w:cs="Times New Roman"/>
                  <w:sz w:val="24"/>
                  <w:szCs w:val="24"/>
                  <w:lang w:eastAsia="ru-RU"/>
                </w:rPr>
                <w:t xml:space="preserve">Измерители </w:t>
              </w:r>
              <w:r w:rsidRPr="00F46069">
                <w:rPr>
                  <w:rFonts w:ascii="Times New Roman" w:eastAsia="Times New Roman" w:hAnsi="Times New Roman" w:cs="Times New Roman"/>
                  <w:sz w:val="24"/>
                  <w:szCs w:val="24"/>
                  <w:lang w:eastAsia="ru-RU"/>
                </w:rPr>
                <w:lastRenderedPageBreak/>
                <w:t>скорости счёта.</w:t>
              </w:r>
            </w:hyperlink>
            <w:r w:rsidRPr="00F46069">
              <w:rPr>
                <w:rFonts w:ascii="Times New Roman" w:eastAsia="Times New Roman" w:hAnsi="Times New Roman" w:cs="Times New Roman"/>
                <w:sz w:val="24"/>
                <w:szCs w:val="24"/>
                <w:lang w:eastAsia="ru-RU"/>
              </w:rPr>
              <w:t xml:space="preserve"> </w:t>
            </w:r>
            <w:hyperlink r:id="rId33" w:history="1">
              <w:r w:rsidRPr="00F46069">
                <w:rPr>
                  <w:rFonts w:ascii="Times New Roman" w:eastAsia="Times New Roman" w:hAnsi="Times New Roman" w:cs="Times New Roman"/>
                  <w:sz w:val="24"/>
                  <w:szCs w:val="24"/>
                  <w:lang w:eastAsia="ru-RU"/>
                </w:rPr>
                <w:t>Схемы совпадений</w:t>
              </w:r>
            </w:hyperlink>
            <w:r w:rsidRPr="00F46069">
              <w:rPr>
                <w:rFonts w:ascii="Times New Roman" w:eastAsia="Times New Roman" w:hAnsi="Times New Roman" w:cs="Times New Roman"/>
                <w:sz w:val="24"/>
                <w:szCs w:val="24"/>
                <w:lang w:eastAsia="ru-RU"/>
              </w:rPr>
              <w:t>. </w:t>
            </w:r>
            <w:hyperlink r:id="rId34" w:history="1">
              <w:r w:rsidRPr="00F46069">
                <w:rPr>
                  <w:rFonts w:ascii="Times New Roman" w:eastAsia="Times New Roman" w:hAnsi="Times New Roman" w:cs="Times New Roman"/>
                  <w:sz w:val="24"/>
                  <w:szCs w:val="24"/>
                  <w:lang w:eastAsia="ru-RU"/>
                </w:rPr>
                <w:t xml:space="preserve">Схемы </w:t>
              </w:r>
              <w:proofErr w:type="spellStart"/>
              <w:r w:rsidRPr="00F46069">
                <w:rPr>
                  <w:rFonts w:ascii="Times New Roman" w:eastAsia="Times New Roman" w:hAnsi="Times New Roman" w:cs="Times New Roman"/>
                  <w:sz w:val="24"/>
                  <w:szCs w:val="24"/>
                  <w:lang w:eastAsia="ru-RU"/>
                </w:rPr>
                <w:t>антисовпадений</w:t>
              </w:r>
              <w:proofErr w:type="spellEnd"/>
            </w:hyperlink>
            <w:r w:rsidRPr="00F46069">
              <w:rPr>
                <w:rFonts w:ascii="Times New Roman" w:eastAsia="Times New Roman" w:hAnsi="Times New Roman" w:cs="Times New Roman"/>
                <w:sz w:val="24"/>
                <w:szCs w:val="24"/>
                <w:lang w:eastAsia="ru-RU"/>
              </w:rPr>
              <w:t>. </w:t>
            </w:r>
            <w:hyperlink r:id="rId35" w:history="1">
              <w:r w:rsidRPr="00F46069">
                <w:rPr>
                  <w:rFonts w:ascii="Times New Roman" w:eastAsia="Times New Roman" w:hAnsi="Times New Roman" w:cs="Times New Roman"/>
                  <w:sz w:val="24"/>
                  <w:szCs w:val="24"/>
                  <w:lang w:eastAsia="ru-RU"/>
                </w:rPr>
                <w:t>Время-амплитудный конвертор</w:t>
              </w:r>
            </w:hyperlink>
            <w:r w:rsidRPr="00F46069">
              <w:rPr>
                <w:rFonts w:ascii="Times New Roman" w:eastAsia="Times New Roman" w:hAnsi="Times New Roman" w:cs="Times New Roman"/>
                <w:sz w:val="24"/>
                <w:szCs w:val="24"/>
                <w:lang w:eastAsia="ru-RU"/>
              </w:rPr>
              <w:t>. </w:t>
            </w:r>
            <w:hyperlink r:id="rId36" w:history="1">
              <w:r w:rsidRPr="00F46069">
                <w:rPr>
                  <w:rFonts w:ascii="Times New Roman" w:eastAsia="Times New Roman" w:hAnsi="Times New Roman" w:cs="Times New Roman"/>
                  <w:sz w:val="24"/>
                  <w:szCs w:val="24"/>
                  <w:lang w:eastAsia="ru-RU"/>
                </w:rPr>
                <w:t>Аналого-цифровые преобразователи</w:t>
              </w:r>
            </w:hyperlink>
            <w:r w:rsidRPr="00F46069">
              <w:rPr>
                <w:rFonts w:ascii="Times New Roman" w:eastAsia="Times New Roman" w:hAnsi="Times New Roman" w:cs="Times New Roman"/>
                <w:sz w:val="24"/>
                <w:szCs w:val="24"/>
                <w:lang w:eastAsia="ru-RU"/>
              </w:rPr>
              <w:t xml:space="preserve">. </w:t>
            </w:r>
            <w:hyperlink r:id="rId37" w:history="1">
              <w:proofErr w:type="spellStart"/>
              <w:r w:rsidRPr="00F46069">
                <w:rPr>
                  <w:rFonts w:ascii="Times New Roman" w:eastAsia="Times New Roman" w:hAnsi="Times New Roman" w:cs="Times New Roman"/>
                  <w:sz w:val="24"/>
                  <w:szCs w:val="24"/>
                  <w:lang w:eastAsia="ru-RU"/>
                </w:rPr>
                <w:t>Режекция</w:t>
              </w:r>
              <w:proofErr w:type="spellEnd"/>
              <w:r w:rsidRPr="00F46069">
                <w:rPr>
                  <w:rFonts w:ascii="Times New Roman" w:eastAsia="Times New Roman" w:hAnsi="Times New Roman" w:cs="Times New Roman"/>
                  <w:sz w:val="24"/>
                  <w:szCs w:val="24"/>
                  <w:lang w:eastAsia="ru-RU"/>
                </w:rPr>
                <w:t xml:space="preserve"> наложений</w:t>
              </w:r>
            </w:hyperlink>
            <w:r w:rsidRPr="00F46069">
              <w:rPr>
                <w:rFonts w:ascii="Times New Roman" w:eastAsia="Times New Roman" w:hAnsi="Times New Roman" w:cs="Times New Roman"/>
                <w:sz w:val="24"/>
                <w:szCs w:val="24"/>
                <w:lang w:eastAsia="ru-RU"/>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16CB8F7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bottom w:val="single" w:sz="4" w:space="0" w:color="auto"/>
              <w:right w:val="single" w:sz="4" w:space="0" w:color="auto"/>
            </w:tcBorders>
            <w:shd w:val="clear" w:color="auto" w:fill="auto"/>
            <w:vAlign w:val="center"/>
          </w:tcPr>
          <w:p w14:paraId="1A4B459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723B1D45"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07E1A9E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740DBBC" w14:textId="77777777" w:rsidR="007F5C7A" w:rsidRPr="00F46069" w:rsidRDefault="007F5C7A" w:rsidP="00F46069">
            <w:pPr>
              <w:tabs>
                <w:tab w:val="left" w:pos="484"/>
              </w:tabs>
              <w:spacing w:after="0" w:line="276" w:lineRule="auto"/>
              <w:ind w:left="58"/>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0E3AB80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tcBorders>
              <w:left w:val="single" w:sz="4" w:space="0" w:color="auto"/>
              <w:bottom w:val="single" w:sz="4" w:space="0" w:color="auto"/>
              <w:right w:val="single" w:sz="4" w:space="0" w:color="auto"/>
            </w:tcBorders>
            <w:shd w:val="clear" w:color="auto" w:fill="auto"/>
            <w:vAlign w:val="center"/>
          </w:tcPr>
          <w:p w14:paraId="7DB3B53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FADE985"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0DEE5A9"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21D7F8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Интегральные схемы. Логические элементы на интегральных микросхемах. Триггеры и счетчики на   интегральных микросхемах. Аналоговые электронные устройства на операционном усилителе</w:t>
            </w:r>
            <w:r w:rsidRPr="00F46069">
              <w:rPr>
                <w:rFonts w:ascii="Times New Roman" w:eastAsia="Times New Roman" w:hAnsi="Times New Roman" w:cs="Times New Roman"/>
                <w:bCs/>
                <w:sz w:val="24"/>
                <w:szCs w:val="24"/>
                <w:lang w:eastAsia="ru-RU"/>
              </w:rPr>
              <w:t xml:space="preserve">. </w:t>
            </w:r>
            <w:r w:rsidRPr="00F46069">
              <w:rPr>
                <w:rFonts w:ascii="Times New Roman" w:eastAsia="Times New Roman" w:hAnsi="Times New Roman" w:cs="Times New Roman"/>
                <w:sz w:val="24"/>
                <w:szCs w:val="24"/>
                <w:lang w:eastAsia="ru-RU"/>
              </w:rPr>
              <w:t xml:space="preserve">Однофазный выпрямитель сглаживающие фильтры.  </w:t>
            </w:r>
          </w:p>
          <w:p w14:paraId="20B13C0D"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Мультивибратор на операционном усилителе</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597D7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2E0CC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4D339B0E" w14:textId="77777777" w:rsidTr="007F5C7A">
        <w:tc>
          <w:tcPr>
            <w:tcW w:w="3510" w:type="dxa"/>
            <w:vMerge w:val="restart"/>
            <w:tcBorders>
              <w:top w:val="single" w:sz="4" w:space="0" w:color="auto"/>
              <w:left w:val="single" w:sz="4" w:space="0" w:color="auto"/>
              <w:right w:val="single" w:sz="4" w:space="0" w:color="auto"/>
            </w:tcBorders>
            <w:shd w:val="clear" w:color="auto" w:fill="auto"/>
            <w:vAlign w:val="center"/>
          </w:tcPr>
          <w:p w14:paraId="1DE44D03"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Тема 2.4 Основные характеристики детекторов</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A6B40AF" w14:textId="77777777" w:rsidR="007F5C7A" w:rsidRPr="00F46069" w:rsidRDefault="007F5C7A" w:rsidP="00F46069">
            <w:pPr>
              <w:spacing w:after="0" w:line="276" w:lineRule="auto"/>
              <w:jc w:val="both"/>
              <w:rPr>
                <w:rFonts w:ascii="Times New Roman" w:eastAsia="Calibri" w:hAnsi="Times New Roman" w:cs="Times New Roman"/>
                <w:b/>
                <w:bCs/>
                <w:sz w:val="24"/>
                <w:szCs w:val="24"/>
                <w:lang w:val="en-US"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9D562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00366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46D9B968" w14:textId="77777777" w:rsidTr="007F5C7A">
        <w:tc>
          <w:tcPr>
            <w:tcW w:w="3510" w:type="dxa"/>
            <w:vMerge/>
            <w:tcBorders>
              <w:left w:val="single" w:sz="4" w:space="0" w:color="auto"/>
              <w:right w:val="single" w:sz="4" w:space="0" w:color="auto"/>
            </w:tcBorders>
            <w:shd w:val="clear" w:color="auto" w:fill="auto"/>
            <w:vAlign w:val="center"/>
          </w:tcPr>
          <w:p w14:paraId="4FD0442C" w14:textId="77777777" w:rsidR="007F5C7A" w:rsidRPr="00F46069" w:rsidRDefault="007F5C7A" w:rsidP="00F46069">
            <w:pPr>
              <w:spacing w:after="0" w:line="276" w:lineRule="auto"/>
              <w:rPr>
                <w:rFonts w:ascii="Times New Roman" w:eastAsia="Times New Roman"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3D42EE5" w14:textId="77777777" w:rsidR="007F5C7A" w:rsidRPr="00F46069" w:rsidRDefault="002F62CA" w:rsidP="00F46069">
            <w:pPr>
              <w:spacing w:after="0" w:line="276" w:lineRule="auto"/>
              <w:jc w:val="both"/>
              <w:rPr>
                <w:rFonts w:ascii="Times New Roman" w:eastAsia="Calibri" w:hAnsi="Times New Roman" w:cs="Times New Roman"/>
                <w:b/>
                <w:bCs/>
                <w:sz w:val="24"/>
                <w:szCs w:val="24"/>
                <w:lang w:eastAsia="ru-RU"/>
              </w:rPr>
            </w:pPr>
            <w:hyperlink r:id="rId38" w:history="1">
              <w:r w:rsidR="007F5C7A" w:rsidRPr="00F46069">
                <w:rPr>
                  <w:rFonts w:ascii="Times New Roman" w:eastAsia="Times New Roman" w:hAnsi="Times New Roman" w:cs="Times New Roman"/>
                  <w:sz w:val="24"/>
                  <w:szCs w:val="24"/>
                  <w:lang w:eastAsia="ru-RU"/>
                </w:rPr>
                <w:t>Мёртвое время.</w:t>
              </w:r>
            </w:hyperlink>
            <w:r w:rsidR="007F5C7A" w:rsidRPr="00F46069">
              <w:rPr>
                <w:rFonts w:ascii="Times New Roman" w:eastAsia="Times New Roman" w:hAnsi="Times New Roman" w:cs="Times New Roman"/>
                <w:sz w:val="24"/>
                <w:szCs w:val="24"/>
                <w:lang w:eastAsia="ru-RU"/>
              </w:rPr>
              <w:t xml:space="preserve"> </w:t>
            </w:r>
            <w:hyperlink r:id="rId39" w:history="1">
              <w:r w:rsidR="007F5C7A" w:rsidRPr="00F46069">
                <w:rPr>
                  <w:rFonts w:ascii="Times New Roman" w:eastAsia="Times New Roman" w:hAnsi="Times New Roman" w:cs="Times New Roman"/>
                  <w:sz w:val="24"/>
                  <w:szCs w:val="24"/>
                  <w:lang w:eastAsia="ru-RU"/>
                </w:rPr>
                <w:t>Оптимальная скорость регистрации</w:t>
              </w:r>
            </w:hyperlink>
            <w:r w:rsidR="007F5C7A" w:rsidRPr="00F46069">
              <w:rPr>
                <w:rFonts w:ascii="Times New Roman" w:eastAsia="Times New Roman" w:hAnsi="Times New Roman" w:cs="Times New Roman"/>
                <w:sz w:val="24"/>
                <w:szCs w:val="24"/>
                <w:lang w:eastAsia="ru-RU"/>
              </w:rPr>
              <w:t>. Л</w:t>
            </w:r>
            <w:hyperlink r:id="rId40" w:history="1">
              <w:r w:rsidR="007F5C7A" w:rsidRPr="00F46069">
                <w:rPr>
                  <w:rFonts w:ascii="Times New Roman" w:eastAsia="Times New Roman" w:hAnsi="Times New Roman" w:cs="Times New Roman"/>
                  <w:sz w:val="24"/>
                  <w:szCs w:val="24"/>
                  <w:lang w:eastAsia="ru-RU"/>
                </w:rPr>
                <w:t xml:space="preserve">инейные ворота (линейный </w:t>
              </w:r>
              <w:proofErr w:type="spellStart"/>
              <w:r w:rsidR="007F5C7A" w:rsidRPr="00F46069">
                <w:rPr>
                  <w:rFonts w:ascii="Times New Roman" w:eastAsia="Times New Roman" w:hAnsi="Times New Roman" w:cs="Times New Roman"/>
                  <w:sz w:val="24"/>
                  <w:szCs w:val="24"/>
                  <w:lang w:eastAsia="ru-RU"/>
                </w:rPr>
                <w:t>пропускатель</w:t>
              </w:r>
              <w:proofErr w:type="spellEnd"/>
              <w:r w:rsidR="007F5C7A" w:rsidRPr="00F46069">
                <w:rPr>
                  <w:rFonts w:ascii="Times New Roman" w:eastAsia="Times New Roman" w:hAnsi="Times New Roman" w:cs="Times New Roman"/>
                  <w:sz w:val="24"/>
                  <w:szCs w:val="24"/>
                  <w:lang w:eastAsia="ru-RU"/>
                </w:rPr>
                <w:t>)</w:t>
              </w:r>
            </w:hyperlink>
            <w:r w:rsidR="007F5C7A" w:rsidRPr="00F46069">
              <w:rPr>
                <w:rFonts w:ascii="Times New Roman" w:eastAsia="Times New Roman" w:hAnsi="Times New Roman" w:cs="Times New Roman"/>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17B1A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08134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51190D8"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29AAA06D" w14:textId="77777777" w:rsidR="007F5C7A" w:rsidRPr="00F46069" w:rsidRDefault="007F5C7A" w:rsidP="00F46069">
            <w:pPr>
              <w:spacing w:after="0" w:line="276" w:lineRule="auto"/>
              <w:rPr>
                <w:rFonts w:ascii="Times New Roman" w:eastAsia="Times New Roman"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1D940A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9306D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7A1F5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45372FBE"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E7D72" w14:textId="77777777" w:rsidR="007F5C7A" w:rsidRPr="00F46069" w:rsidRDefault="007F5C7A" w:rsidP="00F46069">
            <w:pPr>
              <w:tabs>
                <w:tab w:val="left" w:pos="484"/>
              </w:tabs>
              <w:spacing w:after="0" w:line="276" w:lineRule="auto"/>
              <w:ind w:left="58"/>
              <w:jc w:val="center"/>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Самостоятельная работа при изучении раздела 2</w:t>
            </w:r>
          </w:p>
        </w:tc>
        <w:tc>
          <w:tcPr>
            <w:tcW w:w="1080" w:type="dxa"/>
            <w:tcBorders>
              <w:top w:val="single" w:sz="4" w:space="0" w:color="auto"/>
              <w:left w:val="single" w:sz="4" w:space="0" w:color="auto"/>
              <w:right w:val="single" w:sz="4" w:space="0" w:color="auto"/>
            </w:tcBorders>
            <w:shd w:val="clear" w:color="auto" w:fill="auto"/>
          </w:tcPr>
          <w:p w14:paraId="314F432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52</w:t>
            </w:r>
          </w:p>
        </w:tc>
        <w:tc>
          <w:tcPr>
            <w:tcW w:w="990" w:type="dxa"/>
            <w:tcBorders>
              <w:top w:val="single" w:sz="4" w:space="0" w:color="auto"/>
              <w:left w:val="single" w:sz="4" w:space="0" w:color="auto"/>
              <w:right w:val="single" w:sz="4" w:space="0" w:color="auto"/>
            </w:tcBorders>
            <w:shd w:val="clear" w:color="auto" w:fill="C0C0C0"/>
          </w:tcPr>
          <w:p w14:paraId="48CEEBC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A306751"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12F63B0"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21044B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Подготовка к практическим работам по разделу (чтение теории и поиск дополнительного материала по Интернету. </w:t>
            </w:r>
            <w:r w:rsidRPr="00F46069">
              <w:rPr>
                <w:rFonts w:ascii="Times New Roman" w:eastAsia="Times New Roman" w:hAnsi="Times New Roman" w:cs="Times New Roman"/>
                <w:iCs/>
                <w:sz w:val="24"/>
                <w:szCs w:val="24"/>
                <w:lang w:eastAsia="ru-RU"/>
              </w:rPr>
              <w:t xml:space="preserve">Схемы включения полупроводниковых и </w:t>
            </w:r>
            <w:proofErr w:type="spellStart"/>
            <w:r w:rsidRPr="00F46069">
              <w:rPr>
                <w:rFonts w:ascii="Times New Roman" w:eastAsia="Times New Roman" w:hAnsi="Times New Roman" w:cs="Times New Roman"/>
                <w:iCs/>
                <w:sz w:val="24"/>
                <w:szCs w:val="24"/>
                <w:lang w:eastAsia="ru-RU"/>
              </w:rPr>
              <w:t>сцинтиэлектронных</w:t>
            </w:r>
            <w:proofErr w:type="spellEnd"/>
            <w:r w:rsidRPr="00F46069">
              <w:rPr>
                <w:rFonts w:ascii="Times New Roman" w:eastAsia="Times New Roman" w:hAnsi="Times New Roman" w:cs="Times New Roman"/>
                <w:iCs/>
                <w:sz w:val="24"/>
                <w:szCs w:val="24"/>
                <w:lang w:eastAsia="ru-RU"/>
              </w:rPr>
              <w:t xml:space="preserve"> детекторов: с</w:t>
            </w:r>
            <w:r w:rsidRPr="00F46069">
              <w:rPr>
                <w:rFonts w:ascii="Times New Roman" w:eastAsia="Times New Roman" w:hAnsi="Times New Roman" w:cs="Times New Roman"/>
                <w:sz w:val="24"/>
                <w:szCs w:val="24"/>
                <w:lang w:eastAsia="ru-RU"/>
              </w:rPr>
              <w:t>писок схем с пояснениями. Составление конспекта по теме «</w:t>
            </w:r>
            <w:hyperlink r:id="rId41" w:history="1">
              <w:r w:rsidRPr="00F46069">
                <w:rPr>
                  <w:rFonts w:ascii="Times New Roman" w:eastAsia="Times New Roman" w:hAnsi="Times New Roman" w:cs="Times New Roman"/>
                  <w:sz w:val="24"/>
                  <w:szCs w:val="24"/>
                  <w:lang w:eastAsia="ru-RU"/>
                </w:rPr>
                <w:t>Схемы совпадений</w:t>
              </w:r>
            </w:hyperlink>
            <w:r w:rsidRPr="00F46069">
              <w:rPr>
                <w:rFonts w:ascii="Times New Roman" w:eastAsia="Times New Roman" w:hAnsi="Times New Roman" w:cs="Times New Roman"/>
                <w:sz w:val="24"/>
                <w:szCs w:val="24"/>
                <w:lang w:eastAsia="ru-RU"/>
              </w:rPr>
              <w:t>.  </w:t>
            </w:r>
            <w:hyperlink r:id="rId42" w:history="1">
              <w:r w:rsidRPr="00F46069">
                <w:rPr>
                  <w:rFonts w:ascii="Times New Roman" w:eastAsia="Times New Roman" w:hAnsi="Times New Roman" w:cs="Times New Roman"/>
                  <w:sz w:val="24"/>
                  <w:szCs w:val="24"/>
                  <w:lang w:eastAsia="ru-RU"/>
                </w:rPr>
                <w:t xml:space="preserve">Схемы </w:t>
              </w:r>
              <w:proofErr w:type="spellStart"/>
              <w:r w:rsidRPr="00F46069">
                <w:rPr>
                  <w:rFonts w:ascii="Times New Roman" w:eastAsia="Times New Roman" w:hAnsi="Times New Roman" w:cs="Times New Roman"/>
                  <w:sz w:val="24"/>
                  <w:szCs w:val="24"/>
                  <w:lang w:eastAsia="ru-RU"/>
                </w:rPr>
                <w:t>антисовпадений</w:t>
              </w:r>
              <w:proofErr w:type="spellEnd"/>
            </w:hyperlink>
            <w:r w:rsidRPr="00F46069">
              <w:rPr>
                <w:rFonts w:ascii="Times New Roman" w:eastAsia="Times New Roman" w:hAnsi="Times New Roman" w:cs="Times New Roman"/>
                <w:sz w:val="24"/>
                <w:szCs w:val="24"/>
                <w:lang w:eastAsia="ru-RU"/>
              </w:rPr>
              <w:t>»</w:t>
            </w:r>
            <w:r w:rsidRPr="00F46069">
              <w:rPr>
                <w:rFonts w:ascii="Times New Roman" w:eastAsia="Calibri" w:hAnsi="Times New Roman" w:cs="Times New Roman"/>
                <w:sz w:val="24"/>
                <w:szCs w:val="24"/>
              </w:rPr>
              <w:t xml:space="preserve"> Составить схему проведения диагностики состояния оборудования. Составление плана проведения анализа причин нарушений в </w:t>
            </w:r>
            <w:proofErr w:type="gramStart"/>
            <w:r w:rsidRPr="00F46069">
              <w:rPr>
                <w:rFonts w:ascii="Times New Roman" w:eastAsia="Calibri" w:hAnsi="Times New Roman" w:cs="Times New Roman"/>
                <w:sz w:val="24"/>
                <w:szCs w:val="24"/>
              </w:rPr>
              <w:t>работе  оборудования</w:t>
            </w:r>
            <w:proofErr w:type="gramEnd"/>
            <w:r w:rsidRPr="00F46069">
              <w:rPr>
                <w:rFonts w:ascii="Times New Roman" w:eastAsia="Calibri" w:hAnsi="Times New Roman" w:cs="Times New Roman"/>
                <w:sz w:val="24"/>
                <w:szCs w:val="24"/>
              </w:rPr>
              <w:t>.</w:t>
            </w:r>
            <w:r w:rsidRPr="00F46069">
              <w:rPr>
                <w:rFonts w:ascii="Times New Roman" w:eastAsia="Times New Roman" w:hAnsi="Times New Roman" w:cs="Times New Roman"/>
                <w:sz w:val="24"/>
                <w:szCs w:val="24"/>
                <w:lang w:eastAsia="ru-RU"/>
              </w:rPr>
              <w:t xml:space="preserve"> </w:t>
            </w:r>
            <w:proofErr w:type="gramStart"/>
            <w:r w:rsidRPr="00F46069">
              <w:rPr>
                <w:rFonts w:ascii="Times New Roman" w:eastAsia="Times New Roman" w:hAnsi="Times New Roman" w:cs="Times New Roman"/>
                <w:sz w:val="24"/>
                <w:szCs w:val="24"/>
                <w:lang w:eastAsia="ru-RU"/>
              </w:rPr>
              <w:t>Схема  проведения</w:t>
            </w:r>
            <w:proofErr w:type="gramEnd"/>
            <w:r w:rsidRPr="00F46069">
              <w:rPr>
                <w:rFonts w:ascii="Times New Roman" w:eastAsia="Times New Roman" w:hAnsi="Times New Roman" w:cs="Times New Roman"/>
                <w:sz w:val="24"/>
                <w:szCs w:val="24"/>
                <w:lang w:eastAsia="ru-RU"/>
              </w:rPr>
              <w:t xml:space="preserve"> дефектации оборудования радиационного контроля. </w:t>
            </w:r>
          </w:p>
        </w:tc>
        <w:tc>
          <w:tcPr>
            <w:tcW w:w="1080" w:type="dxa"/>
            <w:tcBorders>
              <w:top w:val="single" w:sz="4" w:space="0" w:color="auto"/>
              <w:left w:val="single" w:sz="4" w:space="0" w:color="auto"/>
              <w:right w:val="single" w:sz="4" w:space="0" w:color="auto"/>
            </w:tcBorders>
            <w:shd w:val="clear" w:color="auto" w:fill="auto"/>
          </w:tcPr>
          <w:p w14:paraId="0528B1A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990" w:type="dxa"/>
            <w:tcBorders>
              <w:top w:val="single" w:sz="4" w:space="0" w:color="auto"/>
              <w:left w:val="single" w:sz="4" w:space="0" w:color="auto"/>
              <w:right w:val="single" w:sz="4" w:space="0" w:color="auto"/>
            </w:tcBorders>
            <w:shd w:val="clear" w:color="auto" w:fill="C0C0C0"/>
          </w:tcPr>
          <w:p w14:paraId="0533AAE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030046F"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84A85"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Times New Roman" w:hAnsi="Times New Roman" w:cs="Times New Roman"/>
                <w:b/>
                <w:sz w:val="24"/>
                <w:szCs w:val="24"/>
                <w:lang w:eastAsia="ru-RU"/>
              </w:rPr>
              <w:t>Раздел 3 Техническое обслуживание приборов дозиметрического контроля</w:t>
            </w:r>
          </w:p>
        </w:tc>
        <w:tc>
          <w:tcPr>
            <w:tcW w:w="1080" w:type="dxa"/>
            <w:tcBorders>
              <w:top w:val="single" w:sz="4" w:space="0" w:color="auto"/>
              <w:left w:val="single" w:sz="4" w:space="0" w:color="auto"/>
              <w:right w:val="single" w:sz="4" w:space="0" w:color="auto"/>
            </w:tcBorders>
            <w:shd w:val="clear" w:color="auto" w:fill="auto"/>
          </w:tcPr>
          <w:p w14:paraId="594F9DB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70</w:t>
            </w:r>
          </w:p>
        </w:tc>
        <w:tc>
          <w:tcPr>
            <w:tcW w:w="990" w:type="dxa"/>
            <w:tcBorders>
              <w:top w:val="single" w:sz="4" w:space="0" w:color="auto"/>
              <w:left w:val="single" w:sz="4" w:space="0" w:color="auto"/>
              <w:right w:val="single" w:sz="4" w:space="0" w:color="auto"/>
            </w:tcBorders>
            <w:shd w:val="clear" w:color="auto" w:fill="C0C0C0"/>
          </w:tcPr>
          <w:p w14:paraId="5E6267A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47A0C476"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4D26CCB9"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3.1</w:t>
            </w:r>
            <w:r w:rsidRPr="00F46069">
              <w:rPr>
                <w:rFonts w:ascii="Times New Roman" w:eastAsia="Times New Roman" w:hAnsi="Times New Roman" w:cs="Times New Roman"/>
                <w:sz w:val="24"/>
                <w:szCs w:val="24"/>
                <w:lang w:eastAsia="ru-RU"/>
              </w:rPr>
              <w:t xml:space="preserve"> Подготовка приборов к работе</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488AA1A"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tcBorders>
              <w:left w:val="single" w:sz="4" w:space="0" w:color="auto"/>
              <w:bottom w:val="single" w:sz="4" w:space="0" w:color="auto"/>
              <w:right w:val="single" w:sz="4" w:space="0" w:color="auto"/>
            </w:tcBorders>
            <w:shd w:val="clear" w:color="auto" w:fill="auto"/>
          </w:tcPr>
          <w:p w14:paraId="69F287F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val="restart"/>
            <w:tcBorders>
              <w:left w:val="single" w:sz="4" w:space="0" w:color="auto"/>
              <w:right w:val="single" w:sz="4" w:space="0" w:color="auto"/>
            </w:tcBorders>
            <w:shd w:val="clear" w:color="auto" w:fill="C0C0C0"/>
          </w:tcPr>
          <w:p w14:paraId="185673A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4EAD6D8D"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7D9DAC12"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4DF1A23"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Контроль соблюдения </w:t>
            </w:r>
            <w:proofErr w:type="gramStart"/>
            <w:r w:rsidRPr="00F46069">
              <w:rPr>
                <w:rFonts w:ascii="Times New Roman" w:eastAsia="Calibri" w:hAnsi="Times New Roman" w:cs="Times New Roman"/>
                <w:sz w:val="24"/>
                <w:szCs w:val="24"/>
              </w:rPr>
              <w:t>требований  эксплуатации</w:t>
            </w:r>
            <w:proofErr w:type="gramEnd"/>
            <w:r w:rsidRPr="00F46069">
              <w:rPr>
                <w:rFonts w:ascii="Times New Roman" w:eastAsia="Calibri" w:hAnsi="Times New Roman" w:cs="Times New Roman"/>
                <w:sz w:val="24"/>
                <w:szCs w:val="24"/>
              </w:rPr>
              <w:t xml:space="preserve"> приборов и оборудования. Эксплуатационная документация на средства измерений. Подготовка к работе приборов и   оборудования радиационного контроля диагностика состояния приборов и оборудования.</w:t>
            </w:r>
          </w:p>
        </w:tc>
        <w:tc>
          <w:tcPr>
            <w:tcW w:w="1080" w:type="dxa"/>
            <w:vMerge w:val="restart"/>
            <w:tcBorders>
              <w:top w:val="single" w:sz="4" w:space="0" w:color="auto"/>
              <w:left w:val="single" w:sz="4" w:space="0" w:color="auto"/>
              <w:right w:val="single" w:sz="4" w:space="0" w:color="auto"/>
            </w:tcBorders>
            <w:shd w:val="clear" w:color="auto" w:fill="auto"/>
          </w:tcPr>
          <w:p w14:paraId="1DFA844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2EB0C61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2610967"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E508F5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397E3A2"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bCs/>
                <w:sz w:val="24"/>
                <w:szCs w:val="24"/>
              </w:rPr>
            </w:pPr>
            <w:r w:rsidRPr="00F46069">
              <w:rPr>
                <w:rFonts w:ascii="Times New Roman" w:eastAsia="Calibri" w:hAnsi="Times New Roman" w:cs="Times New Roman"/>
                <w:b/>
                <w:bCs/>
                <w:sz w:val="24"/>
                <w:szCs w:val="24"/>
              </w:rPr>
              <w:t>Практические занятия</w:t>
            </w:r>
          </w:p>
        </w:tc>
        <w:tc>
          <w:tcPr>
            <w:tcW w:w="1080" w:type="dxa"/>
            <w:vMerge/>
            <w:tcBorders>
              <w:left w:val="single" w:sz="4" w:space="0" w:color="auto"/>
              <w:bottom w:val="single" w:sz="4" w:space="0" w:color="auto"/>
              <w:right w:val="single" w:sz="4" w:space="0" w:color="auto"/>
            </w:tcBorders>
            <w:shd w:val="clear" w:color="auto" w:fill="auto"/>
          </w:tcPr>
          <w:p w14:paraId="15048E6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6AD7C30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DF5A308"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FB2A0FE"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2D6EB64"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Проведение диагностики состояния оборудования. Составление плана проведения анализа причин нарушений в </w:t>
            </w:r>
            <w:proofErr w:type="gramStart"/>
            <w:r w:rsidRPr="00F46069">
              <w:rPr>
                <w:rFonts w:ascii="Times New Roman" w:eastAsia="Calibri" w:hAnsi="Times New Roman" w:cs="Times New Roman"/>
                <w:sz w:val="24"/>
                <w:szCs w:val="24"/>
              </w:rPr>
              <w:t>работе  оборудования</w:t>
            </w:r>
            <w:proofErr w:type="gramEnd"/>
            <w:r w:rsidRPr="00F46069">
              <w:rPr>
                <w:rFonts w:ascii="Times New Roman" w:eastAsia="Calibri" w:hAnsi="Times New Roman" w:cs="Times New Roman"/>
                <w:sz w:val="24"/>
                <w:szCs w:val="24"/>
              </w:rPr>
              <w:t xml:space="preserve">. </w:t>
            </w:r>
          </w:p>
        </w:tc>
        <w:tc>
          <w:tcPr>
            <w:tcW w:w="1080" w:type="dxa"/>
            <w:tcBorders>
              <w:left w:val="single" w:sz="4" w:space="0" w:color="auto"/>
              <w:bottom w:val="single" w:sz="4" w:space="0" w:color="auto"/>
              <w:right w:val="single" w:sz="4" w:space="0" w:color="auto"/>
            </w:tcBorders>
            <w:shd w:val="clear" w:color="auto" w:fill="auto"/>
          </w:tcPr>
          <w:p w14:paraId="1A11413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23004F7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A1D8F8D"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337C4E16" w14:textId="77777777" w:rsidR="007F5C7A" w:rsidRPr="00F46069" w:rsidRDefault="007F5C7A" w:rsidP="00F46069">
            <w:pPr>
              <w:widowControl w:val="0"/>
              <w:autoSpaceDE w:val="0"/>
              <w:autoSpaceDN w:val="0"/>
              <w:adjustRightInd w:val="0"/>
              <w:spacing w:after="0" w:line="276" w:lineRule="auto"/>
              <w:ind w:right="-108"/>
              <w:rPr>
                <w:rFonts w:ascii="Times New Roman" w:eastAsia="Calibri" w:hAnsi="Times New Roman" w:cs="Times New Roman"/>
                <w:sz w:val="24"/>
                <w:szCs w:val="24"/>
              </w:rPr>
            </w:pPr>
            <w:r w:rsidRPr="00F46069">
              <w:rPr>
                <w:rFonts w:ascii="Times New Roman" w:eastAsia="Calibri" w:hAnsi="Times New Roman" w:cs="Times New Roman"/>
                <w:bCs/>
                <w:sz w:val="24"/>
                <w:szCs w:val="24"/>
              </w:rPr>
              <w:t>Тема 3.2</w:t>
            </w:r>
            <w:r w:rsidRPr="00F46069">
              <w:rPr>
                <w:rFonts w:ascii="Times New Roman" w:eastAsia="Calibri" w:hAnsi="Times New Roman" w:cs="Times New Roman"/>
                <w:sz w:val="24"/>
                <w:szCs w:val="24"/>
              </w:rPr>
              <w:t xml:space="preserve"> Дефектация оборудования радиационного контроля</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42CC7636"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 xml:space="preserve">   </w:t>
            </w:r>
            <w:r w:rsidRPr="00F46069">
              <w:rPr>
                <w:rFonts w:ascii="Times New Roman" w:eastAsia="Calibri" w:hAnsi="Times New Roman" w:cs="Times New Roman"/>
                <w:b/>
                <w:bCs/>
                <w:sz w:val="24"/>
                <w:szCs w:val="24"/>
                <w:lang w:eastAsia="ru-RU"/>
              </w:rPr>
              <w:t>Лекционные занятия</w:t>
            </w:r>
            <w:r w:rsidRPr="00F46069">
              <w:rPr>
                <w:rFonts w:ascii="Times New Roman" w:eastAsia="Times New Roman" w:hAnsi="Times New Roman" w:cs="Times New Roman"/>
                <w:sz w:val="24"/>
                <w:szCs w:val="24"/>
                <w:lang w:eastAsia="ru-RU"/>
              </w:rPr>
              <w:t xml:space="preserve">       </w:t>
            </w:r>
          </w:p>
        </w:tc>
        <w:tc>
          <w:tcPr>
            <w:tcW w:w="1080" w:type="dxa"/>
            <w:tcBorders>
              <w:left w:val="single" w:sz="4" w:space="0" w:color="auto"/>
              <w:bottom w:val="single" w:sz="4" w:space="0" w:color="auto"/>
              <w:right w:val="single" w:sz="4" w:space="0" w:color="auto"/>
            </w:tcBorders>
            <w:shd w:val="clear" w:color="auto" w:fill="auto"/>
          </w:tcPr>
          <w:p w14:paraId="38DFD5C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7E18024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7E3321E" w14:textId="77777777" w:rsidTr="007F5C7A">
        <w:tc>
          <w:tcPr>
            <w:tcW w:w="3510" w:type="dxa"/>
            <w:vMerge/>
            <w:tcBorders>
              <w:left w:val="single" w:sz="4" w:space="0" w:color="auto"/>
              <w:bottom w:val="single" w:sz="4" w:space="0" w:color="auto"/>
              <w:right w:val="single" w:sz="4" w:space="0" w:color="auto"/>
            </w:tcBorders>
            <w:shd w:val="clear" w:color="auto" w:fill="auto"/>
          </w:tcPr>
          <w:p w14:paraId="5B1901FE"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96E4B28"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Анализ причин нарушений в </w:t>
            </w:r>
            <w:proofErr w:type="gramStart"/>
            <w:r w:rsidRPr="00F46069">
              <w:rPr>
                <w:rFonts w:ascii="Times New Roman" w:eastAsia="Calibri" w:hAnsi="Times New Roman" w:cs="Times New Roman"/>
                <w:sz w:val="24"/>
                <w:szCs w:val="24"/>
              </w:rPr>
              <w:t>работе  оборудования</w:t>
            </w:r>
            <w:proofErr w:type="gramEnd"/>
            <w:r w:rsidRPr="00F46069">
              <w:rPr>
                <w:rFonts w:ascii="Times New Roman" w:eastAsia="Calibri" w:hAnsi="Times New Roman" w:cs="Times New Roman"/>
                <w:sz w:val="24"/>
                <w:szCs w:val="24"/>
              </w:rPr>
              <w:t xml:space="preserve">. Анализ причины </w:t>
            </w:r>
            <w:proofErr w:type="gramStart"/>
            <w:r w:rsidRPr="00F46069">
              <w:rPr>
                <w:rFonts w:ascii="Times New Roman" w:eastAsia="Calibri" w:hAnsi="Times New Roman" w:cs="Times New Roman"/>
                <w:sz w:val="24"/>
                <w:szCs w:val="24"/>
              </w:rPr>
              <w:t>отказов  оборудования</w:t>
            </w:r>
            <w:proofErr w:type="gramEnd"/>
            <w:r w:rsidRPr="00F46069">
              <w:rPr>
                <w:rFonts w:ascii="Times New Roman" w:eastAsia="Calibri" w:hAnsi="Times New Roman" w:cs="Times New Roman"/>
                <w:sz w:val="24"/>
                <w:szCs w:val="24"/>
              </w:rPr>
              <w:t xml:space="preserve">. Дефектация оборудования радиационного контроля.  Разработка технических решений </w:t>
            </w:r>
            <w:proofErr w:type="gramStart"/>
            <w:r w:rsidRPr="00F46069">
              <w:rPr>
                <w:rFonts w:ascii="Times New Roman" w:eastAsia="Calibri" w:hAnsi="Times New Roman" w:cs="Times New Roman"/>
                <w:sz w:val="24"/>
                <w:szCs w:val="24"/>
              </w:rPr>
              <w:t>по  устранению</w:t>
            </w:r>
            <w:proofErr w:type="gramEnd"/>
            <w:r w:rsidRPr="00F46069">
              <w:rPr>
                <w:rFonts w:ascii="Times New Roman" w:eastAsia="Calibri" w:hAnsi="Times New Roman" w:cs="Times New Roman"/>
                <w:sz w:val="24"/>
                <w:szCs w:val="24"/>
              </w:rPr>
              <w:t xml:space="preserve"> нарушений в работе         оборудования.  Процедуры, определяющие порядок вывода оборудования в ремонт и ввода его в   работу.  Разработка графика </w:t>
            </w:r>
            <w:proofErr w:type="gramStart"/>
            <w:r w:rsidRPr="00F46069">
              <w:rPr>
                <w:rFonts w:ascii="Times New Roman" w:eastAsia="Calibri" w:hAnsi="Times New Roman" w:cs="Times New Roman"/>
                <w:sz w:val="24"/>
                <w:szCs w:val="24"/>
              </w:rPr>
              <w:t>выполнения  ремонта</w:t>
            </w:r>
            <w:proofErr w:type="gramEnd"/>
            <w:r w:rsidRPr="00F46069">
              <w:rPr>
                <w:rFonts w:ascii="Times New Roman" w:eastAsia="Calibri" w:hAnsi="Times New Roman" w:cs="Times New Roman"/>
                <w:sz w:val="24"/>
                <w:szCs w:val="24"/>
              </w:rPr>
              <w:t xml:space="preserve"> </w:t>
            </w:r>
            <w:r w:rsidRPr="00F46069">
              <w:rPr>
                <w:rFonts w:ascii="Times New Roman" w:eastAsia="Calibri" w:hAnsi="Times New Roman" w:cs="Times New Roman"/>
                <w:sz w:val="24"/>
                <w:szCs w:val="24"/>
              </w:rPr>
              <w:lastRenderedPageBreak/>
              <w:t xml:space="preserve">оборудования радиационного контроля.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47462E3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6A6821B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8164E9E" w14:textId="77777777" w:rsidTr="007F5C7A">
        <w:trPr>
          <w:trHeight w:val="442"/>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206764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CF533CC"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b/>
                <w:bCs/>
                <w:sz w:val="24"/>
                <w:szCs w:val="24"/>
              </w:rPr>
            </w:pPr>
            <w:r w:rsidRPr="00F46069">
              <w:rPr>
                <w:rFonts w:ascii="Times New Roman" w:eastAsia="Calibri" w:hAnsi="Times New Roman" w:cs="Times New Roman"/>
                <w:sz w:val="24"/>
                <w:szCs w:val="24"/>
              </w:rPr>
              <w:t xml:space="preserve"> </w:t>
            </w:r>
            <w:r w:rsidRPr="00F46069">
              <w:rPr>
                <w:rFonts w:ascii="Times New Roman" w:eastAsia="Calibri" w:hAnsi="Times New Roman" w:cs="Times New Roman"/>
                <w:b/>
                <w:bCs/>
                <w:sz w:val="24"/>
                <w:szCs w:val="24"/>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15D1126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10BC6FB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4598C33"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AD2D165"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4B81345"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Составление плана проведения анализа причин нарушений в </w:t>
            </w:r>
            <w:proofErr w:type="gramStart"/>
            <w:r w:rsidRPr="00F46069">
              <w:rPr>
                <w:rFonts w:ascii="Times New Roman" w:eastAsia="Calibri" w:hAnsi="Times New Roman" w:cs="Times New Roman"/>
                <w:sz w:val="24"/>
                <w:szCs w:val="24"/>
              </w:rPr>
              <w:t>работе  оборудования</w:t>
            </w:r>
            <w:proofErr w:type="gramEnd"/>
            <w:r w:rsidRPr="00F46069">
              <w:rPr>
                <w:rFonts w:ascii="Times New Roman" w:eastAsia="Calibri" w:hAnsi="Times New Roman" w:cs="Times New Roman"/>
                <w:sz w:val="24"/>
                <w:szCs w:val="24"/>
              </w:rPr>
              <w:t xml:space="preserve">. </w:t>
            </w:r>
            <w:proofErr w:type="gramStart"/>
            <w:r w:rsidRPr="00F46069">
              <w:rPr>
                <w:rFonts w:ascii="Times New Roman" w:eastAsia="Calibri" w:hAnsi="Times New Roman" w:cs="Times New Roman"/>
                <w:sz w:val="24"/>
                <w:szCs w:val="24"/>
              </w:rPr>
              <w:t>Схема  проведения</w:t>
            </w:r>
            <w:proofErr w:type="gramEnd"/>
            <w:r w:rsidRPr="00F46069">
              <w:rPr>
                <w:rFonts w:ascii="Times New Roman" w:eastAsia="Calibri" w:hAnsi="Times New Roman" w:cs="Times New Roman"/>
                <w:sz w:val="24"/>
                <w:szCs w:val="24"/>
              </w:rPr>
              <w:t xml:space="preserve"> дефектации оборудования радиационного контроля. Разработка технических решений </w:t>
            </w:r>
            <w:proofErr w:type="gramStart"/>
            <w:r w:rsidRPr="00F46069">
              <w:rPr>
                <w:rFonts w:ascii="Times New Roman" w:eastAsia="Calibri" w:hAnsi="Times New Roman" w:cs="Times New Roman"/>
                <w:sz w:val="24"/>
                <w:szCs w:val="24"/>
              </w:rPr>
              <w:t>по  устранению</w:t>
            </w:r>
            <w:proofErr w:type="gramEnd"/>
            <w:r w:rsidRPr="00F46069">
              <w:rPr>
                <w:rFonts w:ascii="Times New Roman" w:eastAsia="Calibri" w:hAnsi="Times New Roman" w:cs="Times New Roman"/>
                <w:sz w:val="24"/>
                <w:szCs w:val="24"/>
              </w:rPr>
              <w:t xml:space="preserve"> нарушений в работе оборудования.  Разработка графика </w:t>
            </w:r>
            <w:proofErr w:type="gramStart"/>
            <w:r w:rsidRPr="00F46069">
              <w:rPr>
                <w:rFonts w:ascii="Times New Roman" w:eastAsia="Calibri" w:hAnsi="Times New Roman" w:cs="Times New Roman"/>
                <w:sz w:val="24"/>
                <w:szCs w:val="24"/>
              </w:rPr>
              <w:t>выполнения  ремонта</w:t>
            </w:r>
            <w:proofErr w:type="gramEnd"/>
            <w:r w:rsidRPr="00F46069">
              <w:rPr>
                <w:rFonts w:ascii="Times New Roman" w:eastAsia="Calibri" w:hAnsi="Times New Roman" w:cs="Times New Roman"/>
                <w:sz w:val="24"/>
                <w:szCs w:val="24"/>
              </w:rPr>
              <w:t xml:space="preserve"> оборудования радиационного контроля.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C7F00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C0C0C0"/>
          </w:tcPr>
          <w:p w14:paraId="2550B5C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B328BBB"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4474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Самостоятельная работа при изучении раздела 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0E9AC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20</w:t>
            </w:r>
          </w:p>
        </w:tc>
        <w:tc>
          <w:tcPr>
            <w:tcW w:w="990" w:type="dxa"/>
            <w:vMerge/>
            <w:tcBorders>
              <w:left w:val="single" w:sz="4" w:space="0" w:color="auto"/>
              <w:right w:val="single" w:sz="4" w:space="0" w:color="auto"/>
            </w:tcBorders>
            <w:shd w:val="clear" w:color="auto" w:fill="auto"/>
            <w:vAlign w:val="center"/>
          </w:tcPr>
          <w:p w14:paraId="0F556C9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3B8C0319"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D276059"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AA800E3" w14:textId="77777777" w:rsidR="007F5C7A" w:rsidRPr="00F46069" w:rsidRDefault="007F5C7A" w:rsidP="00F46069">
            <w:pPr>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Схема проведения диагностики состояния оборудования. Составление плана проведения анализа причин нарушений в </w:t>
            </w:r>
            <w:proofErr w:type="gramStart"/>
            <w:r w:rsidRPr="00F46069">
              <w:rPr>
                <w:rFonts w:ascii="Times New Roman" w:eastAsia="Calibri" w:hAnsi="Times New Roman" w:cs="Times New Roman"/>
                <w:sz w:val="24"/>
                <w:szCs w:val="24"/>
              </w:rPr>
              <w:t>работе  оборудования</w:t>
            </w:r>
            <w:proofErr w:type="gramEnd"/>
            <w:r w:rsidRPr="00F46069">
              <w:rPr>
                <w:rFonts w:ascii="Times New Roman" w:eastAsia="Calibri" w:hAnsi="Times New Roman" w:cs="Times New Roman"/>
                <w:sz w:val="24"/>
                <w:szCs w:val="24"/>
              </w:rPr>
              <w:t xml:space="preserve">. </w:t>
            </w:r>
            <w:proofErr w:type="gramStart"/>
            <w:r w:rsidRPr="00F46069">
              <w:rPr>
                <w:rFonts w:ascii="Times New Roman" w:eastAsia="Calibri" w:hAnsi="Times New Roman" w:cs="Times New Roman"/>
                <w:sz w:val="24"/>
                <w:szCs w:val="24"/>
              </w:rPr>
              <w:t>Схема  проведения</w:t>
            </w:r>
            <w:proofErr w:type="gramEnd"/>
            <w:r w:rsidRPr="00F46069">
              <w:rPr>
                <w:rFonts w:ascii="Times New Roman" w:eastAsia="Calibri" w:hAnsi="Times New Roman" w:cs="Times New Roman"/>
                <w:sz w:val="24"/>
                <w:szCs w:val="24"/>
              </w:rPr>
              <w:t xml:space="preserve"> дефектации оборудования радиационного контроля. </w:t>
            </w:r>
            <w:r w:rsidRPr="00F46069">
              <w:rPr>
                <w:rFonts w:ascii="Times New Roman" w:eastAsia="Times New Roman" w:hAnsi="Times New Roman" w:cs="Times New Roman"/>
                <w:sz w:val="24"/>
                <w:szCs w:val="24"/>
                <w:lang w:eastAsia="ru-RU"/>
              </w:rPr>
              <w:t xml:space="preserve">План мероприятий </w:t>
            </w:r>
            <w:proofErr w:type="gramStart"/>
            <w:r w:rsidRPr="00F46069">
              <w:rPr>
                <w:rFonts w:ascii="Times New Roman" w:eastAsia="Times New Roman" w:hAnsi="Times New Roman" w:cs="Times New Roman"/>
                <w:sz w:val="24"/>
                <w:szCs w:val="24"/>
                <w:lang w:eastAsia="ru-RU"/>
              </w:rPr>
              <w:t>по  устранению</w:t>
            </w:r>
            <w:proofErr w:type="gramEnd"/>
            <w:r w:rsidRPr="00F46069">
              <w:rPr>
                <w:rFonts w:ascii="Times New Roman" w:eastAsia="Times New Roman" w:hAnsi="Times New Roman" w:cs="Times New Roman"/>
                <w:sz w:val="24"/>
                <w:szCs w:val="24"/>
                <w:lang w:eastAsia="ru-RU"/>
              </w:rPr>
              <w:t xml:space="preserve"> нарушений в работе  оборудования.  Перечень процедур, определяющих порядок вывода оборудования в ремонт и ввода его в   работу.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36D40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747159B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83948B5"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F9759" w14:textId="77777777" w:rsidR="007F5C7A" w:rsidRPr="00F46069" w:rsidRDefault="007F5C7A" w:rsidP="00F46069">
            <w:pPr>
              <w:spacing w:after="0" w:line="276" w:lineRule="auto"/>
              <w:jc w:val="center"/>
              <w:rPr>
                <w:rFonts w:ascii="Times New Roman" w:eastAsia="Calibri" w:hAnsi="Times New Roman" w:cs="Times New Roman"/>
                <w:b/>
                <w:sz w:val="24"/>
                <w:szCs w:val="24"/>
              </w:rPr>
            </w:pPr>
            <w:r w:rsidRPr="00F46069">
              <w:rPr>
                <w:rFonts w:ascii="Times New Roman" w:eastAsia="Times New Roman" w:hAnsi="Times New Roman" w:cs="Times New Roman"/>
                <w:b/>
                <w:sz w:val="24"/>
                <w:szCs w:val="24"/>
                <w:lang w:eastAsia="ru-RU"/>
              </w:rPr>
              <w:t>Раздел 4 Метрологические испытания приборов</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3DECD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60</w:t>
            </w:r>
          </w:p>
        </w:tc>
        <w:tc>
          <w:tcPr>
            <w:tcW w:w="990" w:type="dxa"/>
            <w:vMerge/>
            <w:tcBorders>
              <w:left w:val="single" w:sz="4" w:space="0" w:color="auto"/>
              <w:right w:val="single" w:sz="4" w:space="0" w:color="auto"/>
            </w:tcBorders>
            <w:shd w:val="clear" w:color="auto" w:fill="auto"/>
            <w:vAlign w:val="center"/>
          </w:tcPr>
          <w:p w14:paraId="45B33D0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11AD1A29"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18A6F15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4.1.</w:t>
            </w:r>
            <w:r w:rsidRPr="00F46069">
              <w:rPr>
                <w:rFonts w:ascii="Times New Roman" w:eastAsia="Times New Roman" w:hAnsi="Times New Roman" w:cs="Times New Roman"/>
                <w:color w:val="000000"/>
                <w:sz w:val="24"/>
                <w:szCs w:val="24"/>
                <w:shd w:val="clear" w:color="auto" w:fill="FFFFFF"/>
                <w:lang w:eastAsia="ru-RU"/>
              </w:rPr>
              <w:t xml:space="preserve"> М</w:t>
            </w:r>
            <w:r w:rsidRPr="00F46069">
              <w:rPr>
                <w:rFonts w:ascii="Times New Roman" w:eastAsia="Times New Roman" w:hAnsi="Times New Roman" w:cs="Times New Roman"/>
                <w:iCs/>
                <w:color w:val="000000"/>
                <w:sz w:val="24"/>
                <w:szCs w:val="24"/>
                <w:lang w:eastAsia="ru-RU"/>
              </w:rPr>
              <w:t>етрология дозиметрических величин</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785692D"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20C3A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67FDE0F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3A4599BB" w14:textId="77777777" w:rsidTr="007F5C7A">
        <w:tc>
          <w:tcPr>
            <w:tcW w:w="3510" w:type="dxa"/>
            <w:vMerge/>
            <w:tcBorders>
              <w:left w:val="single" w:sz="4" w:space="0" w:color="auto"/>
              <w:bottom w:val="single" w:sz="4" w:space="0" w:color="auto"/>
              <w:right w:val="single" w:sz="4" w:space="0" w:color="auto"/>
            </w:tcBorders>
            <w:shd w:val="clear" w:color="auto" w:fill="auto"/>
            <w:vAlign w:val="center"/>
          </w:tcPr>
          <w:p w14:paraId="38D15EFA"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3356C9E"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color w:val="000000"/>
                <w:sz w:val="24"/>
                <w:szCs w:val="24"/>
                <w:shd w:val="clear" w:color="auto" w:fill="FFFFFF"/>
                <w:lang w:eastAsia="ru-RU"/>
              </w:rPr>
              <w:t>Основные термины и понятия метрологии. М</w:t>
            </w:r>
            <w:r w:rsidRPr="00F46069">
              <w:rPr>
                <w:rFonts w:ascii="Times New Roman" w:eastAsia="Times New Roman" w:hAnsi="Times New Roman" w:cs="Times New Roman"/>
                <w:iCs/>
                <w:color w:val="000000"/>
                <w:sz w:val="24"/>
                <w:szCs w:val="24"/>
                <w:lang w:eastAsia="ru-RU"/>
              </w:rPr>
              <w:t>етрология дозиметрических величин.</w:t>
            </w:r>
            <w:r w:rsidRPr="00F46069">
              <w:rPr>
                <w:rFonts w:ascii="Times New Roman" w:eastAsia="Times New Roman" w:hAnsi="Times New Roman" w:cs="Times New Roman"/>
                <w:color w:val="000000"/>
                <w:sz w:val="24"/>
                <w:szCs w:val="24"/>
                <w:lang w:eastAsia="ru-RU"/>
              </w:rPr>
              <w:t> Объекты стандартизации в области метрологического обеспечения средств измерения.</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4394D46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3FA50F3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5E9B3CD"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1B27723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4.2. Измерения и погрешность измерений</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5355E5FF"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21655A0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483C8C9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B436D46" w14:textId="77777777" w:rsidTr="007F5C7A">
        <w:tc>
          <w:tcPr>
            <w:tcW w:w="3510" w:type="dxa"/>
            <w:vMerge/>
            <w:tcBorders>
              <w:left w:val="single" w:sz="4" w:space="0" w:color="auto"/>
              <w:right w:val="single" w:sz="4" w:space="0" w:color="auto"/>
            </w:tcBorders>
            <w:shd w:val="clear" w:color="auto" w:fill="auto"/>
          </w:tcPr>
          <w:p w14:paraId="01A3957F"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BAACA54" w14:textId="77777777" w:rsidR="007F5C7A" w:rsidRPr="00F46069" w:rsidRDefault="007F5C7A" w:rsidP="00F46069">
            <w:pPr>
              <w:spacing w:after="0" w:line="276" w:lineRule="auto"/>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 xml:space="preserve">Понятие измерения. Виды шкал. Классификация измерений: прямые, косвенные, совместные и совокупные измерения. Однократные и многократные измерения, статические и динамические измерения. Точные, контрольно-поверочные и технические измерения. Методы измерений. </w:t>
            </w:r>
            <w:r w:rsidRPr="00F46069">
              <w:rPr>
                <w:rFonts w:ascii="Times New Roman" w:eastAsia="Times New Roman" w:hAnsi="Times New Roman" w:cs="Times New Roman"/>
                <w:iCs/>
                <w:color w:val="000000"/>
                <w:sz w:val="24"/>
                <w:szCs w:val="24"/>
                <w:lang w:eastAsia="ru-RU"/>
              </w:rPr>
              <w:t xml:space="preserve">Погрешность измерения. </w:t>
            </w:r>
            <w:r w:rsidRPr="00F46069">
              <w:rPr>
                <w:rFonts w:ascii="Times New Roman" w:eastAsia="Times New Roman" w:hAnsi="Times New Roman" w:cs="Times New Roman"/>
                <w:sz w:val="24"/>
                <w:szCs w:val="24"/>
                <w:lang w:eastAsia="ru-RU"/>
              </w:rPr>
              <w:t>Абсолютная, относительная и приведенная погрешность. Систематическая и случайная погрешность. Инструментальные, методические и субъективные погрешности. Основные и дополнительные погрешности</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6220E44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22E1CB5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6298C6D" w14:textId="77777777" w:rsidTr="007F5C7A">
        <w:tc>
          <w:tcPr>
            <w:tcW w:w="3510" w:type="dxa"/>
            <w:vMerge/>
            <w:tcBorders>
              <w:left w:val="single" w:sz="4" w:space="0" w:color="auto"/>
              <w:right w:val="single" w:sz="4" w:space="0" w:color="auto"/>
            </w:tcBorders>
            <w:shd w:val="clear" w:color="auto" w:fill="auto"/>
          </w:tcPr>
          <w:p w14:paraId="74C402FF"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EB3F869"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794D8CB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2F1C27A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19CD309" w14:textId="77777777" w:rsidTr="007F5C7A">
        <w:tc>
          <w:tcPr>
            <w:tcW w:w="3510" w:type="dxa"/>
            <w:vMerge/>
            <w:tcBorders>
              <w:left w:val="single" w:sz="4" w:space="0" w:color="auto"/>
              <w:bottom w:val="single" w:sz="4" w:space="0" w:color="auto"/>
              <w:right w:val="single" w:sz="4" w:space="0" w:color="auto"/>
            </w:tcBorders>
            <w:shd w:val="clear" w:color="auto" w:fill="auto"/>
          </w:tcPr>
          <w:p w14:paraId="62FD273C"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24D70962"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Измерения. О</w:t>
            </w:r>
            <w:r w:rsidRPr="00F46069">
              <w:rPr>
                <w:rFonts w:ascii="Times New Roman" w:eastAsia="Times New Roman" w:hAnsi="Times New Roman" w:cs="Times New Roman"/>
                <w:iCs/>
                <w:sz w:val="24"/>
                <w:szCs w:val="24"/>
                <w:lang w:eastAsia="ru-RU"/>
              </w:rPr>
              <w:t>пределение погрешности. Погрешность</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688FAD3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6AF6300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1F6E2F07"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7858C22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Тема 4.3.  </w:t>
            </w:r>
            <w:r w:rsidRPr="00F46069">
              <w:rPr>
                <w:rFonts w:ascii="Times New Roman" w:eastAsia="Times New Roman" w:hAnsi="Times New Roman" w:cs="Times New Roman"/>
                <w:color w:val="000000"/>
                <w:sz w:val="24"/>
                <w:szCs w:val="24"/>
                <w:lang w:eastAsia="ru-RU"/>
              </w:rPr>
              <w:t>Основные метрологические характеристики прибора</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01C5F3C"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5B7E276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11B9C95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496106A" w14:textId="77777777" w:rsidTr="007F5C7A">
        <w:tc>
          <w:tcPr>
            <w:tcW w:w="3510" w:type="dxa"/>
            <w:vMerge/>
            <w:tcBorders>
              <w:left w:val="single" w:sz="4" w:space="0" w:color="auto"/>
              <w:bottom w:val="single" w:sz="4" w:space="0" w:color="auto"/>
              <w:right w:val="single" w:sz="4" w:space="0" w:color="auto"/>
            </w:tcBorders>
            <w:shd w:val="clear" w:color="auto" w:fill="auto"/>
          </w:tcPr>
          <w:p w14:paraId="610EF542"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15E3DD6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color w:val="000000"/>
                <w:sz w:val="24"/>
                <w:szCs w:val="24"/>
                <w:lang w:eastAsia="ru-RU"/>
              </w:rPr>
              <w:t xml:space="preserve">Основные номинальные характеристики прибора. </w:t>
            </w:r>
            <w:r w:rsidRPr="00F46069">
              <w:rPr>
                <w:rFonts w:ascii="Times New Roman" w:eastAsia="Times New Roman" w:hAnsi="Times New Roman" w:cs="Times New Roman"/>
                <w:sz w:val="24"/>
                <w:szCs w:val="24"/>
                <w:lang w:eastAsia="ru-RU"/>
              </w:rPr>
              <w:t>Ресурсы, сроки службы и хранение приборов.  Приемка и ввод в эксплуатацию прибора. Правила транспортирования, хранения и утилизации приборов.   Движение прибора при эксплуатации. Внутренний контроль качества измерений</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61B0F4D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CAD6F5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4FD5B61"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0C006CE1"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075DBA5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31C1B9A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6FFCEC2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2B5013D5"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16A77AC6"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321DABF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Основные метрологические характеристики прибора</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3759DDE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0DA26D8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3BE65C0" w14:textId="77777777" w:rsidTr="007F5C7A">
        <w:tc>
          <w:tcPr>
            <w:tcW w:w="3510" w:type="dxa"/>
            <w:vMerge w:val="restart"/>
            <w:tcBorders>
              <w:top w:val="single" w:sz="4" w:space="0" w:color="auto"/>
              <w:left w:val="single" w:sz="4" w:space="0" w:color="auto"/>
              <w:right w:val="single" w:sz="4" w:space="0" w:color="auto"/>
            </w:tcBorders>
            <w:shd w:val="clear" w:color="auto" w:fill="auto"/>
          </w:tcPr>
          <w:p w14:paraId="3A1592A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Тема 4.3. Поверка приборов</w:t>
            </w: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8A87E1D"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p w14:paraId="22FB1021" w14:textId="77777777" w:rsidR="007F5C7A" w:rsidRPr="00F46069" w:rsidRDefault="007F5C7A" w:rsidP="00F46069">
            <w:pPr>
              <w:shd w:val="clear" w:color="auto" w:fill="FFFFFF"/>
              <w:spacing w:after="0" w:line="276" w:lineRule="auto"/>
              <w:outlineLvl w:val="0"/>
              <w:rPr>
                <w:rFonts w:ascii="Times New Roman" w:eastAsia="Calibri" w:hAnsi="Times New Roman" w:cs="Times New Roman"/>
                <w:b/>
                <w:bCs/>
                <w:sz w:val="24"/>
                <w:szCs w:val="24"/>
                <w:lang w:eastAsia="ru-RU"/>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14A6838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3118F9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171AE21" w14:textId="77777777" w:rsidTr="007F5C7A">
        <w:tc>
          <w:tcPr>
            <w:tcW w:w="3510" w:type="dxa"/>
            <w:vMerge/>
            <w:tcBorders>
              <w:left w:val="single" w:sz="4" w:space="0" w:color="auto"/>
              <w:right w:val="single" w:sz="4" w:space="0" w:color="auto"/>
            </w:tcBorders>
            <w:shd w:val="clear" w:color="auto" w:fill="auto"/>
          </w:tcPr>
          <w:p w14:paraId="1A52650C"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5FB3F38" w14:textId="77777777" w:rsidR="007F5C7A" w:rsidRPr="00F46069" w:rsidRDefault="007F5C7A" w:rsidP="00F46069">
            <w:pPr>
              <w:spacing w:after="0" w:line="276" w:lineRule="auto"/>
              <w:jc w:val="both"/>
              <w:rPr>
                <w:rFonts w:ascii="Times New Roman" w:eastAsia="Times New Roman" w:hAnsi="Times New Roman" w:cs="Times New Roman"/>
                <w:snapToGrid w:val="0"/>
                <w:sz w:val="24"/>
                <w:szCs w:val="24"/>
                <w:lang w:eastAsia="ru-RU"/>
              </w:rPr>
            </w:pPr>
            <w:r w:rsidRPr="00F46069">
              <w:rPr>
                <w:rFonts w:ascii="Times New Roman" w:eastAsia="Times New Roman" w:hAnsi="Times New Roman" w:cs="Times New Roman"/>
                <w:snapToGrid w:val="0"/>
                <w:sz w:val="24"/>
                <w:szCs w:val="24"/>
                <w:lang w:eastAsia="ru-RU"/>
              </w:rPr>
              <w:t>Поверка. Виды и методы поверок. Условия проведения. Виды поверочных схем. Образцовые меры и приборы, правила их использования и поверки. Оформление результатов поверки.</w:t>
            </w:r>
          </w:p>
          <w:p w14:paraId="72B53A95"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Times New Roman" w:hAnsi="Times New Roman" w:cs="Times New Roman"/>
                <w:bCs/>
                <w:color w:val="000000"/>
                <w:kern w:val="36"/>
                <w:sz w:val="24"/>
                <w:szCs w:val="24"/>
                <w:lang w:eastAsia="ru-RU"/>
              </w:rPr>
              <w:t>Сроки эксплуатации радионуклидных источников ионизирующих излучений метрологического назначения. К</w:t>
            </w:r>
            <w:r w:rsidRPr="00F46069">
              <w:rPr>
                <w:rFonts w:ascii="Times New Roman" w:eastAsia="Times New Roman" w:hAnsi="Times New Roman" w:cs="Times New Roman"/>
                <w:bCs/>
                <w:color w:val="000000"/>
                <w:sz w:val="24"/>
                <w:szCs w:val="24"/>
                <w:lang w:eastAsia="ru-RU"/>
              </w:rPr>
              <w:t>ритерии пригодности источников метрологического назначения к эксплуатации</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2D954DE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3DA86C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7A2BCE74" w14:textId="77777777" w:rsidTr="007F5C7A">
        <w:trPr>
          <w:trHeight w:val="450"/>
        </w:trPr>
        <w:tc>
          <w:tcPr>
            <w:tcW w:w="3510" w:type="dxa"/>
            <w:vMerge/>
            <w:tcBorders>
              <w:left w:val="single" w:sz="4" w:space="0" w:color="auto"/>
              <w:right w:val="single" w:sz="4" w:space="0" w:color="auto"/>
            </w:tcBorders>
            <w:shd w:val="clear" w:color="auto" w:fill="auto"/>
          </w:tcPr>
          <w:p w14:paraId="0131EB0E"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3131B00"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3EFFCD1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766ACC4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C6B676B" w14:textId="77777777" w:rsidTr="007F5C7A">
        <w:tc>
          <w:tcPr>
            <w:tcW w:w="3510" w:type="dxa"/>
            <w:vMerge/>
            <w:tcBorders>
              <w:left w:val="single" w:sz="4" w:space="0" w:color="auto"/>
              <w:bottom w:val="single" w:sz="4" w:space="0" w:color="auto"/>
              <w:right w:val="single" w:sz="4" w:space="0" w:color="auto"/>
            </w:tcBorders>
            <w:shd w:val="clear" w:color="auto" w:fill="auto"/>
          </w:tcPr>
          <w:p w14:paraId="7D9C3258"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6C44640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Поверка. Виды и методы поверок.</w:t>
            </w:r>
            <w:r w:rsidRPr="00F46069">
              <w:rPr>
                <w:rFonts w:ascii="Times New Roman" w:eastAsia="Times New Roman" w:hAnsi="Times New Roman" w:cs="Times New Roman"/>
                <w:bCs/>
                <w:sz w:val="24"/>
                <w:szCs w:val="24"/>
                <w:lang w:eastAsia="ru-RU"/>
              </w:rPr>
              <w:t xml:space="preserve"> Источники.</w:t>
            </w:r>
            <w:r w:rsidRPr="00F46069">
              <w:rPr>
                <w:rFonts w:ascii="Times New Roman" w:eastAsia="Times New Roman" w:hAnsi="Times New Roman" w:cs="Times New Roman"/>
                <w:sz w:val="24"/>
                <w:szCs w:val="24"/>
                <w:lang w:eastAsia="ru-RU"/>
              </w:rPr>
              <w:t xml:space="preserve"> </w:t>
            </w:r>
          </w:p>
          <w:p w14:paraId="16BF8AAA" w14:textId="77777777" w:rsidR="007F5C7A" w:rsidRPr="00F46069" w:rsidRDefault="007F5C7A" w:rsidP="00F46069">
            <w:pPr>
              <w:spacing w:after="0" w:line="276" w:lineRule="auto"/>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 xml:space="preserve">Контрольные </w:t>
            </w:r>
            <w:proofErr w:type="gramStart"/>
            <w:r w:rsidRPr="00F46069">
              <w:rPr>
                <w:rFonts w:ascii="Times New Roman" w:eastAsia="Times New Roman" w:hAnsi="Times New Roman" w:cs="Times New Roman"/>
                <w:sz w:val="24"/>
                <w:szCs w:val="24"/>
                <w:lang w:eastAsia="ru-RU"/>
              </w:rPr>
              <w:t>работы:  База</w:t>
            </w:r>
            <w:proofErr w:type="gramEnd"/>
            <w:r w:rsidRPr="00F46069">
              <w:rPr>
                <w:rFonts w:ascii="Times New Roman" w:eastAsia="Times New Roman" w:hAnsi="Times New Roman" w:cs="Times New Roman"/>
                <w:sz w:val="24"/>
                <w:szCs w:val="24"/>
                <w:lang w:eastAsia="ru-RU"/>
              </w:rPr>
              <w:t xml:space="preserve"> нормативных документов для проведения метрологической экспертизы. Разработка ТД, НД и их метрологическая экспертиза. Разработка технических условий и их метрологическая экспертиза</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4D374EE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5DDC02F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347384A3" w14:textId="77777777" w:rsidTr="007F5C7A">
        <w:trPr>
          <w:trHeight w:val="77"/>
        </w:trPr>
        <w:tc>
          <w:tcPr>
            <w:tcW w:w="13752" w:type="dxa"/>
            <w:gridSpan w:val="2"/>
            <w:tcBorders>
              <w:top w:val="single" w:sz="4" w:space="0" w:color="auto"/>
              <w:left w:val="single" w:sz="4" w:space="0" w:color="auto"/>
              <w:bottom w:val="single" w:sz="4" w:space="0" w:color="auto"/>
              <w:right w:val="single" w:sz="4" w:space="0" w:color="auto"/>
            </w:tcBorders>
            <w:shd w:val="clear" w:color="auto" w:fill="auto"/>
          </w:tcPr>
          <w:p w14:paraId="1F6B66F7" w14:textId="77777777" w:rsidR="007F5C7A" w:rsidRPr="00F46069" w:rsidRDefault="007F5C7A" w:rsidP="00F46069">
            <w:pPr>
              <w:shd w:val="clear" w:color="auto" w:fill="FFFFFF"/>
              <w:spacing w:after="0" w:line="276" w:lineRule="auto"/>
              <w:jc w:val="center"/>
              <w:outlineLvl w:val="0"/>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Самостоятельная работа при изучении раздела ПМ 4.</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7659C53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6CEF53E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79281D6" w14:textId="77777777" w:rsidTr="007F5C7A">
        <w:tc>
          <w:tcPr>
            <w:tcW w:w="3510" w:type="dxa"/>
            <w:tcBorders>
              <w:top w:val="single" w:sz="4" w:space="0" w:color="auto"/>
              <w:left w:val="single" w:sz="4" w:space="0" w:color="auto"/>
              <w:bottom w:val="single" w:sz="4" w:space="0" w:color="auto"/>
              <w:right w:val="single" w:sz="4" w:space="0" w:color="auto"/>
            </w:tcBorders>
            <w:shd w:val="clear" w:color="auto" w:fill="auto"/>
          </w:tcPr>
          <w:p w14:paraId="4EB43D73"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10242" w:type="dxa"/>
            <w:tcBorders>
              <w:top w:val="single" w:sz="4" w:space="0" w:color="auto"/>
              <w:left w:val="single" w:sz="4" w:space="0" w:color="auto"/>
              <w:bottom w:val="single" w:sz="4" w:space="0" w:color="auto"/>
              <w:right w:val="single" w:sz="4" w:space="0" w:color="auto"/>
            </w:tcBorders>
            <w:shd w:val="clear" w:color="auto" w:fill="auto"/>
          </w:tcPr>
          <w:p w14:paraId="73A6559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Составить таблицу «Классификация измерений», «Виды погрешностей» </w:t>
            </w:r>
          </w:p>
          <w:p w14:paraId="4F2F7D5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Основные метрологические характеристики прибора.</w:t>
            </w:r>
          </w:p>
          <w:p w14:paraId="6BE9596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Самостоятельное изучение нормирующих документов по работе с источниками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7218F2C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990" w:type="dxa"/>
            <w:vMerge/>
            <w:tcBorders>
              <w:left w:val="single" w:sz="4" w:space="0" w:color="auto"/>
              <w:right w:val="single" w:sz="4" w:space="0" w:color="auto"/>
            </w:tcBorders>
            <w:shd w:val="clear" w:color="auto" w:fill="auto"/>
            <w:vAlign w:val="center"/>
          </w:tcPr>
          <w:p w14:paraId="4227AFD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1C69D93C" w14:textId="77777777" w:rsidTr="007F5C7A">
        <w:trPr>
          <w:trHeight w:val="370"/>
        </w:trPr>
        <w:tc>
          <w:tcPr>
            <w:tcW w:w="13752" w:type="dxa"/>
            <w:gridSpan w:val="2"/>
            <w:vMerge w:val="restart"/>
            <w:tcBorders>
              <w:top w:val="single" w:sz="4" w:space="0" w:color="auto"/>
              <w:left w:val="single" w:sz="4" w:space="0" w:color="auto"/>
              <w:right w:val="single" w:sz="4" w:space="0" w:color="auto"/>
            </w:tcBorders>
            <w:shd w:val="clear" w:color="auto" w:fill="auto"/>
          </w:tcPr>
          <w:p w14:paraId="1A8BAC56" w14:textId="77777777" w:rsidR="007F5C7A" w:rsidRPr="00F46069" w:rsidRDefault="007F5C7A" w:rsidP="00F46069">
            <w:pPr>
              <w:spacing w:after="0" w:line="276" w:lineRule="auto"/>
              <w:rPr>
                <w:rFonts w:ascii="Times New Roman" w:eastAsia="Calibri" w:hAnsi="Times New Roman" w:cs="Times New Roman"/>
                <w:bCs/>
                <w:i/>
                <w:sz w:val="24"/>
                <w:szCs w:val="24"/>
                <w:lang w:eastAsia="ru-RU"/>
              </w:rPr>
            </w:pPr>
            <w:r w:rsidRPr="00F46069">
              <w:rPr>
                <w:rFonts w:ascii="Times New Roman" w:eastAsia="Calibri" w:hAnsi="Times New Roman" w:cs="Times New Roman"/>
                <w:b/>
                <w:bCs/>
                <w:sz w:val="24"/>
                <w:szCs w:val="24"/>
                <w:lang w:eastAsia="ru-RU"/>
              </w:rPr>
              <w:t>Учебная практика</w:t>
            </w:r>
          </w:p>
          <w:p w14:paraId="7B5F1E8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lang w:eastAsia="ru-RU"/>
              </w:rPr>
              <w:t>Виды работ приведены в программе по учебной практике</w:t>
            </w: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0B241A1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bottom w:val="single" w:sz="4" w:space="0" w:color="auto"/>
              <w:right w:val="single" w:sz="4" w:space="0" w:color="auto"/>
            </w:tcBorders>
            <w:shd w:val="clear" w:color="auto" w:fill="auto"/>
            <w:vAlign w:val="center"/>
          </w:tcPr>
          <w:p w14:paraId="0309721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472CC74" w14:textId="77777777" w:rsidTr="007F5C7A">
        <w:trPr>
          <w:trHeight w:val="438"/>
        </w:trPr>
        <w:tc>
          <w:tcPr>
            <w:tcW w:w="13752" w:type="dxa"/>
            <w:gridSpan w:val="2"/>
            <w:vMerge/>
            <w:tcBorders>
              <w:left w:val="single" w:sz="4" w:space="0" w:color="auto"/>
              <w:right w:val="single" w:sz="4" w:space="0" w:color="auto"/>
            </w:tcBorders>
            <w:shd w:val="clear" w:color="auto" w:fill="auto"/>
          </w:tcPr>
          <w:p w14:paraId="23BF8B39"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p>
        </w:tc>
        <w:tc>
          <w:tcPr>
            <w:tcW w:w="1080" w:type="dxa"/>
            <w:tcBorders>
              <w:top w:val="single" w:sz="4" w:space="0" w:color="auto"/>
              <w:left w:val="single" w:sz="4" w:space="0" w:color="auto"/>
              <w:right w:val="single" w:sz="4" w:space="0" w:color="auto"/>
            </w:tcBorders>
            <w:shd w:val="clear" w:color="auto" w:fill="auto"/>
          </w:tcPr>
          <w:p w14:paraId="064CCB9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180</w:t>
            </w:r>
          </w:p>
          <w:p w14:paraId="4B2A6CE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bottom w:val="single" w:sz="4" w:space="0" w:color="auto"/>
              <w:right w:val="single" w:sz="4" w:space="0" w:color="auto"/>
            </w:tcBorders>
            <w:shd w:val="clear" w:color="auto" w:fill="auto"/>
            <w:vAlign w:val="center"/>
          </w:tcPr>
          <w:p w14:paraId="35A134C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FF0C02A"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tcPr>
          <w:p w14:paraId="431A31EB"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Calibri" w:hAnsi="Times New Roman" w:cs="Times New Roman"/>
                <w:b/>
                <w:bCs/>
                <w:sz w:val="24"/>
                <w:szCs w:val="24"/>
                <w:lang w:eastAsia="ru-RU"/>
              </w:rPr>
              <w:t>Производственная практика</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b/>
                <w:sz w:val="24"/>
                <w:szCs w:val="24"/>
                <w:lang w:eastAsia="ru-RU"/>
              </w:rPr>
              <w:t>(по профилю специальности)</w:t>
            </w:r>
          </w:p>
          <w:p w14:paraId="5EF9CB8D" w14:textId="77777777" w:rsidR="007F5C7A" w:rsidRPr="00F46069" w:rsidRDefault="007F5C7A" w:rsidP="00F46069">
            <w:pPr>
              <w:spacing w:after="0" w:line="276" w:lineRule="auto"/>
              <w:rPr>
                <w:rFonts w:ascii="Times New Roman" w:eastAsia="Calibri" w:hAnsi="Times New Roman" w:cs="Times New Roman"/>
                <w:bCs/>
                <w:i/>
                <w:sz w:val="24"/>
                <w:szCs w:val="24"/>
                <w:lang w:eastAsia="ru-RU"/>
              </w:rPr>
            </w:pPr>
            <w:r w:rsidRPr="00F46069">
              <w:rPr>
                <w:rFonts w:ascii="Times New Roman" w:eastAsia="Calibri" w:hAnsi="Times New Roman" w:cs="Times New Roman"/>
                <w:bCs/>
                <w:sz w:val="24"/>
                <w:szCs w:val="24"/>
                <w:lang w:eastAsia="ru-RU"/>
              </w:rPr>
              <w:t>Виды работ приведены в программе по производственной практике</w:t>
            </w:r>
            <w:r w:rsidRPr="00F46069">
              <w:rPr>
                <w:rFonts w:ascii="Times New Roman" w:eastAsia="Calibri" w:hAnsi="Times New Roman" w:cs="Times New Roman"/>
                <w:bCs/>
                <w:i/>
                <w:sz w:val="24"/>
                <w:szCs w:val="24"/>
                <w:lang w:eastAsia="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02CF7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990" w:type="dxa"/>
            <w:vMerge/>
            <w:tcBorders>
              <w:left w:val="single" w:sz="4" w:space="0" w:color="auto"/>
              <w:right w:val="single" w:sz="4" w:space="0" w:color="auto"/>
            </w:tcBorders>
            <w:shd w:val="clear" w:color="auto" w:fill="auto"/>
            <w:vAlign w:val="center"/>
          </w:tcPr>
          <w:p w14:paraId="76DEE47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33FF59C" w14:textId="77777777" w:rsidTr="007F5C7A">
        <w:tc>
          <w:tcPr>
            <w:tcW w:w="13752" w:type="dxa"/>
            <w:gridSpan w:val="2"/>
            <w:tcBorders>
              <w:top w:val="single" w:sz="4" w:space="0" w:color="auto"/>
              <w:left w:val="single" w:sz="4" w:space="0" w:color="auto"/>
              <w:bottom w:val="single" w:sz="4" w:space="0" w:color="auto"/>
              <w:right w:val="single" w:sz="4" w:space="0" w:color="auto"/>
            </w:tcBorders>
            <w:shd w:val="clear" w:color="auto" w:fill="auto"/>
          </w:tcPr>
          <w:p w14:paraId="3208F7FB" w14:textId="77777777" w:rsidR="007F5C7A" w:rsidRPr="00F46069" w:rsidRDefault="007F5C7A" w:rsidP="00F46069">
            <w:pPr>
              <w:spacing w:after="0" w:line="276" w:lineRule="auto"/>
              <w:ind w:firstLine="90"/>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Самостоятельная работа при изучении разделов ПМ 02 включает в себя также  </w:t>
            </w:r>
          </w:p>
          <w:p w14:paraId="1D1E212B" w14:textId="77777777" w:rsidR="007F5C7A" w:rsidRPr="00F46069" w:rsidRDefault="007F5C7A" w:rsidP="00F46069">
            <w:pPr>
              <w:spacing w:after="0" w:line="276" w:lineRule="auto"/>
              <w:ind w:firstLine="9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систематическую проработку конспектов занятий, </w:t>
            </w:r>
          </w:p>
          <w:p w14:paraId="27EB1EF4" w14:textId="77777777" w:rsidR="007F5C7A" w:rsidRPr="00F46069" w:rsidRDefault="007F5C7A" w:rsidP="00F46069">
            <w:pPr>
              <w:spacing w:after="0" w:line="276" w:lineRule="auto"/>
              <w:ind w:firstLine="9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учебной и специальной технической литературы.</w:t>
            </w:r>
          </w:p>
          <w:p w14:paraId="020F3031"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 подготовка к практическим работам с использованием методических рекомендаций преподавателя, оформление практических работ, отчетов по практике и подготовка к их защите.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BB8681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990" w:type="dxa"/>
            <w:vMerge/>
            <w:tcBorders>
              <w:left w:val="single" w:sz="4" w:space="0" w:color="auto"/>
              <w:right w:val="single" w:sz="4" w:space="0" w:color="auto"/>
            </w:tcBorders>
            <w:shd w:val="clear" w:color="auto" w:fill="auto"/>
            <w:vAlign w:val="center"/>
          </w:tcPr>
          <w:p w14:paraId="0C7E459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305E0EC" w14:textId="77777777" w:rsidTr="007F5C7A">
        <w:trPr>
          <w:trHeight w:val="370"/>
        </w:trPr>
        <w:tc>
          <w:tcPr>
            <w:tcW w:w="1375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7BE606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 2ЭК Экзамен складывается из проверки теоретических знаний по изученным в данном комплексе тем и защиты учебной практики и практики по профилю специальности (освоение работы одного из дозиметрических приборов)</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4D8422A2"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990" w:type="dxa"/>
            <w:vMerge/>
            <w:tcBorders>
              <w:left w:val="single" w:sz="4" w:space="0" w:color="auto"/>
              <w:bottom w:val="single" w:sz="4" w:space="0" w:color="auto"/>
              <w:right w:val="single" w:sz="4" w:space="0" w:color="auto"/>
            </w:tcBorders>
            <w:shd w:val="clear" w:color="auto" w:fill="auto"/>
            <w:vAlign w:val="center"/>
          </w:tcPr>
          <w:p w14:paraId="61317FE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F88D251" w14:textId="77777777" w:rsidTr="007F5C7A">
        <w:trPr>
          <w:trHeight w:val="327"/>
        </w:trPr>
        <w:tc>
          <w:tcPr>
            <w:tcW w:w="13752" w:type="dxa"/>
            <w:gridSpan w:val="2"/>
            <w:vMerge/>
            <w:tcBorders>
              <w:left w:val="single" w:sz="4" w:space="0" w:color="auto"/>
              <w:bottom w:val="single" w:sz="4" w:space="0" w:color="auto"/>
              <w:right w:val="single" w:sz="4" w:space="0" w:color="auto"/>
            </w:tcBorders>
            <w:shd w:val="clear" w:color="auto" w:fill="auto"/>
          </w:tcPr>
          <w:p w14:paraId="53928331" w14:textId="77777777" w:rsidR="007F5C7A" w:rsidRPr="00F46069" w:rsidRDefault="007F5C7A" w:rsidP="00F46069">
            <w:pPr>
              <w:spacing w:after="0" w:line="276" w:lineRule="auto"/>
              <w:rPr>
                <w:rFonts w:ascii="Times New Roman" w:eastAsia="Calibri" w:hAnsi="Times New Roman" w:cs="Times New Roman"/>
                <w:bCs/>
                <w:i/>
                <w:sz w:val="24"/>
                <w:szCs w:val="24"/>
                <w:lang w:eastAsia="ru-RU"/>
              </w:rPr>
            </w:pPr>
          </w:p>
        </w:tc>
        <w:tc>
          <w:tcPr>
            <w:tcW w:w="1080" w:type="dxa"/>
            <w:vMerge/>
            <w:tcBorders>
              <w:left w:val="single" w:sz="4" w:space="0" w:color="auto"/>
              <w:bottom w:val="single" w:sz="4" w:space="0" w:color="auto"/>
              <w:right w:val="single" w:sz="4" w:space="0" w:color="auto"/>
            </w:tcBorders>
            <w:shd w:val="clear" w:color="auto" w:fill="auto"/>
          </w:tcPr>
          <w:p w14:paraId="36BFD740" w14:textId="77777777" w:rsidR="007F5C7A" w:rsidRPr="00F46069" w:rsidRDefault="007F5C7A" w:rsidP="00F46069">
            <w:pPr>
              <w:spacing w:after="0" w:line="276" w:lineRule="auto"/>
              <w:jc w:val="center"/>
              <w:rPr>
                <w:rFonts w:ascii="Times New Roman" w:eastAsia="Times New Roman" w:hAnsi="Times New Roman" w:cs="Times New Roman"/>
                <w:i/>
                <w:sz w:val="24"/>
                <w:szCs w:val="24"/>
                <w:lang w:eastAsia="ru-RU"/>
              </w:rPr>
            </w:pPr>
          </w:p>
        </w:tc>
        <w:tc>
          <w:tcPr>
            <w:tcW w:w="990" w:type="dxa"/>
            <w:tcBorders>
              <w:left w:val="single" w:sz="4" w:space="0" w:color="auto"/>
              <w:bottom w:val="single" w:sz="4" w:space="0" w:color="auto"/>
              <w:right w:val="single" w:sz="4" w:space="0" w:color="auto"/>
            </w:tcBorders>
            <w:shd w:val="clear" w:color="auto" w:fill="auto"/>
            <w:vAlign w:val="center"/>
          </w:tcPr>
          <w:p w14:paraId="78B19407"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p>
        </w:tc>
      </w:tr>
    </w:tbl>
    <w:p w14:paraId="4EF95E58" w14:textId="77777777" w:rsidR="007F5C7A" w:rsidRPr="00F46069" w:rsidRDefault="007F5C7A" w:rsidP="00F46069">
      <w:pPr>
        <w:spacing w:after="0" w:line="276" w:lineRule="auto"/>
        <w:ind w:firstLine="709"/>
        <w:jc w:val="center"/>
        <w:rPr>
          <w:rFonts w:ascii="Times New Roman" w:eastAsia="Times New Roman" w:hAnsi="Times New Roman" w:cs="Times New Roman"/>
          <w:b/>
          <w:sz w:val="24"/>
          <w:szCs w:val="24"/>
          <w:lang w:eastAsia="ru-RU"/>
        </w:rPr>
      </w:pPr>
    </w:p>
    <w:p w14:paraId="4FA5258B" w14:textId="77777777" w:rsidR="00CB3C8A" w:rsidRPr="00F46069" w:rsidRDefault="00CB3C8A" w:rsidP="00F46069">
      <w:pPr>
        <w:spacing w:after="0" w:line="276" w:lineRule="auto"/>
        <w:ind w:firstLine="709"/>
        <w:jc w:val="center"/>
        <w:rPr>
          <w:rFonts w:ascii="Times New Roman" w:eastAsia="Times New Roman" w:hAnsi="Times New Roman" w:cs="Times New Roman"/>
          <w:b/>
          <w:sz w:val="24"/>
          <w:szCs w:val="24"/>
          <w:lang w:eastAsia="ru-RU"/>
        </w:rPr>
        <w:sectPr w:rsidR="00CB3C8A" w:rsidRPr="00F46069" w:rsidSect="00850D3B">
          <w:headerReference w:type="default" r:id="rId43"/>
          <w:footerReference w:type="even" r:id="rId44"/>
          <w:footerReference w:type="default" r:id="rId45"/>
          <w:pgSz w:w="16840" w:h="11907" w:orient="landscape"/>
          <w:pgMar w:top="720" w:right="720" w:bottom="720" w:left="720" w:header="709" w:footer="709" w:gutter="0"/>
          <w:cols w:space="720"/>
        </w:sectPr>
      </w:pPr>
    </w:p>
    <w:p w14:paraId="0D9E1B98" w14:textId="77777777" w:rsidR="007F5C7A" w:rsidRPr="00F46069" w:rsidRDefault="007F5C7A" w:rsidP="00F46069">
      <w:pPr>
        <w:spacing w:after="0" w:line="276" w:lineRule="auto"/>
        <w:ind w:firstLine="709"/>
        <w:rPr>
          <w:rFonts w:ascii="Times New Roman" w:eastAsia="Times New Roman" w:hAnsi="Times New Roman" w:cs="Times New Roman"/>
          <w:b/>
          <w:bCs/>
          <w:caps/>
          <w:sz w:val="24"/>
          <w:szCs w:val="24"/>
          <w:lang w:eastAsia="ru-RU"/>
        </w:rPr>
      </w:pPr>
    </w:p>
    <w:p w14:paraId="05953E62" w14:textId="77777777" w:rsidR="007F5C7A" w:rsidRPr="00F46069" w:rsidRDefault="007F5C7A" w:rsidP="00F46069">
      <w:pPr>
        <w:spacing w:after="0" w:line="276" w:lineRule="auto"/>
        <w:jc w:val="center"/>
        <w:rPr>
          <w:rFonts w:ascii="Times New Roman" w:eastAsia="Times New Roman" w:hAnsi="Times New Roman" w:cs="Times New Roman"/>
          <w:b/>
          <w:caps/>
          <w:sz w:val="24"/>
          <w:szCs w:val="24"/>
          <w:lang w:eastAsia="ru-RU"/>
        </w:rPr>
      </w:pPr>
      <w:r w:rsidRPr="00F46069">
        <w:rPr>
          <w:rFonts w:ascii="Times New Roman" w:eastAsia="Times New Roman" w:hAnsi="Times New Roman" w:cs="Times New Roman"/>
          <w:b/>
          <w:sz w:val="24"/>
          <w:szCs w:val="24"/>
          <w:lang w:eastAsia="ru-RU"/>
        </w:rPr>
        <w:t>4. Условия реализации профессионального модуля</w:t>
      </w:r>
    </w:p>
    <w:p w14:paraId="4986F6DD"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Cs/>
          <w:sz w:val="24"/>
          <w:szCs w:val="24"/>
          <w:lang w:eastAsia="ru-RU"/>
        </w:rPr>
      </w:pPr>
    </w:p>
    <w:p w14:paraId="59B95E24"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4.1.  Требования к минимальному материально-техническому обеспечению</w:t>
      </w:r>
    </w:p>
    <w:p w14:paraId="375D6D76"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Реализация профессионального модуля предполагает наличие </w:t>
      </w:r>
    </w:p>
    <w:p w14:paraId="163D0E4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а) учебного кабинета «Обслуживания и испытаний приборов радиационного контроля».</w:t>
      </w:r>
    </w:p>
    <w:p w14:paraId="3F5A6FE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r w:rsidRPr="00F46069">
        <w:rPr>
          <w:rFonts w:ascii="Times New Roman" w:eastAsia="Times New Roman" w:hAnsi="Times New Roman" w:cs="Times New Roman"/>
          <w:sz w:val="24"/>
          <w:szCs w:val="24"/>
          <w:lang w:eastAsia="ru-RU"/>
        </w:rPr>
        <w:t>«Обслуживания и испытаний приборов радиационного контроля»:</w:t>
      </w:r>
    </w:p>
    <w:p w14:paraId="0B84834F" w14:textId="77777777" w:rsidR="007F5C7A" w:rsidRPr="00F46069" w:rsidRDefault="007F5C7A" w:rsidP="00F46069">
      <w:pPr>
        <w:spacing w:after="0" w:line="276" w:lineRule="auto"/>
        <w:ind w:firstLine="709"/>
        <w:rPr>
          <w:rFonts w:ascii="Times New Roman" w:eastAsia="Times New Roman" w:hAnsi="Times New Roman" w:cs="Times New Roman"/>
          <w:bCs/>
          <w:color w:val="000000"/>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color w:val="000000"/>
          <w:sz w:val="24"/>
          <w:szCs w:val="24"/>
          <w:lang w:eastAsia="ru-RU"/>
        </w:rPr>
        <w:t xml:space="preserve"> </w:t>
      </w:r>
    </w:p>
    <w:p w14:paraId="75AE279E" w14:textId="77777777" w:rsidR="007F5C7A" w:rsidRPr="00F46069" w:rsidRDefault="007F5C7A" w:rsidP="00F46069">
      <w:pPr>
        <w:tabs>
          <w:tab w:val="left" w:pos="0"/>
        </w:tabs>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приборы радиационного контроля различного типа (стационарные и портативные, радиационного мониторинга и индивидуального контроля, радиометры и спектрометры); </w:t>
      </w:r>
    </w:p>
    <w:p w14:paraId="3532C1E6"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774564CD"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аудиовизуальные средства обучения, монитор для демонстрации презентаций и видеоматериала;</w:t>
      </w:r>
    </w:p>
    <w:p w14:paraId="3C38FAEB"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70FED951" w14:textId="77777777" w:rsidR="007F5C7A" w:rsidRPr="00F46069" w:rsidRDefault="007F5C7A" w:rsidP="00F46069">
      <w:pPr>
        <w:tabs>
          <w:tab w:val="left" w:pos="0"/>
        </w:tabs>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наглядные пособия;</w:t>
      </w:r>
    </w:p>
    <w:p w14:paraId="7BE3F15B" w14:textId="77777777" w:rsidR="007F5C7A" w:rsidRPr="00F46069" w:rsidRDefault="007F5C7A" w:rsidP="00F46069">
      <w:pPr>
        <w:shd w:val="clear" w:color="auto" w:fill="FFFFFF"/>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спектрометрический комплекс «Прогресс» для измерений активности альфа</w:t>
      </w:r>
      <w:r w:rsidR="004D0ED7" w:rsidRPr="00F46069">
        <w:rPr>
          <w:rFonts w:ascii="Times New Roman" w:eastAsia="Times New Roman" w:hAnsi="Times New Roman" w:cs="Times New Roman"/>
          <w:sz w:val="24"/>
          <w:szCs w:val="24"/>
          <w:lang w:eastAsia="ru-RU"/>
        </w:rPr>
        <w:t>-, бета</w:t>
      </w:r>
      <w:r w:rsidRPr="00F46069">
        <w:rPr>
          <w:rFonts w:ascii="Times New Roman" w:eastAsia="Times New Roman" w:hAnsi="Times New Roman" w:cs="Times New Roman"/>
          <w:sz w:val="24"/>
          <w:szCs w:val="24"/>
          <w:lang w:eastAsia="ru-RU"/>
        </w:rPr>
        <w:t xml:space="preserve">- и гамма-излучающих нуклидов; </w:t>
      </w:r>
    </w:p>
    <w:p w14:paraId="72AF36DA"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методики выполнения измерений.</w:t>
      </w:r>
    </w:p>
    <w:p w14:paraId="46D840B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б) Лаборатории «Метрологических испытаний приборов радиационного контроля», в </w:t>
      </w:r>
      <w:r w:rsidR="004D0ED7" w:rsidRPr="00F46069">
        <w:rPr>
          <w:rFonts w:ascii="Times New Roman" w:eastAsia="Times New Roman" w:hAnsi="Times New Roman" w:cs="Times New Roman"/>
          <w:sz w:val="24"/>
          <w:szCs w:val="24"/>
          <w:lang w:eastAsia="ru-RU"/>
        </w:rPr>
        <w:t>которой установлены</w:t>
      </w:r>
      <w:r w:rsidRPr="00F46069">
        <w:rPr>
          <w:rFonts w:ascii="Times New Roman" w:eastAsia="Times New Roman" w:hAnsi="Times New Roman" w:cs="Times New Roman"/>
          <w:sz w:val="24"/>
          <w:szCs w:val="24"/>
          <w:lang w:eastAsia="ru-RU"/>
        </w:rPr>
        <w:t xml:space="preserve"> стенды, оборудованные </w:t>
      </w:r>
      <w:r w:rsidR="004D0ED7" w:rsidRPr="00F46069">
        <w:rPr>
          <w:rFonts w:ascii="Times New Roman" w:eastAsia="Times New Roman" w:hAnsi="Times New Roman" w:cs="Times New Roman"/>
          <w:sz w:val="24"/>
          <w:szCs w:val="24"/>
          <w:lang w:eastAsia="ru-RU"/>
        </w:rPr>
        <w:t>сменными модулями</w:t>
      </w:r>
      <w:r w:rsidRPr="00F46069">
        <w:rPr>
          <w:rFonts w:ascii="Times New Roman" w:eastAsia="Times New Roman" w:hAnsi="Times New Roman" w:cs="Times New Roman"/>
          <w:sz w:val="24"/>
          <w:szCs w:val="24"/>
          <w:lang w:eastAsia="ru-RU"/>
        </w:rPr>
        <w:t xml:space="preserve"> (модуль питания, измерительные модули, модули лабораторных работ).</w:t>
      </w:r>
    </w:p>
    <w:p w14:paraId="71372EC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обязательные учебную и производственную практики, которые рекомендуется проводить рассредоточено.</w:t>
      </w:r>
    </w:p>
    <w:p w14:paraId="6D0B6083"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p>
    <w:p w14:paraId="68826D1C"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4.2. Информационное обеспечение обучения</w:t>
      </w:r>
    </w:p>
    <w:p w14:paraId="6EA0BE2F"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Примерный перечень рекомендуемых учебных изданий, Интернет-ресурсов, дополнительной литературы</w:t>
      </w:r>
    </w:p>
    <w:p w14:paraId="27AD0A4F" w14:textId="77777777" w:rsidR="007F5C7A" w:rsidRPr="00F46069" w:rsidRDefault="007F5C7A" w:rsidP="00F46069">
      <w:pPr>
        <w:spacing w:after="0" w:line="276" w:lineRule="auto"/>
        <w:ind w:firstLine="709"/>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bCs/>
          <w:color w:val="000000"/>
          <w:sz w:val="24"/>
          <w:szCs w:val="24"/>
          <w:shd w:val="clear" w:color="auto" w:fill="FFFFFF"/>
          <w:lang w:eastAsia="ru-RU"/>
        </w:rPr>
        <w:t>Основная литература:</w:t>
      </w:r>
      <w:r w:rsidRPr="00F46069">
        <w:rPr>
          <w:rFonts w:ascii="Times New Roman" w:eastAsia="Times New Roman" w:hAnsi="Times New Roman" w:cs="Times New Roman"/>
          <w:color w:val="000000"/>
          <w:sz w:val="24"/>
          <w:szCs w:val="24"/>
          <w:lang w:eastAsia="ru-RU"/>
        </w:rPr>
        <w:br/>
      </w:r>
      <w:r w:rsidRPr="00F46069">
        <w:rPr>
          <w:rFonts w:ascii="Times New Roman" w:eastAsia="Times New Roman" w:hAnsi="Times New Roman" w:cs="Times New Roman"/>
          <w:bCs/>
          <w:sz w:val="24"/>
          <w:szCs w:val="24"/>
          <w:lang w:eastAsia="ru-RU"/>
        </w:rPr>
        <w:t xml:space="preserve">1. </w:t>
      </w:r>
      <w:r w:rsidRPr="00F46069">
        <w:rPr>
          <w:rFonts w:ascii="Times New Roman" w:eastAsia="Times New Roman" w:hAnsi="Times New Roman" w:cs="Times New Roman"/>
          <w:color w:val="000000"/>
          <w:sz w:val="24"/>
          <w:szCs w:val="24"/>
          <w:lang w:eastAsia="ru-RU"/>
        </w:rPr>
        <w:t>Неразрушающий контроль: справочник: в 7 т. /под ред. В.В. Клюева. -М.: Машиностроение, 2003-2004.</w:t>
      </w:r>
    </w:p>
    <w:p w14:paraId="34714EA5"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color w:val="000000"/>
          <w:sz w:val="24"/>
          <w:szCs w:val="24"/>
          <w:lang w:eastAsia="ru-RU"/>
        </w:rPr>
        <w:t>2. Козлов В.Ф. Справочник по радиационной безопасности. М: Энергоатомиздат, 1999.- 520 с.</w:t>
      </w:r>
    </w:p>
    <w:p w14:paraId="79E2D087" w14:textId="77777777" w:rsidR="007F5C7A" w:rsidRPr="00F46069" w:rsidRDefault="007F5C7A" w:rsidP="00F46069">
      <w:pPr>
        <w:tabs>
          <w:tab w:val="left" w:pos="-567"/>
          <w:tab w:val="left" w:pos="142"/>
          <w:tab w:val="left" w:pos="284"/>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3. Романов, В.П. Дозиметрист АЭС. / В.П. Романов – М.: Энергоатомиздат, 2001. </w:t>
      </w:r>
    </w:p>
    <w:p w14:paraId="0D66BAEA" w14:textId="77777777" w:rsidR="007F5C7A" w:rsidRPr="00F46069" w:rsidRDefault="007F5C7A" w:rsidP="00F46069">
      <w:pPr>
        <w:tabs>
          <w:tab w:val="left" w:pos="-567"/>
          <w:tab w:val="left" w:pos="142"/>
          <w:tab w:val="left" w:pos="284"/>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4. </w:t>
      </w:r>
      <w:r w:rsidRPr="00F46069">
        <w:rPr>
          <w:rFonts w:ascii="Times New Roman" w:eastAsia="Times New Roman" w:hAnsi="Times New Roman" w:cs="Times New Roman"/>
          <w:color w:val="000000"/>
          <w:sz w:val="24"/>
          <w:szCs w:val="24"/>
          <w:lang w:eastAsia="ru-RU"/>
        </w:rPr>
        <w:t xml:space="preserve">Обеспечение радиационного контроля на промышленных предприятиях в соответствии с требованиями норм и правил радиационной безопасности. Учебное пособие для подготовки персонала под общей редакцией </w:t>
      </w:r>
      <w:proofErr w:type="spellStart"/>
      <w:r w:rsidRPr="00F46069">
        <w:rPr>
          <w:rFonts w:ascii="Times New Roman" w:eastAsia="Times New Roman" w:hAnsi="Times New Roman" w:cs="Times New Roman"/>
          <w:color w:val="000000"/>
          <w:sz w:val="24"/>
          <w:szCs w:val="24"/>
          <w:lang w:eastAsia="ru-RU"/>
        </w:rPr>
        <w:t>В.А.Кутькова</w:t>
      </w:r>
      <w:proofErr w:type="spellEnd"/>
      <w:r w:rsidRPr="00F46069">
        <w:rPr>
          <w:rFonts w:ascii="Times New Roman" w:eastAsia="Times New Roman" w:hAnsi="Times New Roman" w:cs="Times New Roman"/>
          <w:color w:val="000000"/>
          <w:sz w:val="24"/>
          <w:szCs w:val="24"/>
          <w:lang w:eastAsia="ru-RU"/>
        </w:rPr>
        <w:t>. Обнинск, 2002</w:t>
      </w:r>
    </w:p>
    <w:p w14:paraId="391D5DD4" w14:textId="77777777" w:rsidR="007F5C7A" w:rsidRPr="00F46069" w:rsidRDefault="007F5C7A" w:rsidP="00F4606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p>
    <w:p w14:paraId="36A5580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color w:val="000000"/>
          <w:sz w:val="24"/>
          <w:szCs w:val="24"/>
          <w:lang w:eastAsia="ru-RU"/>
        </w:rPr>
        <w:t>Дополнительная литература:</w:t>
      </w:r>
      <w:r w:rsidRPr="00F46069">
        <w:rPr>
          <w:rFonts w:ascii="Times New Roman" w:eastAsia="Times New Roman" w:hAnsi="Times New Roman" w:cs="Times New Roman"/>
          <w:color w:val="000000"/>
          <w:sz w:val="24"/>
          <w:szCs w:val="24"/>
          <w:lang w:eastAsia="ru-RU"/>
        </w:rPr>
        <w:br/>
      </w:r>
      <w:r w:rsidRPr="00F46069">
        <w:rPr>
          <w:rFonts w:ascii="Times New Roman" w:eastAsia="Times New Roman" w:hAnsi="Times New Roman" w:cs="Times New Roman"/>
          <w:color w:val="000000"/>
          <w:sz w:val="24"/>
          <w:szCs w:val="24"/>
          <w:shd w:val="clear" w:color="auto" w:fill="FFFFFF"/>
          <w:lang w:eastAsia="ru-RU"/>
        </w:rPr>
        <w:t>1. Егоров Ю.А, Носков А.А. Радиационная безопасность на АЭС - М Энергоатомиздат, 1986.</w:t>
      </w:r>
      <w:r w:rsidRPr="00F46069">
        <w:rPr>
          <w:rFonts w:ascii="Times New Roman" w:eastAsia="Times New Roman" w:hAnsi="Times New Roman" w:cs="Times New Roman"/>
          <w:color w:val="000000"/>
          <w:sz w:val="24"/>
          <w:szCs w:val="24"/>
          <w:lang w:eastAsia="ru-RU"/>
        </w:rPr>
        <w:br/>
      </w:r>
      <w:r w:rsidRPr="00F46069">
        <w:rPr>
          <w:rFonts w:ascii="Times New Roman" w:eastAsia="Times New Roman" w:hAnsi="Times New Roman" w:cs="Times New Roman"/>
          <w:color w:val="000000"/>
          <w:sz w:val="24"/>
          <w:szCs w:val="24"/>
          <w:shd w:val="clear" w:color="auto" w:fill="FFFFFF"/>
          <w:lang w:eastAsia="ru-RU"/>
        </w:rPr>
        <w:t>2.</w:t>
      </w:r>
      <w:r w:rsidRPr="00F46069">
        <w:rPr>
          <w:rFonts w:ascii="Times New Roman" w:eastAsia="Times New Roman" w:hAnsi="Times New Roman" w:cs="Times New Roman"/>
          <w:color w:val="000000"/>
          <w:sz w:val="24"/>
          <w:szCs w:val="24"/>
          <w:lang w:eastAsia="ru-RU"/>
        </w:rPr>
        <w:t> </w:t>
      </w:r>
      <w:r w:rsidRPr="00F46069">
        <w:rPr>
          <w:rFonts w:ascii="Times New Roman" w:eastAsia="Times New Roman" w:hAnsi="Times New Roman" w:cs="Times New Roman"/>
          <w:iCs/>
          <w:color w:val="000000"/>
          <w:sz w:val="24"/>
          <w:szCs w:val="24"/>
          <w:shd w:val="clear" w:color="auto" w:fill="FFFFFF"/>
          <w:lang w:eastAsia="ru-RU"/>
        </w:rPr>
        <w:t>Панов Е.А</w:t>
      </w:r>
      <w:r w:rsidRPr="00F46069">
        <w:rPr>
          <w:rFonts w:ascii="Times New Roman" w:eastAsia="Times New Roman" w:hAnsi="Times New Roman" w:cs="Times New Roman"/>
          <w:color w:val="000000"/>
          <w:sz w:val="24"/>
          <w:szCs w:val="24"/>
          <w:lang w:eastAsia="ru-RU"/>
        </w:rPr>
        <w:t> </w:t>
      </w:r>
      <w:r w:rsidRPr="00F46069">
        <w:rPr>
          <w:rFonts w:ascii="Times New Roman" w:eastAsia="Times New Roman" w:hAnsi="Times New Roman" w:cs="Times New Roman"/>
          <w:color w:val="000000"/>
          <w:sz w:val="24"/>
          <w:szCs w:val="24"/>
          <w:shd w:val="clear" w:color="auto" w:fill="FFFFFF"/>
          <w:lang w:eastAsia="ru-RU"/>
        </w:rPr>
        <w:t>Практическая гамма-спектрометрия на атомных станци</w:t>
      </w:r>
      <w:r w:rsidRPr="00F46069">
        <w:rPr>
          <w:rFonts w:ascii="Times New Roman" w:eastAsia="Times New Roman" w:hAnsi="Times New Roman" w:cs="Times New Roman"/>
          <w:color w:val="000000"/>
          <w:sz w:val="24"/>
          <w:szCs w:val="24"/>
          <w:shd w:val="clear" w:color="auto" w:fill="FFFFFF"/>
          <w:lang w:eastAsia="ru-RU"/>
        </w:rPr>
        <w:softHyphen/>
        <w:t>ях. - М.: Энергоатомиздат, 1990.</w:t>
      </w:r>
      <w:r w:rsidRPr="00F46069">
        <w:rPr>
          <w:rFonts w:ascii="Times New Roman" w:eastAsia="Times New Roman" w:hAnsi="Times New Roman" w:cs="Times New Roman"/>
          <w:color w:val="000000"/>
          <w:sz w:val="24"/>
          <w:szCs w:val="24"/>
          <w:lang w:eastAsia="ru-RU"/>
        </w:rPr>
        <w:br/>
      </w:r>
      <w:r w:rsidRPr="00F46069">
        <w:rPr>
          <w:rFonts w:ascii="Times New Roman" w:eastAsia="Times New Roman" w:hAnsi="Times New Roman" w:cs="Times New Roman"/>
          <w:color w:val="000000"/>
          <w:sz w:val="24"/>
          <w:szCs w:val="24"/>
          <w:shd w:val="clear" w:color="auto" w:fill="FFFFFF"/>
          <w:lang w:eastAsia="ru-RU"/>
        </w:rPr>
        <w:t>3. Аппаратура контроля радиационной безопасности АЭС с ВВЭР и РБМК.. Под ред.</w:t>
      </w:r>
      <w:r w:rsidRPr="00F46069">
        <w:rPr>
          <w:rFonts w:ascii="Times New Roman" w:eastAsia="Times New Roman" w:hAnsi="Times New Roman" w:cs="Times New Roman"/>
          <w:color w:val="000000"/>
          <w:sz w:val="24"/>
          <w:szCs w:val="24"/>
          <w:lang w:eastAsia="ru-RU"/>
        </w:rPr>
        <w:t> </w:t>
      </w:r>
      <w:r w:rsidRPr="00F46069">
        <w:rPr>
          <w:rFonts w:ascii="Times New Roman" w:eastAsia="Times New Roman" w:hAnsi="Times New Roman" w:cs="Times New Roman"/>
          <w:iCs/>
          <w:color w:val="000000"/>
          <w:sz w:val="24"/>
          <w:szCs w:val="24"/>
          <w:shd w:val="clear" w:color="auto" w:fill="FFFFFF"/>
          <w:lang w:eastAsia="ru-RU"/>
        </w:rPr>
        <w:t xml:space="preserve">В. В. </w:t>
      </w:r>
      <w:r w:rsidRPr="00F46069">
        <w:rPr>
          <w:rFonts w:ascii="Times New Roman" w:eastAsia="Times New Roman" w:hAnsi="Times New Roman" w:cs="Times New Roman"/>
          <w:iCs/>
          <w:sz w:val="24"/>
          <w:szCs w:val="24"/>
          <w:shd w:val="clear" w:color="auto" w:fill="FFFFFF"/>
          <w:lang w:eastAsia="ru-RU"/>
        </w:rPr>
        <w:t>Матвеева -М.:</w:t>
      </w:r>
      <w:r w:rsidRPr="00F46069">
        <w:rPr>
          <w:rFonts w:ascii="Times New Roman" w:eastAsia="Times New Roman" w:hAnsi="Times New Roman" w:cs="Times New Roman"/>
          <w:sz w:val="24"/>
          <w:szCs w:val="24"/>
          <w:lang w:eastAsia="ru-RU"/>
        </w:rPr>
        <w:t> </w:t>
      </w:r>
      <w:r w:rsidRPr="00F46069">
        <w:rPr>
          <w:rFonts w:ascii="Times New Roman" w:eastAsia="Times New Roman" w:hAnsi="Times New Roman" w:cs="Times New Roman"/>
          <w:sz w:val="24"/>
          <w:szCs w:val="24"/>
          <w:shd w:val="clear" w:color="auto" w:fill="FFFFFF"/>
          <w:lang w:eastAsia="ru-RU"/>
        </w:rPr>
        <w:t>Энергоатомиздат 1987</w:t>
      </w:r>
      <w:r w:rsidRPr="00F46069">
        <w:rPr>
          <w:rFonts w:ascii="Times New Roman" w:eastAsia="Times New Roman" w:hAnsi="Times New Roman" w:cs="Times New Roman"/>
          <w:sz w:val="24"/>
          <w:szCs w:val="24"/>
          <w:lang w:eastAsia="ru-RU"/>
        </w:rPr>
        <w:br/>
      </w:r>
      <w:r w:rsidRPr="00F46069">
        <w:rPr>
          <w:rFonts w:ascii="Times New Roman" w:eastAsia="Times New Roman" w:hAnsi="Times New Roman" w:cs="Times New Roman"/>
          <w:sz w:val="24"/>
          <w:szCs w:val="24"/>
          <w:shd w:val="clear" w:color="auto" w:fill="FFFFFF"/>
          <w:lang w:eastAsia="ru-RU"/>
        </w:rPr>
        <w:t>4. Романцов В.П.. Черкашин В.А. Спектрометрия гамма- и бета-излучения - Методическое пособие. Обнинск: ИАТЭ, 1996</w:t>
      </w:r>
      <w:r w:rsidRPr="00F46069">
        <w:rPr>
          <w:rFonts w:ascii="Times New Roman" w:eastAsia="Times New Roman" w:hAnsi="Times New Roman" w:cs="Times New Roman"/>
          <w:sz w:val="24"/>
          <w:szCs w:val="24"/>
          <w:lang w:eastAsia="ru-RU"/>
        </w:rPr>
        <w:br/>
      </w:r>
      <w:r w:rsidRPr="00F46069">
        <w:rPr>
          <w:rFonts w:ascii="Times New Roman" w:eastAsia="Times New Roman" w:hAnsi="Times New Roman" w:cs="Times New Roman"/>
          <w:sz w:val="24"/>
          <w:szCs w:val="24"/>
          <w:shd w:val="clear" w:color="auto" w:fill="FFFFFF"/>
          <w:lang w:eastAsia="ru-RU"/>
        </w:rPr>
        <w:t>5. Черкашин В.А. , Ткаченко В.В. Радиационный контроль на АЭС. Методическое пособие. Обнинск: ИАТЭ, 1997 г.</w:t>
      </w:r>
      <w:r w:rsidRPr="00F46069">
        <w:rPr>
          <w:rFonts w:ascii="Times New Roman" w:eastAsia="Times New Roman" w:hAnsi="Times New Roman" w:cs="Times New Roman"/>
          <w:sz w:val="24"/>
          <w:szCs w:val="24"/>
          <w:lang w:eastAsia="ru-RU"/>
        </w:rPr>
        <w:br/>
      </w:r>
      <w:r w:rsidRPr="00F46069">
        <w:rPr>
          <w:rFonts w:ascii="Times New Roman" w:eastAsia="Times New Roman" w:hAnsi="Times New Roman" w:cs="Times New Roman"/>
          <w:sz w:val="24"/>
          <w:szCs w:val="24"/>
          <w:lang w:eastAsia="ru-RU"/>
        </w:rPr>
        <w:lastRenderedPageBreak/>
        <w:t xml:space="preserve">6. Шишмарев В.Ю. Автоматизация технологических процессов. </w:t>
      </w:r>
      <w:proofErr w:type="spellStart"/>
      <w:r w:rsidRPr="00F46069">
        <w:rPr>
          <w:rFonts w:ascii="Times New Roman" w:eastAsia="Times New Roman" w:hAnsi="Times New Roman" w:cs="Times New Roman"/>
          <w:sz w:val="24"/>
          <w:szCs w:val="24"/>
          <w:lang w:eastAsia="ru-RU"/>
        </w:rPr>
        <w:t>Учеб.пособ</w:t>
      </w:r>
      <w:proofErr w:type="spellEnd"/>
      <w:r w:rsidRPr="00F46069">
        <w:rPr>
          <w:rFonts w:ascii="Times New Roman" w:eastAsia="Times New Roman" w:hAnsi="Times New Roman" w:cs="Times New Roman"/>
          <w:sz w:val="24"/>
          <w:szCs w:val="24"/>
          <w:lang w:eastAsia="ru-RU"/>
        </w:rPr>
        <w:t xml:space="preserve">. для </w:t>
      </w:r>
      <w:proofErr w:type="spellStart"/>
      <w:r w:rsidRPr="00F46069">
        <w:rPr>
          <w:rFonts w:ascii="Times New Roman" w:eastAsia="Times New Roman" w:hAnsi="Times New Roman" w:cs="Times New Roman"/>
          <w:sz w:val="24"/>
          <w:szCs w:val="24"/>
          <w:lang w:eastAsia="ru-RU"/>
        </w:rPr>
        <w:t>студ.сред.проф</w:t>
      </w:r>
      <w:proofErr w:type="spellEnd"/>
      <w:r w:rsidRPr="00F46069">
        <w:rPr>
          <w:rFonts w:ascii="Times New Roman" w:eastAsia="Times New Roman" w:hAnsi="Times New Roman" w:cs="Times New Roman"/>
          <w:sz w:val="24"/>
          <w:szCs w:val="24"/>
          <w:lang w:eastAsia="ru-RU"/>
        </w:rPr>
        <w:t>. образования -М.: Академия, 2005</w:t>
      </w:r>
    </w:p>
    <w:p w14:paraId="002F8986" w14:textId="77777777" w:rsidR="007F5C7A" w:rsidRPr="00F46069" w:rsidRDefault="007F5C7A" w:rsidP="00F46069">
      <w:pPr>
        <w:tabs>
          <w:tab w:val="left" w:pos="993"/>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7. Нормы радиационной безопасности НРБ-2009/2009 СП 2.6.1.758-99. – М.: Агрохим, 2000. </w:t>
      </w:r>
    </w:p>
    <w:p w14:paraId="3ABB7FE5" w14:textId="77777777" w:rsidR="007F5C7A" w:rsidRPr="00F46069" w:rsidRDefault="007F5C7A" w:rsidP="00F46069">
      <w:pPr>
        <w:tabs>
          <w:tab w:val="left" w:pos="993"/>
        </w:tabs>
        <w:spacing w:after="0" w:line="276" w:lineRule="auto"/>
        <w:outlineLvl w:val="1"/>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 Основные санитарные правила обеспечения радиационной безопасности (ОСПОРБ-2010). – М.: Минздрав России, 2010.</w:t>
      </w:r>
      <w:r w:rsidRPr="00F46069">
        <w:rPr>
          <w:rFonts w:ascii="Times New Roman" w:eastAsia="Times New Roman" w:hAnsi="Times New Roman" w:cs="Times New Roman"/>
          <w:kern w:val="36"/>
          <w:sz w:val="24"/>
          <w:szCs w:val="24"/>
          <w:lang w:eastAsia="ru-RU"/>
        </w:rPr>
        <w:t>Комплексная система защиты информации на предприятии. Часть 1 /</w:t>
      </w:r>
      <w:r w:rsidRPr="00F46069">
        <w:rPr>
          <w:rFonts w:ascii="Times New Roman" w:eastAsia="Times New Roman" w:hAnsi="Times New Roman" w:cs="Times New Roman"/>
          <w:sz w:val="24"/>
          <w:szCs w:val="24"/>
          <w:lang w:eastAsia="ru-RU"/>
        </w:rPr>
        <w:t xml:space="preserve">Изд.: </w:t>
      </w:r>
      <w:hyperlink r:id="rId46" w:tooltip="Издательство" w:history="1">
        <w:r w:rsidRPr="00F46069">
          <w:rPr>
            <w:rFonts w:ascii="Times New Roman" w:eastAsia="Times New Roman" w:hAnsi="Times New Roman" w:cs="Times New Roman"/>
            <w:sz w:val="24"/>
            <w:szCs w:val="24"/>
            <w:lang w:eastAsia="ru-RU"/>
          </w:rPr>
          <w:t>Московская Финансово-Юридическая Академия</w:t>
        </w:r>
      </w:hyperlink>
      <w:r w:rsidRPr="00F46069">
        <w:rPr>
          <w:rFonts w:ascii="Times New Roman" w:eastAsia="Times New Roman" w:hAnsi="Times New Roman" w:cs="Times New Roman"/>
          <w:sz w:val="24"/>
          <w:szCs w:val="24"/>
          <w:lang w:eastAsia="ru-RU"/>
        </w:rPr>
        <w:t>, 2010 г.</w:t>
      </w:r>
    </w:p>
    <w:p w14:paraId="46264018"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p w14:paraId="4475C10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Отечественные журналы:</w:t>
      </w:r>
    </w:p>
    <w:p w14:paraId="747AB0A9" w14:textId="77777777" w:rsidR="007F5C7A" w:rsidRPr="00F46069" w:rsidRDefault="007F5C7A" w:rsidP="00F46069">
      <w:pPr>
        <w:spacing w:after="0" w:line="276" w:lineRule="auto"/>
        <w:ind w:left="426"/>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1. Журнал «Вопросы радиационной безопасности»</w:t>
      </w:r>
      <w:r w:rsidRPr="00F46069">
        <w:rPr>
          <w:rFonts w:ascii="Times New Roman" w:eastAsia="Times New Roman" w:hAnsi="Times New Roman" w:cs="Times New Roman"/>
          <w:b/>
          <w:bCs/>
          <w:sz w:val="24"/>
          <w:szCs w:val="24"/>
          <w:lang w:eastAsia="ru-RU"/>
        </w:rPr>
        <w:t xml:space="preserve"> </w:t>
      </w:r>
    </w:p>
    <w:p w14:paraId="21D8270D" w14:textId="77777777" w:rsidR="007F5C7A" w:rsidRPr="00F46069" w:rsidRDefault="007F5C7A" w:rsidP="00F46069">
      <w:pPr>
        <w:spacing w:after="0" w:line="276" w:lineRule="auto"/>
        <w:ind w:left="426"/>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Cs/>
          <w:sz w:val="24"/>
          <w:szCs w:val="24"/>
          <w:lang w:eastAsia="ru-RU"/>
        </w:rPr>
        <w:t>2. Научно-практический журнал</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ФГУП «Производственное объединение «</w:t>
      </w:r>
      <w:proofErr w:type="gramStart"/>
      <w:r w:rsidRPr="00F46069">
        <w:rPr>
          <w:rFonts w:ascii="Times New Roman" w:eastAsia="Times New Roman" w:hAnsi="Times New Roman" w:cs="Times New Roman"/>
          <w:bCs/>
          <w:sz w:val="24"/>
          <w:szCs w:val="24"/>
          <w:lang w:eastAsia="ru-RU"/>
        </w:rPr>
        <w:t>Маяк»</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Федеральное</w:t>
      </w:r>
      <w:proofErr w:type="gramEnd"/>
      <w:r w:rsidRPr="00F46069">
        <w:rPr>
          <w:rFonts w:ascii="Times New Roman" w:eastAsia="Times New Roman" w:hAnsi="Times New Roman" w:cs="Times New Roman"/>
          <w:bCs/>
          <w:sz w:val="24"/>
          <w:szCs w:val="24"/>
          <w:lang w:eastAsia="ru-RU"/>
        </w:rPr>
        <w:t xml:space="preserve"> агентство по атомной энергии.</w:t>
      </w:r>
    </w:p>
    <w:p w14:paraId="7C5EE7AC" w14:textId="77777777" w:rsidR="007F5C7A" w:rsidRPr="00F46069" w:rsidRDefault="007F5C7A" w:rsidP="00F46069">
      <w:pPr>
        <w:tabs>
          <w:tab w:val="left" w:pos="270"/>
          <w:tab w:val="left" w:pos="3870"/>
        </w:tabs>
        <w:autoSpaceDE w:val="0"/>
        <w:autoSpaceDN w:val="0"/>
        <w:adjustRightInd w:val="0"/>
        <w:spacing w:after="0" w:line="276" w:lineRule="auto"/>
        <w:ind w:left="426"/>
        <w:rPr>
          <w:rFonts w:ascii="Times New Roman" w:eastAsia="Times New Roman" w:hAnsi="Times New Roman" w:cs="Times New Roman"/>
          <w:color w:val="000000"/>
          <w:sz w:val="24"/>
          <w:szCs w:val="24"/>
          <w:lang w:eastAsia="ru-RU"/>
        </w:rPr>
      </w:pPr>
      <w:proofErr w:type="spellStart"/>
      <w:r w:rsidRPr="00F46069">
        <w:rPr>
          <w:rFonts w:ascii="Times New Roman" w:eastAsia="Times New Roman" w:hAnsi="Times New Roman" w:cs="Times New Roman"/>
          <w:color w:val="000000"/>
          <w:sz w:val="24"/>
          <w:szCs w:val="24"/>
          <w:lang w:eastAsia="ru-RU"/>
        </w:rPr>
        <w:t>Интернетресурсы</w:t>
      </w:r>
      <w:proofErr w:type="spellEnd"/>
    </w:p>
    <w:p w14:paraId="5FEABC66" w14:textId="77777777" w:rsidR="007F5C7A" w:rsidRPr="00F46069" w:rsidRDefault="007F5C7A" w:rsidP="00586154">
      <w:pPr>
        <w:widowControl w:val="0"/>
        <w:numPr>
          <w:ilvl w:val="0"/>
          <w:numId w:val="8"/>
        </w:numPr>
        <w:tabs>
          <w:tab w:val="left" w:pos="270"/>
          <w:tab w:val="left" w:pos="426"/>
        </w:tabs>
        <w:spacing w:after="0" w:line="276" w:lineRule="auto"/>
        <w:ind w:left="426"/>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47" w:history="1">
        <w:r w:rsidRPr="00F46069">
          <w:rPr>
            <w:rFonts w:ascii="Times New Roman" w:eastAsia="Times New Roman" w:hAnsi="Times New Roman" w:cs="Times New Roman"/>
            <w:sz w:val="24"/>
            <w:szCs w:val="24"/>
            <w:u w:val="single"/>
            <w:lang w:eastAsia="ru-RU"/>
          </w:rPr>
          <w:t>www.knigafund.ru</w:t>
        </w:r>
      </w:hyperlink>
      <w:r w:rsidRPr="00F46069">
        <w:rPr>
          <w:rFonts w:ascii="Times New Roman" w:eastAsia="Times New Roman" w:hAnsi="Times New Roman" w:cs="Times New Roman"/>
          <w:sz w:val="24"/>
          <w:szCs w:val="24"/>
          <w:lang w:eastAsia="ru-RU"/>
        </w:rPr>
        <w:t xml:space="preserve"> - Электронная библиотечная система «</w:t>
      </w:r>
      <w:proofErr w:type="spellStart"/>
      <w:r w:rsidRPr="00F46069">
        <w:rPr>
          <w:rFonts w:ascii="Times New Roman" w:eastAsia="Times New Roman" w:hAnsi="Times New Roman" w:cs="Times New Roman"/>
          <w:sz w:val="24"/>
          <w:szCs w:val="24"/>
          <w:lang w:eastAsia="ru-RU"/>
        </w:rPr>
        <w:t>Книгафонд</w:t>
      </w:r>
      <w:proofErr w:type="spellEnd"/>
      <w:r w:rsidRPr="00F46069">
        <w:rPr>
          <w:rFonts w:ascii="Times New Roman" w:eastAsia="Times New Roman" w:hAnsi="Times New Roman" w:cs="Times New Roman"/>
          <w:sz w:val="24"/>
          <w:szCs w:val="24"/>
          <w:lang w:eastAsia="ru-RU"/>
        </w:rPr>
        <w:t>».</w:t>
      </w:r>
    </w:p>
    <w:p w14:paraId="4B4A8C44" w14:textId="77777777" w:rsidR="007F5C7A" w:rsidRPr="00F46069" w:rsidRDefault="007F5C7A" w:rsidP="00586154">
      <w:pPr>
        <w:widowControl w:val="0"/>
        <w:numPr>
          <w:ilvl w:val="0"/>
          <w:numId w:val="8"/>
        </w:numPr>
        <w:tabs>
          <w:tab w:val="left" w:pos="270"/>
          <w:tab w:val="left" w:pos="426"/>
        </w:tabs>
        <w:spacing w:after="0" w:line="276" w:lineRule="auto"/>
        <w:ind w:left="426"/>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48" w:history="1">
        <w:r w:rsidRPr="00F46069">
          <w:rPr>
            <w:rFonts w:ascii="Times New Roman" w:eastAsia="Times New Roman" w:hAnsi="Times New Roman" w:cs="Times New Roman"/>
            <w:sz w:val="24"/>
            <w:szCs w:val="24"/>
            <w:u w:val="single"/>
            <w:lang w:eastAsia="ru-RU"/>
          </w:rPr>
          <w:t>www.</w:t>
        </w:r>
      </w:hyperlink>
      <w:hyperlink r:id="rId49" w:history="1">
        <w:r w:rsidRPr="00F46069">
          <w:rPr>
            <w:rFonts w:ascii="Times New Roman" w:eastAsia="Times New Roman" w:hAnsi="Times New Roman" w:cs="Times New Roman"/>
            <w:sz w:val="24"/>
            <w:szCs w:val="24"/>
            <w:u w:val="single"/>
            <w:lang w:eastAsia="ru-RU"/>
          </w:rPr>
          <w:t>e.lanbook.com</w:t>
        </w:r>
      </w:hyperlink>
      <w:r w:rsidRPr="00F46069">
        <w:rPr>
          <w:rFonts w:ascii="Times New Roman" w:eastAsia="Times New Roman" w:hAnsi="Times New Roman" w:cs="Times New Roman"/>
          <w:sz w:val="24"/>
          <w:szCs w:val="24"/>
          <w:lang w:eastAsia="ru-RU"/>
        </w:rPr>
        <w:t xml:space="preserve"> - </w:t>
      </w:r>
      <w:r w:rsidRPr="00F46069">
        <w:rPr>
          <w:rFonts w:ascii="Times New Roman" w:eastAsia="Times New Roman" w:hAnsi="Times New Roman" w:cs="Times New Roman"/>
          <w:bCs/>
          <w:sz w:val="24"/>
          <w:szCs w:val="24"/>
          <w:lang w:eastAsia="ru-RU"/>
        </w:rPr>
        <w:t>Электронно-библиотечная система «ЛАНЬ»</w:t>
      </w:r>
      <w:r w:rsidRPr="00F46069">
        <w:rPr>
          <w:rFonts w:ascii="Times New Roman" w:eastAsia="Times New Roman" w:hAnsi="Times New Roman" w:cs="Times New Roman"/>
          <w:sz w:val="24"/>
          <w:szCs w:val="24"/>
          <w:lang w:eastAsia="ru-RU"/>
        </w:rPr>
        <w:t xml:space="preserve">  </w:t>
      </w:r>
    </w:p>
    <w:p w14:paraId="05F3E62C" w14:textId="77777777" w:rsidR="007F5C7A" w:rsidRPr="00F46069" w:rsidRDefault="002F62CA" w:rsidP="00586154">
      <w:pPr>
        <w:widowControl w:val="0"/>
        <w:numPr>
          <w:ilvl w:val="0"/>
          <w:numId w:val="8"/>
        </w:numPr>
        <w:tabs>
          <w:tab w:val="left" w:pos="270"/>
          <w:tab w:val="left" w:pos="426"/>
        </w:tabs>
        <w:spacing w:after="0" w:line="276" w:lineRule="auto"/>
        <w:ind w:left="426"/>
        <w:jc w:val="both"/>
        <w:rPr>
          <w:rFonts w:ascii="Times New Roman" w:eastAsia="Times New Roman" w:hAnsi="Times New Roman" w:cs="Times New Roman"/>
          <w:sz w:val="24"/>
          <w:szCs w:val="24"/>
          <w:lang w:eastAsia="ru-RU"/>
        </w:rPr>
      </w:pPr>
      <w:hyperlink r:id="rId50" w:history="1">
        <w:r w:rsidR="007F5C7A" w:rsidRPr="00F46069">
          <w:rPr>
            <w:rFonts w:ascii="Times New Roman" w:eastAsia="Times New Roman" w:hAnsi="Times New Roman" w:cs="Times New Roman"/>
            <w:sz w:val="24"/>
            <w:szCs w:val="24"/>
            <w:u w:val="single"/>
            <w:lang w:eastAsia="ru-RU"/>
          </w:rPr>
          <w:t>http://infolio.asf.ru/diser.html</w:t>
        </w:r>
      </w:hyperlink>
      <w:r w:rsidR="007F5C7A" w:rsidRPr="00F46069">
        <w:rPr>
          <w:rFonts w:ascii="Times New Roman" w:eastAsia="Times New Roman" w:hAnsi="Times New Roman" w:cs="Times New Roman"/>
          <w:sz w:val="24"/>
          <w:szCs w:val="24"/>
          <w:lang w:eastAsia="ru-RU"/>
        </w:rPr>
        <w:t xml:space="preserve"> - информационно-справочный портал «В помощь студенту».</w:t>
      </w:r>
    </w:p>
    <w:p w14:paraId="78D1D4D0" w14:textId="77777777" w:rsidR="007F5C7A" w:rsidRPr="00F46069" w:rsidRDefault="007F5C7A" w:rsidP="00F46069">
      <w:pPr>
        <w:tabs>
          <w:tab w:val="left" w:pos="270"/>
        </w:tabs>
        <w:spacing w:after="0" w:line="276" w:lineRule="auto"/>
        <w:ind w:left="426"/>
        <w:rPr>
          <w:rFonts w:ascii="Times New Roman" w:eastAsia="Times New Roman" w:hAnsi="Times New Roman" w:cs="Times New Roman"/>
          <w:sz w:val="24"/>
          <w:szCs w:val="24"/>
          <w:lang w:eastAsia="ru-RU"/>
        </w:rPr>
      </w:pPr>
    </w:p>
    <w:p w14:paraId="24DE1D8F" w14:textId="77777777" w:rsidR="007F5C7A" w:rsidRPr="00F46069" w:rsidRDefault="007F5C7A" w:rsidP="004D0E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4.3. Общие требования к организации образовательного процесса</w:t>
      </w:r>
    </w:p>
    <w:p w14:paraId="7820C34C" w14:textId="77777777" w:rsidR="007F5C7A" w:rsidRPr="00F46069" w:rsidRDefault="007F5C7A" w:rsidP="004D0ED7">
      <w:pPr>
        <w:spacing w:after="0" w:line="276" w:lineRule="auto"/>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В целях реализации компетентностного подхода следует использовать в образовательном процессе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w:t>
      </w:r>
    </w:p>
    <w:p w14:paraId="1BF13E56" w14:textId="77777777" w:rsidR="007F5C7A" w:rsidRPr="00F46069" w:rsidRDefault="007F5C7A" w:rsidP="004D0ED7">
      <w:pPr>
        <w:spacing w:after="0" w:line="276" w:lineRule="auto"/>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Консультации для обучающихся проводятся на основе графиков на протяжении всего процесса освоения профессионального модуля (индивидуальные, групповые, письменные, устные).</w:t>
      </w:r>
    </w:p>
    <w:p w14:paraId="10F1294F" w14:textId="77777777" w:rsidR="007F5C7A" w:rsidRPr="00F46069" w:rsidRDefault="007F5C7A" w:rsidP="004D0ED7">
      <w:pPr>
        <w:widowControl w:val="0"/>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Обязательным условием допуска к производственной практике (по профилю специальности) является </w:t>
      </w:r>
      <w:proofErr w:type="gramStart"/>
      <w:r w:rsidRPr="00F46069">
        <w:rPr>
          <w:rFonts w:ascii="Times New Roman" w:eastAsia="Times New Roman" w:hAnsi="Times New Roman" w:cs="Times New Roman"/>
          <w:bCs/>
          <w:sz w:val="24"/>
          <w:szCs w:val="24"/>
          <w:lang w:eastAsia="ru-RU"/>
        </w:rPr>
        <w:t xml:space="preserve">освоение </w:t>
      </w:r>
      <w:r w:rsidRPr="00F46069">
        <w:rPr>
          <w:rFonts w:ascii="Times New Roman" w:eastAsia="Times New Roman" w:hAnsi="Times New Roman" w:cs="Times New Roman"/>
          <w:sz w:val="24"/>
          <w:szCs w:val="24"/>
          <w:lang w:eastAsia="ru-RU"/>
        </w:rPr>
        <w:t xml:space="preserve"> учебной</w:t>
      </w:r>
      <w:proofErr w:type="gramEnd"/>
      <w:r w:rsidRPr="00F46069">
        <w:rPr>
          <w:rFonts w:ascii="Times New Roman" w:eastAsia="Times New Roman" w:hAnsi="Times New Roman" w:cs="Times New Roman"/>
          <w:sz w:val="24"/>
          <w:szCs w:val="24"/>
          <w:lang w:eastAsia="ru-RU"/>
        </w:rPr>
        <w:t xml:space="preserve"> практики </w:t>
      </w:r>
      <w:r w:rsidRPr="00F46069">
        <w:rPr>
          <w:rFonts w:ascii="Times New Roman" w:eastAsia="Times New Roman" w:hAnsi="Times New Roman" w:cs="Times New Roman"/>
          <w:bCs/>
          <w:sz w:val="24"/>
          <w:szCs w:val="24"/>
          <w:lang w:eastAsia="ru-RU"/>
        </w:rPr>
        <w:t>в рамках профессионального модуля ПМ. 01</w:t>
      </w:r>
      <w:r w:rsidRPr="00F46069">
        <w:rPr>
          <w:rFonts w:ascii="Times New Roman" w:eastAsia="Times New Roman" w:hAnsi="Times New Roman" w:cs="Times New Roman"/>
          <w:sz w:val="24"/>
          <w:szCs w:val="24"/>
          <w:lang w:eastAsia="ru-RU"/>
        </w:rPr>
        <w:t xml:space="preserve">Проведение радиационных измерений с использованием оборудования и систем радиационного </w:t>
      </w:r>
      <w:proofErr w:type="gramStart"/>
      <w:r w:rsidRPr="00F46069">
        <w:rPr>
          <w:rFonts w:ascii="Times New Roman" w:eastAsia="Times New Roman" w:hAnsi="Times New Roman" w:cs="Times New Roman"/>
          <w:sz w:val="24"/>
          <w:szCs w:val="24"/>
          <w:lang w:eastAsia="ru-RU"/>
        </w:rPr>
        <w:t>контроля  и</w:t>
      </w:r>
      <w:proofErr w:type="gramEnd"/>
      <w:r w:rsidRPr="00F46069">
        <w:rPr>
          <w:rFonts w:ascii="Times New Roman" w:eastAsia="Times New Roman" w:hAnsi="Times New Roman" w:cs="Times New Roman"/>
          <w:sz w:val="24"/>
          <w:szCs w:val="24"/>
          <w:lang w:eastAsia="ru-RU"/>
        </w:rPr>
        <w:t xml:space="preserve"> учебной практики </w:t>
      </w:r>
      <w:r w:rsidRPr="00F46069">
        <w:rPr>
          <w:rFonts w:ascii="Times New Roman" w:eastAsia="Times New Roman" w:hAnsi="Times New Roman" w:cs="Times New Roman"/>
          <w:bCs/>
          <w:sz w:val="24"/>
          <w:szCs w:val="24"/>
          <w:lang w:eastAsia="ru-RU"/>
        </w:rPr>
        <w:t xml:space="preserve">в рамках профессионального модуля </w:t>
      </w:r>
      <w:r w:rsidRPr="00F46069">
        <w:rPr>
          <w:rFonts w:ascii="Times New Roman" w:eastAsia="Times New Roman" w:hAnsi="Times New Roman" w:cs="Times New Roman"/>
          <w:sz w:val="24"/>
          <w:szCs w:val="24"/>
          <w:lang w:eastAsia="ru-RU"/>
        </w:rPr>
        <w:t>ПМ.02 Техническое обслуживание и метрологические испытания приборов радиационного контроля</w:t>
      </w:r>
      <w:r w:rsidRPr="00F46069">
        <w:rPr>
          <w:rFonts w:ascii="Times New Roman" w:eastAsia="Times New Roman" w:hAnsi="Times New Roman" w:cs="Times New Roman"/>
          <w:bCs/>
          <w:sz w:val="24"/>
          <w:szCs w:val="24"/>
          <w:lang w:eastAsia="ru-RU"/>
        </w:rPr>
        <w:t>.</w:t>
      </w:r>
    </w:p>
    <w:p w14:paraId="0ECA7ACB" w14:textId="77777777" w:rsidR="007F5C7A" w:rsidRPr="00F46069" w:rsidRDefault="007F5C7A" w:rsidP="004D0E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color w:val="365F91"/>
          <w:sz w:val="24"/>
          <w:szCs w:val="24"/>
          <w:lang w:eastAsia="ru-RU"/>
        </w:rPr>
      </w:pPr>
    </w:p>
    <w:p w14:paraId="08D56EFA" w14:textId="77777777" w:rsidR="007F5C7A" w:rsidRPr="00F46069" w:rsidRDefault="007F5C7A" w:rsidP="004D0ED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4.4. Кадровое обеспечение образовательного процесса</w:t>
      </w:r>
    </w:p>
    <w:p w14:paraId="7F0F2D41" w14:textId="77777777" w:rsidR="007F5C7A" w:rsidRPr="00F46069" w:rsidRDefault="007F5C7A" w:rsidP="004D0ED7">
      <w:pPr>
        <w:widowControl w:val="0"/>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обеспечивающих обучение по междисциплинарному курсу: наличие высшего профессионального образования, соответствующего профилю модуля «</w:t>
      </w:r>
      <w:r w:rsidRPr="00F46069">
        <w:rPr>
          <w:rFonts w:ascii="Times New Roman" w:eastAsia="Times New Roman" w:hAnsi="Times New Roman" w:cs="Times New Roman"/>
          <w:sz w:val="24"/>
          <w:szCs w:val="24"/>
          <w:lang w:eastAsia="ru-RU"/>
        </w:rPr>
        <w:t>Техническое обслуживание и метрологические испытания приборов радиационного контроля»</w:t>
      </w:r>
      <w:r w:rsidRPr="00F46069">
        <w:rPr>
          <w:rFonts w:ascii="Times New Roman" w:eastAsia="Times New Roman" w:hAnsi="Times New Roman" w:cs="Times New Roman"/>
          <w:bCs/>
          <w:sz w:val="24"/>
          <w:szCs w:val="24"/>
          <w:lang w:eastAsia="ru-RU"/>
        </w:rPr>
        <w:t>.</w:t>
      </w:r>
    </w:p>
    <w:p w14:paraId="04481EE9" w14:textId="77777777" w:rsidR="007F5C7A" w:rsidRPr="00F46069" w:rsidRDefault="007F5C7A" w:rsidP="004D0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осуществляющих руководство практикой: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 xml:space="preserve">дипломированные специалисты – преподаватели междисциплинарных курсов, а также </w:t>
      </w:r>
      <w:r w:rsidR="004D0ED7" w:rsidRPr="00F46069">
        <w:rPr>
          <w:rFonts w:ascii="Times New Roman" w:eastAsia="Times New Roman" w:hAnsi="Times New Roman" w:cs="Times New Roman"/>
          <w:bCs/>
          <w:sz w:val="24"/>
          <w:szCs w:val="24"/>
          <w:lang w:eastAsia="ru-RU"/>
        </w:rPr>
        <w:t>общепрофессиональных дисциплин</w:t>
      </w:r>
      <w:r w:rsidRPr="00F46069">
        <w:rPr>
          <w:rFonts w:ascii="Times New Roman" w:eastAsia="Times New Roman" w:hAnsi="Times New Roman" w:cs="Times New Roman"/>
          <w:bCs/>
          <w:sz w:val="24"/>
          <w:szCs w:val="24"/>
          <w:lang w:eastAsia="ru-RU"/>
        </w:rPr>
        <w:t>. Опыт деятельности в организациях соответствующей профессиональной сферы является обязательным.</w:t>
      </w:r>
    </w:p>
    <w:p w14:paraId="5DD693B4" w14:textId="77777777" w:rsidR="007F5C7A" w:rsidRPr="00F46069" w:rsidRDefault="007F5C7A" w:rsidP="004D0ED7">
      <w:pPr>
        <w:spacing w:after="0" w:line="276" w:lineRule="auto"/>
        <w:ind w:firstLine="709"/>
        <w:jc w:val="both"/>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caps/>
          <w:sz w:val="24"/>
          <w:szCs w:val="24"/>
          <w:lang w:eastAsia="ru-RU"/>
        </w:rPr>
        <w:br w:type="page"/>
      </w:r>
    </w:p>
    <w:p w14:paraId="0BED500A"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sz w:val="24"/>
          <w:szCs w:val="24"/>
          <w:lang w:eastAsia="ru-RU"/>
        </w:rPr>
        <w:lastRenderedPageBreak/>
        <w:t>5. Контроль и оценка результатов освоения профессионального модуля (вида профессиональной деятельности)</w:t>
      </w:r>
    </w:p>
    <w:p w14:paraId="2A24357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i/>
          <w:sz w:val="24"/>
          <w:szCs w:val="24"/>
          <w:lang w:eastAsia="ru-RU"/>
        </w:rPr>
      </w:pPr>
    </w:p>
    <w:tbl>
      <w:tblPr>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43"/>
        <w:gridCol w:w="4813"/>
        <w:gridCol w:w="2700"/>
      </w:tblGrid>
      <w:tr w:rsidR="007F5C7A" w:rsidRPr="00F46069" w14:paraId="428B14F4" w14:textId="77777777" w:rsidTr="007F5C7A">
        <w:tc>
          <w:tcPr>
            <w:tcW w:w="2943" w:type="dxa"/>
            <w:shd w:val="clear" w:color="auto" w:fill="auto"/>
            <w:vAlign w:val="center"/>
          </w:tcPr>
          <w:p w14:paraId="4A243261"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Результаты </w:t>
            </w:r>
          </w:p>
          <w:p w14:paraId="69ADA1C1"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(освоенные профессиональные компетенции)</w:t>
            </w:r>
          </w:p>
        </w:tc>
        <w:tc>
          <w:tcPr>
            <w:tcW w:w="4813" w:type="dxa"/>
            <w:shd w:val="clear" w:color="auto" w:fill="auto"/>
          </w:tcPr>
          <w:p w14:paraId="4523663E"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Основные показатели оценки результата</w:t>
            </w:r>
          </w:p>
        </w:tc>
        <w:tc>
          <w:tcPr>
            <w:tcW w:w="2700" w:type="dxa"/>
            <w:shd w:val="clear" w:color="auto" w:fill="auto"/>
            <w:vAlign w:val="center"/>
          </w:tcPr>
          <w:p w14:paraId="7A163F66" w14:textId="77777777" w:rsidR="007F5C7A" w:rsidRPr="00F46069" w:rsidRDefault="007F5C7A" w:rsidP="00F46069">
            <w:pPr>
              <w:spacing w:after="0" w:line="276" w:lineRule="auto"/>
              <w:ind w:right="-108"/>
              <w:jc w:val="center"/>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iCs/>
                <w:sz w:val="24"/>
                <w:szCs w:val="24"/>
                <w:lang w:eastAsia="ru-RU"/>
              </w:rPr>
              <w:t xml:space="preserve">Формы и методы контроля и оценки </w:t>
            </w:r>
          </w:p>
        </w:tc>
      </w:tr>
      <w:tr w:rsidR="007F5C7A" w:rsidRPr="00F46069" w14:paraId="54079C76" w14:textId="77777777" w:rsidTr="007F5C7A">
        <w:tc>
          <w:tcPr>
            <w:tcW w:w="2943" w:type="dxa"/>
            <w:shd w:val="clear" w:color="auto" w:fill="auto"/>
          </w:tcPr>
          <w:p w14:paraId="6CAFB9D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Проведение наладки, настройки, регулировки и опытной проверки средств радиационного контроля.</w:t>
            </w:r>
          </w:p>
          <w:p w14:paraId="2C7A62B3" w14:textId="77777777" w:rsidR="007F5C7A" w:rsidRPr="00F46069" w:rsidRDefault="007F5C7A" w:rsidP="00F46069">
            <w:pPr>
              <w:autoSpaceDE w:val="0"/>
              <w:autoSpaceDN w:val="0"/>
              <w:adjustRightInd w:val="0"/>
              <w:spacing w:after="0" w:line="276" w:lineRule="auto"/>
              <w:ind w:right="-108"/>
              <w:rPr>
                <w:rFonts w:ascii="Times New Roman" w:eastAsia="Times New Roman" w:hAnsi="Times New Roman" w:cs="Times New Roman"/>
                <w:bCs/>
                <w:sz w:val="24"/>
                <w:szCs w:val="24"/>
                <w:lang w:eastAsia="ru-RU"/>
              </w:rPr>
            </w:pPr>
          </w:p>
        </w:tc>
        <w:tc>
          <w:tcPr>
            <w:tcW w:w="4813" w:type="dxa"/>
            <w:shd w:val="clear" w:color="auto" w:fill="auto"/>
          </w:tcPr>
          <w:p w14:paraId="6E2939F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проводить диагностику </w:t>
            </w:r>
            <w:proofErr w:type="gramStart"/>
            <w:r w:rsidRPr="00F46069">
              <w:rPr>
                <w:rFonts w:ascii="Times New Roman" w:eastAsia="Times New Roman" w:hAnsi="Times New Roman" w:cs="Times New Roman"/>
                <w:sz w:val="24"/>
                <w:szCs w:val="24"/>
                <w:lang w:eastAsia="ru-RU"/>
              </w:rPr>
              <w:t>состояния  приборов</w:t>
            </w:r>
            <w:proofErr w:type="gramEnd"/>
            <w:r w:rsidRPr="00F46069">
              <w:rPr>
                <w:rFonts w:ascii="Times New Roman" w:eastAsia="Times New Roman" w:hAnsi="Times New Roman" w:cs="Times New Roman"/>
                <w:sz w:val="24"/>
                <w:szCs w:val="24"/>
                <w:lang w:eastAsia="ru-RU"/>
              </w:rPr>
              <w:t xml:space="preserve"> и оборудования;              </w:t>
            </w:r>
          </w:p>
          <w:p w14:paraId="3EA21A9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проводить калибровку приборов и оборудования;                         </w:t>
            </w:r>
          </w:p>
          <w:p w14:paraId="6BE1F22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выполнять ремонт, </w:t>
            </w:r>
            <w:proofErr w:type="gramStart"/>
            <w:r w:rsidRPr="00F46069">
              <w:rPr>
                <w:rFonts w:ascii="Times New Roman" w:eastAsia="Times New Roman" w:hAnsi="Times New Roman" w:cs="Times New Roman"/>
                <w:sz w:val="24"/>
                <w:szCs w:val="24"/>
                <w:lang w:eastAsia="ru-RU"/>
              </w:rPr>
              <w:t>техническое  обслуживание</w:t>
            </w:r>
            <w:proofErr w:type="gramEnd"/>
            <w:r w:rsidRPr="00F46069">
              <w:rPr>
                <w:rFonts w:ascii="Times New Roman" w:eastAsia="Times New Roman" w:hAnsi="Times New Roman" w:cs="Times New Roman"/>
                <w:sz w:val="24"/>
                <w:szCs w:val="24"/>
                <w:lang w:eastAsia="ru-RU"/>
              </w:rPr>
              <w:t xml:space="preserve">, настройку и калибровку  оборудования радиационного контроля;  </w:t>
            </w:r>
          </w:p>
          <w:p w14:paraId="5612EACD"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знание устройства, принципа работы, технических характеристик и инструкций по эксплуатации приборов и оборудования радиационного контроля;  </w:t>
            </w:r>
          </w:p>
          <w:p w14:paraId="2EC69C6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знание методик поверки и калибровки средств измерений.</w:t>
            </w:r>
          </w:p>
        </w:tc>
        <w:tc>
          <w:tcPr>
            <w:tcW w:w="2700" w:type="dxa"/>
            <w:vMerge w:val="restart"/>
            <w:shd w:val="clear" w:color="auto" w:fill="auto"/>
          </w:tcPr>
          <w:p w14:paraId="146B04C5"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Текущий контроль в форме:</w:t>
            </w:r>
          </w:p>
          <w:p w14:paraId="68A2BBE0"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защиты практических занятий;</w:t>
            </w:r>
          </w:p>
          <w:p w14:paraId="460E7710"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контрольных работ по темам МДК.</w:t>
            </w:r>
          </w:p>
          <w:p w14:paraId="33FA6FDD"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29A23CF7"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Зачеты по учебной и производственной практикам и по каждому из разделов профессионального модуля.</w:t>
            </w:r>
          </w:p>
          <w:p w14:paraId="500994BD"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1A9BFBAB"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Комплексный экзамен по профессиональному модулю.</w:t>
            </w:r>
          </w:p>
          <w:p w14:paraId="6D127CE6"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794E8314"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tc>
      </w:tr>
      <w:tr w:rsidR="007F5C7A" w:rsidRPr="00F46069" w14:paraId="4A494A42" w14:textId="77777777" w:rsidTr="007F5C7A">
        <w:tc>
          <w:tcPr>
            <w:tcW w:w="2943" w:type="dxa"/>
            <w:shd w:val="clear" w:color="auto" w:fill="auto"/>
          </w:tcPr>
          <w:p w14:paraId="430A40F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Выполнение дефектации оборудования радиационного контроля, вывод оборудование в ремонт, ввод оборудование в работу или резерв.</w:t>
            </w:r>
          </w:p>
          <w:p w14:paraId="7B6C4037"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p>
        </w:tc>
        <w:tc>
          <w:tcPr>
            <w:tcW w:w="4813" w:type="dxa"/>
            <w:shd w:val="clear" w:color="auto" w:fill="auto"/>
          </w:tcPr>
          <w:p w14:paraId="02E8660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выявлять и анализировать </w:t>
            </w:r>
            <w:proofErr w:type="gramStart"/>
            <w:r w:rsidRPr="00F46069">
              <w:rPr>
                <w:rFonts w:ascii="Times New Roman" w:eastAsia="Times New Roman" w:hAnsi="Times New Roman" w:cs="Times New Roman"/>
                <w:sz w:val="24"/>
                <w:szCs w:val="24"/>
                <w:lang w:eastAsia="ru-RU"/>
              </w:rPr>
              <w:t>причины  нарушений</w:t>
            </w:r>
            <w:proofErr w:type="gramEnd"/>
            <w:r w:rsidRPr="00F46069">
              <w:rPr>
                <w:rFonts w:ascii="Times New Roman" w:eastAsia="Times New Roman" w:hAnsi="Times New Roman" w:cs="Times New Roman"/>
                <w:sz w:val="24"/>
                <w:szCs w:val="24"/>
                <w:lang w:eastAsia="ru-RU"/>
              </w:rPr>
              <w:t xml:space="preserve"> в работе оборудования,      разрабатывать технические решения по  их устранению;                        </w:t>
            </w:r>
          </w:p>
          <w:p w14:paraId="28A00C7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анализировать причины </w:t>
            </w:r>
            <w:proofErr w:type="gramStart"/>
            <w:r w:rsidRPr="00F46069">
              <w:rPr>
                <w:rFonts w:ascii="Times New Roman" w:eastAsia="Times New Roman" w:hAnsi="Times New Roman" w:cs="Times New Roman"/>
                <w:sz w:val="24"/>
                <w:szCs w:val="24"/>
                <w:lang w:eastAsia="ru-RU"/>
              </w:rPr>
              <w:t>отказов  оборудования</w:t>
            </w:r>
            <w:proofErr w:type="gramEnd"/>
            <w:r w:rsidRPr="00F46069">
              <w:rPr>
                <w:rFonts w:ascii="Times New Roman" w:eastAsia="Times New Roman" w:hAnsi="Times New Roman" w:cs="Times New Roman"/>
                <w:sz w:val="24"/>
                <w:szCs w:val="24"/>
                <w:lang w:eastAsia="ru-RU"/>
              </w:rPr>
              <w:t xml:space="preserve">;                         </w:t>
            </w:r>
          </w:p>
          <w:p w14:paraId="1F0B01D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выполнять дефектацию </w:t>
            </w:r>
            <w:proofErr w:type="gramStart"/>
            <w:r w:rsidRPr="00F46069">
              <w:rPr>
                <w:rFonts w:ascii="Times New Roman" w:eastAsia="Times New Roman" w:hAnsi="Times New Roman" w:cs="Times New Roman"/>
                <w:sz w:val="24"/>
                <w:szCs w:val="24"/>
                <w:lang w:eastAsia="ru-RU"/>
              </w:rPr>
              <w:t>оборудования  радиационного</w:t>
            </w:r>
            <w:proofErr w:type="gramEnd"/>
            <w:r w:rsidRPr="00F46069">
              <w:rPr>
                <w:rFonts w:ascii="Times New Roman" w:eastAsia="Times New Roman" w:hAnsi="Times New Roman" w:cs="Times New Roman"/>
                <w:sz w:val="24"/>
                <w:szCs w:val="24"/>
                <w:lang w:eastAsia="ru-RU"/>
              </w:rPr>
              <w:t xml:space="preserve"> контроля;     </w:t>
            </w:r>
          </w:p>
          <w:p w14:paraId="04530A20"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знание</w:t>
            </w:r>
            <w:r w:rsidRPr="00F46069">
              <w:rPr>
                <w:rFonts w:ascii="Times New Roman" w:eastAsia="Times New Roman" w:hAnsi="Times New Roman" w:cs="Times New Roman"/>
                <w:sz w:val="24"/>
                <w:szCs w:val="24"/>
                <w:lang w:eastAsia="ru-RU"/>
              </w:rPr>
              <w:t xml:space="preserve"> процедуры, определяющие порядок вывода оборудования в ремонт и ввода его в   работу;                               </w:t>
            </w:r>
          </w:p>
          <w:p w14:paraId="00B81FC2"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знание условий поверки средств измерений,   регламентированных в нормативных      документах;                           </w:t>
            </w:r>
          </w:p>
        </w:tc>
        <w:tc>
          <w:tcPr>
            <w:tcW w:w="2700" w:type="dxa"/>
            <w:vMerge/>
            <w:shd w:val="clear" w:color="auto" w:fill="auto"/>
          </w:tcPr>
          <w:p w14:paraId="32A6F672"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038E79C4" w14:textId="77777777" w:rsidTr="007F5C7A">
        <w:tc>
          <w:tcPr>
            <w:tcW w:w="2943" w:type="dxa"/>
            <w:shd w:val="clear" w:color="auto" w:fill="auto"/>
          </w:tcPr>
          <w:p w14:paraId="78B298F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Осуществление подготовку образцов для метрологических испытаний.</w:t>
            </w:r>
          </w:p>
          <w:p w14:paraId="76A2E264"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bCs/>
                <w:sz w:val="24"/>
                <w:szCs w:val="24"/>
                <w:lang w:eastAsia="ru-RU"/>
              </w:rPr>
            </w:pPr>
          </w:p>
        </w:tc>
        <w:tc>
          <w:tcPr>
            <w:tcW w:w="4813" w:type="dxa"/>
            <w:shd w:val="clear" w:color="auto" w:fill="auto"/>
          </w:tcPr>
          <w:p w14:paraId="61D40C0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подготавливать приборы и оборудование радиационного контроля к проведению   метрологических испытаний;            </w:t>
            </w:r>
          </w:p>
          <w:p w14:paraId="1EDEC34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знание принципа работы и технических характеристик поверяемых и калибруемых средств измерений по виду измерений;                            </w:t>
            </w:r>
          </w:p>
        </w:tc>
        <w:tc>
          <w:tcPr>
            <w:tcW w:w="2700" w:type="dxa"/>
            <w:vMerge/>
            <w:shd w:val="clear" w:color="auto" w:fill="auto"/>
          </w:tcPr>
          <w:p w14:paraId="62F59CD5"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45FA7107" w14:textId="77777777" w:rsidTr="007F5C7A">
        <w:tc>
          <w:tcPr>
            <w:tcW w:w="2943" w:type="dxa"/>
            <w:shd w:val="clear" w:color="auto" w:fill="auto"/>
          </w:tcPr>
          <w:p w14:paraId="0BE1F44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Проведение метрологических испытания приборов радиационного контроля.</w:t>
            </w:r>
          </w:p>
          <w:p w14:paraId="7664F160"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bCs/>
                <w:sz w:val="24"/>
                <w:szCs w:val="24"/>
                <w:lang w:eastAsia="ru-RU"/>
              </w:rPr>
            </w:pPr>
          </w:p>
        </w:tc>
        <w:tc>
          <w:tcPr>
            <w:tcW w:w="4813" w:type="dxa"/>
            <w:shd w:val="clear" w:color="auto" w:fill="auto"/>
          </w:tcPr>
          <w:p w14:paraId="198CE8D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осуществлять контроль состояния приборов и аппаратуры метрологических испытаний;                            </w:t>
            </w:r>
          </w:p>
          <w:p w14:paraId="4DCC2DA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снимать показания приборов </w:t>
            </w:r>
            <w:proofErr w:type="gramStart"/>
            <w:r w:rsidRPr="00F46069">
              <w:rPr>
                <w:rFonts w:ascii="Times New Roman" w:eastAsia="Times New Roman" w:hAnsi="Times New Roman" w:cs="Times New Roman"/>
                <w:sz w:val="24"/>
                <w:szCs w:val="24"/>
                <w:lang w:eastAsia="ru-RU"/>
              </w:rPr>
              <w:t>и  измерительных</w:t>
            </w:r>
            <w:proofErr w:type="gramEnd"/>
            <w:r w:rsidRPr="00F46069">
              <w:rPr>
                <w:rFonts w:ascii="Times New Roman" w:eastAsia="Times New Roman" w:hAnsi="Times New Roman" w:cs="Times New Roman"/>
                <w:sz w:val="24"/>
                <w:szCs w:val="24"/>
                <w:lang w:eastAsia="ru-RU"/>
              </w:rPr>
              <w:t xml:space="preserve"> систем при проведении   метрологических испытаний;            </w:t>
            </w:r>
          </w:p>
          <w:p w14:paraId="2CFF70E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 умение производить измерения параметров </w:t>
            </w:r>
            <w:proofErr w:type="gramStart"/>
            <w:r w:rsidRPr="00F46069">
              <w:rPr>
                <w:rFonts w:ascii="Times New Roman" w:eastAsia="Times New Roman" w:hAnsi="Times New Roman" w:cs="Times New Roman"/>
                <w:sz w:val="24"/>
                <w:szCs w:val="24"/>
                <w:lang w:eastAsia="ru-RU"/>
              </w:rPr>
              <w:t>в  соответствии</w:t>
            </w:r>
            <w:proofErr w:type="gramEnd"/>
            <w:r w:rsidRPr="00F46069">
              <w:rPr>
                <w:rFonts w:ascii="Times New Roman" w:eastAsia="Times New Roman" w:hAnsi="Times New Roman" w:cs="Times New Roman"/>
                <w:sz w:val="24"/>
                <w:szCs w:val="24"/>
                <w:lang w:eastAsia="ru-RU"/>
              </w:rPr>
              <w:t xml:space="preserve"> с методиками  метрологических испытаний;   </w:t>
            </w:r>
          </w:p>
          <w:p w14:paraId="5E9BFC1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регистрировать </w:t>
            </w:r>
            <w:proofErr w:type="gramStart"/>
            <w:r w:rsidRPr="00F46069">
              <w:rPr>
                <w:rFonts w:ascii="Times New Roman" w:eastAsia="Times New Roman" w:hAnsi="Times New Roman" w:cs="Times New Roman"/>
                <w:sz w:val="24"/>
                <w:szCs w:val="24"/>
                <w:lang w:eastAsia="ru-RU"/>
              </w:rPr>
              <w:t>результаты  метрологических</w:t>
            </w:r>
            <w:proofErr w:type="gramEnd"/>
            <w:r w:rsidRPr="00F46069">
              <w:rPr>
                <w:rFonts w:ascii="Times New Roman" w:eastAsia="Times New Roman" w:hAnsi="Times New Roman" w:cs="Times New Roman"/>
                <w:sz w:val="24"/>
                <w:szCs w:val="24"/>
                <w:lang w:eastAsia="ru-RU"/>
              </w:rPr>
              <w:t xml:space="preserve"> испытаний;     </w:t>
            </w:r>
          </w:p>
          <w:p w14:paraId="212360A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проводить анализ результатов  метрологических испытаний;            </w:t>
            </w:r>
          </w:p>
        </w:tc>
        <w:tc>
          <w:tcPr>
            <w:tcW w:w="2700" w:type="dxa"/>
            <w:vMerge/>
            <w:shd w:val="clear" w:color="auto" w:fill="auto"/>
          </w:tcPr>
          <w:p w14:paraId="653F3C55"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bl>
    <w:p w14:paraId="33CF05D1"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14:paraId="281EE876"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44C8BFEC"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b/>
          <w:sz w:val="24"/>
          <w:szCs w:val="24"/>
          <w:lang w:eastAsia="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6804"/>
      </w:tblGrid>
      <w:tr w:rsidR="007F5C7A" w:rsidRPr="00F46069" w14:paraId="2099D88E" w14:textId="77777777" w:rsidTr="004D0ED7">
        <w:trPr>
          <w:cantSplit/>
          <w:trHeight w:val="1739"/>
          <w:jc w:val="center"/>
        </w:trPr>
        <w:tc>
          <w:tcPr>
            <w:tcW w:w="1271" w:type="dxa"/>
            <w:textDirection w:val="btLr"/>
          </w:tcPr>
          <w:p w14:paraId="64779E65"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Код </w:t>
            </w:r>
          </w:p>
          <w:p w14:paraId="5C04647A"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2268" w:type="dxa"/>
          </w:tcPr>
          <w:p w14:paraId="2F8F89B8"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30A312D0" w14:textId="77777777" w:rsidR="007F5C7A" w:rsidRPr="00F46069" w:rsidRDefault="007F5C7A" w:rsidP="00F46069">
            <w:pPr>
              <w:suppressAutoHyphens/>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Формулировка компетенции</w:t>
            </w:r>
          </w:p>
        </w:tc>
        <w:tc>
          <w:tcPr>
            <w:tcW w:w="6804" w:type="dxa"/>
          </w:tcPr>
          <w:p w14:paraId="7B158D86"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04E35754"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умения </w:t>
            </w:r>
          </w:p>
        </w:tc>
      </w:tr>
      <w:tr w:rsidR="007F5C7A" w:rsidRPr="00F46069" w14:paraId="756A2B68" w14:textId="77777777" w:rsidTr="004D0ED7">
        <w:trPr>
          <w:cantSplit/>
          <w:trHeight w:val="1895"/>
          <w:jc w:val="center"/>
        </w:trPr>
        <w:tc>
          <w:tcPr>
            <w:tcW w:w="1271" w:type="dxa"/>
            <w:vMerge w:val="restart"/>
          </w:tcPr>
          <w:p w14:paraId="49158B6A" w14:textId="77777777" w:rsidR="007F5C7A" w:rsidRPr="00F46069" w:rsidRDefault="007F5C7A" w:rsidP="00F46069">
            <w:pPr>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iCs/>
                <w:sz w:val="24"/>
                <w:szCs w:val="24"/>
                <w:lang w:eastAsia="ru-RU"/>
              </w:rPr>
              <w:t>ОК 01</w:t>
            </w:r>
          </w:p>
        </w:tc>
        <w:tc>
          <w:tcPr>
            <w:tcW w:w="2268" w:type="dxa"/>
            <w:vMerge w:val="restart"/>
          </w:tcPr>
          <w:p w14:paraId="5A923474" w14:textId="77777777" w:rsidR="007F5C7A" w:rsidRPr="00F46069" w:rsidRDefault="007F5C7A" w:rsidP="00F46069">
            <w:pPr>
              <w:suppressAutoHyphens/>
              <w:spacing w:after="0" w:line="276" w:lineRule="auto"/>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6804" w:type="dxa"/>
          </w:tcPr>
          <w:p w14:paraId="35F322E7"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B8ECCD0"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405419AF"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7F5C7A" w:rsidRPr="00F46069" w14:paraId="3EF04BCD" w14:textId="77777777" w:rsidTr="004D0ED7">
        <w:trPr>
          <w:cantSplit/>
          <w:trHeight w:val="2330"/>
          <w:jc w:val="center"/>
        </w:trPr>
        <w:tc>
          <w:tcPr>
            <w:tcW w:w="1271" w:type="dxa"/>
            <w:vMerge/>
          </w:tcPr>
          <w:p w14:paraId="05103703"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5A1B15E0"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p>
        </w:tc>
        <w:tc>
          <w:tcPr>
            <w:tcW w:w="6804" w:type="dxa"/>
          </w:tcPr>
          <w:p w14:paraId="5C231D85"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а</w:t>
            </w:r>
            <w:r w:rsidRPr="00F46069">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A306DC7"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F5C7A" w:rsidRPr="00F46069" w14:paraId="61784D4B" w14:textId="77777777" w:rsidTr="004D0ED7">
        <w:trPr>
          <w:cantSplit/>
          <w:trHeight w:val="1895"/>
          <w:jc w:val="center"/>
        </w:trPr>
        <w:tc>
          <w:tcPr>
            <w:tcW w:w="1271" w:type="dxa"/>
            <w:vMerge w:val="restart"/>
          </w:tcPr>
          <w:p w14:paraId="2398CF84"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02</w:t>
            </w:r>
          </w:p>
        </w:tc>
        <w:tc>
          <w:tcPr>
            <w:tcW w:w="2268" w:type="dxa"/>
            <w:vMerge w:val="restart"/>
          </w:tcPr>
          <w:p w14:paraId="385DBED7"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 xml:space="preserve">Осуществлять поиск, анализ и интерпретацию информации, необходимой для выполнения задач </w:t>
            </w:r>
            <w:r w:rsidRPr="00F46069">
              <w:rPr>
                <w:rFonts w:ascii="Times New Roman" w:eastAsia="Times New Roman" w:hAnsi="Times New Roman" w:cs="Times New Roman"/>
                <w:sz w:val="24"/>
                <w:szCs w:val="24"/>
                <w:lang w:eastAsia="ru-RU"/>
              </w:rPr>
              <w:lastRenderedPageBreak/>
              <w:t>профессиональной деятельности</w:t>
            </w:r>
          </w:p>
        </w:tc>
        <w:tc>
          <w:tcPr>
            <w:tcW w:w="6804" w:type="dxa"/>
          </w:tcPr>
          <w:p w14:paraId="7F6F074F"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lastRenderedPageBreak/>
              <w:t xml:space="preserve">Умения: </w:t>
            </w:r>
            <w:r w:rsidRPr="00F46069">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F5C7A" w:rsidRPr="00F46069" w14:paraId="5C98D2D0" w14:textId="77777777" w:rsidTr="004D0ED7">
        <w:trPr>
          <w:cantSplit/>
          <w:trHeight w:val="1132"/>
          <w:jc w:val="center"/>
        </w:trPr>
        <w:tc>
          <w:tcPr>
            <w:tcW w:w="1271" w:type="dxa"/>
            <w:vMerge/>
          </w:tcPr>
          <w:p w14:paraId="5F3A3027"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56563650"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446E755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F5C7A" w:rsidRPr="00F46069" w14:paraId="23E5240B" w14:textId="77777777" w:rsidTr="004D0ED7">
        <w:trPr>
          <w:cantSplit/>
          <w:trHeight w:val="1140"/>
          <w:jc w:val="center"/>
        </w:trPr>
        <w:tc>
          <w:tcPr>
            <w:tcW w:w="1271" w:type="dxa"/>
            <w:vMerge w:val="restart"/>
          </w:tcPr>
          <w:p w14:paraId="6DDC5C9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03</w:t>
            </w:r>
          </w:p>
        </w:tc>
        <w:tc>
          <w:tcPr>
            <w:tcW w:w="2268" w:type="dxa"/>
            <w:vMerge w:val="restart"/>
          </w:tcPr>
          <w:p w14:paraId="39D8DD54"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6804" w:type="dxa"/>
          </w:tcPr>
          <w:p w14:paraId="4FAFBCA7"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6069">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F5C7A" w:rsidRPr="00F46069" w14:paraId="3796E223" w14:textId="77777777" w:rsidTr="004D0ED7">
        <w:trPr>
          <w:cantSplit/>
          <w:trHeight w:val="1172"/>
          <w:jc w:val="center"/>
        </w:trPr>
        <w:tc>
          <w:tcPr>
            <w:tcW w:w="1271" w:type="dxa"/>
            <w:vMerge/>
          </w:tcPr>
          <w:p w14:paraId="28A47784"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4889BB4D"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66E34339"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F5C7A" w:rsidRPr="00F46069" w14:paraId="54EA0307" w14:textId="77777777" w:rsidTr="004D0ED7">
        <w:trPr>
          <w:cantSplit/>
          <w:trHeight w:val="509"/>
          <w:jc w:val="center"/>
        </w:trPr>
        <w:tc>
          <w:tcPr>
            <w:tcW w:w="1271" w:type="dxa"/>
            <w:vMerge w:val="restart"/>
          </w:tcPr>
          <w:p w14:paraId="326E18EE"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04</w:t>
            </w:r>
          </w:p>
        </w:tc>
        <w:tc>
          <w:tcPr>
            <w:tcW w:w="2268" w:type="dxa"/>
            <w:vMerge w:val="restart"/>
          </w:tcPr>
          <w:p w14:paraId="44BF2F7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6804" w:type="dxa"/>
          </w:tcPr>
          <w:p w14:paraId="758D9DC2"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F5C7A" w:rsidRPr="00F46069" w14:paraId="433BC1C2" w14:textId="77777777" w:rsidTr="004D0ED7">
        <w:trPr>
          <w:cantSplit/>
          <w:trHeight w:val="991"/>
          <w:jc w:val="center"/>
        </w:trPr>
        <w:tc>
          <w:tcPr>
            <w:tcW w:w="1271" w:type="dxa"/>
            <w:vMerge/>
          </w:tcPr>
          <w:p w14:paraId="3082FE95"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2C6D683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7C437711"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7F5C7A" w:rsidRPr="00F46069" w14:paraId="54DB0337" w14:textId="77777777" w:rsidTr="004D0ED7">
        <w:trPr>
          <w:cantSplit/>
          <w:trHeight w:val="1002"/>
          <w:jc w:val="center"/>
        </w:trPr>
        <w:tc>
          <w:tcPr>
            <w:tcW w:w="1271" w:type="dxa"/>
            <w:vMerge w:val="restart"/>
          </w:tcPr>
          <w:p w14:paraId="66850F9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05</w:t>
            </w:r>
          </w:p>
        </w:tc>
        <w:tc>
          <w:tcPr>
            <w:tcW w:w="2268" w:type="dxa"/>
            <w:vMerge w:val="restart"/>
          </w:tcPr>
          <w:p w14:paraId="19B4AF3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804" w:type="dxa"/>
          </w:tcPr>
          <w:p w14:paraId="43B3694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iCs/>
                <w:sz w:val="24"/>
                <w:szCs w:val="24"/>
                <w:lang w:eastAsia="ru-RU"/>
              </w:rPr>
              <w:t xml:space="preserve"> грамотно </w:t>
            </w:r>
            <w:r w:rsidRPr="00F4606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6069">
              <w:rPr>
                <w:rFonts w:ascii="Times New Roman" w:eastAsia="Times New Roman" w:hAnsi="Times New Roman" w:cs="Times New Roman"/>
                <w:iCs/>
                <w:sz w:val="24"/>
                <w:szCs w:val="24"/>
                <w:lang w:eastAsia="ru-RU"/>
              </w:rPr>
              <w:t>проявлять толерантность в рабочем коллективе</w:t>
            </w:r>
          </w:p>
        </w:tc>
      </w:tr>
      <w:tr w:rsidR="007F5C7A" w:rsidRPr="00F46069" w14:paraId="13646D56" w14:textId="77777777" w:rsidTr="004D0ED7">
        <w:trPr>
          <w:cantSplit/>
          <w:trHeight w:val="1121"/>
          <w:jc w:val="center"/>
        </w:trPr>
        <w:tc>
          <w:tcPr>
            <w:tcW w:w="1271" w:type="dxa"/>
            <w:vMerge/>
          </w:tcPr>
          <w:p w14:paraId="71172BD2"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20F9052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0C46CE49"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7F5C7A" w:rsidRPr="00F46069" w14:paraId="29A35399" w14:textId="77777777" w:rsidTr="004D0ED7">
        <w:trPr>
          <w:cantSplit/>
          <w:trHeight w:val="615"/>
          <w:jc w:val="center"/>
        </w:trPr>
        <w:tc>
          <w:tcPr>
            <w:tcW w:w="1271" w:type="dxa"/>
            <w:vMerge w:val="restart"/>
            <w:shd w:val="clear" w:color="auto" w:fill="auto"/>
          </w:tcPr>
          <w:p w14:paraId="0EC3332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06</w:t>
            </w:r>
          </w:p>
        </w:tc>
        <w:tc>
          <w:tcPr>
            <w:tcW w:w="2268" w:type="dxa"/>
            <w:vMerge w:val="restart"/>
            <w:shd w:val="clear" w:color="auto" w:fill="auto"/>
          </w:tcPr>
          <w:p w14:paraId="718EB190"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6804" w:type="dxa"/>
            <w:shd w:val="clear" w:color="auto" w:fill="auto"/>
          </w:tcPr>
          <w:p w14:paraId="0A3EE351"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bCs/>
                <w:iCs/>
                <w:sz w:val="24"/>
                <w:szCs w:val="24"/>
                <w:lang w:eastAsia="ru-RU"/>
              </w:rPr>
              <w:t xml:space="preserve"> описывать значимость своей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2321A947" w14:textId="77777777" w:rsidTr="004D0ED7">
        <w:trPr>
          <w:cantSplit/>
          <w:trHeight w:val="1138"/>
          <w:jc w:val="center"/>
        </w:trPr>
        <w:tc>
          <w:tcPr>
            <w:tcW w:w="1271" w:type="dxa"/>
            <w:vMerge/>
          </w:tcPr>
          <w:p w14:paraId="79CADEC2"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76D0B1EF"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highlight w:val="yellow"/>
                <w:lang w:eastAsia="ru-RU"/>
              </w:rPr>
            </w:pPr>
          </w:p>
        </w:tc>
        <w:tc>
          <w:tcPr>
            <w:tcW w:w="6804" w:type="dxa"/>
          </w:tcPr>
          <w:p w14:paraId="3F470899"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0063FDC4" w14:textId="77777777" w:rsidTr="004D0ED7">
        <w:trPr>
          <w:cantSplit/>
          <w:trHeight w:val="982"/>
          <w:jc w:val="center"/>
        </w:trPr>
        <w:tc>
          <w:tcPr>
            <w:tcW w:w="1271" w:type="dxa"/>
            <w:vMerge w:val="restart"/>
          </w:tcPr>
          <w:p w14:paraId="5D67DE82"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07</w:t>
            </w:r>
          </w:p>
        </w:tc>
        <w:tc>
          <w:tcPr>
            <w:tcW w:w="2268" w:type="dxa"/>
            <w:vMerge w:val="restart"/>
          </w:tcPr>
          <w:p w14:paraId="74D019A2"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Содействовать сохранению окружающей </w:t>
            </w:r>
            <w:r w:rsidRPr="00F46069">
              <w:rPr>
                <w:rFonts w:ascii="Times New Roman" w:eastAsia="Times New Roman" w:hAnsi="Times New Roman" w:cs="Times New Roman"/>
                <w:sz w:val="24"/>
                <w:szCs w:val="24"/>
                <w:lang w:eastAsia="ru-RU"/>
              </w:rPr>
              <w:lastRenderedPageBreak/>
              <w:t>среды, ресурсосбережению, эффективно действовать в чрезвычайных ситуациях.</w:t>
            </w:r>
          </w:p>
        </w:tc>
        <w:tc>
          <w:tcPr>
            <w:tcW w:w="6804" w:type="dxa"/>
          </w:tcPr>
          <w:p w14:paraId="6E745815"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iCs/>
                <w:sz w:val="24"/>
                <w:szCs w:val="24"/>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47BCCA16" w14:textId="77777777" w:rsidTr="004D0ED7">
        <w:trPr>
          <w:cantSplit/>
          <w:trHeight w:val="1228"/>
          <w:jc w:val="center"/>
        </w:trPr>
        <w:tc>
          <w:tcPr>
            <w:tcW w:w="1271" w:type="dxa"/>
            <w:vMerge/>
          </w:tcPr>
          <w:p w14:paraId="170AFD7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1BAB10C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0CAF9A3D"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F5C7A" w:rsidRPr="00F46069" w14:paraId="1C3A8DFD" w14:textId="77777777" w:rsidTr="004D0ED7">
        <w:trPr>
          <w:cantSplit/>
          <w:trHeight w:val="1267"/>
          <w:jc w:val="center"/>
        </w:trPr>
        <w:tc>
          <w:tcPr>
            <w:tcW w:w="1271" w:type="dxa"/>
            <w:vMerge w:val="restart"/>
          </w:tcPr>
          <w:p w14:paraId="30A1831D"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08</w:t>
            </w:r>
          </w:p>
        </w:tc>
        <w:tc>
          <w:tcPr>
            <w:tcW w:w="2268" w:type="dxa"/>
            <w:vMerge w:val="restart"/>
          </w:tcPr>
          <w:p w14:paraId="3F2FB03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04" w:type="dxa"/>
          </w:tcPr>
          <w:p w14:paraId="23876501"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F46069">
              <w:rPr>
                <w:rFonts w:ascii="Times New Roman" w:eastAsia="Times New Roman" w:hAnsi="Times New Roman" w:cs="Times New Roman"/>
                <w:i/>
                <w:iCs/>
                <w:sz w:val="24"/>
                <w:szCs w:val="24"/>
                <w:lang w:eastAsia="ru-RU"/>
              </w:rPr>
              <w:t>профессии (специальности)</w:t>
            </w:r>
          </w:p>
        </w:tc>
      </w:tr>
      <w:tr w:rsidR="007F5C7A" w:rsidRPr="00F46069" w14:paraId="3EBF7EB9" w14:textId="77777777" w:rsidTr="004D0ED7">
        <w:trPr>
          <w:cantSplit/>
          <w:trHeight w:val="1430"/>
          <w:jc w:val="center"/>
        </w:trPr>
        <w:tc>
          <w:tcPr>
            <w:tcW w:w="1271" w:type="dxa"/>
            <w:vMerge/>
          </w:tcPr>
          <w:p w14:paraId="0D65E659"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1942AA18"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2D841251"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F46069">
              <w:rPr>
                <w:rFonts w:ascii="Times New Roman" w:eastAsia="Times New Roman" w:hAnsi="Times New Roman" w:cs="Times New Roman"/>
                <w:i/>
                <w:iCs/>
                <w:sz w:val="24"/>
                <w:szCs w:val="24"/>
                <w:lang w:eastAsia="ru-RU"/>
              </w:rPr>
              <w:t>профессии (специальности);</w:t>
            </w:r>
            <w:r w:rsidRPr="00F46069">
              <w:rPr>
                <w:rFonts w:ascii="Times New Roman" w:eastAsia="Times New Roman" w:hAnsi="Times New Roman" w:cs="Times New Roman"/>
                <w:iCs/>
                <w:sz w:val="24"/>
                <w:szCs w:val="24"/>
                <w:lang w:eastAsia="ru-RU"/>
              </w:rPr>
              <w:t xml:space="preserve"> средства профилактики перенапряжения</w:t>
            </w:r>
          </w:p>
        </w:tc>
      </w:tr>
      <w:tr w:rsidR="007F5C7A" w:rsidRPr="00F46069" w14:paraId="60FE3125" w14:textId="77777777" w:rsidTr="004D0ED7">
        <w:trPr>
          <w:cantSplit/>
          <w:trHeight w:val="983"/>
          <w:jc w:val="center"/>
        </w:trPr>
        <w:tc>
          <w:tcPr>
            <w:tcW w:w="1271" w:type="dxa"/>
            <w:vMerge w:val="restart"/>
          </w:tcPr>
          <w:p w14:paraId="536D5C1E"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09</w:t>
            </w:r>
          </w:p>
        </w:tc>
        <w:tc>
          <w:tcPr>
            <w:tcW w:w="2268" w:type="dxa"/>
            <w:vMerge w:val="restart"/>
          </w:tcPr>
          <w:p w14:paraId="2573CDBB"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6804" w:type="dxa"/>
          </w:tcPr>
          <w:p w14:paraId="66A848D0"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F5C7A" w:rsidRPr="00F46069" w14:paraId="67E5E13C" w14:textId="77777777" w:rsidTr="004D0ED7">
        <w:trPr>
          <w:cantSplit/>
          <w:trHeight w:val="956"/>
          <w:jc w:val="center"/>
        </w:trPr>
        <w:tc>
          <w:tcPr>
            <w:tcW w:w="1271" w:type="dxa"/>
            <w:vMerge/>
          </w:tcPr>
          <w:p w14:paraId="12B053A0"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1184EC4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336940C0"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F5C7A" w:rsidRPr="00F46069" w14:paraId="682AFBF6" w14:textId="77777777" w:rsidTr="004D0ED7">
        <w:trPr>
          <w:cantSplit/>
          <w:trHeight w:val="1895"/>
          <w:jc w:val="center"/>
        </w:trPr>
        <w:tc>
          <w:tcPr>
            <w:tcW w:w="1271" w:type="dxa"/>
            <w:vMerge w:val="restart"/>
          </w:tcPr>
          <w:p w14:paraId="78FEB2AE"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10</w:t>
            </w:r>
          </w:p>
        </w:tc>
        <w:tc>
          <w:tcPr>
            <w:tcW w:w="2268" w:type="dxa"/>
            <w:vMerge w:val="restart"/>
          </w:tcPr>
          <w:p w14:paraId="5E19AF07"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6804" w:type="dxa"/>
          </w:tcPr>
          <w:p w14:paraId="1A5C7616"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7F5C7A" w:rsidRPr="00F46069" w14:paraId="1F24CCDA" w14:textId="77777777" w:rsidTr="004D0ED7">
        <w:trPr>
          <w:cantSplit/>
          <w:trHeight w:val="2227"/>
          <w:jc w:val="center"/>
        </w:trPr>
        <w:tc>
          <w:tcPr>
            <w:tcW w:w="1271" w:type="dxa"/>
            <w:vMerge/>
          </w:tcPr>
          <w:p w14:paraId="541101A1"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p>
        </w:tc>
        <w:tc>
          <w:tcPr>
            <w:tcW w:w="2268" w:type="dxa"/>
            <w:vMerge/>
          </w:tcPr>
          <w:p w14:paraId="2B78619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4444D178"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F5C7A" w:rsidRPr="00F46069" w14:paraId="5725CDC3" w14:textId="77777777" w:rsidTr="004D0ED7">
        <w:trPr>
          <w:cantSplit/>
          <w:trHeight w:val="1692"/>
          <w:jc w:val="center"/>
        </w:trPr>
        <w:tc>
          <w:tcPr>
            <w:tcW w:w="1271" w:type="dxa"/>
            <w:vMerge w:val="restart"/>
          </w:tcPr>
          <w:p w14:paraId="61D37C05"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ОК 11</w:t>
            </w:r>
          </w:p>
        </w:tc>
        <w:tc>
          <w:tcPr>
            <w:tcW w:w="2268" w:type="dxa"/>
            <w:vMerge w:val="restart"/>
          </w:tcPr>
          <w:p w14:paraId="0949A7D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p w14:paraId="69B84BF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6804" w:type="dxa"/>
          </w:tcPr>
          <w:p w14:paraId="5E46A49C"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6069">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F5C7A" w:rsidRPr="00F46069" w14:paraId="13E0331C" w14:textId="77777777" w:rsidTr="004D0ED7">
        <w:trPr>
          <w:cantSplit/>
          <w:trHeight w:val="1297"/>
          <w:jc w:val="center"/>
        </w:trPr>
        <w:tc>
          <w:tcPr>
            <w:tcW w:w="1271" w:type="dxa"/>
            <w:vMerge/>
          </w:tcPr>
          <w:p w14:paraId="60538A8E"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68" w:type="dxa"/>
            <w:vMerge/>
          </w:tcPr>
          <w:p w14:paraId="7FF745D2"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6804" w:type="dxa"/>
          </w:tcPr>
          <w:p w14:paraId="4C3E7A21"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sz w:val="24"/>
                <w:szCs w:val="24"/>
                <w:lang w:eastAsia="ru-RU"/>
              </w:rPr>
              <w:t>Знание:</w:t>
            </w:r>
            <w:r w:rsidRPr="00F46069">
              <w:rPr>
                <w:rFonts w:ascii="Times New Roman" w:eastAsia="Times New Roman" w:hAnsi="Times New Roman" w:cs="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1B157AF6"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p w14:paraId="221AF547" w14:textId="77777777" w:rsidR="007F5C7A" w:rsidRPr="00F46069" w:rsidRDefault="007F5C7A" w:rsidP="00F46069">
      <w:pPr>
        <w:spacing w:after="0" w:line="276" w:lineRule="auto"/>
        <w:ind w:firstLine="709"/>
        <w:rPr>
          <w:rFonts w:ascii="Times New Roman" w:eastAsia="Calibri" w:hAnsi="Times New Roman" w:cs="Times New Roman"/>
          <w:sz w:val="24"/>
          <w:szCs w:val="24"/>
        </w:rPr>
      </w:pPr>
    </w:p>
    <w:p w14:paraId="7F406A53" w14:textId="77777777" w:rsidR="007F5C7A" w:rsidRPr="00F46069" w:rsidRDefault="007F5C7A" w:rsidP="00F46069">
      <w:pPr>
        <w:spacing w:after="0" w:line="276" w:lineRule="auto"/>
        <w:ind w:firstLine="709"/>
        <w:rPr>
          <w:rFonts w:ascii="Times New Roman" w:eastAsia="Calibri" w:hAnsi="Times New Roman" w:cs="Times New Roman"/>
          <w:sz w:val="24"/>
          <w:szCs w:val="24"/>
        </w:rPr>
      </w:pPr>
    </w:p>
    <w:p w14:paraId="653BE192" w14:textId="77777777" w:rsidR="007F5C7A" w:rsidRPr="00F46069" w:rsidRDefault="007F5C7A" w:rsidP="00F46069">
      <w:pPr>
        <w:shd w:val="clear" w:color="auto" w:fill="FFFFFF"/>
        <w:spacing w:after="0" w:line="276" w:lineRule="auto"/>
        <w:ind w:firstLine="709"/>
        <w:rPr>
          <w:rFonts w:ascii="Times New Roman" w:eastAsia="Times New Roman" w:hAnsi="Times New Roman" w:cs="Times New Roman"/>
          <w:b/>
          <w:sz w:val="24"/>
          <w:szCs w:val="24"/>
          <w:lang w:eastAsia="ru-RU"/>
        </w:rPr>
        <w:sectPr w:rsidR="007F5C7A" w:rsidRPr="00F46069" w:rsidSect="00850D3B">
          <w:pgSz w:w="11907" w:h="16840"/>
          <w:pgMar w:top="720" w:right="720" w:bottom="720" w:left="720" w:header="709" w:footer="709" w:gutter="0"/>
          <w:cols w:space="720"/>
          <w:docGrid w:linePitch="299"/>
        </w:sectPr>
      </w:pPr>
    </w:p>
    <w:p w14:paraId="45497BC6" w14:textId="77777777" w:rsidR="007F5C7A" w:rsidRPr="00F46069" w:rsidRDefault="007F5C7A" w:rsidP="00F46069">
      <w:pPr>
        <w:autoSpaceDE w:val="0"/>
        <w:autoSpaceDN w:val="0"/>
        <w:adjustRightInd w:val="0"/>
        <w:spacing w:after="0" w:line="276" w:lineRule="auto"/>
        <w:ind w:firstLine="709"/>
        <w:jc w:val="right"/>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lastRenderedPageBreak/>
        <w:t>П</w:t>
      </w:r>
      <w:r w:rsidR="00CB3C8A" w:rsidRPr="00F46069">
        <w:rPr>
          <w:rFonts w:ascii="Times New Roman" w:eastAsia="Times New Roman" w:hAnsi="Times New Roman" w:cs="Times New Roman"/>
          <w:b/>
          <w:bCs/>
          <w:sz w:val="24"/>
          <w:szCs w:val="24"/>
          <w:lang w:eastAsia="ru-RU"/>
        </w:rPr>
        <w:t>риложение</w:t>
      </w:r>
      <w:r w:rsidRPr="00F46069">
        <w:rPr>
          <w:rFonts w:ascii="Times New Roman" w:eastAsia="Times New Roman" w:hAnsi="Times New Roman" w:cs="Times New Roman"/>
          <w:b/>
          <w:bCs/>
          <w:sz w:val="24"/>
          <w:szCs w:val="24"/>
          <w:lang w:eastAsia="ru-RU"/>
        </w:rPr>
        <w:t xml:space="preserve"> 1.3</w:t>
      </w:r>
    </w:p>
    <w:p w14:paraId="2F1E3DB0"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p w14:paraId="36314BD9" w14:textId="77777777" w:rsidR="007F5C7A" w:rsidRPr="00F46069" w:rsidRDefault="007F5C7A" w:rsidP="00F46069">
      <w:pPr>
        <w:widowControl w:val="0"/>
        <w:suppressAutoHyphens/>
        <w:autoSpaceDE w:val="0"/>
        <w:autoSpaceDN w:val="0"/>
        <w:adjustRightInd w:val="0"/>
        <w:spacing w:after="0" w:line="276" w:lineRule="auto"/>
        <w:jc w:val="right"/>
        <w:rPr>
          <w:rFonts w:ascii="Times New Roman" w:eastAsia="Times New Roman" w:hAnsi="Times New Roman" w:cs="Times New Roman"/>
          <w:caps/>
          <w:sz w:val="24"/>
          <w:szCs w:val="24"/>
          <w:lang w:eastAsia="ru-RU"/>
        </w:rPr>
      </w:pPr>
    </w:p>
    <w:p w14:paraId="1C37A58B"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1DD67394"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471CC371"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35829540"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6DA491DD"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5D7CAE6A"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133BFE57"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Примерная рабочая программа профессионального модуля</w:t>
      </w:r>
    </w:p>
    <w:p w14:paraId="7F98FD4F" w14:textId="77777777" w:rsidR="007F5C7A" w:rsidRPr="00F46069" w:rsidRDefault="007F5C7A" w:rsidP="00F46069">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Calibri" w:hAnsi="Times New Roman" w:cs="Times New Roman"/>
          <w:b/>
          <w:sz w:val="24"/>
          <w:szCs w:val="24"/>
        </w:rPr>
        <w:t xml:space="preserve">ПМ.03   </w:t>
      </w:r>
      <w:r w:rsidR="00F46069">
        <w:rPr>
          <w:rFonts w:ascii="Times New Roman" w:eastAsia="Calibri" w:hAnsi="Times New Roman" w:cs="Times New Roman"/>
          <w:b/>
          <w:sz w:val="24"/>
          <w:szCs w:val="24"/>
        </w:rPr>
        <w:t>О</w:t>
      </w:r>
      <w:r w:rsidR="00F46069" w:rsidRPr="00F46069">
        <w:rPr>
          <w:rFonts w:ascii="Times New Roman" w:eastAsia="Calibri" w:hAnsi="Times New Roman" w:cs="Times New Roman"/>
          <w:b/>
          <w:sz w:val="24"/>
          <w:szCs w:val="24"/>
        </w:rPr>
        <w:t>рганизация работы коллектива исполнителей</w:t>
      </w:r>
    </w:p>
    <w:p w14:paraId="2B3AB843"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i/>
          <w:sz w:val="24"/>
          <w:szCs w:val="24"/>
          <w:lang w:eastAsia="ru-RU"/>
        </w:rPr>
      </w:pPr>
    </w:p>
    <w:p w14:paraId="06BB9FDC"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i/>
          <w:sz w:val="24"/>
          <w:szCs w:val="24"/>
          <w:lang w:eastAsia="ru-RU"/>
        </w:rPr>
      </w:pPr>
    </w:p>
    <w:p w14:paraId="66F07344"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3182E85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06176BD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Озерск</w:t>
      </w:r>
      <w:r w:rsidR="004D0ED7">
        <w:rPr>
          <w:rFonts w:ascii="Times New Roman" w:eastAsia="Times New Roman" w:hAnsi="Times New Roman" w:cs="Times New Roman"/>
          <w:sz w:val="24"/>
          <w:szCs w:val="24"/>
          <w:lang w:eastAsia="ru-RU"/>
        </w:rPr>
        <w:t>,</w:t>
      </w:r>
    </w:p>
    <w:p w14:paraId="4B9170C6"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20</w:t>
      </w:r>
      <w:r w:rsidR="00CB3C8A" w:rsidRPr="00F46069">
        <w:rPr>
          <w:rFonts w:ascii="Times New Roman" w:eastAsia="Times New Roman" w:hAnsi="Times New Roman" w:cs="Times New Roman"/>
          <w:bCs/>
          <w:sz w:val="24"/>
          <w:szCs w:val="24"/>
          <w:lang w:eastAsia="ru-RU"/>
        </w:rPr>
        <w:t>21</w:t>
      </w:r>
    </w:p>
    <w:p w14:paraId="25A028F5"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br w:type="page"/>
      </w:r>
    </w:p>
    <w:p w14:paraId="0C500E5B" w14:textId="77777777" w:rsidR="007F5C7A" w:rsidRPr="00F46069" w:rsidRDefault="007F5C7A" w:rsidP="00F46069">
      <w:pPr>
        <w:autoSpaceDE w:val="0"/>
        <w:autoSpaceDN w:val="0"/>
        <w:adjustRightInd w:val="0"/>
        <w:spacing w:after="0" w:line="276" w:lineRule="auto"/>
        <w:ind w:firstLine="709"/>
        <w:jc w:val="center"/>
        <w:rPr>
          <w:rFonts w:ascii="Times New Roman" w:eastAsia="Times New Roman" w:hAnsi="Times New Roman" w:cs="Times New Roman"/>
          <w:bCs/>
          <w:spacing w:val="80"/>
          <w:sz w:val="24"/>
          <w:szCs w:val="24"/>
          <w:lang w:eastAsia="ru-RU"/>
        </w:rPr>
      </w:pPr>
    </w:p>
    <w:p w14:paraId="76437A3E" w14:textId="77777777" w:rsidR="007F5C7A" w:rsidRPr="00F46069" w:rsidRDefault="007F5C7A" w:rsidP="00F46069">
      <w:pPr>
        <w:suppressLineNumbers/>
        <w:spacing w:after="0" w:line="276" w:lineRule="auto"/>
        <w:rPr>
          <w:rFonts w:ascii="Times New Roman" w:eastAsia="Times New Roman" w:hAnsi="Times New Roman" w:cs="Times New Roman"/>
          <w:b/>
          <w:bCs/>
          <w:sz w:val="24"/>
          <w:szCs w:val="24"/>
          <w:lang w:eastAsia="ru-RU"/>
        </w:rPr>
      </w:pPr>
      <w:r w:rsidRPr="00F46069">
        <w:rPr>
          <w:rFonts w:ascii="Times New Roman" w:eastAsia="Calibri" w:hAnsi="Times New Roman" w:cs="Times New Roman"/>
          <w:sz w:val="24"/>
          <w:szCs w:val="24"/>
        </w:rPr>
        <w:t xml:space="preserve"> </w:t>
      </w:r>
    </w:p>
    <w:p w14:paraId="15B59DC7"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Содержание </w:t>
      </w:r>
    </w:p>
    <w:p w14:paraId="73729B8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10186" w:type="dxa"/>
        <w:tblLook w:val="01E0" w:firstRow="1" w:lastRow="1" w:firstColumn="1" w:lastColumn="1" w:noHBand="0" w:noVBand="0"/>
      </w:tblPr>
      <w:tblGrid>
        <w:gridCol w:w="9322"/>
        <w:gridCol w:w="864"/>
      </w:tblGrid>
      <w:tr w:rsidR="007F5C7A" w:rsidRPr="00F46069" w14:paraId="30002FEB" w14:textId="77777777" w:rsidTr="00F46069">
        <w:trPr>
          <w:trHeight w:val="302"/>
        </w:trPr>
        <w:tc>
          <w:tcPr>
            <w:tcW w:w="9322" w:type="dxa"/>
            <w:shd w:val="clear" w:color="auto" w:fill="auto"/>
          </w:tcPr>
          <w:p w14:paraId="0EC49742" w14:textId="77777777" w:rsidR="007F5C7A" w:rsidRPr="00F46069" w:rsidRDefault="007F5C7A" w:rsidP="00F46069">
            <w:pPr>
              <w:keepNext/>
              <w:keepLines/>
              <w:spacing w:after="0" w:line="276" w:lineRule="auto"/>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caps/>
                <w:sz w:val="24"/>
                <w:szCs w:val="24"/>
                <w:lang w:eastAsia="ru-RU"/>
              </w:rPr>
              <w:t>1</w:t>
            </w:r>
            <w:r w:rsidRPr="00F46069">
              <w:rPr>
                <w:rFonts w:ascii="Times New Roman" w:eastAsia="Times New Roman" w:hAnsi="Times New Roman" w:cs="Times New Roman"/>
                <w:bCs/>
                <w:sz w:val="24"/>
                <w:szCs w:val="24"/>
                <w:lang w:eastAsia="ru-RU"/>
              </w:rPr>
              <w:t>. </w:t>
            </w:r>
            <w:r w:rsidR="004D0ED7" w:rsidRPr="00F46069">
              <w:rPr>
                <w:rFonts w:ascii="Times New Roman" w:eastAsia="Times New Roman" w:hAnsi="Times New Roman" w:cs="Times New Roman"/>
                <w:bCs/>
                <w:sz w:val="24"/>
                <w:szCs w:val="24"/>
                <w:lang w:eastAsia="ru-RU"/>
              </w:rPr>
              <w:t>Паспорт примерной</w:t>
            </w:r>
            <w:r w:rsidRPr="00F46069">
              <w:rPr>
                <w:rFonts w:ascii="Times New Roman" w:eastAsia="Times New Roman" w:hAnsi="Times New Roman" w:cs="Times New Roman"/>
                <w:bCs/>
                <w:sz w:val="24"/>
                <w:szCs w:val="24"/>
                <w:lang w:eastAsia="ru-RU"/>
              </w:rPr>
              <w:t xml:space="preserve"> программы профессионального модуля</w:t>
            </w:r>
          </w:p>
        </w:tc>
        <w:tc>
          <w:tcPr>
            <w:tcW w:w="864" w:type="dxa"/>
            <w:shd w:val="clear" w:color="auto" w:fill="auto"/>
          </w:tcPr>
          <w:p w14:paraId="26EB67F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6A23A3BD" w14:textId="77777777" w:rsidTr="00F46069">
        <w:trPr>
          <w:trHeight w:val="382"/>
        </w:trPr>
        <w:tc>
          <w:tcPr>
            <w:tcW w:w="9322" w:type="dxa"/>
            <w:shd w:val="clear" w:color="auto" w:fill="auto"/>
          </w:tcPr>
          <w:p w14:paraId="123B2543"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2. Результаты освоения профессионального модуля</w:t>
            </w:r>
          </w:p>
        </w:tc>
        <w:tc>
          <w:tcPr>
            <w:tcW w:w="864" w:type="dxa"/>
            <w:shd w:val="clear" w:color="auto" w:fill="auto"/>
          </w:tcPr>
          <w:p w14:paraId="02113B7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87243FB" w14:textId="77777777" w:rsidTr="00F46069">
        <w:trPr>
          <w:trHeight w:val="416"/>
        </w:trPr>
        <w:tc>
          <w:tcPr>
            <w:tcW w:w="9322" w:type="dxa"/>
            <w:shd w:val="clear" w:color="auto" w:fill="auto"/>
          </w:tcPr>
          <w:p w14:paraId="744D837E" w14:textId="77777777" w:rsidR="007F5C7A" w:rsidRPr="00F46069" w:rsidRDefault="007F5C7A" w:rsidP="00F46069">
            <w:pPr>
              <w:keepNext/>
              <w:keepLines/>
              <w:spacing w:after="0" w:line="276" w:lineRule="auto"/>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3. Структура и содержание профессионального модуля</w:t>
            </w:r>
          </w:p>
        </w:tc>
        <w:tc>
          <w:tcPr>
            <w:tcW w:w="864" w:type="dxa"/>
            <w:shd w:val="clear" w:color="auto" w:fill="auto"/>
          </w:tcPr>
          <w:p w14:paraId="5CBA76F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48CB194" w14:textId="77777777" w:rsidTr="00F46069">
        <w:trPr>
          <w:trHeight w:val="407"/>
        </w:trPr>
        <w:tc>
          <w:tcPr>
            <w:tcW w:w="9322" w:type="dxa"/>
            <w:shd w:val="clear" w:color="auto" w:fill="auto"/>
          </w:tcPr>
          <w:p w14:paraId="52A6F01D" w14:textId="77777777" w:rsidR="007F5C7A" w:rsidRPr="00F46069" w:rsidRDefault="007F5C7A" w:rsidP="00F46069">
            <w:pPr>
              <w:keepNext/>
              <w:keepLines/>
              <w:spacing w:after="0" w:line="276" w:lineRule="auto"/>
              <w:outlineLvl w:val="0"/>
              <w:rPr>
                <w:rFonts w:ascii="Times New Roman" w:eastAsia="Times New Roman" w:hAnsi="Times New Roman" w:cs="Times New Roman"/>
                <w:bCs/>
                <w:caps/>
                <w:sz w:val="24"/>
                <w:szCs w:val="24"/>
                <w:lang w:eastAsia="ru-RU"/>
              </w:rPr>
            </w:pPr>
            <w:r w:rsidRPr="00F46069">
              <w:rPr>
                <w:rFonts w:ascii="Times New Roman" w:eastAsia="Times New Roman" w:hAnsi="Times New Roman" w:cs="Times New Roman"/>
                <w:bCs/>
                <w:sz w:val="24"/>
                <w:szCs w:val="24"/>
                <w:lang w:eastAsia="ru-RU"/>
              </w:rPr>
              <w:t xml:space="preserve">4 Условия </w:t>
            </w:r>
            <w:r w:rsidR="004D0ED7" w:rsidRPr="00F46069">
              <w:rPr>
                <w:rFonts w:ascii="Times New Roman" w:eastAsia="Times New Roman" w:hAnsi="Times New Roman" w:cs="Times New Roman"/>
                <w:bCs/>
                <w:sz w:val="24"/>
                <w:szCs w:val="24"/>
                <w:lang w:eastAsia="ru-RU"/>
              </w:rPr>
              <w:t>реализации профессионального</w:t>
            </w:r>
            <w:r w:rsidRPr="00F46069">
              <w:rPr>
                <w:rFonts w:ascii="Times New Roman" w:eastAsia="Times New Roman" w:hAnsi="Times New Roman" w:cs="Times New Roman"/>
                <w:bCs/>
                <w:sz w:val="24"/>
                <w:szCs w:val="24"/>
                <w:lang w:eastAsia="ru-RU"/>
              </w:rPr>
              <w:t xml:space="preserve"> модуля</w:t>
            </w:r>
          </w:p>
        </w:tc>
        <w:tc>
          <w:tcPr>
            <w:tcW w:w="864" w:type="dxa"/>
            <w:shd w:val="clear" w:color="auto" w:fill="auto"/>
          </w:tcPr>
          <w:p w14:paraId="6956732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A2BB1BB" w14:textId="77777777" w:rsidTr="00F46069">
        <w:trPr>
          <w:trHeight w:val="692"/>
        </w:trPr>
        <w:tc>
          <w:tcPr>
            <w:tcW w:w="9322" w:type="dxa"/>
            <w:shd w:val="clear" w:color="auto" w:fill="auto"/>
          </w:tcPr>
          <w:p w14:paraId="148551C3" w14:textId="77777777" w:rsidR="007F5C7A" w:rsidRPr="00F46069" w:rsidRDefault="007F5C7A" w:rsidP="00F46069">
            <w:pPr>
              <w:spacing w:after="0" w:line="276" w:lineRule="auto"/>
              <w:rPr>
                <w:rFonts w:ascii="Times New Roman" w:eastAsia="Times New Roman" w:hAnsi="Times New Roman" w:cs="Times New Roman"/>
                <w:bCs/>
                <w:i/>
                <w:sz w:val="24"/>
                <w:szCs w:val="24"/>
                <w:lang w:eastAsia="ru-RU"/>
              </w:rPr>
            </w:pPr>
            <w:r w:rsidRPr="00F46069">
              <w:rPr>
                <w:rFonts w:ascii="Times New Roman" w:eastAsia="Times New Roman" w:hAnsi="Times New Roman" w:cs="Times New Roman"/>
                <w:sz w:val="24"/>
                <w:szCs w:val="24"/>
                <w:lang w:eastAsia="ru-RU"/>
              </w:rPr>
              <w:t>5. Контроль и оценка результатов освоения профессионального модуля (вида профессиональной деятельности</w:t>
            </w:r>
            <w:r w:rsidRPr="00F46069">
              <w:rPr>
                <w:rFonts w:ascii="Times New Roman" w:eastAsia="Times New Roman" w:hAnsi="Times New Roman" w:cs="Times New Roman"/>
                <w:bCs/>
                <w:sz w:val="24"/>
                <w:szCs w:val="24"/>
                <w:lang w:eastAsia="ru-RU"/>
              </w:rPr>
              <w:t>)</w:t>
            </w:r>
            <w:r w:rsidRPr="00F46069">
              <w:rPr>
                <w:rFonts w:ascii="Times New Roman" w:eastAsia="Times New Roman" w:hAnsi="Times New Roman" w:cs="Times New Roman"/>
                <w:bCs/>
                <w:i/>
                <w:sz w:val="24"/>
                <w:szCs w:val="24"/>
                <w:lang w:eastAsia="ru-RU"/>
              </w:rPr>
              <w:t xml:space="preserve"> </w:t>
            </w:r>
          </w:p>
        </w:tc>
        <w:tc>
          <w:tcPr>
            <w:tcW w:w="864" w:type="dxa"/>
            <w:shd w:val="clear" w:color="auto" w:fill="auto"/>
          </w:tcPr>
          <w:p w14:paraId="599E54E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bl>
    <w:p w14:paraId="694E12EC"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sz w:val="24"/>
          <w:szCs w:val="24"/>
          <w:lang w:eastAsia="ru-RU"/>
        </w:rPr>
      </w:pPr>
    </w:p>
    <w:p w14:paraId="7338C637"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sz w:val="24"/>
          <w:szCs w:val="24"/>
          <w:lang w:eastAsia="ru-RU"/>
        </w:rPr>
      </w:pPr>
    </w:p>
    <w:p w14:paraId="64192E0E"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br w:type="page"/>
      </w:r>
    </w:p>
    <w:p w14:paraId="3508B584" w14:textId="77777777" w:rsidR="007F5C7A" w:rsidRPr="00F46069" w:rsidRDefault="007F5C7A" w:rsidP="00F46069">
      <w:pPr>
        <w:widowControl w:val="0"/>
        <w:suppressAutoHyphens/>
        <w:autoSpaceDE w:val="0"/>
        <w:autoSpaceDN w:val="0"/>
        <w:adjustRightInd w:val="0"/>
        <w:spacing w:after="0" w:line="276" w:lineRule="auto"/>
        <w:ind w:firstLine="709"/>
        <w:jc w:val="center"/>
        <w:rPr>
          <w:rFonts w:ascii="Times New Roman" w:eastAsia="Times New Roman" w:hAnsi="Times New Roman" w:cs="Times New Roman"/>
          <w:b/>
          <w:caps/>
          <w:sz w:val="24"/>
          <w:szCs w:val="24"/>
          <w:lang w:eastAsia="ru-RU"/>
        </w:rPr>
      </w:pPr>
      <w:r w:rsidRPr="00F46069">
        <w:rPr>
          <w:rFonts w:ascii="Times New Roman" w:eastAsia="Times New Roman" w:hAnsi="Times New Roman" w:cs="Times New Roman"/>
          <w:b/>
          <w:sz w:val="24"/>
          <w:szCs w:val="24"/>
          <w:lang w:eastAsia="ru-RU"/>
        </w:rPr>
        <w:lastRenderedPageBreak/>
        <w:t xml:space="preserve">1. Паспорт примерной программы профессионального модуля ПМ.03   </w:t>
      </w:r>
    </w:p>
    <w:p w14:paraId="2A28480B" w14:textId="77777777" w:rsidR="007F5C7A" w:rsidRPr="00F46069" w:rsidRDefault="007F5C7A" w:rsidP="00F46069">
      <w:pPr>
        <w:widowControl w:val="0"/>
        <w:autoSpaceDE w:val="0"/>
        <w:autoSpaceDN w:val="0"/>
        <w:adjustRightInd w:val="0"/>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Calibri" w:hAnsi="Times New Roman" w:cs="Times New Roman"/>
          <w:b/>
          <w:sz w:val="24"/>
          <w:szCs w:val="24"/>
        </w:rPr>
        <w:t>Организация работы коллектива исполнителей</w:t>
      </w:r>
    </w:p>
    <w:p w14:paraId="6660A596" w14:textId="77777777" w:rsidR="007F5C7A" w:rsidRPr="00F46069" w:rsidRDefault="007F5C7A" w:rsidP="00F46069">
      <w:pPr>
        <w:widowControl w:val="0"/>
        <w:spacing w:after="0" w:line="276" w:lineRule="auto"/>
        <w:ind w:firstLine="709"/>
        <w:jc w:val="center"/>
        <w:rPr>
          <w:rFonts w:ascii="Times New Roman" w:eastAsia="Calibri" w:hAnsi="Times New Roman" w:cs="Times New Roman"/>
          <w:b/>
          <w:sz w:val="24"/>
          <w:szCs w:val="24"/>
        </w:rPr>
      </w:pPr>
    </w:p>
    <w:p w14:paraId="24BD524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 Область применения примерной программы</w:t>
      </w:r>
    </w:p>
    <w:p w14:paraId="0E0AE92E" w14:textId="77777777" w:rsidR="007F5C7A" w:rsidRPr="00F46069" w:rsidRDefault="007F5C7A" w:rsidP="00F46069">
      <w:pPr>
        <w:widowControl w:val="0"/>
        <w:suppressAutoHyphens/>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Программа профессионального модуля ПМ.03 Организация работы коллектива </w:t>
      </w:r>
      <w:proofErr w:type="gramStart"/>
      <w:r w:rsidRPr="00F46069">
        <w:rPr>
          <w:rFonts w:ascii="Times New Roman" w:eastAsia="Times New Roman" w:hAnsi="Times New Roman" w:cs="Times New Roman"/>
          <w:sz w:val="24"/>
          <w:szCs w:val="24"/>
          <w:lang w:eastAsia="ru-RU"/>
        </w:rPr>
        <w:t>исполнителей</w:t>
      </w:r>
      <w:r w:rsidRPr="00F46069">
        <w:rPr>
          <w:rFonts w:ascii="Times New Roman" w:eastAsia="Times New Roman" w:hAnsi="Times New Roman" w:cs="Times New Roman"/>
          <w:b/>
          <w:bCs/>
          <w:sz w:val="24"/>
          <w:szCs w:val="24"/>
          <w:lang w:eastAsia="ru-RU"/>
        </w:rPr>
        <w:t xml:space="preserve"> </w:t>
      </w:r>
      <w:r w:rsidRPr="00F46069">
        <w:rPr>
          <w:rFonts w:ascii="Times New Roman" w:eastAsia="Times New Roman" w:hAnsi="Times New Roman" w:cs="Times New Roman"/>
          <w:sz w:val="24"/>
          <w:szCs w:val="24"/>
          <w:lang w:eastAsia="ru-RU"/>
        </w:rPr>
        <w:t xml:space="preserve"> (</w:t>
      </w:r>
      <w:proofErr w:type="gramEnd"/>
      <w:r w:rsidRPr="00F46069">
        <w:rPr>
          <w:rFonts w:ascii="Times New Roman" w:eastAsia="Times New Roman" w:hAnsi="Times New Roman" w:cs="Times New Roman"/>
          <w:sz w:val="24"/>
          <w:szCs w:val="24"/>
          <w:lang w:eastAsia="ru-RU"/>
        </w:rPr>
        <w:t xml:space="preserve">далее программа) – является частью  профессиональной образовательной программы по специальности СПО в соответствии с ФГОС по специальности СПО 14.02.02. Радиационная безопасность  (базовой подготовки) в части освоения основного вида профессиональной деятельности ВПД Организация работы коллектива исполнителей </w:t>
      </w:r>
    </w:p>
    <w:p w14:paraId="53A04CB2" w14:textId="77777777" w:rsidR="007F5C7A" w:rsidRPr="00F46069" w:rsidRDefault="007F5C7A" w:rsidP="00F46069">
      <w:pPr>
        <w:widowControl w:val="0"/>
        <w:suppressAutoHyphens/>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 соответствующих профессиональных компетенций (ПК):</w:t>
      </w:r>
    </w:p>
    <w:p w14:paraId="47AB315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3.1. Планировать и организовывать работу исполнителей.</w:t>
      </w:r>
    </w:p>
    <w:p w14:paraId="0D90A6E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3.2. Проводить инструктажи и осуществлять допуск персонала в обслуживаемые помещения в нормальных и аварийных условиях.</w:t>
      </w:r>
    </w:p>
    <w:p w14:paraId="0160C78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3.3. </w:t>
      </w:r>
      <w:r w:rsidR="004D3998" w:rsidRPr="002B34B7">
        <w:rPr>
          <w:rFonts w:ascii="Times New Roman" w:eastAsia="Times New Roman" w:hAnsi="Times New Roman" w:cs="Times New Roman"/>
          <w:color w:val="000000"/>
          <w:sz w:val="24"/>
          <w:szCs w:val="24"/>
          <w:lang w:eastAsia="ru-RU"/>
        </w:rPr>
        <w:t>Контролировать организацию и соблюдение всех требований и норм проведения радиационно- опасных работ</w:t>
      </w:r>
    </w:p>
    <w:p w14:paraId="78D2B844" w14:textId="77777777" w:rsidR="004D3998" w:rsidRPr="002B34B7" w:rsidRDefault="004D3998" w:rsidP="00F46069">
      <w:pPr>
        <w:spacing w:after="0" w:line="276" w:lineRule="auto"/>
        <w:jc w:val="both"/>
        <w:rPr>
          <w:rFonts w:ascii="Times New Roman" w:eastAsia="Times New Roman" w:hAnsi="Times New Roman" w:cs="Times New Roman"/>
          <w:color w:val="333333"/>
          <w:sz w:val="24"/>
          <w:szCs w:val="24"/>
          <w:lang w:eastAsia="ru-RU"/>
        </w:rPr>
      </w:pPr>
      <w:r w:rsidRPr="002B34B7">
        <w:rPr>
          <w:rFonts w:ascii="Times New Roman" w:eastAsia="Times New Roman" w:hAnsi="Times New Roman" w:cs="Times New Roman"/>
          <w:color w:val="000000"/>
          <w:sz w:val="24"/>
          <w:szCs w:val="24"/>
          <w:lang w:eastAsia="ru-RU"/>
        </w:rPr>
        <w:t>ПК 3.4. Контролировать выполнение организационных мероприятий по обеспечению радиационной безопасности исполнителей.</w:t>
      </w:r>
    </w:p>
    <w:p w14:paraId="46F3F41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3.5. Осуществлять контроль за соблюдением требований пожарной безопасности и охраны труда.</w:t>
      </w:r>
    </w:p>
    <w:p w14:paraId="17E76D8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Программа профессионального модуля может быть использована в дополнительном профессиональном образовании и профессиональной подготовке работников атомной </w:t>
      </w:r>
      <w:proofErr w:type="gramStart"/>
      <w:r w:rsidRPr="00F46069">
        <w:rPr>
          <w:rFonts w:ascii="Times New Roman" w:eastAsia="Times New Roman" w:hAnsi="Times New Roman" w:cs="Times New Roman"/>
          <w:sz w:val="24"/>
          <w:szCs w:val="24"/>
          <w:lang w:eastAsia="ru-RU"/>
        </w:rPr>
        <w:t>отрасли  при</w:t>
      </w:r>
      <w:proofErr w:type="gramEnd"/>
      <w:r w:rsidRPr="00F46069">
        <w:rPr>
          <w:rFonts w:ascii="Times New Roman" w:eastAsia="Times New Roman" w:hAnsi="Times New Roman" w:cs="Times New Roman"/>
          <w:sz w:val="24"/>
          <w:szCs w:val="24"/>
          <w:lang w:eastAsia="ru-RU"/>
        </w:rPr>
        <w:t xml:space="preserve"> наличии среднего (полного) общего образования. Опыт работы не требуется.</w:t>
      </w:r>
    </w:p>
    <w:p w14:paraId="2461616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46E1ACD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1.2. Цели и задачи профессионального модуля </w:t>
      </w:r>
    </w:p>
    <w:p w14:paraId="5AAF9AF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1DD851FE"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иметь практический опыт в: </w:t>
      </w:r>
    </w:p>
    <w:p w14:paraId="0ECE3E77"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обходе и осмотре оборудования, помещений и рабочих мест;</w:t>
      </w:r>
    </w:p>
    <w:p w14:paraId="193F0FC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участии в проведении производственных совещаний;</w:t>
      </w:r>
    </w:p>
    <w:p w14:paraId="234C459E"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участии в обучении персонала и оценке знаний персонала;</w:t>
      </w:r>
    </w:p>
    <w:p w14:paraId="40178475"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контроле использования средств индивидуальной защиты и индивидуального дозиметрического контроля;</w:t>
      </w:r>
    </w:p>
    <w:p w14:paraId="61414FF9"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участии в мероприятиях по обеспечению безопасного выполнения работ;</w:t>
      </w:r>
    </w:p>
    <w:p w14:paraId="21A5EAA3"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контроле сбора и удаления радиоактивных отходов;</w:t>
      </w:r>
    </w:p>
    <w:p w14:paraId="7527274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анализе нарушений в работе подразделения;</w:t>
      </w:r>
    </w:p>
    <w:p w14:paraId="7A1A0A1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 участии в разработке мероприятий по устранению нарушений в работе подразделения.</w:t>
      </w:r>
    </w:p>
    <w:p w14:paraId="5401B240"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уметь:</w:t>
      </w:r>
      <w:r w:rsidRPr="00F46069">
        <w:rPr>
          <w:rFonts w:ascii="Times New Roman" w:eastAsia="Arial Unicode MS" w:hAnsi="Times New Roman" w:cs="Times New Roman"/>
          <w:sz w:val="24"/>
          <w:szCs w:val="24"/>
          <w:lang w:eastAsia="ru-RU"/>
        </w:rPr>
        <w:t xml:space="preserve"> </w:t>
      </w:r>
    </w:p>
    <w:p w14:paraId="60202D5F"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проводить осмотр оборудования, помещений и рабочих мест;                   </w:t>
      </w:r>
    </w:p>
    <w:p w14:paraId="4D797379"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 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                          </w:t>
      </w:r>
    </w:p>
    <w:p w14:paraId="474FBA41"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участвовать в обучении персонала и проводить оценку знаний персонала;    </w:t>
      </w:r>
    </w:p>
    <w:p w14:paraId="58A92C86"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распределять обязанности для подчиненного персонала;               </w:t>
      </w:r>
    </w:p>
    <w:p w14:paraId="6D1DF382"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выполнять подбор и расстановку персонала;                            </w:t>
      </w:r>
    </w:p>
    <w:p w14:paraId="3113B278"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lastRenderedPageBreak/>
        <w:t xml:space="preserve">- организовывать взаимодействие персонала с другими подразделениями;  </w:t>
      </w:r>
    </w:p>
    <w:p w14:paraId="5BB28354"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контролировать использование </w:t>
      </w:r>
      <w:proofErr w:type="gramStart"/>
      <w:r w:rsidRPr="00F46069">
        <w:rPr>
          <w:rFonts w:ascii="Times New Roman" w:eastAsia="Calibri" w:hAnsi="Times New Roman" w:cs="Times New Roman"/>
          <w:sz w:val="24"/>
          <w:szCs w:val="24"/>
        </w:rPr>
        <w:t>средств  индивидуальной</w:t>
      </w:r>
      <w:proofErr w:type="gramEnd"/>
      <w:r w:rsidRPr="00F46069">
        <w:rPr>
          <w:rFonts w:ascii="Times New Roman" w:eastAsia="Calibri" w:hAnsi="Times New Roman" w:cs="Times New Roman"/>
          <w:sz w:val="24"/>
          <w:szCs w:val="24"/>
        </w:rPr>
        <w:t xml:space="preserve"> защиты и  индивидуального дозиметрического контроля;                             </w:t>
      </w:r>
    </w:p>
    <w:p w14:paraId="6A651045"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выполнять организационные мероприятия по обеспечению безопасного выполнения работ;                                          </w:t>
      </w:r>
    </w:p>
    <w:p w14:paraId="422E1057"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выполнять контроль сбора и удаления радиоактивных отходов;                </w:t>
      </w:r>
    </w:p>
    <w:p w14:paraId="7C35BB4F"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выявлять и анализировать причины появления нарушений в работе подразделения, разрабатывать мероприятия по их устранению;          </w:t>
      </w:r>
    </w:p>
    <w:p w14:paraId="345FC08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bCs/>
          <w:sz w:val="24"/>
          <w:szCs w:val="24"/>
          <w:lang w:eastAsia="ru-RU"/>
        </w:rPr>
        <w:t>знать</w:t>
      </w:r>
      <w:r w:rsidRPr="00F46069">
        <w:rPr>
          <w:rFonts w:ascii="Times New Roman" w:eastAsia="Times New Roman" w:hAnsi="Times New Roman" w:cs="Times New Roman"/>
          <w:b/>
          <w:sz w:val="24"/>
          <w:szCs w:val="24"/>
          <w:lang w:eastAsia="ru-RU"/>
        </w:rPr>
        <w:t xml:space="preserve">: </w:t>
      </w:r>
    </w:p>
    <w:p w14:paraId="586909FA"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цели и задачи служб радиационного контроля, основные критерии состояния радиационной безопасности атомной станции;                              </w:t>
      </w:r>
    </w:p>
    <w:p w14:paraId="50B091FD"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методику проведения инструктажей;     </w:t>
      </w:r>
    </w:p>
    <w:p w14:paraId="20DD6C68"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планы защиты персонала и населения в случае радиационной аварии; </w:t>
      </w:r>
    </w:p>
    <w:p w14:paraId="69948EEC"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порядок организации работ по нарядам и распоряжениям;      </w:t>
      </w:r>
    </w:p>
    <w:p w14:paraId="033BD5F8"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методики проведения противоаварийных и противопожарных тренировок;</w:t>
      </w:r>
    </w:p>
    <w:p w14:paraId="298C4397"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методики аттестации персонала и рабочих мест;                         </w:t>
      </w:r>
    </w:p>
    <w:p w14:paraId="0509D00D"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нормативную документацию, регламентирующую работу с персоналом.  </w:t>
      </w:r>
    </w:p>
    <w:p w14:paraId="647F452F"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p>
    <w:p w14:paraId="018DFA57"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1.3. Рекомендуемое количество часов на освоение программы данного профессионального модуля:</w:t>
      </w:r>
    </w:p>
    <w:p w14:paraId="3EC97C0D"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всего –264 часов, в том числе:</w:t>
      </w:r>
    </w:p>
    <w:p w14:paraId="52A8CB2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 обучающегося – 40 часов;</w:t>
      </w:r>
    </w:p>
    <w:p w14:paraId="3086609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производственная практика по профилю специальности –144 часов;</w:t>
      </w:r>
    </w:p>
    <w:p w14:paraId="2E34A7B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максимальная учебная нагрузка обучающегося –110 часов, включая:</w:t>
      </w:r>
    </w:p>
    <w:p w14:paraId="35132B6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обязательную аудиторную учебную нагрузку обучающегося – 80часов;</w:t>
      </w:r>
    </w:p>
    <w:p w14:paraId="3B74643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практические занятия – 30 часа;</w:t>
      </w:r>
    </w:p>
    <w:p w14:paraId="7B362184"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курсовое проектирование – 0 часов.</w:t>
      </w:r>
    </w:p>
    <w:p w14:paraId="66B0CF58" w14:textId="77777777" w:rsidR="007F5C7A" w:rsidRPr="00F46069" w:rsidRDefault="007F5C7A" w:rsidP="00F46069">
      <w:pPr>
        <w:autoSpaceDE w:val="0"/>
        <w:autoSpaceDN w:val="0"/>
        <w:adjustRightInd w:val="0"/>
        <w:spacing w:after="0" w:line="276" w:lineRule="auto"/>
        <w:ind w:firstLine="709"/>
        <w:jc w:val="center"/>
        <w:rPr>
          <w:rFonts w:ascii="Times New Roman" w:eastAsia="Times New Roman" w:hAnsi="Times New Roman" w:cs="Times New Roman"/>
          <w:b/>
          <w:i/>
          <w:caps/>
          <w:sz w:val="24"/>
          <w:szCs w:val="24"/>
          <w:lang w:eastAsia="ru-RU"/>
        </w:rPr>
      </w:pPr>
    </w:p>
    <w:p w14:paraId="280F4FB1" w14:textId="77777777" w:rsidR="007F5C7A" w:rsidRPr="00F46069" w:rsidRDefault="007F5C7A" w:rsidP="00F46069">
      <w:pPr>
        <w:autoSpaceDE w:val="0"/>
        <w:autoSpaceDN w:val="0"/>
        <w:adjustRightInd w:val="0"/>
        <w:spacing w:after="0" w:line="276" w:lineRule="auto"/>
        <w:ind w:firstLine="709"/>
        <w:jc w:val="center"/>
        <w:rPr>
          <w:rFonts w:ascii="Times New Roman" w:eastAsia="Times New Roman" w:hAnsi="Times New Roman" w:cs="Times New Roman"/>
          <w:b/>
          <w:i/>
          <w:caps/>
          <w:sz w:val="24"/>
          <w:szCs w:val="24"/>
          <w:lang w:eastAsia="ru-RU"/>
        </w:rPr>
      </w:pPr>
    </w:p>
    <w:p w14:paraId="6E710247" w14:textId="77777777" w:rsidR="007F5C7A" w:rsidRPr="00F46069" w:rsidRDefault="007F5C7A" w:rsidP="00F46069">
      <w:pPr>
        <w:autoSpaceDE w:val="0"/>
        <w:autoSpaceDN w:val="0"/>
        <w:adjustRightInd w:val="0"/>
        <w:spacing w:after="0" w:line="276" w:lineRule="auto"/>
        <w:ind w:firstLine="70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i/>
          <w:caps/>
          <w:sz w:val="24"/>
          <w:szCs w:val="24"/>
          <w:lang w:eastAsia="ru-RU"/>
        </w:rPr>
        <w:br w:type="page"/>
      </w:r>
    </w:p>
    <w:p w14:paraId="00715ADA"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sz w:val="24"/>
          <w:szCs w:val="24"/>
          <w:lang w:eastAsia="ru-RU"/>
        </w:rPr>
        <w:lastRenderedPageBreak/>
        <w:t xml:space="preserve">2. Результаты освоения профессионального модуля </w:t>
      </w:r>
    </w:p>
    <w:p w14:paraId="17B716D1"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p>
    <w:p w14:paraId="65F31D8D"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Результатом освоения профессионального модуля является овладение обучающимися видом профессиональной деятельности (ВПД) в том числе профессиональными (ПК) и общими (ОК) компетенциями:</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9098"/>
      </w:tblGrid>
      <w:tr w:rsidR="007F5C7A" w:rsidRPr="00F46069" w14:paraId="6EBD0987" w14:textId="77777777" w:rsidTr="007F5C7A">
        <w:trPr>
          <w:trHeight w:val="651"/>
        </w:trPr>
        <w:tc>
          <w:tcPr>
            <w:tcW w:w="529" w:type="pct"/>
            <w:tcBorders>
              <w:top w:val="single" w:sz="12" w:space="0" w:color="auto"/>
              <w:left w:val="single" w:sz="12" w:space="0" w:color="auto"/>
              <w:bottom w:val="single" w:sz="12" w:space="0" w:color="auto"/>
              <w:right w:val="single" w:sz="4" w:space="0" w:color="auto"/>
            </w:tcBorders>
            <w:shd w:val="clear" w:color="auto" w:fill="auto"/>
            <w:vAlign w:val="center"/>
          </w:tcPr>
          <w:p w14:paraId="3AC19675"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Код</w:t>
            </w:r>
          </w:p>
        </w:tc>
        <w:tc>
          <w:tcPr>
            <w:tcW w:w="4471" w:type="pct"/>
            <w:tcBorders>
              <w:top w:val="single" w:sz="12" w:space="0" w:color="auto"/>
              <w:left w:val="single" w:sz="4" w:space="0" w:color="auto"/>
              <w:bottom w:val="single" w:sz="12" w:space="0" w:color="auto"/>
              <w:right w:val="single" w:sz="12" w:space="0" w:color="auto"/>
            </w:tcBorders>
            <w:shd w:val="clear" w:color="auto" w:fill="auto"/>
            <w:vAlign w:val="center"/>
          </w:tcPr>
          <w:p w14:paraId="2FB5DBC6"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результата обучения</w:t>
            </w:r>
          </w:p>
        </w:tc>
      </w:tr>
      <w:tr w:rsidR="007F5C7A" w:rsidRPr="00F46069" w14:paraId="23C08D09" w14:textId="77777777" w:rsidTr="007F5C7A">
        <w:tc>
          <w:tcPr>
            <w:tcW w:w="529" w:type="pct"/>
            <w:tcBorders>
              <w:top w:val="single" w:sz="12" w:space="0" w:color="auto"/>
              <w:left w:val="single" w:sz="12" w:space="0" w:color="auto"/>
              <w:bottom w:val="single" w:sz="4" w:space="0" w:color="auto"/>
              <w:right w:val="single" w:sz="4" w:space="0" w:color="auto"/>
            </w:tcBorders>
            <w:shd w:val="clear" w:color="auto" w:fill="auto"/>
          </w:tcPr>
          <w:p w14:paraId="65236EA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3.1. </w:t>
            </w:r>
          </w:p>
        </w:tc>
        <w:tc>
          <w:tcPr>
            <w:tcW w:w="4471" w:type="pct"/>
            <w:tcBorders>
              <w:top w:val="single" w:sz="12" w:space="0" w:color="auto"/>
              <w:left w:val="single" w:sz="4" w:space="0" w:color="auto"/>
              <w:bottom w:val="single" w:sz="4" w:space="0" w:color="auto"/>
              <w:right w:val="single" w:sz="12" w:space="0" w:color="auto"/>
            </w:tcBorders>
            <w:shd w:val="clear" w:color="auto" w:fill="auto"/>
          </w:tcPr>
          <w:p w14:paraId="1B5840F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организовывать работу исполнителей.</w:t>
            </w:r>
          </w:p>
        </w:tc>
      </w:tr>
      <w:tr w:rsidR="007F5C7A" w:rsidRPr="00F46069" w14:paraId="455A8851" w14:textId="77777777" w:rsidTr="007F5C7A">
        <w:tc>
          <w:tcPr>
            <w:tcW w:w="529" w:type="pct"/>
            <w:tcBorders>
              <w:top w:val="single" w:sz="12" w:space="0" w:color="auto"/>
              <w:left w:val="single" w:sz="12" w:space="0" w:color="auto"/>
              <w:bottom w:val="single" w:sz="4" w:space="0" w:color="auto"/>
              <w:right w:val="single" w:sz="4" w:space="0" w:color="auto"/>
            </w:tcBorders>
            <w:shd w:val="clear" w:color="auto" w:fill="auto"/>
          </w:tcPr>
          <w:p w14:paraId="2CEF552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3.2.</w:t>
            </w:r>
          </w:p>
        </w:tc>
        <w:tc>
          <w:tcPr>
            <w:tcW w:w="4471" w:type="pct"/>
            <w:tcBorders>
              <w:top w:val="single" w:sz="12" w:space="0" w:color="auto"/>
              <w:left w:val="single" w:sz="4" w:space="0" w:color="auto"/>
              <w:bottom w:val="single" w:sz="4" w:space="0" w:color="auto"/>
              <w:right w:val="single" w:sz="12" w:space="0" w:color="auto"/>
            </w:tcBorders>
            <w:shd w:val="clear" w:color="auto" w:fill="auto"/>
          </w:tcPr>
          <w:p w14:paraId="74A3A76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Проводить инструктажи и осуществлять допуск персонала в обслуживаемые помещения в нормальных и аварийных условиях.</w:t>
            </w:r>
          </w:p>
        </w:tc>
      </w:tr>
      <w:tr w:rsidR="007F5C7A" w:rsidRPr="00F46069" w14:paraId="457A0B72"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3D2C5A2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3.3. </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698C4683" w14:textId="77777777" w:rsidR="007F5C7A" w:rsidRPr="00F46069" w:rsidRDefault="004D3998" w:rsidP="00F46069">
            <w:pPr>
              <w:spacing w:after="0" w:line="276" w:lineRule="auto"/>
              <w:rPr>
                <w:rFonts w:ascii="Times New Roman" w:eastAsia="Times New Roman" w:hAnsi="Times New Roman" w:cs="Times New Roman"/>
                <w:sz w:val="24"/>
                <w:szCs w:val="24"/>
                <w:lang w:eastAsia="ru-RU"/>
              </w:rPr>
            </w:pPr>
            <w:r w:rsidRPr="002B34B7">
              <w:rPr>
                <w:rFonts w:ascii="Times New Roman" w:eastAsia="Times New Roman" w:hAnsi="Times New Roman" w:cs="Times New Roman"/>
                <w:color w:val="000000"/>
                <w:sz w:val="24"/>
                <w:szCs w:val="24"/>
                <w:lang w:eastAsia="ru-RU"/>
              </w:rPr>
              <w:t>Контролировать организацию и соблюдение всех требований и норм проведения радиационно- опасных работ</w:t>
            </w:r>
          </w:p>
        </w:tc>
      </w:tr>
      <w:tr w:rsidR="007F5C7A" w:rsidRPr="00F46069" w14:paraId="56ECF6E1"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7615F7E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3.4.</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43D4D49A" w14:textId="77777777" w:rsidR="007F5C7A" w:rsidRPr="00F46069" w:rsidRDefault="004D3998" w:rsidP="00F46069">
            <w:pPr>
              <w:spacing w:after="0" w:line="276" w:lineRule="auto"/>
              <w:jc w:val="both"/>
              <w:rPr>
                <w:rFonts w:ascii="Times New Roman" w:eastAsia="Times New Roman" w:hAnsi="Times New Roman" w:cs="Times New Roman"/>
                <w:color w:val="333333"/>
                <w:sz w:val="24"/>
                <w:szCs w:val="24"/>
                <w:lang w:eastAsia="ru-RU"/>
              </w:rPr>
            </w:pPr>
            <w:r w:rsidRPr="004D3998">
              <w:rPr>
                <w:rFonts w:ascii="Times New Roman" w:eastAsia="Times New Roman" w:hAnsi="Times New Roman" w:cs="Times New Roman"/>
                <w:color w:val="000000"/>
                <w:sz w:val="24"/>
                <w:szCs w:val="24"/>
                <w:lang w:eastAsia="ru-RU"/>
              </w:rPr>
              <w:t>Контролировать выполнение организационных мероприятий по обеспечению радиационной безопасности исполнителей.</w:t>
            </w:r>
          </w:p>
        </w:tc>
      </w:tr>
      <w:tr w:rsidR="007F5C7A" w:rsidRPr="00F46069" w14:paraId="3AA34A51"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5BC7F4E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3.5.</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210AE94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контроль за соблюдением требований пожарной безопасности и охраны труда.</w:t>
            </w:r>
          </w:p>
        </w:tc>
      </w:tr>
      <w:tr w:rsidR="007F5C7A" w:rsidRPr="00F46069" w14:paraId="2859FF61"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2566C7E4"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730F2DB9"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F5C7A" w:rsidRPr="00F46069" w14:paraId="3F6B760A"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1FA6F8BE"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2.</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63A155F5"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7F5C7A" w:rsidRPr="00F46069" w14:paraId="31F0C02D"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189C35E7"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3.</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3BCC9158"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7F5C7A" w:rsidRPr="00F46069" w14:paraId="5B92AF23"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7C0944B4"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4.</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0A9D9CBD"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7F5C7A" w:rsidRPr="00F46069" w14:paraId="2E22862D"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2555BF9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5.</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65A2B5BA"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5C7A" w:rsidRPr="00F46069" w14:paraId="02D3D7A4"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7D822B8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6.</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05CC1F27"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7F5C7A" w:rsidRPr="00F46069" w14:paraId="7785DC28"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14045219"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7.</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04CE404F"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7F5C7A" w:rsidRPr="00F46069" w14:paraId="086546E3"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655BD2FB"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8.</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0EB9C91E"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5C7A" w:rsidRPr="00F46069" w14:paraId="623F2A72"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305D34C7"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9.</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02BE869F"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7F5C7A" w:rsidRPr="00F46069" w14:paraId="08CD48E5"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2C4C4975"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10.</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05AAE985"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7F5C7A" w:rsidRPr="00F46069" w14:paraId="1B27FB3F" w14:textId="77777777" w:rsidTr="007F5C7A">
        <w:tc>
          <w:tcPr>
            <w:tcW w:w="529" w:type="pct"/>
            <w:tcBorders>
              <w:top w:val="single" w:sz="4" w:space="0" w:color="auto"/>
              <w:left w:val="single" w:sz="12" w:space="0" w:color="auto"/>
              <w:bottom w:val="single" w:sz="4" w:space="0" w:color="auto"/>
              <w:right w:val="single" w:sz="4" w:space="0" w:color="auto"/>
            </w:tcBorders>
            <w:shd w:val="clear" w:color="auto" w:fill="auto"/>
          </w:tcPr>
          <w:p w14:paraId="467227CC"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11.</w:t>
            </w:r>
          </w:p>
        </w:tc>
        <w:tc>
          <w:tcPr>
            <w:tcW w:w="4471" w:type="pct"/>
            <w:tcBorders>
              <w:top w:val="single" w:sz="4" w:space="0" w:color="auto"/>
              <w:left w:val="single" w:sz="4" w:space="0" w:color="auto"/>
              <w:bottom w:val="single" w:sz="4" w:space="0" w:color="auto"/>
              <w:right w:val="single" w:sz="12" w:space="0" w:color="auto"/>
            </w:tcBorders>
            <w:shd w:val="clear" w:color="auto" w:fill="auto"/>
          </w:tcPr>
          <w:p w14:paraId="246D9633"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и планировать предпринимательскую деятельность в профессиональной сфере.</w:t>
            </w:r>
          </w:p>
        </w:tc>
      </w:tr>
    </w:tbl>
    <w:p w14:paraId="67DE55C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sectPr w:rsidR="007F5C7A" w:rsidRPr="00F46069" w:rsidSect="00850D3B">
          <w:footerReference w:type="default" r:id="rId51"/>
          <w:pgSz w:w="11907" w:h="16840"/>
          <w:pgMar w:top="720" w:right="720" w:bottom="720" w:left="720" w:header="709" w:footer="709" w:gutter="0"/>
          <w:cols w:space="720"/>
        </w:sectPr>
      </w:pPr>
    </w:p>
    <w:p w14:paraId="578CE451" w14:textId="77777777" w:rsidR="007F5C7A" w:rsidRPr="00F46069" w:rsidRDefault="007F5C7A" w:rsidP="00F46069">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Calibri" w:hAnsi="Times New Roman" w:cs="Times New Roman"/>
          <w:b/>
          <w:sz w:val="24"/>
          <w:szCs w:val="24"/>
        </w:rPr>
        <w:lastRenderedPageBreak/>
        <w:t xml:space="preserve">3. Структура и примерное содержание профессионального </w:t>
      </w:r>
      <w:proofErr w:type="gramStart"/>
      <w:r w:rsidRPr="00F46069">
        <w:rPr>
          <w:rFonts w:ascii="Times New Roman" w:eastAsia="Calibri" w:hAnsi="Times New Roman" w:cs="Times New Roman"/>
          <w:b/>
          <w:sz w:val="24"/>
          <w:szCs w:val="24"/>
        </w:rPr>
        <w:t>модуля  ПМ</w:t>
      </w:r>
      <w:proofErr w:type="gramEnd"/>
      <w:r w:rsidRPr="00F46069">
        <w:rPr>
          <w:rFonts w:ascii="Times New Roman" w:eastAsia="Calibri" w:hAnsi="Times New Roman" w:cs="Times New Roman"/>
          <w:b/>
          <w:sz w:val="24"/>
          <w:szCs w:val="24"/>
        </w:rPr>
        <w:t>.03   Организация работы коллектива исполнителей</w:t>
      </w:r>
    </w:p>
    <w:p w14:paraId="531FE665" w14:textId="77777777" w:rsidR="007F5C7A" w:rsidRPr="00F46069" w:rsidRDefault="007F5C7A" w:rsidP="00F46069">
      <w:pPr>
        <w:spacing w:after="0" w:line="276" w:lineRule="auto"/>
        <w:ind w:firstLine="851"/>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Данный профессиональный модуль состоит из одного междисциплинарного курса (</w:t>
      </w:r>
      <w:proofErr w:type="gramStart"/>
      <w:r w:rsidRPr="00F46069">
        <w:rPr>
          <w:rFonts w:ascii="Times New Roman" w:eastAsia="Times New Roman" w:hAnsi="Times New Roman" w:cs="Times New Roman"/>
          <w:sz w:val="24"/>
          <w:szCs w:val="24"/>
          <w:lang w:eastAsia="ru-RU"/>
        </w:rPr>
        <w:t>МДК)  и</w:t>
      </w:r>
      <w:proofErr w:type="gramEnd"/>
      <w:r w:rsidRPr="00F46069">
        <w:rPr>
          <w:rFonts w:ascii="Times New Roman" w:eastAsia="Times New Roman" w:hAnsi="Times New Roman" w:cs="Times New Roman"/>
          <w:sz w:val="24"/>
          <w:szCs w:val="24"/>
          <w:lang w:eastAsia="ru-RU"/>
        </w:rPr>
        <w:t xml:space="preserve"> производственной  практики по профилю специальности:</w:t>
      </w:r>
    </w:p>
    <w:tbl>
      <w:tblPr>
        <w:tblW w:w="0" w:type="auto"/>
        <w:tblLook w:val="04A0" w:firstRow="1" w:lastRow="0" w:firstColumn="1" w:lastColumn="0" w:noHBand="0" w:noVBand="1"/>
      </w:tblPr>
      <w:tblGrid>
        <w:gridCol w:w="10423"/>
      </w:tblGrid>
      <w:tr w:rsidR="007F5C7A" w:rsidRPr="00F46069" w14:paraId="1E65CB1C" w14:textId="77777777" w:rsidTr="007F5C7A">
        <w:trPr>
          <w:trHeight w:val="751"/>
        </w:trPr>
        <w:tc>
          <w:tcPr>
            <w:tcW w:w="10423" w:type="dxa"/>
          </w:tcPr>
          <w:p w14:paraId="09D68AE9" w14:textId="77777777" w:rsidR="007F5C7A" w:rsidRPr="00F46069" w:rsidRDefault="007F5C7A" w:rsidP="00F46069">
            <w:pPr>
              <w:widowControl w:val="0"/>
              <w:autoSpaceDE w:val="0"/>
              <w:autoSpaceDN w:val="0"/>
              <w:adjustRightInd w:val="0"/>
              <w:spacing w:after="0" w:line="276" w:lineRule="auto"/>
              <w:ind w:firstLine="709"/>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МДК.03.01. </w:t>
            </w:r>
            <w:proofErr w:type="gramStart"/>
            <w:r w:rsidRPr="00F46069">
              <w:rPr>
                <w:rFonts w:ascii="Times New Roman" w:eastAsia="Calibri" w:hAnsi="Times New Roman" w:cs="Times New Roman"/>
                <w:sz w:val="24"/>
                <w:szCs w:val="24"/>
              </w:rPr>
              <w:t>Основы  управления</w:t>
            </w:r>
            <w:proofErr w:type="gramEnd"/>
            <w:r w:rsidRPr="00F46069">
              <w:rPr>
                <w:rFonts w:ascii="Times New Roman" w:eastAsia="Calibri" w:hAnsi="Times New Roman" w:cs="Times New Roman"/>
                <w:sz w:val="24"/>
                <w:szCs w:val="24"/>
              </w:rPr>
              <w:t xml:space="preserve"> персоналом производственного подразделения</w:t>
            </w:r>
          </w:p>
          <w:p w14:paraId="069BB46F" w14:textId="77777777" w:rsidR="007F5C7A" w:rsidRPr="00F46069" w:rsidRDefault="007F5C7A" w:rsidP="00F46069">
            <w:pPr>
              <w:spacing w:after="0" w:line="276" w:lineRule="auto"/>
              <w:ind w:right="-144"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ПП.03.01 Производственная практика по профилю специальности</w:t>
            </w:r>
          </w:p>
        </w:tc>
      </w:tr>
    </w:tbl>
    <w:p w14:paraId="422DC14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Завершается изучение программы профессионального модуля квалификационным экзаменом.</w:t>
      </w:r>
    </w:p>
    <w:p w14:paraId="705C549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Оценка экзамена включает в себя оценку </w:t>
      </w:r>
      <w:proofErr w:type="gramStart"/>
      <w:r w:rsidRPr="00F46069">
        <w:rPr>
          <w:rFonts w:ascii="Times New Roman" w:eastAsia="Times New Roman" w:hAnsi="Times New Roman" w:cs="Times New Roman"/>
          <w:sz w:val="24"/>
          <w:szCs w:val="24"/>
          <w:lang w:eastAsia="ru-RU"/>
        </w:rPr>
        <w:t>по  защите</w:t>
      </w:r>
      <w:proofErr w:type="gramEnd"/>
      <w:r w:rsidRPr="00F46069">
        <w:rPr>
          <w:rFonts w:ascii="Times New Roman" w:eastAsia="Times New Roman" w:hAnsi="Times New Roman" w:cs="Times New Roman"/>
          <w:sz w:val="24"/>
          <w:szCs w:val="24"/>
          <w:lang w:eastAsia="ru-RU"/>
        </w:rPr>
        <w:t xml:space="preserve"> практики и выполнению самостоятельных работ.</w:t>
      </w:r>
    </w:p>
    <w:p w14:paraId="21256372" w14:textId="77777777" w:rsidR="007F5C7A" w:rsidRPr="00F46069" w:rsidRDefault="007F5C7A" w:rsidP="00F46069">
      <w:pPr>
        <w:widowControl w:val="0"/>
        <w:spacing w:after="0" w:line="276" w:lineRule="auto"/>
        <w:ind w:firstLine="709"/>
        <w:jc w:val="center"/>
        <w:rPr>
          <w:rFonts w:ascii="Times New Roman" w:eastAsia="Calibri" w:hAnsi="Times New Roman" w:cs="Times New Roman"/>
          <w:b/>
          <w:sz w:val="24"/>
          <w:szCs w:val="24"/>
        </w:rPr>
      </w:pPr>
    </w:p>
    <w:p w14:paraId="3264D060"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Calibri" w:hAnsi="Times New Roman" w:cs="Times New Roman"/>
          <w:b/>
          <w:sz w:val="24"/>
          <w:szCs w:val="24"/>
        </w:rPr>
      </w:pPr>
      <w:r w:rsidRPr="00F46069">
        <w:rPr>
          <w:rFonts w:ascii="Times New Roman" w:eastAsia="Calibri" w:hAnsi="Times New Roman" w:cs="Times New Roman"/>
          <w:b/>
          <w:sz w:val="24"/>
          <w:szCs w:val="24"/>
        </w:rPr>
        <w:t xml:space="preserve">3.1. Тематический план профессионального модуля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
        <w:gridCol w:w="2218"/>
        <w:gridCol w:w="830"/>
        <w:gridCol w:w="1108"/>
        <w:gridCol w:w="1802"/>
        <w:gridCol w:w="1522"/>
        <w:gridCol w:w="1800"/>
      </w:tblGrid>
      <w:tr w:rsidR="007F5C7A" w:rsidRPr="00F46069" w14:paraId="63694E56" w14:textId="77777777" w:rsidTr="007F5C7A">
        <w:trPr>
          <w:trHeight w:val="435"/>
        </w:trPr>
        <w:tc>
          <w:tcPr>
            <w:tcW w:w="519" w:type="pct"/>
            <w:vMerge w:val="restart"/>
            <w:tcBorders>
              <w:top w:val="single" w:sz="12" w:space="0" w:color="auto"/>
              <w:left w:val="single" w:sz="12" w:space="0" w:color="auto"/>
              <w:right w:val="single" w:sz="12" w:space="0" w:color="auto"/>
            </w:tcBorders>
          </w:tcPr>
          <w:p w14:paraId="609AC30C" w14:textId="77777777" w:rsidR="007F5C7A" w:rsidRPr="00F46069" w:rsidRDefault="007F5C7A" w:rsidP="00F46069">
            <w:pPr>
              <w:widowControl w:val="0"/>
              <w:spacing w:after="0" w:line="276" w:lineRule="auto"/>
              <w:ind w:right="-99"/>
              <w:rPr>
                <w:rFonts w:ascii="Times New Roman" w:eastAsia="Calibri" w:hAnsi="Times New Roman" w:cs="Times New Roman"/>
                <w:sz w:val="24"/>
                <w:szCs w:val="24"/>
              </w:rPr>
            </w:pPr>
            <w:r w:rsidRPr="00F46069">
              <w:rPr>
                <w:rFonts w:ascii="Times New Roman" w:eastAsia="Calibri" w:hAnsi="Times New Roman" w:cs="Times New Roman"/>
                <w:sz w:val="24"/>
                <w:szCs w:val="24"/>
              </w:rPr>
              <w:t>Код</w:t>
            </w:r>
          </w:p>
          <w:p w14:paraId="2C398AD6" w14:textId="77777777" w:rsidR="007F5C7A" w:rsidRPr="00F46069" w:rsidRDefault="007F5C7A" w:rsidP="00F46069">
            <w:pPr>
              <w:widowControl w:val="0"/>
              <w:spacing w:after="0" w:line="276" w:lineRule="auto"/>
              <w:ind w:right="-99"/>
              <w:rPr>
                <w:rFonts w:ascii="Times New Roman" w:eastAsia="Calibri" w:hAnsi="Times New Roman" w:cs="Times New Roman"/>
                <w:sz w:val="24"/>
                <w:szCs w:val="24"/>
              </w:rPr>
            </w:pPr>
            <w:r w:rsidRPr="00F46069">
              <w:rPr>
                <w:rFonts w:ascii="Times New Roman" w:eastAsia="Calibri" w:hAnsi="Times New Roman" w:cs="Times New Roman"/>
                <w:sz w:val="24"/>
                <w:szCs w:val="24"/>
              </w:rPr>
              <w:t>профессиональных компетенций</w:t>
            </w:r>
          </w:p>
        </w:tc>
        <w:tc>
          <w:tcPr>
            <w:tcW w:w="1071" w:type="pct"/>
            <w:vMerge w:val="restart"/>
            <w:tcBorders>
              <w:top w:val="single" w:sz="12" w:space="0" w:color="auto"/>
              <w:left w:val="single" w:sz="12" w:space="0" w:color="auto"/>
              <w:bottom w:val="single" w:sz="4" w:space="0" w:color="auto"/>
              <w:right w:val="single" w:sz="12" w:space="0" w:color="auto"/>
            </w:tcBorders>
            <w:shd w:val="clear" w:color="auto" w:fill="auto"/>
          </w:tcPr>
          <w:p w14:paraId="369007AA"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Наименования разделов профессионального модуля</w:t>
            </w:r>
          </w:p>
        </w:tc>
        <w:tc>
          <w:tcPr>
            <w:tcW w:w="401" w:type="pct"/>
            <w:vMerge w:val="restart"/>
            <w:tcBorders>
              <w:top w:val="single" w:sz="12" w:space="0" w:color="auto"/>
              <w:left w:val="single" w:sz="12" w:space="0" w:color="auto"/>
              <w:bottom w:val="single" w:sz="4" w:space="0" w:color="auto"/>
              <w:right w:val="single" w:sz="12" w:space="0" w:color="auto"/>
            </w:tcBorders>
            <w:shd w:val="clear" w:color="auto" w:fill="auto"/>
          </w:tcPr>
          <w:p w14:paraId="4E82C904" w14:textId="77777777" w:rsidR="007F5C7A" w:rsidRPr="00F46069" w:rsidRDefault="007F5C7A" w:rsidP="00F46069">
            <w:pPr>
              <w:widowControl w:val="0"/>
              <w:spacing w:after="0" w:line="276" w:lineRule="auto"/>
              <w:ind w:right="-99"/>
              <w:jc w:val="center"/>
              <w:rPr>
                <w:rFonts w:ascii="Times New Roman" w:eastAsia="Calibri" w:hAnsi="Times New Roman" w:cs="Times New Roman"/>
                <w:iCs/>
                <w:sz w:val="24"/>
                <w:szCs w:val="24"/>
              </w:rPr>
            </w:pPr>
            <w:r w:rsidRPr="00F46069">
              <w:rPr>
                <w:rFonts w:ascii="Times New Roman" w:eastAsia="Calibri" w:hAnsi="Times New Roman" w:cs="Times New Roman"/>
                <w:iCs/>
                <w:sz w:val="24"/>
                <w:szCs w:val="24"/>
              </w:rPr>
              <w:t>Всего часов</w:t>
            </w:r>
          </w:p>
          <w:p w14:paraId="0A668A81" w14:textId="77777777" w:rsidR="007F5C7A" w:rsidRPr="00F46069" w:rsidRDefault="007F5C7A" w:rsidP="00F46069">
            <w:pPr>
              <w:widowControl w:val="0"/>
              <w:spacing w:after="0" w:line="276" w:lineRule="auto"/>
              <w:ind w:right="-99"/>
              <w:jc w:val="center"/>
              <w:rPr>
                <w:rFonts w:ascii="Times New Roman" w:eastAsia="Calibri" w:hAnsi="Times New Roman" w:cs="Times New Roman"/>
                <w:i/>
                <w:iCs/>
                <w:sz w:val="24"/>
                <w:szCs w:val="24"/>
              </w:rPr>
            </w:pPr>
          </w:p>
        </w:tc>
        <w:tc>
          <w:tcPr>
            <w:tcW w:w="2140" w:type="pct"/>
            <w:gridSpan w:val="3"/>
            <w:tcBorders>
              <w:top w:val="single" w:sz="12" w:space="0" w:color="auto"/>
              <w:left w:val="single" w:sz="12" w:space="0" w:color="auto"/>
              <w:bottom w:val="single" w:sz="4" w:space="0" w:color="auto"/>
              <w:right w:val="single" w:sz="12" w:space="0" w:color="auto"/>
            </w:tcBorders>
            <w:shd w:val="clear" w:color="auto" w:fill="auto"/>
          </w:tcPr>
          <w:p w14:paraId="1ADC277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Объем времени, отведенный на освоение междисциплинарного курса </w:t>
            </w:r>
          </w:p>
        </w:tc>
        <w:tc>
          <w:tcPr>
            <w:tcW w:w="870" w:type="pct"/>
            <w:tcBorders>
              <w:top w:val="single" w:sz="12" w:space="0" w:color="auto"/>
              <w:left w:val="single" w:sz="12" w:space="0" w:color="auto"/>
              <w:bottom w:val="single" w:sz="4" w:space="0" w:color="auto"/>
              <w:right w:val="single" w:sz="12" w:space="0" w:color="auto"/>
            </w:tcBorders>
            <w:shd w:val="clear" w:color="auto" w:fill="auto"/>
          </w:tcPr>
          <w:p w14:paraId="0AE3E232"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Практика</w:t>
            </w:r>
          </w:p>
        </w:tc>
      </w:tr>
      <w:tr w:rsidR="007F5C7A" w:rsidRPr="00F46069" w14:paraId="602CE728" w14:textId="77777777" w:rsidTr="007F5C7A">
        <w:trPr>
          <w:trHeight w:val="435"/>
        </w:trPr>
        <w:tc>
          <w:tcPr>
            <w:tcW w:w="519" w:type="pct"/>
            <w:vMerge/>
            <w:tcBorders>
              <w:left w:val="single" w:sz="12" w:space="0" w:color="auto"/>
              <w:right w:val="single" w:sz="12" w:space="0" w:color="auto"/>
            </w:tcBorders>
          </w:tcPr>
          <w:p w14:paraId="59EF1F98"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p>
        </w:tc>
        <w:tc>
          <w:tcPr>
            <w:tcW w:w="1071" w:type="pct"/>
            <w:vMerge/>
            <w:tcBorders>
              <w:top w:val="single" w:sz="12" w:space="0" w:color="auto"/>
              <w:left w:val="single" w:sz="12" w:space="0" w:color="auto"/>
              <w:bottom w:val="single" w:sz="4" w:space="0" w:color="auto"/>
              <w:right w:val="single" w:sz="12" w:space="0" w:color="auto"/>
            </w:tcBorders>
            <w:shd w:val="clear" w:color="auto" w:fill="auto"/>
          </w:tcPr>
          <w:p w14:paraId="459BE8B4"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p>
        </w:tc>
        <w:tc>
          <w:tcPr>
            <w:tcW w:w="401" w:type="pct"/>
            <w:vMerge/>
            <w:tcBorders>
              <w:top w:val="single" w:sz="12" w:space="0" w:color="auto"/>
              <w:left w:val="single" w:sz="12" w:space="0" w:color="auto"/>
              <w:bottom w:val="single" w:sz="4" w:space="0" w:color="auto"/>
              <w:right w:val="single" w:sz="12" w:space="0" w:color="auto"/>
            </w:tcBorders>
            <w:shd w:val="clear" w:color="auto" w:fill="auto"/>
          </w:tcPr>
          <w:p w14:paraId="093B1D1B" w14:textId="77777777" w:rsidR="007F5C7A" w:rsidRPr="00F46069" w:rsidRDefault="007F5C7A" w:rsidP="00F46069">
            <w:pPr>
              <w:widowControl w:val="0"/>
              <w:spacing w:after="0" w:line="276" w:lineRule="auto"/>
              <w:ind w:right="-99"/>
              <w:jc w:val="center"/>
              <w:rPr>
                <w:rFonts w:ascii="Times New Roman" w:eastAsia="Calibri" w:hAnsi="Times New Roman" w:cs="Times New Roman"/>
                <w:iCs/>
                <w:sz w:val="24"/>
                <w:szCs w:val="24"/>
              </w:rPr>
            </w:pPr>
          </w:p>
        </w:tc>
        <w:tc>
          <w:tcPr>
            <w:tcW w:w="1405" w:type="pct"/>
            <w:gridSpan w:val="2"/>
            <w:tcBorders>
              <w:top w:val="single" w:sz="12" w:space="0" w:color="auto"/>
              <w:left w:val="single" w:sz="12" w:space="0" w:color="auto"/>
              <w:bottom w:val="single" w:sz="12" w:space="0" w:color="auto"/>
              <w:right w:val="single" w:sz="12" w:space="0" w:color="auto"/>
            </w:tcBorders>
            <w:shd w:val="clear" w:color="auto" w:fill="auto"/>
          </w:tcPr>
          <w:p w14:paraId="3BD854D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обучающегося</w:t>
            </w:r>
          </w:p>
        </w:tc>
        <w:tc>
          <w:tcPr>
            <w:tcW w:w="735" w:type="pct"/>
            <w:tcBorders>
              <w:top w:val="single" w:sz="12" w:space="0" w:color="auto"/>
              <w:left w:val="single" w:sz="12" w:space="0" w:color="auto"/>
              <w:bottom w:val="single" w:sz="12" w:space="0" w:color="auto"/>
              <w:right w:val="single" w:sz="12" w:space="0" w:color="auto"/>
            </w:tcBorders>
            <w:shd w:val="clear" w:color="auto" w:fill="auto"/>
          </w:tcPr>
          <w:p w14:paraId="753CD476" w14:textId="77777777" w:rsidR="007F5C7A" w:rsidRPr="00F46069" w:rsidRDefault="007F5C7A" w:rsidP="00F46069">
            <w:pPr>
              <w:widowControl w:val="0"/>
              <w:suppressAutoHyphens/>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 обучающегося</w:t>
            </w:r>
          </w:p>
        </w:tc>
        <w:tc>
          <w:tcPr>
            <w:tcW w:w="870" w:type="pct"/>
            <w:vMerge w:val="restart"/>
            <w:tcBorders>
              <w:top w:val="single" w:sz="12" w:space="0" w:color="auto"/>
              <w:left w:val="single" w:sz="12" w:space="0" w:color="auto"/>
              <w:right w:val="single" w:sz="12" w:space="0" w:color="auto"/>
            </w:tcBorders>
            <w:shd w:val="clear" w:color="auto" w:fill="auto"/>
          </w:tcPr>
          <w:p w14:paraId="39AFB0D3" w14:textId="77777777" w:rsidR="007F5C7A" w:rsidRPr="00F46069" w:rsidRDefault="007F5C7A" w:rsidP="00F46069">
            <w:pPr>
              <w:widowControl w:val="0"/>
              <w:spacing w:after="0" w:line="276" w:lineRule="auto"/>
              <w:ind w:right="-108"/>
              <w:rPr>
                <w:rFonts w:ascii="Times New Roman" w:eastAsia="Calibri" w:hAnsi="Times New Roman" w:cs="Times New Roman"/>
                <w:sz w:val="24"/>
                <w:szCs w:val="24"/>
              </w:rPr>
            </w:pPr>
            <w:r w:rsidRPr="00F46069">
              <w:rPr>
                <w:rFonts w:ascii="Times New Roman" w:eastAsia="Calibri" w:hAnsi="Times New Roman" w:cs="Times New Roman"/>
                <w:sz w:val="24"/>
                <w:szCs w:val="24"/>
              </w:rPr>
              <w:t>Производственная по профилю специальности,</w:t>
            </w:r>
          </w:p>
          <w:p w14:paraId="241F4F2B" w14:textId="77777777" w:rsidR="007F5C7A" w:rsidRPr="00F46069" w:rsidRDefault="007F5C7A" w:rsidP="00F46069">
            <w:pPr>
              <w:widowControl w:val="0"/>
              <w:spacing w:after="0" w:line="276" w:lineRule="auto"/>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часов</w:t>
            </w:r>
          </w:p>
        </w:tc>
      </w:tr>
      <w:tr w:rsidR="007F5C7A" w:rsidRPr="00F46069" w14:paraId="55508A53" w14:textId="77777777" w:rsidTr="007F5C7A">
        <w:trPr>
          <w:cantSplit/>
          <w:trHeight w:val="1134"/>
        </w:trPr>
        <w:tc>
          <w:tcPr>
            <w:tcW w:w="519" w:type="pct"/>
            <w:vMerge/>
            <w:tcBorders>
              <w:left w:val="single" w:sz="12" w:space="0" w:color="auto"/>
              <w:bottom w:val="single" w:sz="12" w:space="0" w:color="auto"/>
              <w:right w:val="single" w:sz="12" w:space="0" w:color="auto"/>
            </w:tcBorders>
            <w:vAlign w:val="center"/>
          </w:tcPr>
          <w:p w14:paraId="35ACCEC3" w14:textId="77777777" w:rsidR="007F5C7A" w:rsidRPr="00F46069" w:rsidRDefault="007F5C7A" w:rsidP="00F46069">
            <w:pPr>
              <w:spacing w:after="0" w:line="276" w:lineRule="auto"/>
              <w:ind w:right="-99"/>
              <w:rPr>
                <w:rFonts w:ascii="Times New Roman" w:eastAsia="Times New Roman" w:hAnsi="Times New Roman" w:cs="Times New Roman"/>
                <w:sz w:val="24"/>
                <w:szCs w:val="24"/>
                <w:lang w:eastAsia="ru-RU"/>
              </w:rPr>
            </w:pPr>
          </w:p>
        </w:tc>
        <w:tc>
          <w:tcPr>
            <w:tcW w:w="1071"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4184D187" w14:textId="77777777" w:rsidR="007F5C7A" w:rsidRPr="00F46069" w:rsidRDefault="007F5C7A" w:rsidP="00F46069">
            <w:pPr>
              <w:spacing w:after="0" w:line="276" w:lineRule="auto"/>
              <w:ind w:right="-99"/>
              <w:rPr>
                <w:rFonts w:ascii="Times New Roman" w:eastAsia="Times New Roman" w:hAnsi="Times New Roman" w:cs="Times New Roman"/>
                <w:sz w:val="24"/>
                <w:szCs w:val="24"/>
                <w:lang w:eastAsia="ru-RU"/>
              </w:rPr>
            </w:pPr>
          </w:p>
        </w:tc>
        <w:tc>
          <w:tcPr>
            <w:tcW w:w="401" w:type="pct"/>
            <w:vMerge/>
            <w:tcBorders>
              <w:top w:val="single" w:sz="4" w:space="0" w:color="auto"/>
              <w:left w:val="single" w:sz="12" w:space="0" w:color="auto"/>
              <w:bottom w:val="single" w:sz="12" w:space="0" w:color="auto"/>
              <w:right w:val="single" w:sz="12" w:space="0" w:color="auto"/>
            </w:tcBorders>
            <w:shd w:val="clear" w:color="auto" w:fill="auto"/>
            <w:vAlign w:val="center"/>
          </w:tcPr>
          <w:p w14:paraId="1F66F4D9" w14:textId="77777777" w:rsidR="007F5C7A" w:rsidRPr="00F46069" w:rsidRDefault="007F5C7A" w:rsidP="00F46069">
            <w:pPr>
              <w:spacing w:after="0" w:line="276" w:lineRule="auto"/>
              <w:ind w:right="-99"/>
              <w:rPr>
                <w:rFonts w:ascii="Times New Roman" w:eastAsia="Times New Roman" w:hAnsi="Times New Roman" w:cs="Times New Roman"/>
                <w:sz w:val="24"/>
                <w:szCs w:val="24"/>
                <w:lang w:eastAsia="ru-RU"/>
              </w:rPr>
            </w:pPr>
          </w:p>
        </w:tc>
        <w:tc>
          <w:tcPr>
            <w:tcW w:w="535" w:type="pct"/>
            <w:tcBorders>
              <w:top w:val="single" w:sz="12" w:space="0" w:color="auto"/>
              <w:left w:val="single" w:sz="12" w:space="0" w:color="auto"/>
              <w:bottom w:val="single" w:sz="12" w:space="0" w:color="auto"/>
              <w:right w:val="single" w:sz="4" w:space="0" w:color="auto"/>
            </w:tcBorders>
            <w:shd w:val="clear" w:color="auto" w:fill="auto"/>
            <w:vAlign w:val="center"/>
          </w:tcPr>
          <w:p w14:paraId="4BCBE347"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Всего, часов</w:t>
            </w:r>
          </w:p>
        </w:tc>
        <w:tc>
          <w:tcPr>
            <w:tcW w:w="870" w:type="pct"/>
            <w:tcBorders>
              <w:top w:val="single" w:sz="12" w:space="0" w:color="auto"/>
              <w:left w:val="single" w:sz="4" w:space="0" w:color="auto"/>
              <w:bottom w:val="single" w:sz="12" w:space="0" w:color="auto"/>
              <w:right w:val="single" w:sz="12" w:space="0" w:color="auto"/>
            </w:tcBorders>
            <w:shd w:val="clear" w:color="auto" w:fill="auto"/>
          </w:tcPr>
          <w:p w14:paraId="67DAE857"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т.ч. практические занятия,</w:t>
            </w:r>
          </w:p>
          <w:p w14:paraId="541051BB" w14:textId="77777777" w:rsidR="007F5C7A" w:rsidRPr="00F46069" w:rsidRDefault="007F5C7A" w:rsidP="00F46069">
            <w:pPr>
              <w:widowControl w:val="0"/>
              <w:spacing w:after="0" w:line="276" w:lineRule="auto"/>
              <w:ind w:right="-99"/>
              <w:jc w:val="center"/>
              <w:rPr>
                <w:rFonts w:ascii="Times New Roman" w:eastAsia="Calibri" w:hAnsi="Times New Roman" w:cs="Times New Roman"/>
                <w:i/>
                <w:sz w:val="24"/>
                <w:szCs w:val="24"/>
              </w:rPr>
            </w:pPr>
            <w:r w:rsidRPr="00F46069">
              <w:rPr>
                <w:rFonts w:ascii="Times New Roman" w:eastAsia="Calibri" w:hAnsi="Times New Roman" w:cs="Times New Roman"/>
                <w:sz w:val="24"/>
                <w:szCs w:val="24"/>
              </w:rPr>
              <w:t>часов</w:t>
            </w:r>
          </w:p>
        </w:tc>
        <w:tc>
          <w:tcPr>
            <w:tcW w:w="735" w:type="pct"/>
            <w:tcBorders>
              <w:top w:val="single" w:sz="12" w:space="0" w:color="auto"/>
              <w:left w:val="single" w:sz="12" w:space="0" w:color="auto"/>
              <w:bottom w:val="single" w:sz="12" w:space="0" w:color="auto"/>
              <w:right w:val="single" w:sz="12" w:space="0" w:color="auto"/>
            </w:tcBorders>
          </w:tcPr>
          <w:p w14:paraId="111C6401"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Всего, </w:t>
            </w:r>
          </w:p>
          <w:p w14:paraId="09353184" w14:textId="77777777" w:rsidR="007F5C7A" w:rsidRPr="00F46069" w:rsidRDefault="007F5C7A" w:rsidP="00F46069">
            <w:pPr>
              <w:widowControl w:val="0"/>
              <w:spacing w:after="0" w:line="276" w:lineRule="auto"/>
              <w:ind w:right="-99"/>
              <w:jc w:val="center"/>
              <w:rPr>
                <w:rFonts w:ascii="Times New Roman" w:eastAsia="Calibri" w:hAnsi="Times New Roman" w:cs="Times New Roman"/>
                <w:i/>
                <w:sz w:val="24"/>
                <w:szCs w:val="24"/>
              </w:rPr>
            </w:pPr>
            <w:r w:rsidRPr="00F46069">
              <w:rPr>
                <w:rFonts w:ascii="Times New Roman" w:eastAsia="Calibri" w:hAnsi="Times New Roman" w:cs="Times New Roman"/>
                <w:sz w:val="24"/>
                <w:szCs w:val="24"/>
              </w:rPr>
              <w:t>часов</w:t>
            </w:r>
          </w:p>
        </w:tc>
        <w:tc>
          <w:tcPr>
            <w:tcW w:w="870" w:type="pct"/>
            <w:vMerge/>
            <w:tcBorders>
              <w:left w:val="single" w:sz="12" w:space="0" w:color="auto"/>
              <w:bottom w:val="single" w:sz="12" w:space="0" w:color="auto"/>
              <w:right w:val="single" w:sz="12" w:space="0" w:color="auto"/>
            </w:tcBorders>
            <w:shd w:val="clear" w:color="auto" w:fill="auto"/>
          </w:tcPr>
          <w:p w14:paraId="58B93C70" w14:textId="77777777" w:rsidR="007F5C7A" w:rsidRPr="00F46069" w:rsidRDefault="007F5C7A" w:rsidP="00F46069">
            <w:pPr>
              <w:widowControl w:val="0"/>
              <w:spacing w:after="0" w:line="276" w:lineRule="auto"/>
              <w:ind w:right="-99"/>
              <w:rPr>
                <w:rFonts w:ascii="Times New Roman" w:eastAsia="Calibri" w:hAnsi="Times New Roman" w:cs="Times New Roman"/>
                <w:sz w:val="24"/>
                <w:szCs w:val="24"/>
              </w:rPr>
            </w:pPr>
          </w:p>
        </w:tc>
      </w:tr>
      <w:tr w:rsidR="007F5C7A" w:rsidRPr="00F46069" w14:paraId="75B8A035" w14:textId="77777777" w:rsidTr="007F5C7A">
        <w:trPr>
          <w:trHeight w:val="316"/>
        </w:trPr>
        <w:tc>
          <w:tcPr>
            <w:tcW w:w="519" w:type="pct"/>
            <w:tcBorders>
              <w:top w:val="single" w:sz="4" w:space="0" w:color="auto"/>
              <w:left w:val="single" w:sz="12" w:space="0" w:color="auto"/>
              <w:bottom w:val="single" w:sz="12" w:space="0" w:color="auto"/>
              <w:right w:val="single" w:sz="12" w:space="0" w:color="auto"/>
            </w:tcBorders>
          </w:tcPr>
          <w:p w14:paraId="0DD772BD"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w:t>
            </w:r>
          </w:p>
        </w:tc>
        <w:tc>
          <w:tcPr>
            <w:tcW w:w="1071" w:type="pct"/>
            <w:tcBorders>
              <w:top w:val="single" w:sz="4" w:space="0" w:color="auto"/>
              <w:left w:val="single" w:sz="12" w:space="0" w:color="auto"/>
              <w:bottom w:val="single" w:sz="12" w:space="0" w:color="auto"/>
              <w:right w:val="single" w:sz="12" w:space="0" w:color="auto"/>
            </w:tcBorders>
            <w:shd w:val="clear" w:color="auto" w:fill="auto"/>
          </w:tcPr>
          <w:p w14:paraId="1D59754F"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c>
          <w:tcPr>
            <w:tcW w:w="401" w:type="pct"/>
            <w:tcBorders>
              <w:top w:val="single" w:sz="4" w:space="0" w:color="auto"/>
              <w:left w:val="single" w:sz="12" w:space="0" w:color="auto"/>
              <w:bottom w:val="single" w:sz="12" w:space="0" w:color="auto"/>
              <w:right w:val="single" w:sz="12" w:space="0" w:color="auto"/>
            </w:tcBorders>
            <w:shd w:val="clear" w:color="auto" w:fill="auto"/>
          </w:tcPr>
          <w:p w14:paraId="0BF61777"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
        </w:tc>
        <w:tc>
          <w:tcPr>
            <w:tcW w:w="535" w:type="pct"/>
            <w:tcBorders>
              <w:top w:val="single" w:sz="4" w:space="0" w:color="auto"/>
              <w:left w:val="single" w:sz="12" w:space="0" w:color="auto"/>
              <w:bottom w:val="single" w:sz="12" w:space="0" w:color="auto"/>
              <w:right w:val="single" w:sz="6" w:space="0" w:color="auto"/>
            </w:tcBorders>
            <w:shd w:val="clear" w:color="auto" w:fill="auto"/>
          </w:tcPr>
          <w:p w14:paraId="7AEEF9C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870" w:type="pct"/>
            <w:tcBorders>
              <w:top w:val="single" w:sz="12" w:space="0" w:color="auto"/>
              <w:left w:val="single" w:sz="6" w:space="0" w:color="auto"/>
              <w:bottom w:val="single" w:sz="12" w:space="0" w:color="auto"/>
              <w:right w:val="single" w:sz="12" w:space="0" w:color="auto"/>
            </w:tcBorders>
            <w:shd w:val="clear" w:color="auto" w:fill="auto"/>
          </w:tcPr>
          <w:p w14:paraId="3CF26246"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c>
          <w:tcPr>
            <w:tcW w:w="735" w:type="pct"/>
            <w:tcBorders>
              <w:top w:val="single" w:sz="12" w:space="0" w:color="auto"/>
              <w:left w:val="single" w:sz="12" w:space="0" w:color="auto"/>
              <w:bottom w:val="single" w:sz="12" w:space="0" w:color="auto"/>
              <w:right w:val="single" w:sz="12" w:space="0" w:color="auto"/>
            </w:tcBorders>
          </w:tcPr>
          <w:p w14:paraId="39B0FCC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870" w:type="pct"/>
            <w:tcBorders>
              <w:left w:val="single" w:sz="12" w:space="0" w:color="auto"/>
              <w:bottom w:val="single" w:sz="12" w:space="0" w:color="auto"/>
              <w:right w:val="single" w:sz="12" w:space="0" w:color="auto"/>
            </w:tcBorders>
            <w:shd w:val="clear" w:color="auto" w:fill="auto"/>
          </w:tcPr>
          <w:p w14:paraId="55DF61D2"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7</w:t>
            </w:r>
          </w:p>
        </w:tc>
      </w:tr>
      <w:tr w:rsidR="007F5C7A" w:rsidRPr="00F46069" w14:paraId="6E3C90B0" w14:textId="77777777" w:rsidTr="007F5C7A">
        <w:tc>
          <w:tcPr>
            <w:tcW w:w="519" w:type="pct"/>
            <w:tcBorders>
              <w:top w:val="single" w:sz="12" w:space="0" w:color="auto"/>
              <w:left w:val="single" w:sz="12" w:space="0" w:color="auto"/>
              <w:right w:val="single" w:sz="12" w:space="0" w:color="auto"/>
            </w:tcBorders>
          </w:tcPr>
          <w:p w14:paraId="46E7192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3.1.</w:t>
            </w:r>
          </w:p>
          <w:p w14:paraId="2ABD9A02" w14:textId="77777777" w:rsidR="007F5C7A" w:rsidRPr="00F46069" w:rsidRDefault="007F5C7A" w:rsidP="00F46069">
            <w:pPr>
              <w:spacing w:after="0" w:line="276" w:lineRule="auto"/>
              <w:ind w:right="-108"/>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3.2.</w:t>
            </w:r>
          </w:p>
          <w:p w14:paraId="46C9FD3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ПК3.3. ПК 3.4</w:t>
            </w:r>
          </w:p>
          <w:p w14:paraId="4E04138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3.5.</w:t>
            </w:r>
          </w:p>
        </w:tc>
        <w:tc>
          <w:tcPr>
            <w:tcW w:w="1071" w:type="pct"/>
            <w:tcBorders>
              <w:top w:val="single" w:sz="12" w:space="0" w:color="auto"/>
              <w:left w:val="single" w:sz="12" w:space="0" w:color="auto"/>
              <w:bottom w:val="single" w:sz="4" w:space="0" w:color="auto"/>
              <w:right w:val="single" w:sz="12" w:space="0" w:color="auto"/>
            </w:tcBorders>
            <w:shd w:val="clear" w:color="auto" w:fill="auto"/>
          </w:tcPr>
          <w:p w14:paraId="0D6EE9A2"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МДК.03.01. Основы    управления персоналом производственного подразделения</w:t>
            </w:r>
          </w:p>
        </w:tc>
        <w:tc>
          <w:tcPr>
            <w:tcW w:w="401" w:type="pct"/>
            <w:tcBorders>
              <w:top w:val="single" w:sz="12" w:space="0" w:color="auto"/>
              <w:left w:val="single" w:sz="12" w:space="0" w:color="auto"/>
              <w:bottom w:val="single" w:sz="4" w:space="0" w:color="auto"/>
              <w:right w:val="single" w:sz="12" w:space="0" w:color="auto"/>
            </w:tcBorders>
            <w:shd w:val="clear" w:color="auto" w:fill="auto"/>
          </w:tcPr>
          <w:p w14:paraId="7305A46B"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264</w:t>
            </w:r>
          </w:p>
        </w:tc>
        <w:tc>
          <w:tcPr>
            <w:tcW w:w="535" w:type="pct"/>
            <w:tcBorders>
              <w:top w:val="single" w:sz="12" w:space="0" w:color="auto"/>
              <w:left w:val="single" w:sz="12" w:space="0" w:color="auto"/>
              <w:bottom w:val="single" w:sz="4" w:space="0" w:color="auto"/>
              <w:right w:val="single" w:sz="4" w:space="0" w:color="auto"/>
            </w:tcBorders>
            <w:shd w:val="clear" w:color="auto" w:fill="auto"/>
          </w:tcPr>
          <w:p w14:paraId="3A81A265"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80</w:t>
            </w:r>
          </w:p>
        </w:tc>
        <w:tc>
          <w:tcPr>
            <w:tcW w:w="870" w:type="pct"/>
            <w:tcBorders>
              <w:top w:val="single" w:sz="12" w:space="0" w:color="auto"/>
              <w:left w:val="single" w:sz="4" w:space="0" w:color="auto"/>
              <w:right w:val="single" w:sz="12" w:space="0" w:color="auto"/>
            </w:tcBorders>
            <w:shd w:val="clear" w:color="auto" w:fill="auto"/>
          </w:tcPr>
          <w:p w14:paraId="1A3FCA8B"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30</w:t>
            </w:r>
          </w:p>
          <w:p w14:paraId="1C4A05C6"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p>
        </w:tc>
        <w:tc>
          <w:tcPr>
            <w:tcW w:w="735" w:type="pct"/>
            <w:tcBorders>
              <w:top w:val="single" w:sz="12" w:space="0" w:color="auto"/>
              <w:left w:val="single" w:sz="12" w:space="0" w:color="auto"/>
              <w:bottom w:val="single" w:sz="4" w:space="0" w:color="auto"/>
              <w:right w:val="single" w:sz="12" w:space="0" w:color="auto"/>
            </w:tcBorders>
          </w:tcPr>
          <w:p w14:paraId="5ECC3726"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40</w:t>
            </w:r>
          </w:p>
        </w:tc>
        <w:tc>
          <w:tcPr>
            <w:tcW w:w="870" w:type="pct"/>
            <w:tcBorders>
              <w:top w:val="single" w:sz="12" w:space="0" w:color="auto"/>
              <w:left w:val="single" w:sz="12" w:space="0" w:color="auto"/>
              <w:bottom w:val="single" w:sz="4" w:space="0" w:color="auto"/>
              <w:right w:val="single" w:sz="12" w:space="0" w:color="auto"/>
            </w:tcBorders>
            <w:shd w:val="clear" w:color="auto" w:fill="auto"/>
          </w:tcPr>
          <w:p w14:paraId="5B6C8BD0"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r w:rsidRPr="00F46069">
              <w:rPr>
                <w:rFonts w:ascii="Times New Roman" w:eastAsia="Calibri" w:hAnsi="Times New Roman" w:cs="Times New Roman"/>
                <w:sz w:val="24"/>
                <w:szCs w:val="24"/>
              </w:rPr>
              <w:t>144</w:t>
            </w:r>
          </w:p>
        </w:tc>
      </w:tr>
      <w:tr w:rsidR="007F5C7A" w:rsidRPr="00F46069" w14:paraId="298DFC5D" w14:textId="77777777" w:rsidTr="007F5C7A">
        <w:trPr>
          <w:trHeight w:val="46"/>
        </w:trPr>
        <w:tc>
          <w:tcPr>
            <w:tcW w:w="1590" w:type="pct"/>
            <w:gridSpan w:val="2"/>
            <w:tcBorders>
              <w:top w:val="single" w:sz="12" w:space="0" w:color="auto"/>
              <w:left w:val="single" w:sz="12" w:space="0" w:color="auto"/>
              <w:bottom w:val="single" w:sz="12" w:space="0" w:color="auto"/>
              <w:right w:val="single" w:sz="12" w:space="0" w:color="auto"/>
            </w:tcBorders>
          </w:tcPr>
          <w:p w14:paraId="24879FE2" w14:textId="77777777" w:rsidR="007F5C7A" w:rsidRPr="00F46069" w:rsidRDefault="007F5C7A" w:rsidP="00F46069">
            <w:pPr>
              <w:widowControl w:val="0"/>
              <w:spacing w:after="0" w:line="276" w:lineRule="auto"/>
              <w:ind w:right="-99"/>
              <w:rPr>
                <w:rFonts w:ascii="Times New Roman" w:eastAsia="Calibri" w:hAnsi="Times New Roman" w:cs="Times New Roman"/>
                <w:b/>
                <w:sz w:val="24"/>
                <w:szCs w:val="24"/>
              </w:rPr>
            </w:pPr>
            <w:r w:rsidRPr="00F46069">
              <w:rPr>
                <w:rFonts w:ascii="Times New Roman" w:eastAsia="Calibri" w:hAnsi="Times New Roman" w:cs="Times New Roman"/>
                <w:b/>
                <w:sz w:val="24"/>
                <w:szCs w:val="24"/>
              </w:rPr>
              <w:t>Всего:</w:t>
            </w:r>
          </w:p>
        </w:tc>
        <w:tc>
          <w:tcPr>
            <w:tcW w:w="401" w:type="pct"/>
            <w:tcBorders>
              <w:top w:val="single" w:sz="12" w:space="0" w:color="auto"/>
              <w:left w:val="single" w:sz="12" w:space="0" w:color="auto"/>
              <w:bottom w:val="single" w:sz="12" w:space="0" w:color="auto"/>
              <w:right w:val="single" w:sz="12" w:space="0" w:color="auto"/>
            </w:tcBorders>
            <w:shd w:val="clear" w:color="auto" w:fill="auto"/>
          </w:tcPr>
          <w:p w14:paraId="020D62F8"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264</w:t>
            </w:r>
          </w:p>
        </w:tc>
        <w:tc>
          <w:tcPr>
            <w:tcW w:w="535" w:type="pct"/>
            <w:tcBorders>
              <w:top w:val="single" w:sz="12" w:space="0" w:color="auto"/>
              <w:left w:val="single" w:sz="12" w:space="0" w:color="auto"/>
              <w:bottom w:val="single" w:sz="12" w:space="0" w:color="auto"/>
              <w:right w:val="single" w:sz="4" w:space="0" w:color="auto"/>
            </w:tcBorders>
            <w:shd w:val="clear" w:color="auto" w:fill="auto"/>
          </w:tcPr>
          <w:p w14:paraId="569A6A9B"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p>
        </w:tc>
        <w:tc>
          <w:tcPr>
            <w:tcW w:w="870" w:type="pct"/>
            <w:tcBorders>
              <w:top w:val="single" w:sz="12" w:space="0" w:color="auto"/>
              <w:left w:val="single" w:sz="4" w:space="0" w:color="auto"/>
              <w:bottom w:val="single" w:sz="12" w:space="0" w:color="auto"/>
              <w:right w:val="single" w:sz="12" w:space="0" w:color="auto"/>
            </w:tcBorders>
            <w:shd w:val="clear" w:color="auto" w:fill="auto"/>
          </w:tcPr>
          <w:p w14:paraId="7CF8A415"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p>
        </w:tc>
        <w:tc>
          <w:tcPr>
            <w:tcW w:w="735" w:type="pct"/>
            <w:tcBorders>
              <w:top w:val="single" w:sz="12" w:space="0" w:color="auto"/>
              <w:left w:val="single" w:sz="12" w:space="0" w:color="auto"/>
              <w:bottom w:val="single" w:sz="12" w:space="0" w:color="auto"/>
              <w:right w:val="single" w:sz="12" w:space="0" w:color="auto"/>
            </w:tcBorders>
          </w:tcPr>
          <w:p w14:paraId="69BBC06C"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p>
        </w:tc>
        <w:tc>
          <w:tcPr>
            <w:tcW w:w="870" w:type="pct"/>
            <w:tcBorders>
              <w:top w:val="single" w:sz="12" w:space="0" w:color="auto"/>
              <w:left w:val="single" w:sz="12" w:space="0" w:color="auto"/>
              <w:bottom w:val="single" w:sz="12" w:space="0" w:color="auto"/>
              <w:right w:val="single" w:sz="12" w:space="0" w:color="auto"/>
            </w:tcBorders>
            <w:shd w:val="clear" w:color="auto" w:fill="auto"/>
          </w:tcPr>
          <w:p w14:paraId="62D1E6BE" w14:textId="77777777" w:rsidR="007F5C7A" w:rsidRPr="00F46069" w:rsidRDefault="007F5C7A" w:rsidP="00F46069">
            <w:pPr>
              <w:widowControl w:val="0"/>
              <w:spacing w:after="0" w:line="276" w:lineRule="auto"/>
              <w:ind w:right="-99"/>
              <w:jc w:val="center"/>
              <w:rPr>
                <w:rFonts w:ascii="Times New Roman" w:eastAsia="Calibri" w:hAnsi="Times New Roman" w:cs="Times New Roman"/>
                <w:sz w:val="24"/>
                <w:szCs w:val="24"/>
              </w:rPr>
            </w:pPr>
          </w:p>
        </w:tc>
      </w:tr>
    </w:tbl>
    <w:p w14:paraId="4717407F" w14:textId="77777777" w:rsidR="007F5C7A" w:rsidRPr="00F46069" w:rsidRDefault="007F5C7A" w:rsidP="00F46069">
      <w:pPr>
        <w:spacing w:after="0" w:line="276" w:lineRule="auto"/>
        <w:ind w:firstLine="709"/>
        <w:rPr>
          <w:rFonts w:ascii="Times New Roman" w:eastAsia="Times New Roman" w:hAnsi="Times New Roman" w:cs="Times New Roman"/>
          <w:caps/>
          <w:sz w:val="24"/>
          <w:szCs w:val="24"/>
          <w:lang w:eastAsia="ru-RU"/>
        </w:rPr>
      </w:pPr>
    </w:p>
    <w:p w14:paraId="62121144" w14:textId="77777777" w:rsidR="007F5C7A" w:rsidRPr="00F46069" w:rsidRDefault="007F5C7A" w:rsidP="00F46069">
      <w:pPr>
        <w:spacing w:after="0" w:line="276" w:lineRule="auto"/>
        <w:ind w:firstLine="709"/>
        <w:rPr>
          <w:rFonts w:ascii="Times New Roman" w:eastAsia="Times New Roman" w:hAnsi="Times New Roman" w:cs="Times New Roman"/>
          <w:caps/>
          <w:sz w:val="24"/>
          <w:szCs w:val="24"/>
          <w:lang w:eastAsia="ru-RU"/>
        </w:rPr>
      </w:pPr>
    </w:p>
    <w:p w14:paraId="6A2D4254"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caps/>
          <w:sz w:val="24"/>
          <w:szCs w:val="24"/>
          <w:lang w:eastAsia="ru-RU"/>
        </w:rPr>
        <w:sectPr w:rsidR="007F5C7A" w:rsidRPr="00F46069" w:rsidSect="00850D3B">
          <w:headerReference w:type="default" r:id="rId52"/>
          <w:footerReference w:type="even" r:id="rId53"/>
          <w:footerReference w:type="default" r:id="rId54"/>
          <w:pgSz w:w="11907" w:h="16840"/>
          <w:pgMar w:top="720" w:right="720" w:bottom="720" w:left="720" w:header="709" w:footer="709" w:gutter="0"/>
          <w:cols w:space="720"/>
          <w:docGrid w:linePitch="326"/>
        </w:sectPr>
      </w:pPr>
      <w:r w:rsidRPr="00F46069">
        <w:rPr>
          <w:rFonts w:ascii="Times New Roman" w:eastAsia="Times New Roman" w:hAnsi="Times New Roman" w:cs="Times New Roman"/>
          <w:caps/>
          <w:sz w:val="24"/>
          <w:szCs w:val="24"/>
          <w:lang w:eastAsia="ru-RU"/>
        </w:rPr>
        <w:br w:type="page"/>
      </w:r>
    </w:p>
    <w:p w14:paraId="65568E8B"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Calibri" w:hAnsi="Times New Roman" w:cs="Times New Roman"/>
          <w:b/>
          <w:caps/>
          <w:sz w:val="24"/>
          <w:szCs w:val="24"/>
        </w:rPr>
      </w:pPr>
    </w:p>
    <w:p w14:paraId="44A75844" w14:textId="77777777" w:rsidR="007F5C7A" w:rsidRPr="00F46069" w:rsidRDefault="007F5C7A" w:rsidP="00F46069">
      <w:pPr>
        <w:spacing w:after="0" w:line="276" w:lineRule="auto"/>
        <w:ind w:firstLine="709"/>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caps/>
          <w:sz w:val="24"/>
          <w:szCs w:val="24"/>
          <w:lang w:eastAsia="ru-RU"/>
        </w:rPr>
        <w:t xml:space="preserve">3. 2. </w:t>
      </w:r>
      <w:r w:rsidRPr="00F46069">
        <w:rPr>
          <w:rFonts w:ascii="Times New Roman" w:eastAsia="Times New Roman" w:hAnsi="Times New Roman" w:cs="Times New Roman"/>
          <w:b/>
          <w:sz w:val="24"/>
          <w:szCs w:val="24"/>
          <w:lang w:eastAsia="ru-RU"/>
        </w:rPr>
        <w:t>Примерное содержание обучения по профессиональному модулю (ПМ)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8064"/>
        <w:gridCol w:w="1292"/>
        <w:gridCol w:w="1113"/>
        <w:gridCol w:w="21"/>
      </w:tblGrid>
      <w:tr w:rsidR="007F5C7A" w:rsidRPr="00F46069" w14:paraId="4520A57A" w14:textId="77777777" w:rsidTr="007F5C7A">
        <w:trPr>
          <w:gridAfter w:val="1"/>
          <w:wAfter w:w="21" w:type="dxa"/>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62F20683"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Наименование разделов профессионального модуля (ПМ), междисциплинарных курсов (МДК) и тем</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79F0B94F"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Содержание учебного материала, практические занятия, самостоятельная работа обучающихся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3021738"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Объем часов</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2417B37"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Уровень освоения</w:t>
            </w:r>
          </w:p>
        </w:tc>
      </w:tr>
      <w:tr w:rsidR="007F5C7A" w:rsidRPr="00F46069" w14:paraId="09AFF00E" w14:textId="77777777" w:rsidTr="007F5C7A">
        <w:trPr>
          <w:gridAfter w:val="1"/>
          <w:wAfter w:w="21" w:type="dxa"/>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10791184"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0FA1A06A"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693C378"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3</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DBEBEF1"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4</w:t>
            </w:r>
          </w:p>
        </w:tc>
      </w:tr>
      <w:tr w:rsidR="007F5C7A" w:rsidRPr="00F46069" w14:paraId="5A3C753C" w14:textId="77777777" w:rsidTr="007F5C7A">
        <w:trPr>
          <w:gridAfter w:val="1"/>
          <w:wAfter w:w="21" w:type="dxa"/>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3D990E05"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Times New Roman" w:hAnsi="Times New Roman" w:cs="Times New Roman"/>
                <w:sz w:val="24"/>
                <w:szCs w:val="24"/>
                <w:lang w:eastAsia="ru-RU"/>
              </w:rPr>
              <w:t>МДК.03.01. Основы    управления персоналом производственного подразделения</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33BBB3D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2EF8A7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val="restart"/>
            <w:tcBorders>
              <w:top w:val="single" w:sz="4" w:space="0" w:color="auto"/>
              <w:left w:val="single" w:sz="4" w:space="0" w:color="auto"/>
              <w:bottom w:val="single" w:sz="4" w:space="0" w:color="auto"/>
              <w:right w:val="single" w:sz="4" w:space="0" w:color="auto"/>
            </w:tcBorders>
            <w:shd w:val="clear" w:color="auto" w:fill="C0C0C0"/>
          </w:tcPr>
          <w:p w14:paraId="7A9FA9A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110721A2" w14:textId="77777777" w:rsidTr="007F5C7A">
        <w:trPr>
          <w:gridAfter w:val="1"/>
          <w:wAfter w:w="21" w:type="dxa"/>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5C6A6B84"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Раздел 1</w:t>
            </w:r>
            <w:r w:rsidRPr="00F46069">
              <w:rPr>
                <w:rFonts w:ascii="Times New Roman" w:eastAsia="Times New Roman" w:hAnsi="Times New Roman" w:cs="Times New Roman"/>
                <w:sz w:val="24"/>
                <w:szCs w:val="24"/>
                <w:lang w:eastAsia="ru-RU"/>
              </w:rPr>
              <w:t xml:space="preserve"> Основы    управления персоналом производственного подразделения</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79AB964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6B1B84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F841F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E5F6C39" w14:textId="77777777" w:rsidTr="007F5C7A">
        <w:trPr>
          <w:gridAfter w:val="1"/>
          <w:wAfter w:w="21" w:type="dxa"/>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tcPr>
          <w:p w14:paraId="59A1FE38"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xml:space="preserve">Тема 1.1. </w:t>
            </w:r>
            <w:r w:rsidRPr="00F46069">
              <w:rPr>
                <w:rFonts w:ascii="Times New Roman" w:eastAsia="Times New Roman" w:hAnsi="Times New Roman" w:cs="Times New Roman"/>
                <w:sz w:val="24"/>
                <w:szCs w:val="24"/>
                <w:lang w:eastAsia="ru-RU"/>
              </w:rPr>
              <w:t>Сущность управленческой деятельности</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36A2974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14:paraId="1692CFC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3982E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A2A74DA"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tcPr>
          <w:p w14:paraId="3DC7A92A"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2FB17DA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Цели, задачи и управленческой деятельности: субъекты и объекты управления, система управления. Структура управления. Сущность и классификация стилей управления.</w:t>
            </w:r>
          </w:p>
          <w:p w14:paraId="472E8839"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Основные формы и специфические особенности управленческого труда. Информационные технологии, принимаемые в сфере управления производством. Менеджмент как составная часть управления.</w:t>
            </w: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2CC5A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3A7746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341FC3C8"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tcPr>
          <w:p w14:paraId="29D1C7A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6FE63B0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74173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6ABB3D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30587F19"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tcPr>
          <w:p w14:paraId="41A6A6CC"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3159C37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MS Mincho" w:hAnsi="Times New Roman" w:cs="Times New Roman"/>
                <w:sz w:val="24"/>
                <w:szCs w:val="24"/>
                <w:lang w:eastAsia="ja-JP"/>
              </w:rPr>
              <w:t>Анализ эффективности использования различных методов управления.</w:t>
            </w:r>
            <w:r w:rsidRPr="00F46069">
              <w:rPr>
                <w:rFonts w:ascii="Times New Roman" w:eastAsia="Times New Roman" w:hAnsi="Times New Roman" w:cs="Times New Roman"/>
                <w:sz w:val="24"/>
                <w:szCs w:val="24"/>
                <w:lang w:eastAsia="ru-RU"/>
              </w:rPr>
              <w:t xml:space="preserve"> Анализ конфликтных ситуаций в управлении.</w:t>
            </w:r>
          </w:p>
        </w:tc>
        <w:tc>
          <w:tcPr>
            <w:tcW w:w="1292" w:type="dxa"/>
            <w:tcBorders>
              <w:top w:val="single" w:sz="4" w:space="0" w:color="auto"/>
              <w:left w:val="single" w:sz="4" w:space="0" w:color="auto"/>
              <w:right w:val="single" w:sz="4" w:space="0" w:color="auto"/>
            </w:tcBorders>
            <w:shd w:val="clear" w:color="auto" w:fill="auto"/>
          </w:tcPr>
          <w:p w14:paraId="5BAC808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top w:val="single" w:sz="4" w:space="0" w:color="auto"/>
              <w:left w:val="single" w:sz="4" w:space="0" w:color="auto"/>
              <w:right w:val="single" w:sz="4" w:space="0" w:color="auto"/>
            </w:tcBorders>
            <w:shd w:val="clear" w:color="auto" w:fill="C0C0C0"/>
          </w:tcPr>
          <w:p w14:paraId="03CB7BC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4EEBE92" w14:textId="77777777" w:rsidTr="007F5C7A">
        <w:trPr>
          <w:gridAfter w:val="1"/>
          <w:wAfter w:w="21" w:type="dxa"/>
          <w:trHeight w:val="410"/>
        </w:trPr>
        <w:tc>
          <w:tcPr>
            <w:tcW w:w="4644" w:type="dxa"/>
            <w:vMerge w:val="restart"/>
            <w:tcBorders>
              <w:top w:val="single" w:sz="4" w:space="0" w:color="auto"/>
              <w:left w:val="single" w:sz="4" w:space="0" w:color="auto"/>
              <w:right w:val="single" w:sz="4" w:space="0" w:color="auto"/>
            </w:tcBorders>
            <w:shd w:val="clear" w:color="auto" w:fill="auto"/>
          </w:tcPr>
          <w:p w14:paraId="4E10BAF2" w14:textId="77777777" w:rsidR="007F5C7A" w:rsidRPr="00F46069" w:rsidRDefault="007F5C7A" w:rsidP="00F46069">
            <w:pPr>
              <w:spacing w:after="0" w:line="276" w:lineRule="auto"/>
              <w:ind w:right="-167"/>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1.2.</w:t>
            </w:r>
            <w:r w:rsidRPr="00F46069">
              <w:rPr>
                <w:rFonts w:ascii="Times New Roman" w:eastAsia="Times New Roman" w:hAnsi="Times New Roman" w:cs="Times New Roman"/>
                <w:sz w:val="24"/>
                <w:szCs w:val="24"/>
                <w:lang w:eastAsia="ru-RU"/>
              </w:rPr>
              <w:t xml:space="preserve"> Руководитель и сущность его деятельности</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72E0C016"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left w:val="single" w:sz="4" w:space="0" w:color="auto"/>
              <w:bottom w:val="single" w:sz="4" w:space="0" w:color="auto"/>
              <w:right w:val="single" w:sz="4" w:space="0" w:color="auto"/>
            </w:tcBorders>
            <w:shd w:val="clear" w:color="auto" w:fill="auto"/>
          </w:tcPr>
          <w:p w14:paraId="3335F49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val="restart"/>
            <w:tcBorders>
              <w:left w:val="single" w:sz="4" w:space="0" w:color="auto"/>
              <w:right w:val="single" w:sz="4" w:space="0" w:color="auto"/>
            </w:tcBorders>
            <w:shd w:val="clear" w:color="auto" w:fill="C0C0C0"/>
          </w:tcPr>
          <w:p w14:paraId="37F5349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9D8D4BA" w14:textId="77777777" w:rsidTr="007F5C7A">
        <w:trPr>
          <w:gridAfter w:val="1"/>
          <w:wAfter w:w="21" w:type="dxa"/>
          <w:trHeight w:val="1621"/>
        </w:trPr>
        <w:tc>
          <w:tcPr>
            <w:tcW w:w="4644" w:type="dxa"/>
            <w:vMerge/>
            <w:tcBorders>
              <w:left w:val="single" w:sz="4" w:space="0" w:color="auto"/>
              <w:right w:val="single" w:sz="4" w:space="0" w:color="auto"/>
            </w:tcBorders>
            <w:shd w:val="clear" w:color="auto" w:fill="auto"/>
            <w:vAlign w:val="center"/>
          </w:tcPr>
          <w:p w14:paraId="6611D8B4"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right w:val="single" w:sz="4" w:space="0" w:color="auto"/>
            </w:tcBorders>
            <w:shd w:val="clear" w:color="auto" w:fill="auto"/>
          </w:tcPr>
          <w:p w14:paraId="55B36049"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Руководитель, его место в организации, роль и сущность деятельности.  Требования, </w:t>
            </w:r>
            <w:proofErr w:type="gramStart"/>
            <w:r w:rsidRPr="00F46069">
              <w:rPr>
                <w:rFonts w:ascii="Times New Roman" w:eastAsia="Calibri" w:hAnsi="Times New Roman" w:cs="Times New Roman"/>
                <w:sz w:val="24"/>
                <w:szCs w:val="24"/>
              </w:rPr>
              <w:t>предъявляемые  к</w:t>
            </w:r>
            <w:proofErr w:type="gramEnd"/>
            <w:r w:rsidRPr="00F46069">
              <w:rPr>
                <w:rFonts w:ascii="Times New Roman" w:eastAsia="Calibri" w:hAnsi="Times New Roman" w:cs="Times New Roman"/>
                <w:sz w:val="24"/>
                <w:szCs w:val="24"/>
              </w:rPr>
              <w:t xml:space="preserve"> личностно-деловым качествам руководителя (профессиональная компетентность, организаторские способности, морально-этическая зрелость). Характерные черты современного руководителя.</w:t>
            </w:r>
          </w:p>
        </w:tc>
        <w:tc>
          <w:tcPr>
            <w:tcW w:w="1292" w:type="dxa"/>
            <w:tcBorders>
              <w:top w:val="single" w:sz="4" w:space="0" w:color="auto"/>
              <w:left w:val="single" w:sz="4" w:space="0" w:color="auto"/>
              <w:right w:val="single" w:sz="4" w:space="0" w:color="auto"/>
            </w:tcBorders>
            <w:shd w:val="clear" w:color="auto" w:fill="auto"/>
          </w:tcPr>
          <w:p w14:paraId="5D81A3C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C0C0C0"/>
          </w:tcPr>
          <w:p w14:paraId="5174687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5C7D98A" w14:textId="77777777" w:rsidTr="007F5C7A">
        <w:trPr>
          <w:gridAfter w:val="1"/>
          <w:wAfter w:w="21" w:type="dxa"/>
          <w:trHeight w:val="410"/>
        </w:trPr>
        <w:tc>
          <w:tcPr>
            <w:tcW w:w="4644" w:type="dxa"/>
            <w:tcBorders>
              <w:left w:val="single" w:sz="4" w:space="0" w:color="auto"/>
              <w:right w:val="single" w:sz="4" w:space="0" w:color="auto"/>
            </w:tcBorders>
            <w:shd w:val="clear" w:color="auto" w:fill="auto"/>
            <w:vAlign w:val="center"/>
          </w:tcPr>
          <w:p w14:paraId="0E65DD8F"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right w:val="single" w:sz="4" w:space="0" w:color="auto"/>
            </w:tcBorders>
            <w:shd w:val="clear" w:color="auto" w:fill="auto"/>
          </w:tcPr>
          <w:p w14:paraId="74F15F55"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b/>
                <w:sz w:val="24"/>
                <w:szCs w:val="24"/>
              </w:rPr>
            </w:pPr>
            <w:r w:rsidRPr="00F46069">
              <w:rPr>
                <w:rFonts w:ascii="Times New Roman" w:eastAsia="Calibri" w:hAnsi="Times New Roman" w:cs="Times New Roman"/>
                <w:b/>
                <w:bCs/>
                <w:sz w:val="24"/>
                <w:szCs w:val="24"/>
              </w:rPr>
              <w:t>Практические занятия</w:t>
            </w:r>
          </w:p>
        </w:tc>
        <w:tc>
          <w:tcPr>
            <w:tcW w:w="1292" w:type="dxa"/>
            <w:tcBorders>
              <w:top w:val="single" w:sz="4" w:space="0" w:color="auto"/>
              <w:left w:val="single" w:sz="4" w:space="0" w:color="auto"/>
              <w:right w:val="single" w:sz="4" w:space="0" w:color="auto"/>
            </w:tcBorders>
            <w:shd w:val="clear" w:color="auto" w:fill="auto"/>
          </w:tcPr>
          <w:p w14:paraId="6AE33C6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c>
          <w:tcPr>
            <w:tcW w:w="1113" w:type="dxa"/>
            <w:tcBorders>
              <w:left w:val="single" w:sz="4" w:space="0" w:color="auto"/>
              <w:right w:val="single" w:sz="4" w:space="0" w:color="auto"/>
            </w:tcBorders>
            <w:shd w:val="clear" w:color="auto" w:fill="C0C0C0"/>
          </w:tcPr>
          <w:p w14:paraId="2A915DC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5B0FE00" w14:textId="77777777" w:rsidTr="007F5C7A">
        <w:trPr>
          <w:gridAfter w:val="1"/>
          <w:wAfter w:w="21" w:type="dxa"/>
          <w:trHeight w:val="274"/>
        </w:trPr>
        <w:tc>
          <w:tcPr>
            <w:tcW w:w="4644" w:type="dxa"/>
            <w:tcBorders>
              <w:left w:val="single" w:sz="4" w:space="0" w:color="auto"/>
              <w:right w:val="single" w:sz="4" w:space="0" w:color="auto"/>
            </w:tcBorders>
            <w:shd w:val="clear" w:color="auto" w:fill="auto"/>
            <w:vAlign w:val="center"/>
          </w:tcPr>
          <w:p w14:paraId="7EF13DB9"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right w:val="single" w:sz="4" w:space="0" w:color="auto"/>
            </w:tcBorders>
            <w:shd w:val="clear" w:color="auto" w:fill="auto"/>
          </w:tcPr>
          <w:p w14:paraId="07D9E410"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MS Mincho" w:hAnsi="Times New Roman" w:cs="Times New Roman"/>
                <w:sz w:val="24"/>
                <w:szCs w:val="24"/>
                <w:lang w:eastAsia="ja-JP"/>
              </w:rPr>
              <w:t>Контрольный опрос по теме</w:t>
            </w:r>
          </w:p>
        </w:tc>
        <w:tc>
          <w:tcPr>
            <w:tcW w:w="1292" w:type="dxa"/>
            <w:tcBorders>
              <w:top w:val="single" w:sz="4" w:space="0" w:color="auto"/>
              <w:left w:val="single" w:sz="4" w:space="0" w:color="auto"/>
              <w:right w:val="single" w:sz="4" w:space="0" w:color="auto"/>
            </w:tcBorders>
            <w:shd w:val="clear" w:color="auto" w:fill="auto"/>
          </w:tcPr>
          <w:p w14:paraId="4D0EE50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4F75CFC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C458D16" w14:textId="77777777" w:rsidTr="007F5C7A">
        <w:trPr>
          <w:gridAfter w:val="1"/>
          <w:wAfter w:w="21" w:type="dxa"/>
          <w:trHeight w:val="112"/>
        </w:trPr>
        <w:tc>
          <w:tcPr>
            <w:tcW w:w="4644" w:type="dxa"/>
            <w:vMerge w:val="restart"/>
            <w:tcBorders>
              <w:left w:val="single" w:sz="4" w:space="0" w:color="auto"/>
              <w:right w:val="single" w:sz="4" w:space="0" w:color="auto"/>
            </w:tcBorders>
            <w:shd w:val="clear" w:color="auto" w:fill="auto"/>
          </w:tcPr>
          <w:p w14:paraId="220D37BE"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1.3.</w:t>
            </w:r>
            <w:r w:rsidRPr="00F46069">
              <w:rPr>
                <w:rFonts w:ascii="Times New Roman" w:eastAsia="Times New Roman" w:hAnsi="Times New Roman" w:cs="Times New Roman"/>
                <w:sz w:val="24"/>
                <w:szCs w:val="24"/>
                <w:lang w:eastAsia="ru-RU"/>
              </w:rPr>
              <w:t xml:space="preserve"> Организация и ее основные характеристики</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702043A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left w:val="single" w:sz="4" w:space="0" w:color="auto"/>
              <w:bottom w:val="single" w:sz="4" w:space="0" w:color="auto"/>
              <w:right w:val="single" w:sz="4" w:space="0" w:color="auto"/>
            </w:tcBorders>
            <w:shd w:val="clear" w:color="auto" w:fill="auto"/>
          </w:tcPr>
          <w:p w14:paraId="20D0FA8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0C28976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0DB58017" w14:textId="77777777" w:rsidTr="007F5C7A">
        <w:trPr>
          <w:gridAfter w:val="1"/>
          <w:wAfter w:w="21" w:type="dxa"/>
          <w:trHeight w:val="5"/>
        </w:trPr>
        <w:tc>
          <w:tcPr>
            <w:tcW w:w="4644" w:type="dxa"/>
            <w:vMerge/>
            <w:tcBorders>
              <w:left w:val="single" w:sz="4" w:space="0" w:color="auto"/>
              <w:right w:val="single" w:sz="4" w:space="0" w:color="auto"/>
            </w:tcBorders>
            <w:shd w:val="clear" w:color="auto" w:fill="auto"/>
            <w:vAlign w:val="center"/>
          </w:tcPr>
          <w:p w14:paraId="634234B8"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7DED6BBA"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Внешняя и внутренняя среда организации. Организация и ее основные характеристики. Принципы организации структуры управления организации. Роль организации в жизни человека. Общие характерные черты организации. Внешняя среда организации.</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84ACC9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08966BE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049F7A7" w14:textId="77777777" w:rsidTr="007F5C7A">
        <w:trPr>
          <w:gridAfter w:val="1"/>
          <w:wAfter w:w="21" w:type="dxa"/>
          <w:trHeight w:val="210"/>
        </w:trPr>
        <w:tc>
          <w:tcPr>
            <w:tcW w:w="4644" w:type="dxa"/>
            <w:vMerge/>
            <w:tcBorders>
              <w:left w:val="single" w:sz="4" w:space="0" w:color="auto"/>
              <w:right w:val="single" w:sz="4" w:space="0" w:color="auto"/>
            </w:tcBorders>
            <w:shd w:val="clear" w:color="auto" w:fill="auto"/>
            <w:vAlign w:val="center"/>
          </w:tcPr>
          <w:p w14:paraId="06FFB4A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1AC2D47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14:paraId="3F5CE87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val="restart"/>
            <w:tcBorders>
              <w:left w:val="single" w:sz="4" w:space="0" w:color="auto"/>
              <w:right w:val="single" w:sz="4" w:space="0" w:color="auto"/>
            </w:tcBorders>
            <w:shd w:val="clear" w:color="auto" w:fill="C0C0C0"/>
          </w:tcPr>
          <w:p w14:paraId="6A4EE8E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0C4FEBD1" w14:textId="77777777" w:rsidTr="007F5C7A">
        <w:trPr>
          <w:gridAfter w:val="1"/>
          <w:wAfter w:w="21" w:type="dxa"/>
        </w:trPr>
        <w:tc>
          <w:tcPr>
            <w:tcW w:w="4644" w:type="dxa"/>
            <w:vMerge/>
            <w:tcBorders>
              <w:left w:val="single" w:sz="4" w:space="0" w:color="auto"/>
              <w:right w:val="single" w:sz="4" w:space="0" w:color="auto"/>
            </w:tcBorders>
            <w:shd w:val="clear" w:color="auto" w:fill="auto"/>
            <w:vAlign w:val="center"/>
          </w:tcPr>
          <w:p w14:paraId="60AEA6AB"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273CE8A1" w14:textId="77777777" w:rsidR="007F5C7A" w:rsidRPr="00F46069" w:rsidRDefault="007F5C7A" w:rsidP="00F46069">
            <w:pPr>
              <w:spacing w:after="0" w:line="276" w:lineRule="auto"/>
              <w:rPr>
                <w:rFonts w:ascii="Times New Roman" w:eastAsia="MS Mincho" w:hAnsi="Times New Roman" w:cs="Times New Roman"/>
                <w:sz w:val="24"/>
                <w:szCs w:val="24"/>
                <w:lang w:eastAsia="ja-JP"/>
              </w:rPr>
            </w:pPr>
            <w:r w:rsidRPr="00F46069">
              <w:rPr>
                <w:rFonts w:ascii="Times New Roman" w:eastAsia="Times New Roman" w:hAnsi="Times New Roman" w:cs="Times New Roman"/>
                <w:sz w:val="24"/>
                <w:szCs w:val="24"/>
                <w:lang w:eastAsia="ru-RU"/>
              </w:rPr>
              <w:t>Внешняя и внутренняя среда организации</w:t>
            </w: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B541A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auto"/>
            <w:vAlign w:val="center"/>
          </w:tcPr>
          <w:p w14:paraId="52A4835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D465550" w14:textId="77777777" w:rsidTr="007F5C7A">
        <w:trPr>
          <w:gridAfter w:val="1"/>
          <w:wAfter w:w="21" w:type="dxa"/>
        </w:trPr>
        <w:tc>
          <w:tcPr>
            <w:tcW w:w="4644" w:type="dxa"/>
            <w:vMerge w:val="restart"/>
            <w:tcBorders>
              <w:left w:val="single" w:sz="4" w:space="0" w:color="auto"/>
              <w:right w:val="single" w:sz="4" w:space="0" w:color="auto"/>
            </w:tcBorders>
            <w:shd w:val="clear" w:color="auto" w:fill="auto"/>
          </w:tcPr>
          <w:p w14:paraId="7116556A"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1.4.</w:t>
            </w:r>
            <w:r w:rsidRPr="00F46069">
              <w:rPr>
                <w:rFonts w:ascii="Times New Roman" w:eastAsia="Times New Roman" w:hAnsi="Times New Roman" w:cs="Times New Roman"/>
                <w:sz w:val="24"/>
                <w:szCs w:val="24"/>
                <w:lang w:eastAsia="ru-RU"/>
              </w:rPr>
              <w:t xml:space="preserve"> Функции управленческого звена</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00D7AEF6"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D5FB2C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auto"/>
            <w:vAlign w:val="center"/>
          </w:tcPr>
          <w:p w14:paraId="0B59C0C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E435D53" w14:textId="77777777" w:rsidTr="007F5C7A">
        <w:trPr>
          <w:gridAfter w:val="1"/>
          <w:wAfter w:w="21" w:type="dxa"/>
          <w:trHeight w:val="70"/>
        </w:trPr>
        <w:tc>
          <w:tcPr>
            <w:tcW w:w="4644" w:type="dxa"/>
            <w:vMerge/>
            <w:tcBorders>
              <w:left w:val="single" w:sz="4" w:space="0" w:color="auto"/>
              <w:right w:val="single" w:sz="4" w:space="0" w:color="auto"/>
            </w:tcBorders>
            <w:shd w:val="clear" w:color="auto" w:fill="auto"/>
            <w:vAlign w:val="center"/>
          </w:tcPr>
          <w:p w14:paraId="5E43938F"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6180C950"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Функции управленческого звена. Понятие и классификация функций управления. Общие функции: планирование, организация, координация, мотивация, контроль. Организационные структуры управления. Структурные подразделения, звенья и ступени управления. Типы структур управления: линейная, функциональная, комбинированная, …. </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4B7DF4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auto"/>
            <w:vAlign w:val="center"/>
          </w:tcPr>
          <w:p w14:paraId="3CFD58C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3E22E5E5" w14:textId="77777777" w:rsidTr="007F5C7A">
        <w:trPr>
          <w:gridAfter w:val="1"/>
          <w:wAfter w:w="21" w:type="dxa"/>
          <w:trHeight w:val="70"/>
        </w:trPr>
        <w:tc>
          <w:tcPr>
            <w:tcW w:w="4644" w:type="dxa"/>
            <w:vMerge/>
            <w:tcBorders>
              <w:left w:val="single" w:sz="4" w:space="0" w:color="auto"/>
              <w:right w:val="single" w:sz="4" w:space="0" w:color="auto"/>
            </w:tcBorders>
            <w:shd w:val="clear" w:color="auto" w:fill="auto"/>
            <w:vAlign w:val="center"/>
          </w:tcPr>
          <w:p w14:paraId="5960183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568EA2E4"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b/>
                <w:sz w:val="24"/>
                <w:szCs w:val="24"/>
              </w:rPr>
            </w:pPr>
            <w:r w:rsidRPr="00F46069">
              <w:rPr>
                <w:rFonts w:ascii="Times New Roman" w:eastAsia="Calibri" w:hAnsi="Times New Roman" w:cs="Times New Roman"/>
                <w:b/>
                <w:bCs/>
                <w:sz w:val="24"/>
                <w:szCs w:val="24"/>
              </w:rPr>
              <w:t>Практические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90BF0A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auto"/>
            <w:vAlign w:val="center"/>
          </w:tcPr>
          <w:p w14:paraId="1A1BF8C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8D253FA" w14:textId="77777777" w:rsidTr="007F5C7A">
        <w:trPr>
          <w:gridAfter w:val="1"/>
          <w:wAfter w:w="21" w:type="dxa"/>
          <w:trHeight w:val="70"/>
        </w:trPr>
        <w:tc>
          <w:tcPr>
            <w:tcW w:w="4644" w:type="dxa"/>
            <w:vMerge/>
            <w:tcBorders>
              <w:left w:val="single" w:sz="4" w:space="0" w:color="auto"/>
              <w:bottom w:val="single" w:sz="4" w:space="0" w:color="auto"/>
              <w:right w:val="single" w:sz="4" w:space="0" w:color="auto"/>
            </w:tcBorders>
            <w:shd w:val="clear" w:color="auto" w:fill="auto"/>
            <w:vAlign w:val="center"/>
          </w:tcPr>
          <w:p w14:paraId="5BDA5D9A"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6345CDDC"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MS Mincho" w:hAnsi="Times New Roman" w:cs="Times New Roman"/>
                <w:sz w:val="24"/>
                <w:szCs w:val="24"/>
                <w:lang w:eastAsia="ja-JP"/>
              </w:rPr>
              <w:t>Контрольный опрос по теме</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7F766D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auto"/>
            <w:vAlign w:val="center"/>
          </w:tcPr>
          <w:p w14:paraId="3931DC0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1C1CA90" w14:textId="77777777" w:rsidTr="007F5C7A">
        <w:trPr>
          <w:gridAfter w:val="1"/>
          <w:wAfter w:w="21" w:type="dxa"/>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tcPr>
          <w:p w14:paraId="47EC8572"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xml:space="preserve">Тема 1.5. </w:t>
            </w:r>
            <w:r w:rsidRPr="00F46069">
              <w:rPr>
                <w:rFonts w:ascii="Times New Roman" w:eastAsia="Times New Roman" w:hAnsi="Times New Roman" w:cs="Times New Roman"/>
                <w:sz w:val="24"/>
                <w:szCs w:val="24"/>
                <w:lang w:eastAsia="ru-RU"/>
              </w:rPr>
              <w:t>Мотивация</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57C8484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989617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bottom w:val="single" w:sz="4" w:space="0" w:color="auto"/>
              <w:right w:val="single" w:sz="4" w:space="0" w:color="auto"/>
            </w:tcBorders>
            <w:shd w:val="clear" w:color="auto" w:fill="auto"/>
            <w:vAlign w:val="center"/>
          </w:tcPr>
          <w:p w14:paraId="666C3F3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7D9F11AB"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F3F"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20DB242C"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Функция мотивации. Сущность понятий: мотивация, потребность вознаграждение. Критерии мотивации: потребности, стимулы (принуждение, материальное </w:t>
            </w:r>
            <w:r w:rsidR="004D0ED7" w:rsidRPr="00F46069">
              <w:rPr>
                <w:rFonts w:ascii="Times New Roman" w:eastAsia="Calibri" w:hAnsi="Times New Roman" w:cs="Times New Roman"/>
                <w:sz w:val="24"/>
                <w:szCs w:val="24"/>
              </w:rPr>
              <w:t>поощрение, моральное</w:t>
            </w:r>
            <w:r w:rsidRPr="00F46069">
              <w:rPr>
                <w:rFonts w:ascii="Times New Roman" w:eastAsia="Calibri" w:hAnsi="Times New Roman" w:cs="Times New Roman"/>
                <w:sz w:val="24"/>
                <w:szCs w:val="24"/>
              </w:rPr>
              <w:t xml:space="preserve"> поощрение, самоутверждение), вознаграждение (внутреннее и внешнее).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2076F2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23EC88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0718E94C" w14:textId="77777777" w:rsidTr="007F5C7A">
        <w:trPr>
          <w:trHeight w:val="317"/>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75C348"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Pr>
          <w:p w14:paraId="72D18C3A"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b/>
                <w:sz w:val="24"/>
                <w:szCs w:val="24"/>
              </w:rPr>
            </w:pPr>
            <w:r w:rsidRPr="00F46069">
              <w:rPr>
                <w:rFonts w:ascii="Times New Roman" w:eastAsia="Calibri" w:hAnsi="Times New Roman" w:cs="Times New Roman"/>
                <w:b/>
                <w:bCs/>
                <w:sz w:val="24"/>
                <w:szCs w:val="24"/>
              </w:rPr>
              <w:t>Практические занятия</w:t>
            </w:r>
          </w:p>
        </w:tc>
        <w:tc>
          <w:tcPr>
            <w:tcW w:w="1292" w:type="dxa"/>
          </w:tcPr>
          <w:p w14:paraId="6BFD7C9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c>
          <w:tcPr>
            <w:tcW w:w="1134" w:type="dxa"/>
            <w:gridSpan w:val="2"/>
            <w:vAlign w:val="center"/>
          </w:tcPr>
          <w:p w14:paraId="76A084F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39B4D692" w14:textId="77777777" w:rsidTr="007F5C7A">
        <w:trPr>
          <w:trHeight w:val="317"/>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BAB0B2"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Pr>
          <w:p w14:paraId="52197D52"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MS Mincho" w:hAnsi="Times New Roman" w:cs="Times New Roman"/>
                <w:sz w:val="24"/>
                <w:szCs w:val="24"/>
                <w:lang w:eastAsia="ja-JP"/>
              </w:rPr>
              <w:t>Контрольный опрос по теме</w:t>
            </w:r>
          </w:p>
        </w:tc>
        <w:tc>
          <w:tcPr>
            <w:tcW w:w="1292" w:type="dxa"/>
          </w:tcPr>
          <w:p w14:paraId="36E998C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34" w:type="dxa"/>
            <w:gridSpan w:val="2"/>
            <w:vAlign w:val="center"/>
          </w:tcPr>
          <w:p w14:paraId="3A96793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6E9D33C" w14:textId="77777777" w:rsidTr="007F5C7A">
        <w:trPr>
          <w:gridAfter w:val="1"/>
          <w:wAfter w:w="21" w:type="dxa"/>
          <w:trHeight w:val="112"/>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8839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1AFD2EEB"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top w:val="single" w:sz="4" w:space="0" w:color="auto"/>
              <w:left w:val="single" w:sz="4" w:space="0" w:color="auto"/>
              <w:right w:val="single" w:sz="4" w:space="0" w:color="auto"/>
            </w:tcBorders>
            <w:shd w:val="clear" w:color="auto" w:fill="auto"/>
          </w:tcPr>
          <w:p w14:paraId="7DFDB8E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09AB2CF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08EF6D82" w14:textId="77777777" w:rsidTr="007F5C7A">
        <w:trPr>
          <w:gridAfter w:val="1"/>
          <w:wAfter w:w="21" w:type="dxa"/>
          <w:trHeight w:val="210"/>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tcPr>
          <w:p w14:paraId="535958C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1.6.</w:t>
            </w:r>
            <w:r w:rsidRPr="00F46069">
              <w:rPr>
                <w:rFonts w:ascii="Times New Roman" w:eastAsia="Times New Roman" w:hAnsi="Times New Roman" w:cs="Times New Roman"/>
                <w:sz w:val="24"/>
                <w:szCs w:val="24"/>
                <w:lang w:eastAsia="ru-RU"/>
              </w:rPr>
              <w:t xml:space="preserve"> </w:t>
            </w:r>
            <w:r w:rsidR="004D0ED7" w:rsidRPr="00F46069">
              <w:rPr>
                <w:rFonts w:ascii="Times New Roman" w:eastAsia="Times New Roman" w:hAnsi="Times New Roman" w:cs="Times New Roman"/>
                <w:sz w:val="24"/>
                <w:szCs w:val="24"/>
                <w:lang w:eastAsia="ru-RU"/>
              </w:rPr>
              <w:t>Планирование и</w:t>
            </w:r>
            <w:r w:rsidRPr="00F46069">
              <w:rPr>
                <w:rFonts w:ascii="Times New Roman" w:eastAsia="Times New Roman" w:hAnsi="Times New Roman" w:cs="Times New Roman"/>
                <w:sz w:val="24"/>
                <w:szCs w:val="24"/>
                <w:lang w:eastAsia="ru-RU"/>
              </w:rPr>
              <w:t xml:space="preserve"> </w:t>
            </w:r>
            <w:r w:rsidR="004D0ED7" w:rsidRPr="00F46069">
              <w:rPr>
                <w:rFonts w:ascii="Times New Roman" w:eastAsia="Times New Roman" w:hAnsi="Times New Roman" w:cs="Times New Roman"/>
                <w:sz w:val="24"/>
                <w:szCs w:val="24"/>
                <w:lang w:eastAsia="ru-RU"/>
              </w:rPr>
              <w:t>организация работы</w:t>
            </w:r>
            <w:r w:rsidRPr="00F46069">
              <w:rPr>
                <w:rFonts w:ascii="Times New Roman" w:eastAsia="Times New Roman" w:hAnsi="Times New Roman" w:cs="Times New Roman"/>
                <w:sz w:val="24"/>
                <w:szCs w:val="24"/>
                <w:lang w:eastAsia="ru-RU"/>
              </w:rPr>
              <w:t xml:space="preserve"> исполнителей</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25B06633"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roofErr w:type="gramStart"/>
            <w:r w:rsidRPr="00F46069">
              <w:rPr>
                <w:rFonts w:ascii="Times New Roman" w:eastAsia="Times New Roman" w:hAnsi="Times New Roman" w:cs="Times New Roman"/>
                <w:sz w:val="24"/>
                <w:szCs w:val="24"/>
                <w:lang w:eastAsia="ru-RU"/>
              </w:rPr>
              <w:t>Планирование  и</w:t>
            </w:r>
            <w:proofErr w:type="gramEnd"/>
            <w:r w:rsidRPr="00F46069">
              <w:rPr>
                <w:rFonts w:ascii="Times New Roman" w:eastAsia="Times New Roman" w:hAnsi="Times New Roman" w:cs="Times New Roman"/>
                <w:sz w:val="24"/>
                <w:szCs w:val="24"/>
                <w:lang w:eastAsia="ru-RU"/>
              </w:rPr>
              <w:t xml:space="preserve"> организация  работы исполнителей. Права и обязанности сотрудников. Анализ нарушений в работе подразделения и разработка мероприятий по устранению нарушений в работе подразделения.                      </w:t>
            </w:r>
          </w:p>
        </w:tc>
        <w:tc>
          <w:tcPr>
            <w:tcW w:w="1292" w:type="dxa"/>
            <w:tcBorders>
              <w:top w:val="single" w:sz="4" w:space="0" w:color="auto"/>
              <w:left w:val="single" w:sz="4" w:space="0" w:color="auto"/>
              <w:right w:val="single" w:sz="4" w:space="0" w:color="auto"/>
            </w:tcBorders>
            <w:shd w:val="clear" w:color="auto" w:fill="auto"/>
          </w:tcPr>
          <w:p w14:paraId="7B4D6F1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64AAD66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4612D917" w14:textId="77777777" w:rsidTr="007F5C7A">
        <w:trPr>
          <w:gridAfter w:val="1"/>
          <w:wAfter w:w="21" w:type="dxa"/>
          <w:trHeight w:val="210"/>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48CA06"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577B320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292" w:type="dxa"/>
            <w:tcBorders>
              <w:top w:val="single" w:sz="4" w:space="0" w:color="auto"/>
              <w:left w:val="single" w:sz="4" w:space="0" w:color="auto"/>
              <w:right w:val="single" w:sz="4" w:space="0" w:color="auto"/>
            </w:tcBorders>
            <w:shd w:val="clear" w:color="auto" w:fill="auto"/>
          </w:tcPr>
          <w:p w14:paraId="2C3C0FD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1737786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3947A4E" w14:textId="77777777" w:rsidTr="007F5C7A">
        <w:trPr>
          <w:gridAfter w:val="1"/>
          <w:wAfter w:w="21" w:type="dxa"/>
          <w:trHeight w:val="210"/>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1F20BE"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31380D9D"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 xml:space="preserve">Разработка мероприятий по устранению нарушений в работе подразделения ОТ и РБ    </w:t>
            </w:r>
          </w:p>
        </w:tc>
        <w:tc>
          <w:tcPr>
            <w:tcW w:w="1292" w:type="dxa"/>
            <w:tcBorders>
              <w:top w:val="single" w:sz="4" w:space="0" w:color="auto"/>
              <w:left w:val="single" w:sz="4" w:space="0" w:color="auto"/>
              <w:right w:val="single" w:sz="4" w:space="0" w:color="auto"/>
            </w:tcBorders>
            <w:shd w:val="clear" w:color="auto" w:fill="auto"/>
          </w:tcPr>
          <w:p w14:paraId="4E6F0BC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tcBorders>
              <w:left w:val="single" w:sz="4" w:space="0" w:color="auto"/>
              <w:right w:val="single" w:sz="4" w:space="0" w:color="auto"/>
            </w:tcBorders>
            <w:shd w:val="clear" w:color="auto" w:fill="C0C0C0"/>
          </w:tcPr>
          <w:p w14:paraId="1524105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42866F3D" w14:textId="77777777" w:rsidTr="007F5C7A">
        <w:trPr>
          <w:gridAfter w:val="1"/>
          <w:wAfter w:w="21" w:type="dxa"/>
          <w:trHeight w:val="210"/>
        </w:trPr>
        <w:tc>
          <w:tcPr>
            <w:tcW w:w="4644" w:type="dxa"/>
            <w:vMerge w:val="restart"/>
            <w:tcBorders>
              <w:top w:val="single" w:sz="4" w:space="0" w:color="auto"/>
              <w:left w:val="single" w:sz="4" w:space="0" w:color="auto"/>
              <w:right w:val="single" w:sz="4" w:space="0" w:color="auto"/>
            </w:tcBorders>
            <w:shd w:val="clear" w:color="auto" w:fill="auto"/>
          </w:tcPr>
          <w:p w14:paraId="1224D6D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1.7.</w:t>
            </w:r>
            <w:r w:rsidRPr="00F46069">
              <w:rPr>
                <w:rFonts w:ascii="Times New Roman" w:eastAsia="Times New Roman" w:hAnsi="Times New Roman" w:cs="Times New Roman"/>
                <w:sz w:val="24"/>
                <w:szCs w:val="24"/>
                <w:lang w:eastAsia="ru-RU"/>
              </w:rPr>
              <w:t xml:space="preserve"> Коммуникации в организации</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2A536534"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top w:val="single" w:sz="4" w:space="0" w:color="auto"/>
              <w:left w:val="single" w:sz="4" w:space="0" w:color="auto"/>
              <w:right w:val="single" w:sz="4" w:space="0" w:color="auto"/>
            </w:tcBorders>
            <w:shd w:val="clear" w:color="auto" w:fill="auto"/>
          </w:tcPr>
          <w:p w14:paraId="5C5E46F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val="restart"/>
            <w:tcBorders>
              <w:left w:val="single" w:sz="4" w:space="0" w:color="auto"/>
              <w:right w:val="single" w:sz="4" w:space="0" w:color="auto"/>
            </w:tcBorders>
            <w:shd w:val="clear" w:color="auto" w:fill="C0C0C0"/>
          </w:tcPr>
          <w:p w14:paraId="27D5721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1791E466" w14:textId="77777777" w:rsidTr="007F5C7A">
        <w:trPr>
          <w:gridAfter w:val="1"/>
          <w:wAfter w:w="21" w:type="dxa"/>
          <w:trHeight w:val="317"/>
        </w:trPr>
        <w:tc>
          <w:tcPr>
            <w:tcW w:w="4644" w:type="dxa"/>
            <w:vMerge/>
            <w:tcBorders>
              <w:left w:val="single" w:sz="4" w:space="0" w:color="auto"/>
              <w:right w:val="single" w:sz="4" w:space="0" w:color="auto"/>
            </w:tcBorders>
            <w:shd w:val="clear" w:color="auto" w:fill="auto"/>
            <w:vAlign w:val="center"/>
          </w:tcPr>
          <w:p w14:paraId="3A66484F"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vMerge w:val="restart"/>
            <w:tcBorders>
              <w:top w:val="single" w:sz="4" w:space="0" w:color="auto"/>
              <w:left w:val="single" w:sz="4" w:space="0" w:color="auto"/>
              <w:right w:val="single" w:sz="4" w:space="0" w:color="auto"/>
            </w:tcBorders>
            <w:shd w:val="clear" w:color="auto" w:fill="auto"/>
          </w:tcPr>
          <w:p w14:paraId="00F0CDA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Коммуникации в организации. Помехи в развитии коммуникаций (искажение сообщений, информационные перегрузки, неудовлетворительная структура организации). Пути улучшение системы коммуникаций в организации (система обратной связи, система сбора </w:t>
            </w:r>
            <w:r w:rsidR="004D0ED7" w:rsidRPr="00F46069">
              <w:rPr>
                <w:rFonts w:ascii="Times New Roman" w:eastAsia="Times New Roman" w:hAnsi="Times New Roman" w:cs="Times New Roman"/>
                <w:sz w:val="24"/>
                <w:szCs w:val="24"/>
                <w:lang w:eastAsia="ru-RU"/>
              </w:rPr>
              <w:t>предложений, информационные</w:t>
            </w:r>
            <w:r w:rsidRPr="00F46069">
              <w:rPr>
                <w:rFonts w:ascii="Times New Roman" w:eastAsia="Times New Roman" w:hAnsi="Times New Roman" w:cs="Times New Roman"/>
                <w:sz w:val="24"/>
                <w:szCs w:val="24"/>
                <w:lang w:eastAsia="ru-RU"/>
              </w:rPr>
              <w:t xml:space="preserve"> сообщения).</w:t>
            </w:r>
          </w:p>
        </w:tc>
        <w:tc>
          <w:tcPr>
            <w:tcW w:w="1292" w:type="dxa"/>
            <w:tcBorders>
              <w:left w:val="single" w:sz="4" w:space="0" w:color="auto"/>
              <w:bottom w:val="single" w:sz="4" w:space="0" w:color="auto"/>
              <w:right w:val="single" w:sz="4" w:space="0" w:color="auto"/>
            </w:tcBorders>
            <w:shd w:val="clear" w:color="auto" w:fill="auto"/>
          </w:tcPr>
          <w:p w14:paraId="310F2A8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C0C0C0"/>
          </w:tcPr>
          <w:p w14:paraId="2DE0791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E078DB1" w14:textId="77777777" w:rsidTr="007F5C7A">
        <w:trPr>
          <w:gridAfter w:val="1"/>
          <w:wAfter w:w="21" w:type="dxa"/>
          <w:trHeight w:val="645"/>
        </w:trPr>
        <w:tc>
          <w:tcPr>
            <w:tcW w:w="4644" w:type="dxa"/>
            <w:vMerge/>
            <w:tcBorders>
              <w:left w:val="single" w:sz="4" w:space="0" w:color="auto"/>
              <w:right w:val="single" w:sz="4" w:space="0" w:color="auto"/>
            </w:tcBorders>
            <w:shd w:val="clear" w:color="auto" w:fill="auto"/>
            <w:vAlign w:val="center"/>
          </w:tcPr>
          <w:p w14:paraId="52F3DD01"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vMerge/>
            <w:tcBorders>
              <w:left w:val="single" w:sz="4" w:space="0" w:color="auto"/>
              <w:right w:val="single" w:sz="4" w:space="0" w:color="auto"/>
            </w:tcBorders>
            <w:shd w:val="clear" w:color="auto" w:fill="auto"/>
          </w:tcPr>
          <w:p w14:paraId="70725D8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E7B8E7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C0C0C0"/>
          </w:tcPr>
          <w:p w14:paraId="151627F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7367D9B" w14:textId="77777777" w:rsidTr="007F5C7A">
        <w:trPr>
          <w:gridAfter w:val="1"/>
          <w:wAfter w:w="21" w:type="dxa"/>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tcPr>
          <w:p w14:paraId="52D36ECE" w14:textId="77777777" w:rsidR="007F5C7A" w:rsidRPr="00F46069" w:rsidRDefault="007F5C7A" w:rsidP="00F46069">
            <w:pPr>
              <w:spacing w:after="0" w:line="276" w:lineRule="auto"/>
              <w:jc w:val="center"/>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1.8.</w:t>
            </w:r>
            <w:r w:rsidRPr="00F46069">
              <w:rPr>
                <w:rFonts w:ascii="Times New Roman" w:eastAsia="Times New Roman" w:hAnsi="Times New Roman" w:cs="Times New Roman"/>
                <w:sz w:val="24"/>
                <w:szCs w:val="24"/>
              </w:rPr>
              <w:t xml:space="preserve"> Психология и этика делового общения</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144EB4D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A7BA9E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1113" w:type="dxa"/>
            <w:vMerge w:val="restart"/>
            <w:tcBorders>
              <w:left w:val="single" w:sz="4" w:space="0" w:color="auto"/>
              <w:right w:val="single" w:sz="4" w:space="0" w:color="auto"/>
            </w:tcBorders>
            <w:shd w:val="clear" w:color="auto" w:fill="auto"/>
            <w:vAlign w:val="center"/>
          </w:tcPr>
          <w:p w14:paraId="653256B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54D6D622"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7D8131"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49D2257E"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rPr>
              <w:t>Психология и этика делового общения. Принципы делового общения в коллективе. Искусство строить отношения с коллегами. Организация общения. Поза, мимика, жесты в процессе общения, их значение.</w:t>
            </w:r>
          </w:p>
          <w:p w14:paraId="1DF533CF"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lang w:eastAsia="ru-RU"/>
              </w:rPr>
              <w:t>Участие в проведении производственных совещаний, обучении персонала и оценке его знаний.</w:t>
            </w:r>
            <w:r w:rsidRPr="00F46069">
              <w:rPr>
                <w:rFonts w:ascii="Times New Roman" w:eastAsia="MS Mincho" w:hAnsi="Times New Roman" w:cs="Times New Roman"/>
                <w:sz w:val="24"/>
                <w:szCs w:val="24"/>
                <w:lang w:eastAsia="ja-JP"/>
              </w:rPr>
              <w:t xml:space="preserve"> Конфликты и способы их регулирования.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2D1484A" w14:textId="77777777" w:rsidR="007F5C7A" w:rsidRPr="00F46069" w:rsidRDefault="007F5C7A" w:rsidP="00F46069">
            <w:pPr>
              <w:spacing w:after="0" w:line="276" w:lineRule="auto"/>
              <w:rPr>
                <w:rFonts w:ascii="Times New Roman" w:eastAsia="Calibri" w:hAnsi="Times New Roman" w:cs="Times New Roman"/>
                <w:b/>
                <w:sz w:val="24"/>
                <w:szCs w:val="24"/>
              </w:rPr>
            </w:pPr>
          </w:p>
        </w:tc>
        <w:tc>
          <w:tcPr>
            <w:tcW w:w="1113" w:type="dxa"/>
            <w:vMerge/>
            <w:tcBorders>
              <w:left w:val="single" w:sz="4" w:space="0" w:color="auto"/>
              <w:right w:val="single" w:sz="4" w:space="0" w:color="auto"/>
            </w:tcBorders>
            <w:shd w:val="clear" w:color="auto" w:fill="auto"/>
            <w:vAlign w:val="center"/>
          </w:tcPr>
          <w:p w14:paraId="11CF32A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B4E57A0"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E1A94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7C28A55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Практические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E5D0268" w14:textId="77777777" w:rsidR="007F5C7A" w:rsidRPr="00F46069" w:rsidRDefault="007F5C7A" w:rsidP="00F46069">
            <w:pPr>
              <w:spacing w:after="0" w:line="276" w:lineRule="auto"/>
              <w:jc w:val="center"/>
              <w:rPr>
                <w:rFonts w:ascii="Times New Roman" w:eastAsia="Times New Roman" w:hAnsi="Times New Roman" w:cs="Times New Roman"/>
                <w:sz w:val="24"/>
                <w:szCs w:val="24"/>
              </w:rPr>
            </w:pPr>
          </w:p>
        </w:tc>
        <w:tc>
          <w:tcPr>
            <w:tcW w:w="1113" w:type="dxa"/>
            <w:vMerge/>
            <w:tcBorders>
              <w:left w:val="single" w:sz="4" w:space="0" w:color="auto"/>
              <w:right w:val="single" w:sz="4" w:space="0" w:color="auto"/>
            </w:tcBorders>
            <w:shd w:val="clear" w:color="auto" w:fill="auto"/>
            <w:vAlign w:val="center"/>
          </w:tcPr>
          <w:p w14:paraId="113221F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4E0B904" w14:textId="77777777" w:rsidTr="007F5C7A">
        <w:trPr>
          <w:gridAfter w:val="1"/>
          <w:wAfter w:w="21" w:type="dxa"/>
        </w:trPr>
        <w:tc>
          <w:tcPr>
            <w:tcW w:w="4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846CDE"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4E514F0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MS Mincho" w:hAnsi="Times New Roman" w:cs="Times New Roman"/>
                <w:sz w:val="24"/>
                <w:szCs w:val="24"/>
                <w:lang w:eastAsia="ja-JP"/>
              </w:rPr>
              <w:t>Конфликты и способы их регулирования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05172D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auto"/>
            <w:vAlign w:val="center"/>
          </w:tcPr>
          <w:p w14:paraId="6FB098B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31EA556" w14:textId="77777777" w:rsidTr="007F5C7A">
        <w:trPr>
          <w:gridAfter w:val="1"/>
          <w:wAfter w:w="21" w:type="dxa"/>
          <w:trHeight w:val="591"/>
        </w:trPr>
        <w:tc>
          <w:tcPr>
            <w:tcW w:w="4644" w:type="dxa"/>
            <w:vMerge w:val="restart"/>
            <w:tcBorders>
              <w:top w:val="single" w:sz="4" w:space="0" w:color="auto"/>
              <w:left w:val="single" w:sz="4" w:space="0" w:color="auto"/>
              <w:right w:val="single" w:sz="4" w:space="0" w:color="auto"/>
            </w:tcBorders>
            <w:shd w:val="clear" w:color="auto" w:fill="auto"/>
          </w:tcPr>
          <w:p w14:paraId="1C26C25F"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1.9. Работа руководителя отдела ОТ и РБ</w:t>
            </w: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15FB69E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91B00B6" w14:textId="77777777" w:rsidR="007F5C7A" w:rsidRPr="00F46069" w:rsidRDefault="007F5C7A" w:rsidP="00F46069">
            <w:pPr>
              <w:spacing w:after="0" w:line="276" w:lineRule="auto"/>
              <w:jc w:val="center"/>
              <w:rPr>
                <w:rFonts w:ascii="Times New Roman" w:eastAsia="MS Mincho" w:hAnsi="Times New Roman" w:cs="Times New Roman"/>
                <w:sz w:val="24"/>
                <w:szCs w:val="24"/>
                <w:lang w:eastAsia="ja-JP"/>
              </w:rPr>
            </w:pPr>
          </w:p>
        </w:tc>
        <w:tc>
          <w:tcPr>
            <w:tcW w:w="1113" w:type="dxa"/>
            <w:vMerge/>
            <w:tcBorders>
              <w:left w:val="single" w:sz="4" w:space="0" w:color="auto"/>
              <w:right w:val="single" w:sz="4" w:space="0" w:color="auto"/>
            </w:tcBorders>
            <w:shd w:val="clear" w:color="auto" w:fill="auto"/>
            <w:vAlign w:val="center"/>
          </w:tcPr>
          <w:p w14:paraId="4BF723A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62DFEBD" w14:textId="77777777" w:rsidTr="007F5C7A">
        <w:trPr>
          <w:gridAfter w:val="1"/>
          <w:wAfter w:w="21" w:type="dxa"/>
        </w:trPr>
        <w:tc>
          <w:tcPr>
            <w:tcW w:w="4644" w:type="dxa"/>
            <w:vMerge/>
            <w:tcBorders>
              <w:left w:val="single" w:sz="4" w:space="0" w:color="auto"/>
              <w:right w:val="single" w:sz="4" w:space="0" w:color="auto"/>
            </w:tcBorders>
            <w:shd w:val="clear" w:color="auto" w:fill="auto"/>
            <w:vAlign w:val="center"/>
          </w:tcPr>
          <w:p w14:paraId="29B9C9E2"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57829D52"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Основные практические задачи руководителя отдела ОТ и РБ. Участие в мероприятиях по обеспечению безопасного выполнения работ. Обход и осмотр оборудования, помещений и рабочих мест. Проведение инструктажа и осуществление допуска персонала в обслуживаемые помещения в нормальных и аварийных условиях. Контроль использования средств индивидуальной защиты и индивидуального </w:t>
            </w:r>
            <w:r w:rsidR="004D0ED7" w:rsidRPr="00F46069">
              <w:rPr>
                <w:rFonts w:ascii="Times New Roman" w:eastAsia="Calibri" w:hAnsi="Times New Roman" w:cs="Times New Roman"/>
                <w:sz w:val="24"/>
                <w:szCs w:val="24"/>
              </w:rPr>
              <w:t>дозиметрического контроля</w:t>
            </w:r>
            <w:r w:rsidRPr="00F46069">
              <w:rPr>
                <w:rFonts w:ascii="Times New Roman" w:eastAsia="Calibri" w:hAnsi="Times New Roman" w:cs="Times New Roman"/>
                <w:sz w:val="24"/>
                <w:szCs w:val="24"/>
              </w:rPr>
              <w:t xml:space="preserve">. Наблюдение за организацией и выполнением </w:t>
            </w:r>
            <w:proofErr w:type="spellStart"/>
            <w:r w:rsidRPr="00F46069">
              <w:rPr>
                <w:rFonts w:ascii="Times New Roman" w:eastAsia="Calibri" w:hAnsi="Times New Roman" w:cs="Times New Roman"/>
                <w:sz w:val="24"/>
                <w:szCs w:val="24"/>
              </w:rPr>
              <w:t>радиационноопасных</w:t>
            </w:r>
            <w:proofErr w:type="spellEnd"/>
            <w:r w:rsidRPr="00F46069">
              <w:rPr>
                <w:rFonts w:ascii="Times New Roman" w:eastAsia="Calibri" w:hAnsi="Times New Roman" w:cs="Times New Roman"/>
                <w:sz w:val="24"/>
                <w:szCs w:val="24"/>
              </w:rPr>
              <w:t xml:space="preserve"> работ. Обеспечивать радиационную безопасность исполнителей. Контроль сбора и удаления радиоактивных отходов.                </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8DA31CC"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p>
        </w:tc>
        <w:tc>
          <w:tcPr>
            <w:tcW w:w="1113" w:type="dxa"/>
            <w:vMerge/>
            <w:tcBorders>
              <w:left w:val="single" w:sz="4" w:space="0" w:color="auto"/>
              <w:right w:val="single" w:sz="4" w:space="0" w:color="auto"/>
            </w:tcBorders>
            <w:shd w:val="clear" w:color="auto" w:fill="auto"/>
            <w:vAlign w:val="center"/>
          </w:tcPr>
          <w:p w14:paraId="75B5453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623A3D3" w14:textId="77777777" w:rsidTr="007F5C7A">
        <w:trPr>
          <w:gridAfter w:val="1"/>
          <w:wAfter w:w="21" w:type="dxa"/>
        </w:trPr>
        <w:tc>
          <w:tcPr>
            <w:tcW w:w="4644" w:type="dxa"/>
            <w:vMerge/>
            <w:tcBorders>
              <w:left w:val="single" w:sz="4" w:space="0" w:color="auto"/>
              <w:right w:val="single" w:sz="4" w:space="0" w:color="auto"/>
            </w:tcBorders>
            <w:shd w:val="clear" w:color="auto" w:fill="auto"/>
            <w:vAlign w:val="center"/>
          </w:tcPr>
          <w:p w14:paraId="6D9280E2"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28675158"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b/>
                <w:bCs/>
                <w:sz w:val="24"/>
                <w:szCs w:val="24"/>
              </w:rPr>
              <w:t>Практические занятия</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EA85E89" w14:textId="77777777" w:rsidR="007F5C7A" w:rsidRPr="00F46069" w:rsidRDefault="007F5C7A" w:rsidP="00F46069">
            <w:pPr>
              <w:spacing w:after="0" w:line="276" w:lineRule="auto"/>
              <w:jc w:val="center"/>
              <w:rPr>
                <w:rFonts w:ascii="Times New Roman" w:eastAsia="Calibri" w:hAnsi="Times New Roman" w:cs="Times New Roman"/>
                <w:sz w:val="24"/>
                <w:szCs w:val="24"/>
              </w:rPr>
            </w:pPr>
          </w:p>
        </w:tc>
        <w:tc>
          <w:tcPr>
            <w:tcW w:w="1113" w:type="dxa"/>
            <w:vMerge/>
            <w:tcBorders>
              <w:left w:val="single" w:sz="4" w:space="0" w:color="auto"/>
              <w:right w:val="single" w:sz="4" w:space="0" w:color="auto"/>
            </w:tcBorders>
            <w:shd w:val="clear" w:color="auto" w:fill="auto"/>
            <w:vAlign w:val="center"/>
          </w:tcPr>
          <w:p w14:paraId="3C3F5EC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6B3CD978" w14:textId="77777777" w:rsidTr="007F5C7A">
        <w:trPr>
          <w:gridAfter w:val="1"/>
          <w:wAfter w:w="21" w:type="dxa"/>
          <w:trHeight w:val="17"/>
        </w:trPr>
        <w:tc>
          <w:tcPr>
            <w:tcW w:w="4644" w:type="dxa"/>
            <w:vMerge/>
            <w:tcBorders>
              <w:left w:val="single" w:sz="4" w:space="0" w:color="auto"/>
              <w:bottom w:val="single" w:sz="4" w:space="0" w:color="auto"/>
              <w:right w:val="single" w:sz="4" w:space="0" w:color="auto"/>
            </w:tcBorders>
            <w:shd w:val="clear" w:color="auto" w:fill="auto"/>
            <w:vAlign w:val="center"/>
          </w:tcPr>
          <w:p w14:paraId="0050C3F3"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8064" w:type="dxa"/>
            <w:tcBorders>
              <w:top w:val="single" w:sz="4" w:space="0" w:color="auto"/>
              <w:left w:val="single" w:sz="4" w:space="0" w:color="auto"/>
              <w:bottom w:val="single" w:sz="4" w:space="0" w:color="auto"/>
              <w:right w:val="single" w:sz="4" w:space="0" w:color="auto"/>
            </w:tcBorders>
            <w:shd w:val="clear" w:color="auto" w:fill="auto"/>
          </w:tcPr>
          <w:p w14:paraId="357A032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MS Mincho" w:hAnsi="Times New Roman" w:cs="Times New Roman"/>
                <w:sz w:val="24"/>
                <w:szCs w:val="24"/>
                <w:lang w:eastAsia="ja-JP"/>
              </w:rPr>
              <w:t>Составление краткосрочного плана работы. Анализ окружающей среды предприятия.</w:t>
            </w:r>
            <w:r w:rsidRPr="00F46069">
              <w:rPr>
                <w:rFonts w:ascii="Times New Roman" w:eastAsia="Times New Roman" w:hAnsi="Times New Roman" w:cs="Times New Roman"/>
                <w:sz w:val="24"/>
                <w:szCs w:val="24"/>
                <w:lang w:eastAsia="ru-RU"/>
              </w:rPr>
              <w:t xml:space="preserve"> Выявление лидерских качеств. Решение различных ситуационных задач</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4D748F5" w14:textId="77777777" w:rsidR="007F5C7A" w:rsidRPr="00F46069" w:rsidRDefault="007F5C7A" w:rsidP="00F46069">
            <w:pPr>
              <w:spacing w:after="0" w:line="276" w:lineRule="auto"/>
              <w:rPr>
                <w:rFonts w:ascii="Times New Roman" w:eastAsia="Calibri" w:hAnsi="Times New Roman" w:cs="Times New Roman"/>
                <w:iCs/>
                <w:sz w:val="24"/>
                <w:szCs w:val="24"/>
              </w:rPr>
            </w:pPr>
          </w:p>
        </w:tc>
        <w:tc>
          <w:tcPr>
            <w:tcW w:w="1113" w:type="dxa"/>
            <w:vMerge/>
            <w:tcBorders>
              <w:left w:val="single" w:sz="4" w:space="0" w:color="auto"/>
              <w:right w:val="single" w:sz="4" w:space="0" w:color="auto"/>
            </w:tcBorders>
            <w:shd w:val="clear" w:color="auto" w:fill="auto"/>
            <w:vAlign w:val="center"/>
          </w:tcPr>
          <w:p w14:paraId="7216AEC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2FB31967" w14:textId="77777777" w:rsidTr="007F5C7A">
        <w:trPr>
          <w:gridAfter w:val="1"/>
          <w:wAfter w:w="21" w:type="dxa"/>
        </w:trPr>
        <w:tc>
          <w:tcPr>
            <w:tcW w:w="12708" w:type="dxa"/>
            <w:gridSpan w:val="2"/>
            <w:tcBorders>
              <w:top w:val="single" w:sz="4" w:space="0" w:color="auto"/>
              <w:left w:val="single" w:sz="4" w:space="0" w:color="auto"/>
              <w:bottom w:val="single" w:sz="4" w:space="0" w:color="auto"/>
              <w:right w:val="single" w:sz="4" w:space="0" w:color="auto"/>
            </w:tcBorders>
            <w:shd w:val="clear" w:color="auto" w:fill="auto"/>
          </w:tcPr>
          <w:p w14:paraId="186FB91F"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Самостоятельная работа при изучении раздела ПМ 1.</w:t>
            </w:r>
            <w:r w:rsidRPr="00F46069">
              <w:rPr>
                <w:rFonts w:ascii="Times New Roman" w:eastAsia="Times New Roman" w:hAnsi="Times New Roman" w:cs="Times New Roman"/>
                <w:i/>
                <w:sz w:val="24"/>
                <w:szCs w:val="24"/>
                <w:lang w:eastAsia="ru-RU"/>
              </w:rPr>
              <w:t xml:space="preserve"> </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14:paraId="111D9CBA" w14:textId="77777777" w:rsidR="007F5C7A" w:rsidRPr="00F46069" w:rsidRDefault="007F5C7A" w:rsidP="00F46069">
            <w:pPr>
              <w:spacing w:after="0" w:line="276" w:lineRule="auto"/>
              <w:jc w:val="center"/>
              <w:rPr>
                <w:rFonts w:ascii="Times New Roman" w:eastAsia="MS Mincho" w:hAnsi="Times New Roman" w:cs="Times New Roman"/>
                <w:sz w:val="24"/>
                <w:szCs w:val="24"/>
                <w:lang w:eastAsia="ja-JP"/>
              </w:rPr>
            </w:pPr>
            <w:r w:rsidRPr="00F46069">
              <w:rPr>
                <w:rFonts w:ascii="Times New Roman" w:eastAsia="MS Mincho" w:hAnsi="Times New Roman" w:cs="Times New Roman"/>
                <w:sz w:val="24"/>
                <w:szCs w:val="24"/>
                <w:lang w:eastAsia="ja-JP"/>
              </w:rPr>
              <w:t>40</w:t>
            </w:r>
          </w:p>
        </w:tc>
        <w:tc>
          <w:tcPr>
            <w:tcW w:w="1113" w:type="dxa"/>
            <w:vMerge w:val="restart"/>
            <w:tcBorders>
              <w:left w:val="single" w:sz="4" w:space="0" w:color="auto"/>
              <w:right w:val="single" w:sz="4" w:space="0" w:color="auto"/>
            </w:tcBorders>
            <w:shd w:val="clear" w:color="auto" w:fill="auto"/>
            <w:vAlign w:val="center"/>
          </w:tcPr>
          <w:p w14:paraId="3812437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4AB993EF" w14:textId="77777777" w:rsidTr="007F5C7A">
        <w:trPr>
          <w:gridAfter w:val="1"/>
          <w:wAfter w:w="21" w:type="dxa"/>
        </w:trPr>
        <w:tc>
          <w:tcPr>
            <w:tcW w:w="12708" w:type="dxa"/>
            <w:gridSpan w:val="2"/>
            <w:tcBorders>
              <w:top w:val="single" w:sz="4" w:space="0" w:color="auto"/>
              <w:left w:val="single" w:sz="4" w:space="0" w:color="auto"/>
              <w:bottom w:val="single" w:sz="4" w:space="0" w:color="auto"/>
              <w:right w:val="single" w:sz="4" w:space="0" w:color="auto"/>
            </w:tcBorders>
            <w:shd w:val="clear" w:color="auto" w:fill="auto"/>
          </w:tcPr>
          <w:p w14:paraId="04E250D9" w14:textId="77777777" w:rsidR="007F5C7A" w:rsidRPr="00F46069" w:rsidRDefault="007F5C7A" w:rsidP="00F46069">
            <w:pPr>
              <w:spacing w:after="0" w:line="276" w:lineRule="auto"/>
              <w:ind w:right="-156"/>
              <w:rPr>
                <w:rFonts w:ascii="Times New Roman" w:eastAsia="MS Mincho" w:hAnsi="Times New Roman" w:cs="Times New Roman"/>
                <w:sz w:val="24"/>
                <w:szCs w:val="24"/>
                <w:lang w:eastAsia="ja-JP"/>
              </w:rPr>
            </w:pPr>
            <w:r w:rsidRPr="00F46069">
              <w:rPr>
                <w:rFonts w:ascii="Times New Roman" w:eastAsia="MS Mincho" w:hAnsi="Times New Roman" w:cs="Times New Roman"/>
                <w:sz w:val="24"/>
                <w:szCs w:val="24"/>
                <w:lang w:eastAsia="ja-JP"/>
              </w:rPr>
              <w:t>Темы сообщений, рефератов, докладов, презентаций: Анализ условий принятия и реализации управленческих решений в соответствии с правовыми нормативными актами.  Разработка плана текущей деятельности на определенный период.  Приемы делового общения. Ролевые игры и тренинги. Анализ межличностных конфликтных ситуаций. Оценка социально-психологических показателей коллектива. Анализ техники безопасности на предприятии. Анализ последствий и прогноз развития событий при техногенных чрезвычайных ситуациях и стихийных явлениях и приемы организации работы персонала.</w:t>
            </w:r>
            <w:r w:rsidRPr="00F46069">
              <w:rPr>
                <w:rFonts w:ascii="Times New Roman" w:eastAsia="Times New Roman" w:hAnsi="Times New Roman" w:cs="Times New Roman"/>
                <w:color w:val="000000"/>
                <w:sz w:val="24"/>
                <w:szCs w:val="24"/>
                <w:lang w:eastAsia="ru-RU"/>
              </w:rPr>
              <w:t xml:space="preserve"> Планирование работы руководителя ОТ и ТБ. Способы вознаграждения персонала. Технологии разрешения конфликтов. Практические приемы убеждения. </w:t>
            </w:r>
            <w:r w:rsidRPr="00F46069">
              <w:rPr>
                <w:rFonts w:ascii="Times New Roman" w:eastAsia="MS Mincho" w:hAnsi="Times New Roman" w:cs="Times New Roman"/>
                <w:sz w:val="24"/>
                <w:szCs w:val="24"/>
                <w:lang w:eastAsia="ja-JP"/>
              </w:rPr>
              <w:t xml:space="preserve">Самостоятельное изучение сущности понятий "профессия", "специальность", "квалификация", "должность" (с использованием словарей). </w:t>
            </w:r>
          </w:p>
          <w:p w14:paraId="794452CB" w14:textId="77777777" w:rsidR="007F5C7A" w:rsidRPr="00F46069" w:rsidRDefault="007F5C7A" w:rsidP="00F46069">
            <w:pPr>
              <w:spacing w:after="0" w:line="276" w:lineRule="auto"/>
              <w:ind w:right="-156"/>
              <w:rPr>
                <w:rFonts w:ascii="Times New Roman" w:eastAsia="Times New Roman" w:hAnsi="Times New Roman" w:cs="Times New Roman"/>
                <w:sz w:val="24"/>
                <w:szCs w:val="24"/>
                <w:lang w:eastAsia="ru-RU"/>
              </w:rPr>
            </w:pPr>
            <w:r w:rsidRPr="00F46069">
              <w:rPr>
                <w:rFonts w:ascii="Times New Roman" w:eastAsia="MS Mincho" w:hAnsi="Times New Roman" w:cs="Times New Roman"/>
                <w:sz w:val="24"/>
                <w:szCs w:val="24"/>
                <w:lang w:eastAsia="ja-JP"/>
              </w:rPr>
              <w:t>Конспект-план «Организация рабочего места на предприятии»</w:t>
            </w:r>
            <w:r w:rsidRPr="00F46069">
              <w:rPr>
                <w:rFonts w:ascii="Times New Roman" w:eastAsia="Times New Roman" w:hAnsi="Times New Roman" w:cs="Times New Roman"/>
                <w:sz w:val="24"/>
                <w:szCs w:val="24"/>
                <w:lang w:eastAsia="ru-RU"/>
              </w:rPr>
              <w:t xml:space="preserve"> </w:t>
            </w:r>
          </w:p>
          <w:p w14:paraId="4D293E4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Конспект по теме </w:t>
            </w:r>
            <w:r w:rsidRPr="00F46069">
              <w:rPr>
                <w:rFonts w:ascii="Times New Roman" w:eastAsia="MS Mincho" w:hAnsi="Times New Roman" w:cs="Times New Roman"/>
                <w:sz w:val="24"/>
                <w:szCs w:val="24"/>
                <w:lang w:eastAsia="ja-JP"/>
              </w:rPr>
              <w:t>«</w:t>
            </w:r>
            <w:r w:rsidRPr="00F46069">
              <w:rPr>
                <w:rFonts w:ascii="Times New Roman" w:eastAsia="Times New Roman" w:hAnsi="Times New Roman" w:cs="Times New Roman"/>
                <w:sz w:val="24"/>
                <w:szCs w:val="24"/>
                <w:lang w:eastAsia="ru-RU"/>
              </w:rPr>
              <w:t>Внешняя и внутренняя среда организации</w:t>
            </w:r>
            <w:r w:rsidRPr="00F46069">
              <w:rPr>
                <w:rFonts w:ascii="Times New Roman" w:eastAsia="MS Mincho" w:hAnsi="Times New Roman" w:cs="Times New Roman"/>
                <w:sz w:val="24"/>
                <w:szCs w:val="24"/>
                <w:lang w:eastAsia="ja-JP"/>
              </w:rPr>
              <w:t>»</w:t>
            </w:r>
            <w:r w:rsidRPr="00F46069">
              <w:rPr>
                <w:rFonts w:ascii="Times New Roman" w:eastAsia="Times New Roman" w:hAnsi="Times New Roman" w:cs="Times New Roman"/>
                <w:sz w:val="24"/>
                <w:szCs w:val="24"/>
                <w:lang w:eastAsia="ru-RU"/>
              </w:rPr>
              <w:t xml:space="preserve"> </w:t>
            </w:r>
          </w:p>
          <w:p w14:paraId="42468EB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14:paraId="27DEF94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Подготовка к практическим работам с использованием методических рекомендаций преподавателя.</w:t>
            </w:r>
          </w:p>
          <w:p w14:paraId="300DBBA3" w14:textId="77777777" w:rsidR="007F5C7A" w:rsidRPr="00F46069" w:rsidRDefault="007F5C7A" w:rsidP="00F46069">
            <w:pPr>
              <w:spacing w:after="0" w:line="276" w:lineRule="auto"/>
              <w:ind w:right="-156"/>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 с различными источниками информации.</w:t>
            </w: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E4217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1113" w:type="dxa"/>
            <w:vMerge/>
            <w:tcBorders>
              <w:left w:val="single" w:sz="4" w:space="0" w:color="auto"/>
              <w:right w:val="single" w:sz="4" w:space="0" w:color="auto"/>
            </w:tcBorders>
            <w:shd w:val="clear" w:color="auto" w:fill="auto"/>
            <w:vAlign w:val="center"/>
          </w:tcPr>
          <w:p w14:paraId="5FE40C5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r w:rsidR="007F5C7A" w:rsidRPr="00F46069" w14:paraId="09802CDB" w14:textId="77777777" w:rsidTr="007F5C7A">
        <w:trPr>
          <w:gridAfter w:val="1"/>
          <w:wAfter w:w="21" w:type="dxa"/>
          <w:trHeight w:val="729"/>
        </w:trPr>
        <w:tc>
          <w:tcPr>
            <w:tcW w:w="12708" w:type="dxa"/>
            <w:gridSpan w:val="2"/>
            <w:tcBorders>
              <w:top w:val="single" w:sz="4" w:space="0" w:color="auto"/>
              <w:left w:val="single" w:sz="4" w:space="0" w:color="auto"/>
              <w:right w:val="single" w:sz="4" w:space="0" w:color="auto"/>
            </w:tcBorders>
            <w:shd w:val="clear" w:color="auto" w:fill="auto"/>
          </w:tcPr>
          <w:p w14:paraId="4C6D121D"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r w:rsidRPr="00F46069">
              <w:rPr>
                <w:rFonts w:ascii="Times New Roman" w:eastAsia="Calibri" w:hAnsi="Times New Roman" w:cs="Times New Roman"/>
                <w:b/>
                <w:bCs/>
                <w:sz w:val="24"/>
                <w:szCs w:val="24"/>
                <w:lang w:eastAsia="ru-RU"/>
              </w:rPr>
              <w:t>Производственная практика</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b/>
                <w:sz w:val="24"/>
                <w:szCs w:val="24"/>
                <w:lang w:eastAsia="ru-RU"/>
              </w:rPr>
              <w:t>(по профилю специальности)</w:t>
            </w:r>
          </w:p>
          <w:p w14:paraId="0F5CB7A8"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Виды работ приведены в программе по производственной практике</w:t>
            </w:r>
            <w:r w:rsidRPr="00F46069">
              <w:rPr>
                <w:rFonts w:ascii="Times New Roman" w:eastAsia="Calibri" w:hAnsi="Times New Roman" w:cs="Times New Roman"/>
                <w:bCs/>
                <w:i/>
                <w:sz w:val="24"/>
                <w:szCs w:val="24"/>
                <w:lang w:eastAsia="ru-RU"/>
              </w:rPr>
              <w:t xml:space="preserve"> </w:t>
            </w:r>
          </w:p>
        </w:tc>
        <w:tc>
          <w:tcPr>
            <w:tcW w:w="1292" w:type="dxa"/>
            <w:tcBorders>
              <w:top w:val="single" w:sz="4" w:space="0" w:color="auto"/>
              <w:left w:val="single" w:sz="4" w:space="0" w:color="auto"/>
              <w:right w:val="single" w:sz="4" w:space="0" w:color="auto"/>
            </w:tcBorders>
            <w:shd w:val="clear" w:color="auto" w:fill="auto"/>
          </w:tcPr>
          <w:p w14:paraId="72FE68B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144</w:t>
            </w:r>
          </w:p>
        </w:tc>
        <w:tc>
          <w:tcPr>
            <w:tcW w:w="1113" w:type="dxa"/>
            <w:vMerge/>
            <w:tcBorders>
              <w:left w:val="single" w:sz="4" w:space="0" w:color="auto"/>
              <w:right w:val="single" w:sz="4" w:space="0" w:color="auto"/>
            </w:tcBorders>
            <w:shd w:val="clear" w:color="auto" w:fill="auto"/>
            <w:vAlign w:val="center"/>
          </w:tcPr>
          <w:p w14:paraId="2503452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r>
    </w:tbl>
    <w:p w14:paraId="15457892"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252F368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sectPr w:rsidR="007F5C7A" w:rsidRPr="00F46069" w:rsidSect="00850D3B">
          <w:pgSz w:w="16840" w:h="11907" w:orient="landscape"/>
          <w:pgMar w:top="720" w:right="720" w:bottom="720" w:left="720" w:header="709" w:footer="709" w:gutter="0"/>
          <w:cols w:space="720"/>
          <w:docGrid w:linePitch="326"/>
        </w:sectPr>
      </w:pPr>
      <w:r w:rsidRPr="00F46069">
        <w:rPr>
          <w:rFonts w:ascii="Times New Roman" w:eastAsia="Times New Roman" w:hAnsi="Times New Roman" w:cs="Times New Roman"/>
          <w:sz w:val="24"/>
          <w:szCs w:val="24"/>
          <w:lang w:eastAsia="ru-RU"/>
        </w:rPr>
        <w:br w:type="page"/>
      </w:r>
    </w:p>
    <w:p w14:paraId="1F4CC44C"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lastRenderedPageBreak/>
        <w:t>4. Условия реализации профессионального модуля</w:t>
      </w:r>
    </w:p>
    <w:p w14:paraId="5F1361D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059E355A"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4.1.  Требования к минимальному материально-техническому обеспечению</w:t>
      </w:r>
    </w:p>
    <w:p w14:paraId="21717DE9"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Реализация профессионального модуля предполагает наличие </w:t>
      </w:r>
    </w:p>
    <w:p w14:paraId="19F820AC"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а) учебного кабинета «</w:t>
      </w:r>
      <w:r w:rsidRPr="00F46069">
        <w:rPr>
          <w:rFonts w:ascii="Times New Roman" w:eastAsia="Times New Roman" w:hAnsi="Times New Roman" w:cs="Times New Roman"/>
          <w:color w:val="000000"/>
          <w:sz w:val="24"/>
          <w:szCs w:val="24"/>
          <w:lang w:eastAsia="ru-RU"/>
        </w:rPr>
        <w:t>Управление персоналом»</w:t>
      </w:r>
    </w:p>
    <w:p w14:paraId="5F0A35D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Оборудование учебного кабинета и рабочих мест кабинета:</w:t>
      </w:r>
    </w:p>
    <w:p w14:paraId="25C013EF" w14:textId="77777777" w:rsidR="007F5C7A" w:rsidRPr="00F46069" w:rsidRDefault="007F5C7A" w:rsidP="00F46069">
      <w:pPr>
        <w:spacing w:after="0" w:line="276" w:lineRule="auto"/>
        <w:ind w:firstLine="709"/>
        <w:rPr>
          <w:rFonts w:ascii="Times New Roman" w:eastAsia="Times New Roman" w:hAnsi="Times New Roman" w:cs="Times New Roman"/>
          <w:bCs/>
          <w:color w:val="000000"/>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color w:val="000000"/>
          <w:sz w:val="24"/>
          <w:szCs w:val="24"/>
          <w:lang w:eastAsia="ru-RU"/>
        </w:rPr>
        <w:t xml:space="preserve"> </w:t>
      </w:r>
    </w:p>
    <w:p w14:paraId="54C96C59" w14:textId="77777777" w:rsidR="007F5C7A" w:rsidRPr="00F46069" w:rsidRDefault="007F5C7A" w:rsidP="00F46069">
      <w:pPr>
        <w:tabs>
          <w:tab w:val="left" w:pos="0"/>
        </w:tabs>
        <w:spacing w:after="0" w:line="276" w:lineRule="auto"/>
        <w:ind w:firstLine="709"/>
        <w:jc w:val="both"/>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дозиметрические приборы различного типа (стационарные и портативные, радиационного мониторинга и индивидуального контроля, радиометры и спектрометры); </w:t>
      </w:r>
    </w:p>
    <w:p w14:paraId="4E4E78D5"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337E6FCD"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1493DEF2"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-аудиовизуальные средства обучения, монитор для демонстрации презентаций и видеоматериала;</w:t>
      </w:r>
    </w:p>
    <w:p w14:paraId="07DCAABB"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наглядные пособия, планшеты, программное обеспечение общего и профессионального обучения.</w:t>
      </w:r>
    </w:p>
    <w:p w14:paraId="378E7FFB"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w:t>
      </w:r>
    </w:p>
    <w:p w14:paraId="70D094E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14:paraId="0CEE32A6" w14:textId="77777777" w:rsidR="007F5C7A" w:rsidRPr="00F46069" w:rsidRDefault="007F5C7A" w:rsidP="00F46069">
      <w:pPr>
        <w:tabs>
          <w:tab w:val="left" w:pos="252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Реализация программы модуля </w:t>
      </w:r>
      <w:r w:rsidR="008C1B55" w:rsidRPr="00F46069">
        <w:rPr>
          <w:rFonts w:ascii="Times New Roman" w:eastAsia="Times New Roman" w:hAnsi="Times New Roman" w:cs="Times New Roman"/>
          <w:sz w:val="24"/>
          <w:szCs w:val="24"/>
          <w:lang w:eastAsia="ru-RU"/>
        </w:rPr>
        <w:t>предполагает квалификационный</w:t>
      </w:r>
      <w:r w:rsidRPr="00F46069">
        <w:rPr>
          <w:rFonts w:ascii="Times New Roman" w:eastAsia="Times New Roman" w:hAnsi="Times New Roman" w:cs="Times New Roman"/>
          <w:sz w:val="24"/>
          <w:szCs w:val="24"/>
          <w:lang w:eastAsia="ru-RU"/>
        </w:rPr>
        <w:t xml:space="preserve"> экзамен </w:t>
      </w:r>
      <w:proofErr w:type="gramStart"/>
      <w:r w:rsidRPr="00F46069">
        <w:rPr>
          <w:rFonts w:ascii="Times New Roman" w:eastAsia="Times New Roman" w:hAnsi="Times New Roman" w:cs="Times New Roman"/>
          <w:sz w:val="24"/>
          <w:szCs w:val="24"/>
          <w:lang w:eastAsia="ru-RU"/>
        </w:rPr>
        <w:t>и  зачет</w:t>
      </w:r>
      <w:proofErr w:type="gramEnd"/>
      <w:r w:rsidRPr="00F46069">
        <w:rPr>
          <w:rFonts w:ascii="Times New Roman" w:eastAsia="Times New Roman" w:hAnsi="Times New Roman" w:cs="Times New Roman"/>
          <w:sz w:val="24"/>
          <w:szCs w:val="24"/>
          <w:lang w:eastAsia="ru-RU"/>
        </w:rPr>
        <w:t xml:space="preserve"> по производственной  практике.</w:t>
      </w:r>
    </w:p>
    <w:p w14:paraId="2919C92C"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p>
    <w:p w14:paraId="5D475FAB"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4.2. Информационное обеспечение обучения</w:t>
      </w:r>
    </w:p>
    <w:p w14:paraId="162E164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Примерный перечень рекомендуемых учебных изданий, Интернет-ресурсов, дополнительной литературы.</w:t>
      </w:r>
    </w:p>
    <w:p w14:paraId="0119CF55"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color w:val="000000"/>
          <w:sz w:val="24"/>
          <w:szCs w:val="24"/>
          <w:shd w:val="clear" w:color="auto" w:fill="FFFFFF"/>
          <w:lang w:eastAsia="ru-RU"/>
        </w:rPr>
        <w:t>Основная литература:</w:t>
      </w:r>
      <w:r w:rsidRPr="00F46069">
        <w:rPr>
          <w:rFonts w:ascii="Times New Roman" w:eastAsia="Times New Roman" w:hAnsi="Times New Roman" w:cs="Times New Roman"/>
          <w:color w:val="000000"/>
          <w:sz w:val="24"/>
          <w:szCs w:val="24"/>
          <w:lang w:eastAsia="ru-RU"/>
        </w:rPr>
        <w:br/>
      </w:r>
      <w:r w:rsidRPr="00F46069">
        <w:rPr>
          <w:rFonts w:ascii="Times New Roman" w:eastAsia="Times New Roman" w:hAnsi="Times New Roman" w:cs="Times New Roman"/>
          <w:sz w:val="24"/>
          <w:szCs w:val="24"/>
          <w:lang w:eastAsia="ru-RU"/>
        </w:rPr>
        <w:t xml:space="preserve">1. Базаров </w:t>
      </w:r>
      <w:proofErr w:type="gramStart"/>
      <w:r w:rsidRPr="00F46069">
        <w:rPr>
          <w:rFonts w:ascii="Times New Roman" w:eastAsia="Times New Roman" w:hAnsi="Times New Roman" w:cs="Times New Roman"/>
          <w:sz w:val="24"/>
          <w:szCs w:val="24"/>
          <w:lang w:eastAsia="ru-RU"/>
        </w:rPr>
        <w:t>Т.Ю.</w:t>
      </w:r>
      <w:proofErr w:type="gramEnd"/>
      <w:r w:rsidRPr="00F46069">
        <w:rPr>
          <w:rFonts w:ascii="Times New Roman" w:eastAsia="Times New Roman" w:hAnsi="Times New Roman" w:cs="Times New Roman"/>
          <w:sz w:val="24"/>
          <w:szCs w:val="24"/>
          <w:lang w:eastAsia="ru-RU"/>
        </w:rPr>
        <w:t xml:space="preserve"> Управление персоналом: учебник для студентов учреждений сред. проф. образования/ Т.Ю.  </w:t>
      </w:r>
      <w:proofErr w:type="gramStart"/>
      <w:r w:rsidRPr="00F46069">
        <w:rPr>
          <w:rFonts w:ascii="Times New Roman" w:eastAsia="Times New Roman" w:hAnsi="Times New Roman" w:cs="Times New Roman"/>
          <w:sz w:val="24"/>
          <w:szCs w:val="24"/>
          <w:lang w:eastAsia="ru-RU"/>
        </w:rPr>
        <w:t>Базаров  -</w:t>
      </w:r>
      <w:proofErr w:type="gramEnd"/>
      <w:r w:rsidRPr="00F46069">
        <w:rPr>
          <w:rFonts w:ascii="Times New Roman" w:eastAsia="Times New Roman" w:hAnsi="Times New Roman" w:cs="Times New Roman"/>
          <w:sz w:val="24"/>
          <w:szCs w:val="24"/>
          <w:lang w:eastAsia="ru-RU"/>
        </w:rPr>
        <w:t xml:space="preserve"> 12-е изд. стер – </w:t>
      </w:r>
      <w:proofErr w:type="spellStart"/>
      <w:r w:rsidRPr="00F46069">
        <w:rPr>
          <w:rFonts w:ascii="Times New Roman" w:eastAsia="Times New Roman" w:hAnsi="Times New Roman" w:cs="Times New Roman"/>
          <w:sz w:val="24"/>
          <w:szCs w:val="24"/>
          <w:lang w:eastAsia="ru-RU"/>
        </w:rPr>
        <w:t>М.:Издательский</w:t>
      </w:r>
      <w:proofErr w:type="spellEnd"/>
      <w:r w:rsidRPr="00F46069">
        <w:rPr>
          <w:rFonts w:ascii="Times New Roman" w:eastAsia="Times New Roman" w:hAnsi="Times New Roman" w:cs="Times New Roman"/>
          <w:sz w:val="24"/>
          <w:szCs w:val="24"/>
          <w:lang w:eastAsia="ru-RU"/>
        </w:rPr>
        <w:t xml:space="preserve"> центр «Академия», 2014 – 224с.</w:t>
      </w:r>
    </w:p>
    <w:p w14:paraId="56339711"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2. Грибов В.Д. Менеджмент: Учебник для студентов СПО: Гриф ФИРО/ М., </w:t>
      </w:r>
      <w:proofErr w:type="gramStart"/>
      <w:r w:rsidRPr="00F46069">
        <w:rPr>
          <w:rFonts w:ascii="Times New Roman" w:eastAsia="Times New Roman" w:hAnsi="Times New Roman" w:cs="Times New Roman"/>
          <w:sz w:val="24"/>
          <w:szCs w:val="24"/>
          <w:lang w:eastAsia="ru-RU"/>
        </w:rPr>
        <w:t>КНОРУС ,</w:t>
      </w:r>
      <w:proofErr w:type="gramEnd"/>
      <w:r w:rsidRPr="00F46069">
        <w:rPr>
          <w:rFonts w:ascii="Times New Roman" w:eastAsia="Times New Roman" w:hAnsi="Times New Roman" w:cs="Times New Roman"/>
          <w:sz w:val="24"/>
          <w:szCs w:val="24"/>
          <w:lang w:eastAsia="ru-RU"/>
        </w:rPr>
        <w:t xml:space="preserve"> 2013 год.</w:t>
      </w:r>
    </w:p>
    <w:p w14:paraId="143740F2"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2. </w:t>
      </w:r>
      <w:proofErr w:type="spellStart"/>
      <w:r w:rsidRPr="00F46069">
        <w:rPr>
          <w:rFonts w:ascii="Times New Roman" w:eastAsia="Times New Roman" w:hAnsi="Times New Roman" w:cs="Times New Roman"/>
          <w:sz w:val="24"/>
          <w:szCs w:val="24"/>
          <w:lang w:eastAsia="ru-RU"/>
        </w:rPr>
        <w:t>Казначевская</w:t>
      </w:r>
      <w:proofErr w:type="spellEnd"/>
      <w:r w:rsidRPr="00F46069">
        <w:rPr>
          <w:rFonts w:ascii="Times New Roman" w:eastAsia="Times New Roman" w:hAnsi="Times New Roman" w:cs="Times New Roman"/>
          <w:sz w:val="24"/>
          <w:szCs w:val="24"/>
          <w:lang w:eastAsia="ru-RU"/>
        </w:rPr>
        <w:t xml:space="preserve"> Г.Б. Менеджмент: Учебник для студентов СПО: Гриф ФИРО/ Г. Б. </w:t>
      </w:r>
      <w:proofErr w:type="spellStart"/>
      <w:r w:rsidRPr="00F46069">
        <w:rPr>
          <w:rFonts w:ascii="Times New Roman" w:eastAsia="Times New Roman" w:hAnsi="Times New Roman" w:cs="Times New Roman"/>
          <w:sz w:val="24"/>
          <w:szCs w:val="24"/>
          <w:lang w:eastAsia="ru-RU"/>
        </w:rPr>
        <w:t>Казначевская</w:t>
      </w:r>
      <w:proofErr w:type="spellEnd"/>
      <w:r w:rsidRPr="00F46069">
        <w:rPr>
          <w:rFonts w:ascii="Times New Roman" w:eastAsia="Times New Roman" w:hAnsi="Times New Roman" w:cs="Times New Roman"/>
          <w:sz w:val="24"/>
          <w:szCs w:val="24"/>
          <w:lang w:eastAsia="ru-RU"/>
        </w:rPr>
        <w:t xml:space="preserve">   - М: </w:t>
      </w:r>
      <w:proofErr w:type="gramStart"/>
      <w:r w:rsidRPr="00F46069">
        <w:rPr>
          <w:rFonts w:ascii="Times New Roman" w:eastAsia="Times New Roman" w:hAnsi="Times New Roman" w:cs="Times New Roman"/>
          <w:sz w:val="24"/>
          <w:szCs w:val="24"/>
          <w:lang w:eastAsia="ru-RU"/>
        </w:rPr>
        <w:t>КНОРУС ,</w:t>
      </w:r>
      <w:proofErr w:type="gramEnd"/>
      <w:r w:rsidRPr="00F46069">
        <w:rPr>
          <w:rFonts w:ascii="Times New Roman" w:eastAsia="Times New Roman" w:hAnsi="Times New Roman" w:cs="Times New Roman"/>
          <w:sz w:val="24"/>
          <w:szCs w:val="24"/>
          <w:lang w:eastAsia="ru-RU"/>
        </w:rPr>
        <w:t xml:space="preserve"> 2013 год.</w:t>
      </w:r>
    </w:p>
    <w:p w14:paraId="26C333B8" w14:textId="77777777" w:rsidR="007F5C7A" w:rsidRPr="00F46069" w:rsidRDefault="007F5C7A" w:rsidP="00F46069">
      <w:pPr>
        <w:spacing w:after="0" w:line="276" w:lineRule="auto"/>
        <w:ind w:left="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3. </w:t>
      </w:r>
      <w:proofErr w:type="spellStart"/>
      <w:r w:rsidRPr="00F46069">
        <w:rPr>
          <w:rFonts w:ascii="Times New Roman" w:eastAsia="Times New Roman" w:hAnsi="Times New Roman" w:cs="Times New Roman"/>
          <w:sz w:val="24"/>
          <w:szCs w:val="24"/>
          <w:lang w:eastAsia="ru-RU"/>
        </w:rPr>
        <w:t>Сетков</w:t>
      </w:r>
      <w:proofErr w:type="spellEnd"/>
      <w:r w:rsidRPr="00F46069">
        <w:rPr>
          <w:rFonts w:ascii="Times New Roman" w:eastAsia="Times New Roman" w:hAnsi="Times New Roman" w:cs="Times New Roman"/>
          <w:sz w:val="24"/>
          <w:szCs w:val="24"/>
          <w:lang w:eastAsia="ru-RU"/>
        </w:rPr>
        <w:t xml:space="preserve"> В.И. Менеджмент: Учебник для студентов СПО: Гриф ФИРО/ В.И.  </w:t>
      </w:r>
      <w:proofErr w:type="spellStart"/>
      <w:r w:rsidRPr="00F46069">
        <w:rPr>
          <w:rFonts w:ascii="Times New Roman" w:eastAsia="Times New Roman" w:hAnsi="Times New Roman" w:cs="Times New Roman"/>
          <w:sz w:val="24"/>
          <w:szCs w:val="24"/>
          <w:lang w:eastAsia="ru-RU"/>
        </w:rPr>
        <w:t>Сетков</w:t>
      </w:r>
      <w:proofErr w:type="spellEnd"/>
      <w:r w:rsidRPr="00F46069">
        <w:rPr>
          <w:rFonts w:ascii="Times New Roman" w:eastAsia="Times New Roman" w:hAnsi="Times New Roman" w:cs="Times New Roman"/>
          <w:sz w:val="24"/>
          <w:szCs w:val="24"/>
          <w:lang w:eastAsia="ru-RU"/>
        </w:rPr>
        <w:t xml:space="preserve"> - М: </w:t>
      </w:r>
      <w:proofErr w:type="gramStart"/>
      <w:r w:rsidRPr="00F46069">
        <w:rPr>
          <w:rFonts w:ascii="Times New Roman" w:eastAsia="Times New Roman" w:hAnsi="Times New Roman" w:cs="Times New Roman"/>
          <w:sz w:val="24"/>
          <w:szCs w:val="24"/>
          <w:lang w:eastAsia="ru-RU"/>
        </w:rPr>
        <w:t>КНОРУС ,</w:t>
      </w:r>
      <w:proofErr w:type="gramEnd"/>
      <w:r w:rsidRPr="00F46069">
        <w:rPr>
          <w:rFonts w:ascii="Times New Roman" w:eastAsia="Times New Roman" w:hAnsi="Times New Roman" w:cs="Times New Roman"/>
          <w:sz w:val="24"/>
          <w:szCs w:val="24"/>
          <w:lang w:eastAsia="ru-RU"/>
        </w:rPr>
        <w:t xml:space="preserve"> 2015 год.</w:t>
      </w:r>
    </w:p>
    <w:p w14:paraId="29A3EF57"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color w:val="000000"/>
          <w:sz w:val="24"/>
          <w:szCs w:val="24"/>
          <w:lang w:eastAsia="ru-RU"/>
        </w:rPr>
        <w:t> Дополнительная литература</w:t>
      </w:r>
      <w:r w:rsidRPr="00F46069">
        <w:rPr>
          <w:rFonts w:ascii="Times New Roman" w:eastAsia="Times New Roman" w:hAnsi="Times New Roman" w:cs="Times New Roman"/>
          <w:color w:val="000000"/>
          <w:sz w:val="24"/>
          <w:szCs w:val="24"/>
          <w:lang w:eastAsia="ru-RU"/>
        </w:rPr>
        <w:br/>
      </w:r>
      <w:r w:rsidRPr="00F46069">
        <w:rPr>
          <w:rFonts w:ascii="Times New Roman" w:eastAsia="Times New Roman" w:hAnsi="Times New Roman" w:cs="Times New Roman"/>
          <w:sz w:val="24"/>
          <w:szCs w:val="24"/>
          <w:lang w:eastAsia="ru-RU"/>
        </w:rPr>
        <w:t xml:space="preserve">1.Анцупов А.Я. Социально-психологическая оценка персонала: учеб. пособие для студентов вузов / А.Я. </w:t>
      </w:r>
      <w:proofErr w:type="spellStart"/>
      <w:r w:rsidRPr="00F46069">
        <w:rPr>
          <w:rFonts w:ascii="Times New Roman" w:eastAsia="Times New Roman" w:hAnsi="Times New Roman" w:cs="Times New Roman"/>
          <w:sz w:val="24"/>
          <w:szCs w:val="24"/>
          <w:lang w:eastAsia="ru-RU"/>
        </w:rPr>
        <w:t>Анцупов</w:t>
      </w:r>
      <w:proofErr w:type="spellEnd"/>
      <w:r w:rsidRPr="00F46069">
        <w:rPr>
          <w:rFonts w:ascii="Times New Roman" w:eastAsia="Times New Roman" w:hAnsi="Times New Roman" w:cs="Times New Roman"/>
          <w:sz w:val="24"/>
          <w:szCs w:val="24"/>
          <w:lang w:eastAsia="ru-RU"/>
        </w:rPr>
        <w:t xml:space="preserve">, В.В. Ковалев – 2-е </w:t>
      </w:r>
      <w:proofErr w:type="spellStart"/>
      <w:r w:rsidRPr="00F46069">
        <w:rPr>
          <w:rFonts w:ascii="Times New Roman" w:eastAsia="Times New Roman" w:hAnsi="Times New Roman" w:cs="Times New Roman"/>
          <w:sz w:val="24"/>
          <w:szCs w:val="24"/>
          <w:lang w:eastAsia="ru-RU"/>
        </w:rPr>
        <w:t>изд</w:t>
      </w:r>
      <w:proofErr w:type="spellEnd"/>
      <w:r w:rsidRPr="00F46069">
        <w:rPr>
          <w:rFonts w:ascii="Times New Roman" w:eastAsia="Times New Roman" w:hAnsi="Times New Roman" w:cs="Times New Roman"/>
          <w:sz w:val="24"/>
          <w:szCs w:val="24"/>
          <w:lang w:eastAsia="ru-RU"/>
        </w:rPr>
        <w:t>.,</w:t>
      </w:r>
      <w:proofErr w:type="spellStart"/>
      <w:r w:rsidRPr="00F46069">
        <w:rPr>
          <w:rFonts w:ascii="Times New Roman" w:eastAsia="Times New Roman" w:hAnsi="Times New Roman" w:cs="Times New Roman"/>
          <w:sz w:val="24"/>
          <w:szCs w:val="24"/>
          <w:lang w:eastAsia="ru-RU"/>
        </w:rPr>
        <w:t>перераб</w:t>
      </w:r>
      <w:proofErr w:type="spellEnd"/>
      <w:r w:rsidRPr="00F46069">
        <w:rPr>
          <w:rFonts w:ascii="Times New Roman" w:eastAsia="Times New Roman" w:hAnsi="Times New Roman" w:cs="Times New Roman"/>
          <w:sz w:val="24"/>
          <w:szCs w:val="24"/>
          <w:lang w:eastAsia="ru-RU"/>
        </w:rPr>
        <w:t xml:space="preserve">. И доп. – М.: ЮНИТИ – ДАНА, 2014. – 391с. </w:t>
      </w:r>
    </w:p>
    <w:p w14:paraId="112199C0"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2. Веснин </w:t>
      </w:r>
      <w:proofErr w:type="gramStart"/>
      <w:r w:rsidRPr="00F46069">
        <w:rPr>
          <w:rFonts w:ascii="Times New Roman" w:eastAsia="Times New Roman" w:hAnsi="Times New Roman" w:cs="Times New Roman"/>
          <w:sz w:val="24"/>
          <w:szCs w:val="24"/>
          <w:lang w:eastAsia="ru-RU"/>
        </w:rPr>
        <w:t>В.Р.</w:t>
      </w:r>
      <w:proofErr w:type="gramEnd"/>
      <w:r w:rsidRPr="00F46069">
        <w:rPr>
          <w:rFonts w:ascii="Times New Roman" w:eastAsia="Times New Roman" w:hAnsi="Times New Roman" w:cs="Times New Roman"/>
          <w:sz w:val="24"/>
          <w:szCs w:val="24"/>
          <w:lang w:eastAsia="ru-RU"/>
        </w:rPr>
        <w:t xml:space="preserve">  Основы </w:t>
      </w:r>
      <w:proofErr w:type="gramStart"/>
      <w:r w:rsidRPr="00F46069">
        <w:rPr>
          <w:rFonts w:ascii="Times New Roman" w:eastAsia="Times New Roman" w:hAnsi="Times New Roman" w:cs="Times New Roman"/>
          <w:sz w:val="24"/>
          <w:szCs w:val="24"/>
          <w:lang w:eastAsia="ru-RU"/>
        </w:rPr>
        <w:t>менеджмента ,</w:t>
      </w:r>
      <w:proofErr w:type="gramEnd"/>
      <w:r w:rsidRPr="00F46069">
        <w:rPr>
          <w:rFonts w:ascii="Times New Roman" w:eastAsia="Times New Roman" w:hAnsi="Times New Roman" w:cs="Times New Roman"/>
          <w:sz w:val="24"/>
          <w:szCs w:val="24"/>
          <w:lang w:eastAsia="ru-RU"/>
        </w:rPr>
        <w:t xml:space="preserve">  учебник – М., «Проспект» ,2009 год.</w:t>
      </w:r>
    </w:p>
    <w:p w14:paraId="5114169E"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w:t>
      </w:r>
      <w:proofErr w:type="gramStart"/>
      <w:r w:rsidRPr="00F46069">
        <w:rPr>
          <w:rFonts w:ascii="Times New Roman" w:eastAsia="Times New Roman" w:hAnsi="Times New Roman" w:cs="Times New Roman"/>
          <w:sz w:val="24"/>
          <w:szCs w:val="24"/>
          <w:lang w:eastAsia="ru-RU"/>
        </w:rPr>
        <w:t>Вачугов  Д.Д.</w:t>
      </w:r>
      <w:proofErr w:type="gramEnd"/>
      <w:r w:rsidRPr="00F46069">
        <w:rPr>
          <w:rFonts w:ascii="Times New Roman" w:eastAsia="Times New Roman" w:hAnsi="Times New Roman" w:cs="Times New Roman"/>
          <w:sz w:val="24"/>
          <w:szCs w:val="24"/>
          <w:lang w:eastAsia="ru-RU"/>
        </w:rPr>
        <w:t xml:space="preserve"> , Веснин В.Р.  , Кислякова Н.А. Практикум по менеджменту –          М., «Высшая школа» , 2007 год.</w:t>
      </w:r>
    </w:p>
    <w:p w14:paraId="0AB48A43"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4.Глызина </w:t>
      </w:r>
      <w:proofErr w:type="gramStart"/>
      <w:r w:rsidRPr="00F46069">
        <w:rPr>
          <w:rFonts w:ascii="Times New Roman" w:eastAsia="Times New Roman" w:hAnsi="Times New Roman" w:cs="Times New Roman"/>
          <w:sz w:val="24"/>
          <w:szCs w:val="24"/>
          <w:lang w:eastAsia="ru-RU"/>
        </w:rPr>
        <w:t>М.П. ,</w:t>
      </w:r>
      <w:proofErr w:type="gramEnd"/>
      <w:r w:rsidRPr="00F46069">
        <w:rPr>
          <w:rFonts w:ascii="Times New Roman" w:eastAsia="Times New Roman" w:hAnsi="Times New Roman" w:cs="Times New Roman"/>
          <w:sz w:val="24"/>
          <w:szCs w:val="24"/>
          <w:lang w:eastAsia="ru-RU"/>
        </w:rPr>
        <w:t xml:space="preserve"> Дубова Л.И .,Иванова Е.А.   Современный </w:t>
      </w:r>
      <w:proofErr w:type="gramStart"/>
      <w:r w:rsidRPr="00F46069">
        <w:rPr>
          <w:rFonts w:ascii="Times New Roman" w:eastAsia="Times New Roman" w:hAnsi="Times New Roman" w:cs="Times New Roman"/>
          <w:sz w:val="24"/>
          <w:szCs w:val="24"/>
          <w:lang w:eastAsia="ru-RU"/>
        </w:rPr>
        <w:t>менеджмент  ,</w:t>
      </w:r>
      <w:proofErr w:type="gramEnd"/>
      <w:r w:rsidRPr="00F46069">
        <w:rPr>
          <w:rFonts w:ascii="Times New Roman" w:eastAsia="Times New Roman" w:hAnsi="Times New Roman" w:cs="Times New Roman"/>
          <w:sz w:val="24"/>
          <w:szCs w:val="24"/>
          <w:lang w:eastAsia="ru-RU"/>
        </w:rPr>
        <w:t xml:space="preserve"> учебное пособие - Ростов-на-Дону , «Феникс» , 2009 год.</w:t>
      </w:r>
    </w:p>
    <w:p w14:paraId="4B28DE2B"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5.Драчева Е.Л.  Менеджмент, учебное пособие – М., </w:t>
      </w:r>
      <w:proofErr w:type="gramStart"/>
      <w:r w:rsidRPr="00F46069">
        <w:rPr>
          <w:rFonts w:ascii="Times New Roman" w:eastAsia="Times New Roman" w:hAnsi="Times New Roman" w:cs="Times New Roman"/>
          <w:sz w:val="24"/>
          <w:szCs w:val="24"/>
          <w:lang w:eastAsia="ru-RU"/>
        </w:rPr>
        <w:t>Академия ,</w:t>
      </w:r>
      <w:proofErr w:type="gramEnd"/>
      <w:r w:rsidRPr="00F46069">
        <w:rPr>
          <w:rFonts w:ascii="Times New Roman" w:eastAsia="Times New Roman" w:hAnsi="Times New Roman" w:cs="Times New Roman"/>
          <w:sz w:val="24"/>
          <w:szCs w:val="24"/>
          <w:lang w:eastAsia="ru-RU"/>
        </w:rPr>
        <w:t xml:space="preserve"> 2009 год.</w:t>
      </w:r>
    </w:p>
    <w:p w14:paraId="79DFE971"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6.Кибанов А.Я. Управление персоналом: Учебник для студентов СПО: Гриф УМО/ А.Я.  </w:t>
      </w:r>
      <w:proofErr w:type="spellStart"/>
      <w:proofErr w:type="gramStart"/>
      <w:r w:rsidRPr="00F46069">
        <w:rPr>
          <w:rFonts w:ascii="Times New Roman" w:eastAsia="Times New Roman" w:hAnsi="Times New Roman" w:cs="Times New Roman"/>
          <w:sz w:val="24"/>
          <w:szCs w:val="24"/>
          <w:lang w:eastAsia="ru-RU"/>
        </w:rPr>
        <w:t>Кибанов</w:t>
      </w:r>
      <w:proofErr w:type="spellEnd"/>
      <w:r w:rsidRPr="00F46069">
        <w:rPr>
          <w:rFonts w:ascii="Times New Roman" w:eastAsia="Times New Roman" w:hAnsi="Times New Roman" w:cs="Times New Roman"/>
          <w:sz w:val="24"/>
          <w:szCs w:val="24"/>
          <w:lang w:eastAsia="ru-RU"/>
        </w:rPr>
        <w:t xml:space="preserve">  -</w:t>
      </w:r>
      <w:proofErr w:type="gramEnd"/>
      <w:r w:rsidRPr="00F46069">
        <w:rPr>
          <w:rFonts w:ascii="Times New Roman" w:eastAsia="Times New Roman" w:hAnsi="Times New Roman" w:cs="Times New Roman"/>
          <w:sz w:val="24"/>
          <w:szCs w:val="24"/>
          <w:lang w:eastAsia="ru-RU"/>
        </w:rPr>
        <w:t xml:space="preserve"> М., КНОРУС,2013 год.</w:t>
      </w:r>
    </w:p>
    <w:p w14:paraId="1E0B7B61"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7.Попова А.А. Менеджмент. Практикум М., Феникс, 2008 год.</w:t>
      </w:r>
    </w:p>
    <w:p w14:paraId="3988FE4C"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8. Решетникова К.В. Конфликты в системе управления: учеб. пособие для студентов ВУЗов/ К.В. Решетникова – М.: ЮНИТИ – ДАНА, 2013. – 175с. </w:t>
      </w:r>
    </w:p>
    <w:p w14:paraId="57907D14" w14:textId="77777777" w:rsidR="007F5C7A" w:rsidRPr="00F46069" w:rsidRDefault="007F5C7A" w:rsidP="00F46069">
      <w:pPr>
        <w:spacing w:after="0" w:line="276" w:lineRule="auto"/>
        <w:ind w:left="709"/>
        <w:contextualSpacing/>
        <w:rPr>
          <w:rFonts w:ascii="Times New Roman" w:eastAsia="Times New Roman" w:hAnsi="Times New Roman" w:cs="Times New Roman"/>
          <w:sz w:val="24"/>
          <w:szCs w:val="24"/>
          <w:lang w:eastAsia="ru-RU"/>
        </w:rPr>
      </w:pPr>
    </w:p>
    <w:p w14:paraId="5D1B4F71"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4.3. Общие требования к организации образовательного процесса</w:t>
      </w:r>
    </w:p>
    <w:p w14:paraId="7BC38075" w14:textId="77777777" w:rsidR="007F5C7A" w:rsidRPr="00F46069" w:rsidRDefault="007F5C7A"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В целях реализации компетентностного подхода следует использовать в образовательном процессе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w:t>
      </w:r>
    </w:p>
    <w:p w14:paraId="1624039D" w14:textId="77777777" w:rsidR="007F5C7A" w:rsidRPr="00F46069" w:rsidRDefault="007F5C7A" w:rsidP="00F46069">
      <w:pPr>
        <w:spacing w:after="0" w:line="276" w:lineRule="auto"/>
        <w:ind w:firstLine="709"/>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Консультации для обучающихся проводятся на основе графиков на протяжении всего процесса освоения профессионального модуля (индивидуальные, групповые, письменные, устные).</w:t>
      </w:r>
    </w:p>
    <w:p w14:paraId="7EAB624B"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Обязательным условием допуска к производственной практике по профилю специальности является </w:t>
      </w:r>
      <w:r w:rsidR="008C1B55" w:rsidRPr="00F46069">
        <w:rPr>
          <w:rFonts w:ascii="Times New Roman" w:eastAsia="Times New Roman" w:hAnsi="Times New Roman" w:cs="Times New Roman"/>
          <w:bCs/>
          <w:sz w:val="24"/>
          <w:szCs w:val="24"/>
          <w:lang w:eastAsia="ru-RU"/>
        </w:rPr>
        <w:t xml:space="preserve">освоение </w:t>
      </w:r>
      <w:r w:rsidR="008C1B55" w:rsidRPr="00F46069">
        <w:rPr>
          <w:rFonts w:ascii="Times New Roman" w:eastAsia="Times New Roman" w:hAnsi="Times New Roman" w:cs="Times New Roman"/>
          <w:sz w:val="24"/>
          <w:szCs w:val="24"/>
          <w:lang w:eastAsia="ru-RU"/>
        </w:rPr>
        <w:t>учебной</w:t>
      </w:r>
      <w:r w:rsidRPr="00F46069">
        <w:rPr>
          <w:rFonts w:ascii="Times New Roman" w:eastAsia="Times New Roman" w:hAnsi="Times New Roman" w:cs="Times New Roman"/>
          <w:sz w:val="24"/>
          <w:szCs w:val="24"/>
          <w:lang w:eastAsia="ru-RU"/>
        </w:rPr>
        <w:t xml:space="preserve"> практики ПМ01 и ПМ02 для получения первичных профессиональных навыков</w:t>
      </w:r>
      <w:r w:rsidRPr="00F46069">
        <w:rPr>
          <w:rFonts w:ascii="Times New Roman" w:eastAsia="Times New Roman" w:hAnsi="Times New Roman" w:cs="Times New Roman"/>
          <w:bCs/>
          <w:sz w:val="24"/>
          <w:szCs w:val="24"/>
          <w:lang w:eastAsia="ru-RU"/>
        </w:rPr>
        <w:t xml:space="preserve"> и производственной практики по профилю специальности по ПМ01.</w:t>
      </w:r>
    </w:p>
    <w:p w14:paraId="0FE6C34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Требования к организации производственной практики: практика должна быть </w:t>
      </w:r>
      <w:r w:rsidR="008C1B55" w:rsidRPr="00F46069">
        <w:rPr>
          <w:rFonts w:ascii="Times New Roman" w:eastAsia="Times New Roman" w:hAnsi="Times New Roman" w:cs="Times New Roman"/>
          <w:sz w:val="24"/>
          <w:szCs w:val="24"/>
          <w:lang w:eastAsia="ru-RU"/>
        </w:rPr>
        <w:t>организована концентрированно</w:t>
      </w:r>
      <w:r w:rsidRPr="00F46069">
        <w:rPr>
          <w:rFonts w:ascii="Times New Roman" w:eastAsia="Times New Roman" w:hAnsi="Times New Roman" w:cs="Times New Roman"/>
          <w:sz w:val="24"/>
          <w:szCs w:val="24"/>
          <w:lang w:eastAsia="ru-RU"/>
        </w:rPr>
        <w:t>.</w:t>
      </w:r>
    </w:p>
    <w:p w14:paraId="22DEEB64"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Cs/>
          <w:color w:val="365F91"/>
          <w:sz w:val="24"/>
          <w:szCs w:val="24"/>
          <w:lang w:eastAsia="ru-RU"/>
        </w:rPr>
      </w:pPr>
    </w:p>
    <w:p w14:paraId="5CF91851"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4.4. Кадровое обеспечение образовательного процесса</w:t>
      </w:r>
    </w:p>
    <w:p w14:paraId="5B26D61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Cs/>
          <w:sz w:val="24"/>
          <w:szCs w:val="24"/>
          <w:lang w:eastAsia="ru-RU"/>
        </w:rPr>
      </w:pPr>
    </w:p>
    <w:p w14:paraId="7BEFCAB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Требования к квалификации педагогических кадров, обеспечивающих обучение по междисциплинарному курсу: наличие высшего профессионального образования, соответствующего профилю модуля.  </w:t>
      </w:r>
    </w:p>
    <w:p w14:paraId="39413F6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Требования к квалификации педагогических кадров, осуществляющих руководство практикой: дипломированные специалисты – преподаватели междисциплинарных курсов, а также </w:t>
      </w:r>
      <w:r w:rsidR="008C1B55" w:rsidRPr="00F46069">
        <w:rPr>
          <w:rFonts w:ascii="Times New Roman" w:eastAsia="Times New Roman" w:hAnsi="Times New Roman" w:cs="Times New Roman"/>
          <w:bCs/>
          <w:sz w:val="24"/>
          <w:szCs w:val="24"/>
          <w:lang w:eastAsia="ru-RU"/>
        </w:rPr>
        <w:t>общепрофессиональных дисциплин</w:t>
      </w:r>
      <w:r w:rsidRPr="00F46069">
        <w:rPr>
          <w:rFonts w:ascii="Times New Roman" w:eastAsia="Times New Roman" w:hAnsi="Times New Roman" w:cs="Times New Roman"/>
          <w:bCs/>
          <w:sz w:val="24"/>
          <w:szCs w:val="24"/>
          <w:lang w:eastAsia="ru-RU"/>
        </w:rPr>
        <w:t>. Опыт деятельности в организациях соответствующей профессиональной сферы является обязательным.</w:t>
      </w:r>
    </w:p>
    <w:p w14:paraId="17291ED1" w14:textId="77777777" w:rsidR="007F5C7A" w:rsidRPr="00F46069" w:rsidRDefault="007F5C7A" w:rsidP="00F46069">
      <w:pPr>
        <w:spacing w:after="0" w:line="276" w:lineRule="auto"/>
        <w:ind w:firstLine="709"/>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caps/>
          <w:sz w:val="24"/>
          <w:szCs w:val="24"/>
          <w:lang w:eastAsia="ru-RU"/>
        </w:rPr>
        <w:br w:type="page"/>
      </w:r>
    </w:p>
    <w:p w14:paraId="1F9002B5"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sz w:val="24"/>
          <w:szCs w:val="24"/>
          <w:lang w:eastAsia="ru-RU"/>
        </w:rPr>
        <w:lastRenderedPageBreak/>
        <w:t>5. Контроль и оценка результатов освоения профессионального модуля (вида профессиональной деятельности)</w:t>
      </w:r>
    </w:p>
    <w:p w14:paraId="72C497D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i/>
          <w:sz w:val="24"/>
          <w:szCs w:val="24"/>
          <w:lang w:eastAsia="ru-RU"/>
        </w:rPr>
      </w:pPr>
    </w:p>
    <w:tbl>
      <w:tblPr>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2"/>
        <w:gridCol w:w="4536"/>
        <w:gridCol w:w="2268"/>
      </w:tblGrid>
      <w:tr w:rsidR="007F5C7A" w:rsidRPr="00F46069" w14:paraId="05238F3C" w14:textId="77777777" w:rsidTr="007F5C7A">
        <w:tc>
          <w:tcPr>
            <w:tcW w:w="3652" w:type="dxa"/>
            <w:shd w:val="clear" w:color="auto" w:fill="auto"/>
            <w:vAlign w:val="center"/>
          </w:tcPr>
          <w:p w14:paraId="7B030FBD"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Результаты </w:t>
            </w:r>
          </w:p>
          <w:p w14:paraId="3F7FBBAC"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(освоенные профессиональные компетенции)</w:t>
            </w:r>
          </w:p>
        </w:tc>
        <w:tc>
          <w:tcPr>
            <w:tcW w:w="4536" w:type="dxa"/>
            <w:shd w:val="clear" w:color="auto" w:fill="auto"/>
          </w:tcPr>
          <w:p w14:paraId="224F929F"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Основные показатели оценки результата</w:t>
            </w:r>
          </w:p>
        </w:tc>
        <w:tc>
          <w:tcPr>
            <w:tcW w:w="2268" w:type="dxa"/>
            <w:shd w:val="clear" w:color="auto" w:fill="auto"/>
            <w:vAlign w:val="center"/>
          </w:tcPr>
          <w:p w14:paraId="61B8AF22" w14:textId="77777777" w:rsidR="007F5C7A" w:rsidRPr="00F46069" w:rsidRDefault="007F5C7A" w:rsidP="00F46069">
            <w:pPr>
              <w:spacing w:after="0" w:line="276" w:lineRule="auto"/>
              <w:ind w:right="-108"/>
              <w:jc w:val="center"/>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iCs/>
                <w:sz w:val="24"/>
                <w:szCs w:val="24"/>
                <w:lang w:eastAsia="ru-RU"/>
              </w:rPr>
              <w:t xml:space="preserve">Формы и методы контроля и оценки </w:t>
            </w:r>
          </w:p>
        </w:tc>
      </w:tr>
      <w:tr w:rsidR="007F5C7A" w:rsidRPr="00F46069" w14:paraId="22D5475F" w14:textId="77777777" w:rsidTr="007F5C7A">
        <w:tc>
          <w:tcPr>
            <w:tcW w:w="3652" w:type="dxa"/>
            <w:shd w:val="clear" w:color="auto" w:fill="auto"/>
          </w:tcPr>
          <w:p w14:paraId="403AA92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организовывать работу исполнителей.</w:t>
            </w:r>
          </w:p>
        </w:tc>
        <w:tc>
          <w:tcPr>
            <w:tcW w:w="4536" w:type="dxa"/>
            <w:shd w:val="clear" w:color="auto" w:fill="auto"/>
          </w:tcPr>
          <w:p w14:paraId="2577BAB3"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проводить осмотр оборудования, помещений и рабочих мест;                    </w:t>
            </w:r>
          </w:p>
          <w:p w14:paraId="7D4218B9"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распределять обязанности для подчиненного персонала;               </w:t>
            </w:r>
          </w:p>
          <w:p w14:paraId="6BBB7E25"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выполнять подбор и расстановку персонала;                            </w:t>
            </w:r>
          </w:p>
          <w:p w14:paraId="12E344E9"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организовывать взаимодействие персонала с другими подразделениями;  </w:t>
            </w:r>
          </w:p>
        </w:tc>
        <w:tc>
          <w:tcPr>
            <w:tcW w:w="2268" w:type="dxa"/>
            <w:vMerge w:val="restart"/>
            <w:shd w:val="clear" w:color="auto" w:fill="auto"/>
          </w:tcPr>
          <w:p w14:paraId="33D74EAD"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Текущий контроль в форме:</w:t>
            </w:r>
          </w:p>
          <w:p w14:paraId="65F206E1"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защиты рефератов;</w:t>
            </w:r>
          </w:p>
          <w:p w14:paraId="10FEE33F"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контрольных работ по темам МДК.</w:t>
            </w:r>
          </w:p>
          <w:p w14:paraId="1D60A4E1"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1FA22009"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xml:space="preserve">Зачет по производственной практике. </w:t>
            </w:r>
          </w:p>
          <w:p w14:paraId="29B3BA02"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Комплексный экзамен по профессиональному модулю.</w:t>
            </w:r>
          </w:p>
          <w:p w14:paraId="6EF3B62A"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16A0687D"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tc>
      </w:tr>
      <w:tr w:rsidR="007F5C7A" w:rsidRPr="00F46069" w14:paraId="48806277" w14:textId="77777777" w:rsidTr="007F5C7A">
        <w:tc>
          <w:tcPr>
            <w:tcW w:w="3652" w:type="dxa"/>
            <w:shd w:val="clear" w:color="auto" w:fill="auto"/>
          </w:tcPr>
          <w:p w14:paraId="6B1FD7A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Проводить инструктажи и осуществлять допуск персонала в обслуживаемые помещения в нормальных и аварийных условиях.</w:t>
            </w:r>
          </w:p>
        </w:tc>
        <w:tc>
          <w:tcPr>
            <w:tcW w:w="4536" w:type="dxa"/>
            <w:shd w:val="clear" w:color="auto" w:fill="auto"/>
          </w:tcPr>
          <w:p w14:paraId="3FA23C0D"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участвовать в обучении персонала и проводить оценку знаний персонала;    </w:t>
            </w:r>
          </w:p>
          <w:p w14:paraId="4DE692B7"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выявлять и анализировать причины появления нарушений в работе подразделения, разрабатывать мероприятия по их устранению;          </w:t>
            </w:r>
          </w:p>
        </w:tc>
        <w:tc>
          <w:tcPr>
            <w:tcW w:w="2268" w:type="dxa"/>
            <w:vMerge/>
            <w:shd w:val="clear" w:color="auto" w:fill="auto"/>
          </w:tcPr>
          <w:p w14:paraId="21976813"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3F5B9DC4" w14:textId="77777777" w:rsidTr="007F5C7A">
        <w:tc>
          <w:tcPr>
            <w:tcW w:w="3652" w:type="dxa"/>
            <w:shd w:val="clear" w:color="auto" w:fill="auto"/>
          </w:tcPr>
          <w:p w14:paraId="004E469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Наблюдать за организацией и выполнением радиационно- опасных работ.</w:t>
            </w:r>
          </w:p>
        </w:tc>
        <w:tc>
          <w:tcPr>
            <w:tcW w:w="4536" w:type="dxa"/>
            <w:shd w:val="clear" w:color="auto" w:fill="auto"/>
          </w:tcPr>
          <w:p w14:paraId="55F72D7A"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контролировать использование </w:t>
            </w:r>
            <w:proofErr w:type="gramStart"/>
            <w:r w:rsidRPr="00F46069">
              <w:rPr>
                <w:rFonts w:ascii="Times New Roman" w:eastAsia="Calibri" w:hAnsi="Times New Roman" w:cs="Times New Roman"/>
                <w:sz w:val="24"/>
                <w:szCs w:val="24"/>
              </w:rPr>
              <w:t>средств  индивидуальной</w:t>
            </w:r>
            <w:proofErr w:type="gramEnd"/>
            <w:r w:rsidRPr="00F46069">
              <w:rPr>
                <w:rFonts w:ascii="Times New Roman" w:eastAsia="Calibri" w:hAnsi="Times New Roman" w:cs="Times New Roman"/>
                <w:sz w:val="24"/>
                <w:szCs w:val="24"/>
              </w:rPr>
              <w:t xml:space="preserve"> защиты и  индивидуального дозиметрического контроля;      </w:t>
            </w:r>
          </w:p>
          <w:p w14:paraId="06988F9F"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выполнять организационные мероприятия по обеспечению безопасного выполнения работ;     </w:t>
            </w:r>
          </w:p>
          <w:p w14:paraId="25CA70A6"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умение выполнять контроль сбора и удаления радиоактивных отходов;                                                                           </w:t>
            </w:r>
          </w:p>
        </w:tc>
        <w:tc>
          <w:tcPr>
            <w:tcW w:w="2268" w:type="dxa"/>
            <w:vMerge/>
            <w:shd w:val="clear" w:color="auto" w:fill="auto"/>
          </w:tcPr>
          <w:p w14:paraId="62505862"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733B746E" w14:textId="77777777" w:rsidTr="007F5C7A">
        <w:tc>
          <w:tcPr>
            <w:tcW w:w="3652" w:type="dxa"/>
            <w:shd w:val="clear" w:color="auto" w:fill="auto"/>
          </w:tcPr>
          <w:p w14:paraId="38C02CD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Обеспечивать радиационную безопасность исполнителей. Осуществлять контроль за соблюдением требований пожарной безопасности и охраны труда. </w:t>
            </w:r>
          </w:p>
        </w:tc>
        <w:tc>
          <w:tcPr>
            <w:tcW w:w="4536" w:type="dxa"/>
            <w:shd w:val="clear" w:color="auto" w:fill="auto"/>
          </w:tcPr>
          <w:p w14:paraId="3F84F644"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 умение 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                          </w:t>
            </w:r>
          </w:p>
        </w:tc>
        <w:tc>
          <w:tcPr>
            <w:tcW w:w="2268" w:type="dxa"/>
            <w:vMerge/>
            <w:shd w:val="clear" w:color="auto" w:fill="auto"/>
          </w:tcPr>
          <w:p w14:paraId="6AE87773"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bl>
    <w:p w14:paraId="4AEE9154"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14:paraId="3D4A169D"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5E52495E"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775"/>
        <w:gridCol w:w="5084"/>
      </w:tblGrid>
      <w:tr w:rsidR="007F5C7A" w:rsidRPr="00F46069" w14:paraId="2B6638DA" w14:textId="77777777" w:rsidTr="007F5C7A">
        <w:trPr>
          <w:cantSplit/>
          <w:trHeight w:val="1739"/>
          <w:jc w:val="center"/>
        </w:trPr>
        <w:tc>
          <w:tcPr>
            <w:tcW w:w="1199" w:type="dxa"/>
            <w:textDirection w:val="btLr"/>
          </w:tcPr>
          <w:p w14:paraId="15D58E2B"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 xml:space="preserve">Код </w:t>
            </w:r>
          </w:p>
          <w:p w14:paraId="3CBBB421"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2775" w:type="dxa"/>
          </w:tcPr>
          <w:p w14:paraId="07FA2BC9"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236E70AC" w14:textId="77777777" w:rsidR="007F5C7A" w:rsidRPr="00F46069" w:rsidRDefault="007F5C7A" w:rsidP="00F46069">
            <w:pPr>
              <w:suppressAutoHyphens/>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Формулировка компетенции</w:t>
            </w:r>
          </w:p>
        </w:tc>
        <w:tc>
          <w:tcPr>
            <w:tcW w:w="5084" w:type="dxa"/>
          </w:tcPr>
          <w:p w14:paraId="5EE5483B"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1D10DFCB" w14:textId="77777777" w:rsidR="007F5C7A" w:rsidRPr="00F46069" w:rsidRDefault="008C1B55" w:rsidP="00F46069">
            <w:pPr>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Знания</w:t>
            </w:r>
            <w:r>
              <w:rPr>
                <w:rFonts w:ascii="Times New Roman" w:eastAsia="Times New Roman" w:hAnsi="Times New Roman" w:cs="Times New Roman"/>
                <w:b/>
                <w:iCs/>
                <w:sz w:val="24"/>
                <w:szCs w:val="24"/>
                <w:lang w:eastAsia="ru-RU"/>
              </w:rPr>
              <w:t>,</w:t>
            </w:r>
            <w:r w:rsidR="007F5C7A" w:rsidRPr="00F46069">
              <w:rPr>
                <w:rFonts w:ascii="Times New Roman" w:eastAsia="Times New Roman" w:hAnsi="Times New Roman" w:cs="Times New Roman"/>
                <w:b/>
                <w:iCs/>
                <w:sz w:val="24"/>
                <w:szCs w:val="24"/>
                <w:lang w:eastAsia="ru-RU"/>
              </w:rPr>
              <w:t xml:space="preserve"> умения </w:t>
            </w:r>
          </w:p>
        </w:tc>
      </w:tr>
      <w:tr w:rsidR="007F5C7A" w:rsidRPr="00F46069" w14:paraId="4AB25E75" w14:textId="77777777" w:rsidTr="007F5C7A">
        <w:trPr>
          <w:cantSplit/>
          <w:trHeight w:val="1895"/>
          <w:jc w:val="center"/>
        </w:trPr>
        <w:tc>
          <w:tcPr>
            <w:tcW w:w="1199" w:type="dxa"/>
            <w:vMerge w:val="restart"/>
          </w:tcPr>
          <w:p w14:paraId="0B9FCF53" w14:textId="77777777" w:rsidR="007F5C7A" w:rsidRPr="00F46069" w:rsidRDefault="007F5C7A" w:rsidP="00F46069">
            <w:pPr>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iCs/>
                <w:sz w:val="24"/>
                <w:szCs w:val="24"/>
                <w:lang w:eastAsia="ru-RU"/>
              </w:rPr>
              <w:t>ОК 01</w:t>
            </w:r>
          </w:p>
        </w:tc>
        <w:tc>
          <w:tcPr>
            <w:tcW w:w="2775" w:type="dxa"/>
            <w:vMerge w:val="restart"/>
          </w:tcPr>
          <w:p w14:paraId="0CE16B9D" w14:textId="77777777" w:rsidR="007F5C7A" w:rsidRPr="00F46069" w:rsidRDefault="007F5C7A" w:rsidP="00F46069">
            <w:pPr>
              <w:suppressAutoHyphens/>
              <w:spacing w:after="0" w:line="276" w:lineRule="auto"/>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084" w:type="dxa"/>
          </w:tcPr>
          <w:p w14:paraId="3EEA0BF3"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3D93FAC"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306C6D85"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7F5C7A" w:rsidRPr="00F46069" w14:paraId="06A7DE68" w14:textId="77777777" w:rsidTr="007F5C7A">
        <w:trPr>
          <w:cantSplit/>
          <w:trHeight w:val="2330"/>
          <w:jc w:val="center"/>
        </w:trPr>
        <w:tc>
          <w:tcPr>
            <w:tcW w:w="1199" w:type="dxa"/>
            <w:vMerge/>
          </w:tcPr>
          <w:p w14:paraId="37DE91D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708E7937"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p>
        </w:tc>
        <w:tc>
          <w:tcPr>
            <w:tcW w:w="5084" w:type="dxa"/>
          </w:tcPr>
          <w:p w14:paraId="24CD1A15"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а</w:t>
            </w:r>
            <w:r w:rsidRPr="00F46069">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B6E6F11"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F5C7A" w:rsidRPr="00F46069" w14:paraId="7F552450" w14:textId="77777777" w:rsidTr="007F5C7A">
        <w:trPr>
          <w:cantSplit/>
          <w:trHeight w:val="1895"/>
          <w:jc w:val="center"/>
        </w:trPr>
        <w:tc>
          <w:tcPr>
            <w:tcW w:w="1199" w:type="dxa"/>
            <w:vMerge w:val="restart"/>
          </w:tcPr>
          <w:p w14:paraId="710BFFBD"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02</w:t>
            </w:r>
          </w:p>
        </w:tc>
        <w:tc>
          <w:tcPr>
            <w:tcW w:w="2775" w:type="dxa"/>
            <w:vMerge w:val="restart"/>
          </w:tcPr>
          <w:p w14:paraId="745EEC32"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c>
          <w:tcPr>
            <w:tcW w:w="5084" w:type="dxa"/>
          </w:tcPr>
          <w:p w14:paraId="789821C9"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F5C7A" w:rsidRPr="00F46069" w14:paraId="0C38EC91" w14:textId="77777777" w:rsidTr="007F5C7A">
        <w:trPr>
          <w:cantSplit/>
          <w:trHeight w:val="1132"/>
          <w:jc w:val="center"/>
        </w:trPr>
        <w:tc>
          <w:tcPr>
            <w:tcW w:w="1199" w:type="dxa"/>
            <w:vMerge/>
          </w:tcPr>
          <w:p w14:paraId="005EFA7E"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56BC56C4"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12597061"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F5C7A" w:rsidRPr="00F46069" w14:paraId="0F2C623C" w14:textId="77777777" w:rsidTr="007F5C7A">
        <w:trPr>
          <w:cantSplit/>
          <w:trHeight w:val="1140"/>
          <w:jc w:val="center"/>
        </w:trPr>
        <w:tc>
          <w:tcPr>
            <w:tcW w:w="1199" w:type="dxa"/>
            <w:vMerge w:val="restart"/>
          </w:tcPr>
          <w:p w14:paraId="7ED83A6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ОК 03</w:t>
            </w:r>
          </w:p>
        </w:tc>
        <w:tc>
          <w:tcPr>
            <w:tcW w:w="2775" w:type="dxa"/>
            <w:vMerge w:val="restart"/>
          </w:tcPr>
          <w:p w14:paraId="4845AFC7"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5084" w:type="dxa"/>
          </w:tcPr>
          <w:p w14:paraId="347532D8"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6069">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F5C7A" w:rsidRPr="00F46069" w14:paraId="31DD82E7" w14:textId="77777777" w:rsidTr="007F5C7A">
        <w:trPr>
          <w:cantSplit/>
          <w:trHeight w:val="1172"/>
          <w:jc w:val="center"/>
        </w:trPr>
        <w:tc>
          <w:tcPr>
            <w:tcW w:w="1199" w:type="dxa"/>
            <w:vMerge/>
          </w:tcPr>
          <w:p w14:paraId="34C16280"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79ECA602"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06A98EF2"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F5C7A" w:rsidRPr="00F46069" w14:paraId="18A231AF" w14:textId="77777777" w:rsidTr="007F5C7A">
        <w:trPr>
          <w:cantSplit/>
          <w:trHeight w:val="509"/>
          <w:jc w:val="center"/>
        </w:trPr>
        <w:tc>
          <w:tcPr>
            <w:tcW w:w="1199" w:type="dxa"/>
            <w:vMerge w:val="restart"/>
          </w:tcPr>
          <w:p w14:paraId="19F3991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04</w:t>
            </w:r>
          </w:p>
        </w:tc>
        <w:tc>
          <w:tcPr>
            <w:tcW w:w="2775" w:type="dxa"/>
            <w:vMerge w:val="restart"/>
          </w:tcPr>
          <w:p w14:paraId="31457BB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5084" w:type="dxa"/>
          </w:tcPr>
          <w:p w14:paraId="51A7422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F5C7A" w:rsidRPr="00F46069" w14:paraId="2AA3649F" w14:textId="77777777" w:rsidTr="007F5C7A">
        <w:trPr>
          <w:cantSplit/>
          <w:trHeight w:val="991"/>
          <w:jc w:val="center"/>
        </w:trPr>
        <w:tc>
          <w:tcPr>
            <w:tcW w:w="1199" w:type="dxa"/>
            <w:vMerge/>
          </w:tcPr>
          <w:p w14:paraId="2158B3AF"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62F2016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792C115F"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 xml:space="preserve">психологические основы </w:t>
            </w:r>
            <w:r w:rsidR="008C1B55" w:rsidRPr="00F46069">
              <w:rPr>
                <w:rFonts w:ascii="Times New Roman" w:eastAsia="Times New Roman" w:hAnsi="Times New Roman" w:cs="Times New Roman"/>
                <w:bCs/>
                <w:sz w:val="24"/>
                <w:szCs w:val="24"/>
                <w:lang w:eastAsia="ru-RU"/>
              </w:rPr>
              <w:t>деятельности коллектива</w:t>
            </w:r>
            <w:r w:rsidRPr="00F46069">
              <w:rPr>
                <w:rFonts w:ascii="Times New Roman" w:eastAsia="Times New Roman" w:hAnsi="Times New Roman" w:cs="Times New Roman"/>
                <w:bCs/>
                <w:sz w:val="24"/>
                <w:szCs w:val="24"/>
                <w:lang w:eastAsia="ru-RU"/>
              </w:rPr>
              <w:t>, психологические особенности личности; основы проектной деятельности</w:t>
            </w:r>
          </w:p>
        </w:tc>
      </w:tr>
      <w:tr w:rsidR="007F5C7A" w:rsidRPr="00F46069" w14:paraId="2A395936" w14:textId="77777777" w:rsidTr="007F5C7A">
        <w:trPr>
          <w:cantSplit/>
          <w:trHeight w:val="1002"/>
          <w:jc w:val="center"/>
        </w:trPr>
        <w:tc>
          <w:tcPr>
            <w:tcW w:w="1199" w:type="dxa"/>
            <w:vMerge w:val="restart"/>
          </w:tcPr>
          <w:p w14:paraId="5957EC05"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05</w:t>
            </w:r>
          </w:p>
        </w:tc>
        <w:tc>
          <w:tcPr>
            <w:tcW w:w="2775" w:type="dxa"/>
            <w:vMerge w:val="restart"/>
          </w:tcPr>
          <w:p w14:paraId="1D0667DE"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084" w:type="dxa"/>
          </w:tcPr>
          <w:p w14:paraId="19CB6048"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iCs/>
                <w:sz w:val="24"/>
                <w:szCs w:val="24"/>
                <w:lang w:eastAsia="ru-RU"/>
              </w:rPr>
              <w:t xml:space="preserve"> грамотно </w:t>
            </w:r>
            <w:r w:rsidRPr="00F4606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6069">
              <w:rPr>
                <w:rFonts w:ascii="Times New Roman" w:eastAsia="Times New Roman" w:hAnsi="Times New Roman" w:cs="Times New Roman"/>
                <w:iCs/>
                <w:sz w:val="24"/>
                <w:szCs w:val="24"/>
                <w:lang w:eastAsia="ru-RU"/>
              </w:rPr>
              <w:t>проявлять толерантность в рабочем коллективе</w:t>
            </w:r>
          </w:p>
        </w:tc>
      </w:tr>
      <w:tr w:rsidR="007F5C7A" w:rsidRPr="00F46069" w14:paraId="5C0A0B00" w14:textId="77777777" w:rsidTr="007F5C7A">
        <w:trPr>
          <w:cantSplit/>
          <w:trHeight w:val="1121"/>
          <w:jc w:val="center"/>
        </w:trPr>
        <w:tc>
          <w:tcPr>
            <w:tcW w:w="1199" w:type="dxa"/>
            <w:vMerge/>
          </w:tcPr>
          <w:p w14:paraId="75204927"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72A34384"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7C6223F3"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7F5C7A" w:rsidRPr="00F46069" w14:paraId="0BC20EA0" w14:textId="77777777" w:rsidTr="007F5C7A">
        <w:trPr>
          <w:cantSplit/>
          <w:trHeight w:val="615"/>
          <w:jc w:val="center"/>
        </w:trPr>
        <w:tc>
          <w:tcPr>
            <w:tcW w:w="1199" w:type="dxa"/>
            <w:vMerge w:val="restart"/>
            <w:shd w:val="clear" w:color="auto" w:fill="auto"/>
          </w:tcPr>
          <w:p w14:paraId="0854E43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06</w:t>
            </w:r>
          </w:p>
        </w:tc>
        <w:tc>
          <w:tcPr>
            <w:tcW w:w="2775" w:type="dxa"/>
            <w:vMerge w:val="restart"/>
            <w:shd w:val="clear" w:color="auto" w:fill="auto"/>
          </w:tcPr>
          <w:p w14:paraId="3BC46E1F"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084" w:type="dxa"/>
            <w:shd w:val="clear" w:color="auto" w:fill="auto"/>
          </w:tcPr>
          <w:p w14:paraId="79C1680F"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bCs/>
                <w:iCs/>
                <w:sz w:val="24"/>
                <w:szCs w:val="24"/>
                <w:lang w:eastAsia="ru-RU"/>
              </w:rPr>
              <w:t xml:space="preserve"> описывать значимость своей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239EFC5B" w14:textId="77777777" w:rsidTr="007F5C7A">
        <w:trPr>
          <w:cantSplit/>
          <w:trHeight w:val="1138"/>
          <w:jc w:val="center"/>
        </w:trPr>
        <w:tc>
          <w:tcPr>
            <w:tcW w:w="1199" w:type="dxa"/>
            <w:vMerge/>
          </w:tcPr>
          <w:p w14:paraId="2EB7B750"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590051D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highlight w:val="yellow"/>
                <w:lang w:eastAsia="ru-RU"/>
              </w:rPr>
            </w:pPr>
          </w:p>
        </w:tc>
        <w:tc>
          <w:tcPr>
            <w:tcW w:w="5084" w:type="dxa"/>
          </w:tcPr>
          <w:p w14:paraId="7C4FFCB7"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4554F7A6" w14:textId="77777777" w:rsidTr="007F5C7A">
        <w:trPr>
          <w:cantSplit/>
          <w:trHeight w:val="982"/>
          <w:jc w:val="center"/>
        </w:trPr>
        <w:tc>
          <w:tcPr>
            <w:tcW w:w="1199" w:type="dxa"/>
            <w:vMerge w:val="restart"/>
          </w:tcPr>
          <w:p w14:paraId="2543FCE9"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07</w:t>
            </w:r>
          </w:p>
        </w:tc>
        <w:tc>
          <w:tcPr>
            <w:tcW w:w="2775" w:type="dxa"/>
            <w:vMerge w:val="restart"/>
          </w:tcPr>
          <w:p w14:paraId="3C4A45EB"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Содействовать сохранению окружающей среды, ресурсосбережению, эффективно действовать </w:t>
            </w:r>
            <w:r w:rsidRPr="00F46069">
              <w:rPr>
                <w:rFonts w:ascii="Times New Roman" w:eastAsia="Times New Roman" w:hAnsi="Times New Roman" w:cs="Times New Roman"/>
                <w:sz w:val="24"/>
                <w:szCs w:val="24"/>
                <w:lang w:eastAsia="ru-RU"/>
              </w:rPr>
              <w:lastRenderedPageBreak/>
              <w:t>в чрезвычайных ситуациях.</w:t>
            </w:r>
          </w:p>
        </w:tc>
        <w:tc>
          <w:tcPr>
            <w:tcW w:w="5084" w:type="dxa"/>
          </w:tcPr>
          <w:p w14:paraId="086928F5"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iCs/>
                <w:sz w:val="24"/>
                <w:szCs w:val="24"/>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4677CE94" w14:textId="77777777" w:rsidTr="007F5C7A">
        <w:trPr>
          <w:cantSplit/>
          <w:trHeight w:val="1228"/>
          <w:jc w:val="center"/>
        </w:trPr>
        <w:tc>
          <w:tcPr>
            <w:tcW w:w="1199" w:type="dxa"/>
            <w:vMerge/>
          </w:tcPr>
          <w:p w14:paraId="67AD816E"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064B48E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1138ADFF"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F5C7A" w:rsidRPr="00F46069" w14:paraId="77E1BB91" w14:textId="77777777" w:rsidTr="007F5C7A">
        <w:trPr>
          <w:cantSplit/>
          <w:trHeight w:val="1267"/>
          <w:jc w:val="center"/>
        </w:trPr>
        <w:tc>
          <w:tcPr>
            <w:tcW w:w="1199" w:type="dxa"/>
            <w:vMerge w:val="restart"/>
          </w:tcPr>
          <w:p w14:paraId="7D3CCD6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08</w:t>
            </w:r>
          </w:p>
        </w:tc>
        <w:tc>
          <w:tcPr>
            <w:tcW w:w="2775" w:type="dxa"/>
            <w:vMerge w:val="restart"/>
          </w:tcPr>
          <w:p w14:paraId="20A170E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084" w:type="dxa"/>
          </w:tcPr>
          <w:p w14:paraId="6C75A256"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F46069">
              <w:rPr>
                <w:rFonts w:ascii="Times New Roman" w:eastAsia="Times New Roman" w:hAnsi="Times New Roman" w:cs="Times New Roman"/>
                <w:i/>
                <w:iCs/>
                <w:sz w:val="24"/>
                <w:szCs w:val="24"/>
                <w:lang w:eastAsia="ru-RU"/>
              </w:rPr>
              <w:t>профессии (специальности)</w:t>
            </w:r>
          </w:p>
        </w:tc>
      </w:tr>
      <w:tr w:rsidR="007F5C7A" w:rsidRPr="00F46069" w14:paraId="3942D8FD" w14:textId="77777777" w:rsidTr="007F5C7A">
        <w:trPr>
          <w:cantSplit/>
          <w:trHeight w:val="1430"/>
          <w:jc w:val="center"/>
        </w:trPr>
        <w:tc>
          <w:tcPr>
            <w:tcW w:w="1199" w:type="dxa"/>
            <w:vMerge/>
          </w:tcPr>
          <w:p w14:paraId="29E5B37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6C22DDEE"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10A8DD6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F46069">
              <w:rPr>
                <w:rFonts w:ascii="Times New Roman" w:eastAsia="Times New Roman" w:hAnsi="Times New Roman" w:cs="Times New Roman"/>
                <w:i/>
                <w:iCs/>
                <w:sz w:val="24"/>
                <w:szCs w:val="24"/>
                <w:lang w:eastAsia="ru-RU"/>
              </w:rPr>
              <w:t>профессии (специальности);</w:t>
            </w:r>
            <w:r w:rsidRPr="00F46069">
              <w:rPr>
                <w:rFonts w:ascii="Times New Roman" w:eastAsia="Times New Roman" w:hAnsi="Times New Roman" w:cs="Times New Roman"/>
                <w:iCs/>
                <w:sz w:val="24"/>
                <w:szCs w:val="24"/>
                <w:lang w:eastAsia="ru-RU"/>
              </w:rPr>
              <w:t xml:space="preserve"> средства профилактики перенапряжения</w:t>
            </w:r>
          </w:p>
        </w:tc>
      </w:tr>
      <w:tr w:rsidR="007F5C7A" w:rsidRPr="00F46069" w14:paraId="32E070EA" w14:textId="77777777" w:rsidTr="007F5C7A">
        <w:trPr>
          <w:cantSplit/>
          <w:trHeight w:val="983"/>
          <w:jc w:val="center"/>
        </w:trPr>
        <w:tc>
          <w:tcPr>
            <w:tcW w:w="1199" w:type="dxa"/>
            <w:vMerge w:val="restart"/>
          </w:tcPr>
          <w:p w14:paraId="548B4590"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09</w:t>
            </w:r>
          </w:p>
        </w:tc>
        <w:tc>
          <w:tcPr>
            <w:tcW w:w="2775" w:type="dxa"/>
            <w:vMerge w:val="restart"/>
          </w:tcPr>
          <w:p w14:paraId="7DF8957A"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5084" w:type="dxa"/>
          </w:tcPr>
          <w:p w14:paraId="448B664D"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F5C7A" w:rsidRPr="00F46069" w14:paraId="49D1D115" w14:textId="77777777" w:rsidTr="007F5C7A">
        <w:trPr>
          <w:cantSplit/>
          <w:trHeight w:val="956"/>
          <w:jc w:val="center"/>
        </w:trPr>
        <w:tc>
          <w:tcPr>
            <w:tcW w:w="1199" w:type="dxa"/>
            <w:vMerge/>
          </w:tcPr>
          <w:p w14:paraId="67588BC9"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4AF7827F"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1456323C"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F5C7A" w:rsidRPr="00F46069" w14:paraId="6A2F12A9" w14:textId="77777777" w:rsidTr="007F5C7A">
        <w:trPr>
          <w:cantSplit/>
          <w:trHeight w:val="1895"/>
          <w:jc w:val="center"/>
        </w:trPr>
        <w:tc>
          <w:tcPr>
            <w:tcW w:w="1199" w:type="dxa"/>
            <w:vMerge w:val="restart"/>
          </w:tcPr>
          <w:p w14:paraId="114EEFB1"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10</w:t>
            </w:r>
          </w:p>
        </w:tc>
        <w:tc>
          <w:tcPr>
            <w:tcW w:w="2775" w:type="dxa"/>
            <w:vMerge w:val="restart"/>
          </w:tcPr>
          <w:p w14:paraId="1C4E23B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5084" w:type="dxa"/>
          </w:tcPr>
          <w:p w14:paraId="7CBC9863"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7F5C7A" w:rsidRPr="00F46069" w14:paraId="3350F726" w14:textId="77777777" w:rsidTr="007F5C7A">
        <w:trPr>
          <w:cantSplit/>
          <w:trHeight w:val="2227"/>
          <w:jc w:val="center"/>
        </w:trPr>
        <w:tc>
          <w:tcPr>
            <w:tcW w:w="1199" w:type="dxa"/>
            <w:vMerge/>
          </w:tcPr>
          <w:p w14:paraId="2AEBD19C"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p>
        </w:tc>
        <w:tc>
          <w:tcPr>
            <w:tcW w:w="2775" w:type="dxa"/>
            <w:vMerge/>
          </w:tcPr>
          <w:p w14:paraId="33D51CF2"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11C45080"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F5C7A" w:rsidRPr="00F46069" w14:paraId="467B99FF" w14:textId="77777777" w:rsidTr="007F5C7A">
        <w:trPr>
          <w:cantSplit/>
          <w:trHeight w:val="1692"/>
          <w:jc w:val="center"/>
        </w:trPr>
        <w:tc>
          <w:tcPr>
            <w:tcW w:w="1199" w:type="dxa"/>
            <w:vMerge w:val="restart"/>
          </w:tcPr>
          <w:p w14:paraId="44262C92"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11</w:t>
            </w:r>
          </w:p>
        </w:tc>
        <w:tc>
          <w:tcPr>
            <w:tcW w:w="2775" w:type="dxa"/>
            <w:vMerge w:val="restart"/>
          </w:tcPr>
          <w:p w14:paraId="0788A69F"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p w14:paraId="206CE37A"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0C5F7E43"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6069">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F5C7A" w:rsidRPr="00F46069" w14:paraId="01CD088E" w14:textId="77777777" w:rsidTr="007F5C7A">
        <w:trPr>
          <w:cantSplit/>
          <w:trHeight w:val="1297"/>
          <w:jc w:val="center"/>
        </w:trPr>
        <w:tc>
          <w:tcPr>
            <w:tcW w:w="1199" w:type="dxa"/>
            <w:vMerge/>
          </w:tcPr>
          <w:p w14:paraId="0ECF9452"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4C79C89B"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7711D2B3"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sz w:val="24"/>
                <w:szCs w:val="24"/>
                <w:lang w:eastAsia="ru-RU"/>
              </w:rPr>
              <w:t>Знание:</w:t>
            </w:r>
            <w:r w:rsidRPr="00F46069">
              <w:rPr>
                <w:rFonts w:ascii="Times New Roman" w:eastAsia="Times New Roman" w:hAnsi="Times New Roman" w:cs="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31CDD5E0" w14:textId="77777777" w:rsidR="007F5C7A" w:rsidRPr="00F46069" w:rsidRDefault="007F5C7A" w:rsidP="00F46069">
      <w:pPr>
        <w:shd w:val="clear" w:color="auto" w:fill="FFFFFF"/>
        <w:spacing w:after="0" w:line="276" w:lineRule="auto"/>
        <w:ind w:firstLine="709"/>
        <w:rPr>
          <w:rFonts w:ascii="Times New Roman" w:eastAsia="Times New Roman" w:hAnsi="Times New Roman" w:cs="Times New Roman"/>
          <w:b/>
          <w:sz w:val="24"/>
          <w:szCs w:val="24"/>
          <w:lang w:eastAsia="ru-RU"/>
        </w:rPr>
      </w:pPr>
    </w:p>
    <w:p w14:paraId="4092C540"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59A5EEA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sectPr w:rsidR="007F5C7A" w:rsidRPr="00F46069" w:rsidSect="00850D3B">
          <w:pgSz w:w="11907" w:h="16840"/>
          <w:pgMar w:top="720" w:right="720" w:bottom="720" w:left="720" w:header="709" w:footer="709" w:gutter="0"/>
          <w:cols w:space="720"/>
          <w:docGrid w:linePitch="326"/>
        </w:sectPr>
      </w:pPr>
    </w:p>
    <w:p w14:paraId="4DC27F86" w14:textId="77777777" w:rsidR="007F5C7A" w:rsidRPr="00F46069" w:rsidRDefault="007F5C7A" w:rsidP="00F46069">
      <w:pPr>
        <w:widowControl w:val="0"/>
        <w:suppressAutoHyphens/>
        <w:autoSpaceDE w:val="0"/>
        <w:autoSpaceDN w:val="0"/>
        <w:adjustRightInd w:val="0"/>
        <w:spacing w:after="0" w:line="276" w:lineRule="auto"/>
        <w:jc w:val="right"/>
        <w:rPr>
          <w:rFonts w:ascii="Times New Roman" w:eastAsia="Times New Roman" w:hAnsi="Times New Roman" w:cs="Times New Roman"/>
          <w:b/>
          <w:caps/>
          <w:sz w:val="24"/>
          <w:szCs w:val="24"/>
          <w:lang w:eastAsia="ru-RU"/>
        </w:rPr>
      </w:pPr>
      <w:r w:rsidRPr="00F46069">
        <w:rPr>
          <w:rFonts w:ascii="Times New Roman" w:eastAsia="Times New Roman" w:hAnsi="Times New Roman" w:cs="Times New Roman"/>
          <w:b/>
          <w:caps/>
          <w:sz w:val="24"/>
          <w:szCs w:val="24"/>
          <w:lang w:eastAsia="ru-RU"/>
        </w:rPr>
        <w:lastRenderedPageBreak/>
        <w:t>П</w:t>
      </w:r>
      <w:r w:rsidR="00CB3C8A" w:rsidRPr="00F46069">
        <w:rPr>
          <w:rFonts w:ascii="Times New Roman" w:eastAsia="Times New Roman" w:hAnsi="Times New Roman" w:cs="Times New Roman"/>
          <w:b/>
          <w:sz w:val="24"/>
          <w:szCs w:val="24"/>
          <w:lang w:eastAsia="ru-RU"/>
        </w:rPr>
        <w:t>риложение</w:t>
      </w:r>
      <w:r w:rsidR="004D3998"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
          <w:caps/>
          <w:sz w:val="24"/>
          <w:szCs w:val="24"/>
          <w:lang w:eastAsia="ru-RU"/>
        </w:rPr>
        <w:t>1.4</w:t>
      </w:r>
    </w:p>
    <w:p w14:paraId="39A30A40"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color w:val="000000"/>
          <w:sz w:val="24"/>
          <w:szCs w:val="24"/>
          <w:lang w:eastAsia="ru-RU"/>
        </w:rPr>
      </w:pPr>
    </w:p>
    <w:p w14:paraId="3ECD1989"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5D595FE7"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48C11787"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p>
    <w:p w14:paraId="32B0847D"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 xml:space="preserve">Примерная рабочая программа профессионального модуля </w:t>
      </w:r>
    </w:p>
    <w:p w14:paraId="38D77F36"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r w:rsidRPr="00F46069">
        <w:rPr>
          <w:rFonts w:ascii="Times New Roman" w:eastAsia="Times New Roman" w:hAnsi="Times New Roman" w:cs="Times New Roman"/>
          <w:b/>
          <w:sz w:val="24"/>
          <w:szCs w:val="24"/>
          <w:lang w:eastAsia="ru-RU"/>
        </w:rPr>
        <w:t>ПМ.04</w:t>
      </w:r>
    </w:p>
    <w:p w14:paraId="3E37FF40"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20"/>
        <w:jc w:val="center"/>
        <w:rPr>
          <w:rFonts w:ascii="Times New Roman" w:eastAsia="Times New Roman" w:hAnsi="Times New Roman" w:cs="Times New Roman"/>
          <w:b/>
          <w:caps/>
          <w:sz w:val="24"/>
          <w:szCs w:val="24"/>
          <w:lang w:eastAsia="ru-RU"/>
        </w:rPr>
      </w:pPr>
    </w:p>
    <w:p w14:paraId="054822C7" w14:textId="77777777" w:rsidR="007F5C7A" w:rsidRPr="00F46069" w:rsidRDefault="007F5C7A" w:rsidP="00F46069">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Анализ результатов измерений и ведение технологической документации</w:t>
      </w:r>
      <w:r w:rsidRPr="00F46069">
        <w:rPr>
          <w:rFonts w:ascii="Times New Roman" w:eastAsia="Times New Roman" w:hAnsi="Times New Roman" w:cs="Times New Roman"/>
          <w:sz w:val="24"/>
          <w:szCs w:val="24"/>
          <w:lang w:eastAsia="ru-RU"/>
        </w:rPr>
        <w:t xml:space="preserve">    </w:t>
      </w:r>
    </w:p>
    <w:p w14:paraId="3B6AEEAE"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10536081"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69A9FFCA"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39C6DAC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1CC4ABF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Озерск</w:t>
      </w:r>
      <w:r w:rsidR="008C1B55">
        <w:rPr>
          <w:rFonts w:ascii="Times New Roman" w:eastAsia="Times New Roman" w:hAnsi="Times New Roman" w:cs="Times New Roman"/>
          <w:sz w:val="24"/>
          <w:szCs w:val="24"/>
          <w:lang w:eastAsia="ru-RU"/>
        </w:rPr>
        <w:t>,</w:t>
      </w:r>
    </w:p>
    <w:p w14:paraId="4005CCC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p w14:paraId="398D5139"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20</w:t>
      </w:r>
      <w:r w:rsidR="00CB3C8A" w:rsidRPr="00F46069">
        <w:rPr>
          <w:rFonts w:ascii="Times New Roman" w:eastAsia="Times New Roman" w:hAnsi="Times New Roman" w:cs="Times New Roman"/>
          <w:bCs/>
          <w:sz w:val="24"/>
          <w:szCs w:val="24"/>
          <w:lang w:eastAsia="ru-RU"/>
        </w:rPr>
        <w:t>21</w:t>
      </w:r>
    </w:p>
    <w:p w14:paraId="7D71BF43"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sz w:val="24"/>
          <w:szCs w:val="24"/>
          <w:lang w:eastAsia="ru-RU"/>
        </w:rPr>
      </w:pPr>
    </w:p>
    <w:p w14:paraId="0FC35917" w14:textId="77777777" w:rsidR="007F5C7A" w:rsidRPr="00F46069" w:rsidRDefault="007F5C7A" w:rsidP="00F46069">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i/>
          <w:sz w:val="24"/>
          <w:szCs w:val="24"/>
          <w:lang w:eastAsia="ru-RU"/>
        </w:rPr>
        <w:br w:type="page"/>
      </w:r>
    </w:p>
    <w:p w14:paraId="543D829F"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sz w:val="24"/>
          <w:szCs w:val="24"/>
          <w:lang w:eastAsia="ru-RU"/>
        </w:rPr>
      </w:pPr>
    </w:p>
    <w:p w14:paraId="56C9019A"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Содержание </w:t>
      </w:r>
    </w:p>
    <w:p w14:paraId="784F43B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9807" w:type="dxa"/>
        <w:tblLook w:val="01E0" w:firstRow="1" w:lastRow="1" w:firstColumn="1" w:lastColumn="1" w:noHBand="0" w:noVBand="0"/>
      </w:tblPr>
      <w:tblGrid>
        <w:gridCol w:w="8943"/>
        <w:gridCol w:w="864"/>
      </w:tblGrid>
      <w:tr w:rsidR="007F5C7A" w:rsidRPr="00F46069" w14:paraId="7BCC4676" w14:textId="77777777" w:rsidTr="007F5C7A">
        <w:trPr>
          <w:trHeight w:val="436"/>
        </w:trPr>
        <w:tc>
          <w:tcPr>
            <w:tcW w:w="8943" w:type="dxa"/>
            <w:shd w:val="clear" w:color="auto" w:fill="auto"/>
          </w:tcPr>
          <w:p w14:paraId="13E69EDA"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 xml:space="preserve">1. Паспорт </w:t>
            </w:r>
            <w:r w:rsidR="008C1B55" w:rsidRPr="00F46069">
              <w:rPr>
                <w:rFonts w:ascii="Times New Roman" w:eastAsia="Times New Roman" w:hAnsi="Times New Roman" w:cs="Times New Roman"/>
                <w:sz w:val="24"/>
                <w:szCs w:val="24"/>
                <w:lang w:eastAsia="ru-RU"/>
              </w:rPr>
              <w:t>примерной программы</w:t>
            </w:r>
            <w:r w:rsidRPr="00F46069">
              <w:rPr>
                <w:rFonts w:ascii="Times New Roman" w:eastAsia="Times New Roman" w:hAnsi="Times New Roman" w:cs="Times New Roman"/>
                <w:sz w:val="24"/>
                <w:szCs w:val="24"/>
                <w:lang w:eastAsia="ru-RU"/>
              </w:rPr>
              <w:t xml:space="preserve"> профессионального модуля</w:t>
            </w:r>
          </w:p>
        </w:tc>
        <w:tc>
          <w:tcPr>
            <w:tcW w:w="864" w:type="dxa"/>
            <w:shd w:val="clear" w:color="auto" w:fill="auto"/>
          </w:tcPr>
          <w:p w14:paraId="1168C7F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D25F73A" w14:textId="77777777" w:rsidTr="007F5C7A">
        <w:trPr>
          <w:trHeight w:val="397"/>
        </w:trPr>
        <w:tc>
          <w:tcPr>
            <w:tcW w:w="8943" w:type="dxa"/>
            <w:shd w:val="clear" w:color="auto" w:fill="auto"/>
          </w:tcPr>
          <w:p w14:paraId="66B8271C"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2. Результаты освоения профессионального модуля</w:t>
            </w:r>
          </w:p>
        </w:tc>
        <w:tc>
          <w:tcPr>
            <w:tcW w:w="864" w:type="dxa"/>
            <w:shd w:val="clear" w:color="auto" w:fill="auto"/>
          </w:tcPr>
          <w:p w14:paraId="41C13BF5"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6B8BF380" w14:textId="77777777" w:rsidTr="007F5C7A">
        <w:trPr>
          <w:trHeight w:val="402"/>
        </w:trPr>
        <w:tc>
          <w:tcPr>
            <w:tcW w:w="8943" w:type="dxa"/>
            <w:shd w:val="clear" w:color="auto" w:fill="auto"/>
          </w:tcPr>
          <w:p w14:paraId="248A4204"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3. Структура и содержание профессионального модуля</w:t>
            </w:r>
          </w:p>
        </w:tc>
        <w:tc>
          <w:tcPr>
            <w:tcW w:w="864" w:type="dxa"/>
            <w:shd w:val="clear" w:color="auto" w:fill="auto"/>
          </w:tcPr>
          <w:p w14:paraId="6713540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354E32A7" w14:textId="77777777" w:rsidTr="007F5C7A">
        <w:trPr>
          <w:trHeight w:val="408"/>
        </w:trPr>
        <w:tc>
          <w:tcPr>
            <w:tcW w:w="8943" w:type="dxa"/>
            <w:shd w:val="clear" w:color="auto" w:fill="auto"/>
          </w:tcPr>
          <w:p w14:paraId="7309569B"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 xml:space="preserve">4 Условия </w:t>
            </w:r>
            <w:r w:rsidR="008C1B55" w:rsidRPr="00F46069">
              <w:rPr>
                <w:rFonts w:ascii="Times New Roman" w:eastAsia="Times New Roman" w:hAnsi="Times New Roman" w:cs="Times New Roman"/>
                <w:sz w:val="24"/>
                <w:szCs w:val="24"/>
                <w:lang w:eastAsia="ru-RU"/>
              </w:rPr>
              <w:t>реализации профессионального</w:t>
            </w:r>
            <w:r w:rsidRPr="00F46069">
              <w:rPr>
                <w:rFonts w:ascii="Times New Roman" w:eastAsia="Times New Roman" w:hAnsi="Times New Roman" w:cs="Times New Roman"/>
                <w:sz w:val="24"/>
                <w:szCs w:val="24"/>
                <w:lang w:eastAsia="ru-RU"/>
              </w:rPr>
              <w:t xml:space="preserve"> модуля</w:t>
            </w:r>
          </w:p>
        </w:tc>
        <w:tc>
          <w:tcPr>
            <w:tcW w:w="864" w:type="dxa"/>
            <w:shd w:val="clear" w:color="auto" w:fill="auto"/>
          </w:tcPr>
          <w:p w14:paraId="484C61B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96BF6AD" w14:textId="77777777" w:rsidTr="007F5C7A">
        <w:trPr>
          <w:trHeight w:val="400"/>
        </w:trPr>
        <w:tc>
          <w:tcPr>
            <w:tcW w:w="8943" w:type="dxa"/>
            <w:shd w:val="clear" w:color="auto" w:fill="auto"/>
          </w:tcPr>
          <w:p w14:paraId="13FA03D7"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 xml:space="preserve">5. Контроль и оценка результатов освоения профессионального модуля </w:t>
            </w:r>
          </w:p>
        </w:tc>
        <w:tc>
          <w:tcPr>
            <w:tcW w:w="864" w:type="dxa"/>
            <w:shd w:val="clear" w:color="auto" w:fill="auto"/>
          </w:tcPr>
          <w:p w14:paraId="79721A6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bl>
    <w:p w14:paraId="2DE31E18"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7D0650F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7F5C7A" w:rsidRPr="00F46069" w:rsidSect="00850D3B">
          <w:footerReference w:type="even" r:id="rId55"/>
          <w:footerReference w:type="default" r:id="rId56"/>
          <w:pgSz w:w="11906" w:h="16838"/>
          <w:pgMar w:top="1134" w:right="850" w:bottom="1134" w:left="1701" w:header="708" w:footer="708" w:gutter="0"/>
          <w:cols w:space="720"/>
        </w:sectPr>
      </w:pPr>
    </w:p>
    <w:p w14:paraId="765DE4AE"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bCs/>
          <w:caps/>
          <w:sz w:val="24"/>
          <w:szCs w:val="24"/>
          <w:lang w:eastAsia="ru-RU"/>
        </w:rPr>
        <w:lastRenderedPageBreak/>
        <w:t>1. п</w:t>
      </w:r>
      <w:r w:rsidRPr="00F46069">
        <w:rPr>
          <w:rFonts w:ascii="Times New Roman" w:eastAsia="Times New Roman" w:hAnsi="Times New Roman" w:cs="Times New Roman"/>
          <w:b/>
          <w:bCs/>
          <w:sz w:val="24"/>
          <w:szCs w:val="24"/>
          <w:lang w:eastAsia="ru-RU"/>
        </w:rPr>
        <w:t>аспорт примерной рабочей программы</w:t>
      </w:r>
    </w:p>
    <w:p w14:paraId="0B1AE146"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sz w:val="24"/>
          <w:szCs w:val="24"/>
          <w:lang w:eastAsia="ru-RU"/>
        </w:rPr>
        <w:t>профессионального модуля</w:t>
      </w:r>
    </w:p>
    <w:p w14:paraId="2140E9DD"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b/>
          <w:bCs/>
          <w:caps/>
          <w:sz w:val="24"/>
          <w:szCs w:val="24"/>
          <w:lang w:eastAsia="ru-RU"/>
        </w:rPr>
      </w:pPr>
    </w:p>
    <w:p w14:paraId="525875F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ПМ.04 Анализ результатов измерений и ведение технологической документации    </w:t>
      </w:r>
    </w:p>
    <w:p w14:paraId="26B149F0"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1.1. Область применения рабочей программы</w:t>
      </w:r>
    </w:p>
    <w:p w14:paraId="7A6E362E" w14:textId="77777777" w:rsidR="007F5C7A" w:rsidRPr="00F46069" w:rsidRDefault="007F5C7A" w:rsidP="00F46069">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roofErr w:type="gramStart"/>
      <w:r w:rsidRPr="00F46069">
        <w:rPr>
          <w:rFonts w:ascii="Times New Roman" w:eastAsia="Times New Roman" w:hAnsi="Times New Roman" w:cs="Times New Roman"/>
          <w:sz w:val="24"/>
          <w:szCs w:val="24"/>
          <w:lang w:eastAsia="ru-RU"/>
        </w:rPr>
        <w:t>Рабочая  примерная</w:t>
      </w:r>
      <w:proofErr w:type="gramEnd"/>
      <w:r w:rsidRPr="00F46069">
        <w:rPr>
          <w:rFonts w:ascii="Times New Roman" w:eastAsia="Times New Roman" w:hAnsi="Times New Roman" w:cs="Times New Roman"/>
          <w:sz w:val="24"/>
          <w:szCs w:val="24"/>
          <w:lang w:eastAsia="ru-RU"/>
        </w:rPr>
        <w:t xml:space="preserve"> программа профессионального модуля является частью основной профессиональной образовательной программы в соответствии с ФГОС3+ по специальности СПО 14.02.02 Радиационная безопасность</w:t>
      </w:r>
      <w:r w:rsidRPr="00F46069">
        <w:rPr>
          <w:rFonts w:ascii="Times New Roman" w:eastAsia="HiddenHorzOCR"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в части освоения основного вида профессиональной деятельности (ВПД) Анализ результатов измерений и ведение технологической документации и соответствующих профессиональных компетенций (ПК):</w:t>
      </w:r>
    </w:p>
    <w:p w14:paraId="7121732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4.1. Определять и анализировать радиационную обстановку на рабочем месте в штатных и аварийных ситуациях.</w:t>
      </w:r>
    </w:p>
    <w:p w14:paraId="2B4C77EA" w14:textId="77777777" w:rsidR="004D3998"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 4.2. </w:t>
      </w:r>
      <w:r w:rsidR="004D3998" w:rsidRPr="002B34B7">
        <w:rPr>
          <w:rFonts w:ascii="Times New Roman" w:eastAsia="Times New Roman" w:hAnsi="Times New Roman" w:cs="Times New Roman"/>
          <w:color w:val="000000"/>
          <w:sz w:val="24"/>
          <w:szCs w:val="24"/>
          <w:lang w:eastAsia="ru-RU"/>
        </w:rPr>
        <w:t>Участвовать в составлении документов, соответствующих видам деятельности дозиметриста и необходимых для проведения запланированных работ</w:t>
      </w:r>
      <w:r w:rsidR="004D3998" w:rsidRPr="00F46069">
        <w:rPr>
          <w:rFonts w:ascii="Times New Roman" w:eastAsia="Times New Roman" w:hAnsi="Times New Roman" w:cs="Times New Roman"/>
          <w:sz w:val="24"/>
          <w:szCs w:val="24"/>
          <w:lang w:eastAsia="ru-RU"/>
        </w:rPr>
        <w:t xml:space="preserve"> </w:t>
      </w:r>
    </w:p>
    <w:p w14:paraId="2FA11B82" w14:textId="77777777" w:rsidR="004D3998" w:rsidRPr="002B34B7" w:rsidRDefault="007F5C7A" w:rsidP="00F46069">
      <w:pPr>
        <w:spacing w:after="0" w:line="276" w:lineRule="auto"/>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 xml:space="preserve">ПК 4.3. </w:t>
      </w:r>
      <w:r w:rsidR="004D3998" w:rsidRPr="002B34B7">
        <w:rPr>
          <w:rFonts w:ascii="Times New Roman" w:eastAsia="Times New Roman" w:hAnsi="Times New Roman" w:cs="Times New Roman"/>
          <w:color w:val="000000"/>
          <w:sz w:val="24"/>
          <w:szCs w:val="24"/>
          <w:lang w:eastAsia="ru-RU"/>
        </w:rPr>
        <w:t>Использовать производственно-техническую, эксплуатационную и нормативную документацию, необходимую для выполнения соответствующих его квалификации видов работ (для выполнения трудовых обязанностей)</w:t>
      </w:r>
    </w:p>
    <w:p w14:paraId="52A9195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Программа профессионального модуля может быть использована в дополнительном профессиональном образовании и профессиональной подготовке работников атомной </w:t>
      </w:r>
      <w:r w:rsidR="002D6D9C" w:rsidRPr="00F46069">
        <w:rPr>
          <w:rFonts w:ascii="Times New Roman" w:eastAsia="Times New Roman" w:hAnsi="Times New Roman" w:cs="Times New Roman"/>
          <w:sz w:val="24"/>
          <w:szCs w:val="24"/>
          <w:lang w:eastAsia="ru-RU"/>
        </w:rPr>
        <w:t>отрасли при</w:t>
      </w:r>
      <w:r w:rsidRPr="00F46069">
        <w:rPr>
          <w:rFonts w:ascii="Times New Roman" w:eastAsia="Times New Roman" w:hAnsi="Times New Roman" w:cs="Times New Roman"/>
          <w:sz w:val="24"/>
          <w:szCs w:val="24"/>
          <w:lang w:eastAsia="ru-RU"/>
        </w:rPr>
        <w:t xml:space="preserve"> наличии среднего (полного) общего образования. Опыт работы не требуется.</w:t>
      </w:r>
    </w:p>
    <w:p w14:paraId="3C3E645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409C44DB"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1.2. Цель и задачи профессионального модуля </w:t>
      </w:r>
    </w:p>
    <w:p w14:paraId="460A6AF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18B549D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eastAsia="ru-RU"/>
        </w:rPr>
      </w:pPr>
    </w:p>
    <w:p w14:paraId="7DDD751E"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иметь практический опыт в:</w:t>
      </w:r>
    </w:p>
    <w:p w14:paraId="33E307D2"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xml:space="preserve"> - разработке производственно-технической документации и должностных инструкций;</w:t>
      </w:r>
    </w:p>
    <w:p w14:paraId="27AFC9F3"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разработке и сопровождении регламента производственного радиационного контроля;</w:t>
      </w:r>
    </w:p>
    <w:p w14:paraId="1DE32DC5"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оформлении результатов расследования причин нарушений и производственного травматизма;</w:t>
      </w:r>
    </w:p>
    <w:p w14:paraId="2F5FA4C7"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Arial Unicode MS" w:hAnsi="Times New Roman" w:cs="Times New Roman"/>
          <w:sz w:val="24"/>
          <w:szCs w:val="24"/>
          <w:lang w:eastAsia="ru-RU"/>
        </w:rPr>
        <w:t>- подготовке организационно-распорядительных документов;</w:t>
      </w:r>
    </w:p>
    <w:p w14:paraId="0341215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46069">
        <w:rPr>
          <w:rFonts w:ascii="Times New Roman" w:eastAsia="Arial Unicode MS" w:hAnsi="Times New Roman" w:cs="Times New Roman"/>
          <w:sz w:val="24"/>
          <w:szCs w:val="24"/>
          <w:lang w:eastAsia="ru-RU"/>
        </w:rPr>
        <w:t>- подготовке отчетных форм по радиационной безопасности.</w:t>
      </w:r>
    </w:p>
    <w:p w14:paraId="74A8BF2C"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уметь: </w:t>
      </w:r>
    </w:p>
    <w:p w14:paraId="08BB0083"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осуществлять сбор, обработку, накопление исходных данных для анализа радиационной обстановки в штатных и аварийных ситуациях; </w:t>
      </w:r>
    </w:p>
    <w:p w14:paraId="090F6002"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проводить анализ результатов дозиметрических, радиометрических и        спектрометрических измерений; </w:t>
      </w:r>
    </w:p>
    <w:p w14:paraId="2DE2EBF8"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определять необходимые методы радиационной защиты и средства индивидуальной защиты в штатных и аварийных ситуациях; </w:t>
      </w:r>
    </w:p>
    <w:p w14:paraId="75834841"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определять необходимые меры   радиационной безопасности в штатных и аварийных ситуациях;                  </w:t>
      </w:r>
    </w:p>
    <w:p w14:paraId="4877EA89"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выполнять расчет необходимой защиты, экранов;                              </w:t>
      </w:r>
    </w:p>
    <w:p w14:paraId="3B6D6C9A"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выполнять анализ и планирование </w:t>
      </w:r>
      <w:proofErr w:type="spellStart"/>
      <w:r w:rsidRPr="00F46069">
        <w:rPr>
          <w:rFonts w:ascii="Times New Roman" w:eastAsia="Times New Roman" w:hAnsi="Times New Roman" w:cs="Times New Roman"/>
          <w:sz w:val="24"/>
          <w:szCs w:val="24"/>
          <w:lang w:eastAsia="ru-RU"/>
        </w:rPr>
        <w:t>дозозатрат</w:t>
      </w:r>
      <w:proofErr w:type="spellEnd"/>
      <w:r w:rsidRPr="00F46069">
        <w:rPr>
          <w:rFonts w:ascii="Times New Roman" w:eastAsia="Times New Roman" w:hAnsi="Times New Roman" w:cs="Times New Roman"/>
          <w:sz w:val="24"/>
          <w:szCs w:val="24"/>
          <w:lang w:eastAsia="ru-RU"/>
        </w:rPr>
        <w:t xml:space="preserve">;                           </w:t>
      </w:r>
    </w:p>
    <w:p w14:paraId="6FEC19D2"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составлять картограммы измерений радиационной обстановки;              </w:t>
      </w:r>
    </w:p>
    <w:p w14:paraId="4FA7913D"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составлять заявки на материально-технические ресурсы;        </w:t>
      </w:r>
    </w:p>
    <w:p w14:paraId="6A7BA60D"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 составлять бланки переключений;       </w:t>
      </w:r>
    </w:p>
    <w:p w14:paraId="249E3936"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работать с производственно-</w:t>
      </w:r>
      <w:proofErr w:type="gramStart"/>
      <w:r w:rsidRPr="00F46069">
        <w:rPr>
          <w:rFonts w:ascii="Times New Roman" w:eastAsia="Times New Roman" w:hAnsi="Times New Roman" w:cs="Times New Roman"/>
          <w:sz w:val="24"/>
          <w:szCs w:val="24"/>
          <w:lang w:eastAsia="ru-RU"/>
        </w:rPr>
        <w:t>технической,  эксплуатационной</w:t>
      </w:r>
      <w:proofErr w:type="gramEnd"/>
      <w:r w:rsidRPr="00F46069">
        <w:rPr>
          <w:rFonts w:ascii="Times New Roman" w:eastAsia="Times New Roman" w:hAnsi="Times New Roman" w:cs="Times New Roman"/>
          <w:sz w:val="24"/>
          <w:szCs w:val="24"/>
          <w:lang w:eastAsia="ru-RU"/>
        </w:rPr>
        <w:t xml:space="preserve"> и нормативной        </w:t>
      </w:r>
    </w:p>
    <w:p w14:paraId="65058317"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документацией;                        </w:t>
      </w:r>
    </w:p>
    <w:p w14:paraId="1F82E538"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оформлять вывод оборудования, подлежащего ремонту; </w:t>
      </w:r>
    </w:p>
    <w:p w14:paraId="7BA06357"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разрабатывать должностные инструкции; </w:t>
      </w:r>
    </w:p>
    <w:p w14:paraId="5310042E"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оформлять результаты </w:t>
      </w:r>
      <w:r w:rsidR="002D6D9C" w:rsidRPr="00F46069">
        <w:rPr>
          <w:rFonts w:ascii="Times New Roman" w:eastAsia="Times New Roman" w:hAnsi="Times New Roman" w:cs="Times New Roman"/>
          <w:sz w:val="24"/>
          <w:szCs w:val="24"/>
          <w:lang w:eastAsia="ru-RU"/>
        </w:rPr>
        <w:t>расследования причин</w:t>
      </w:r>
      <w:r w:rsidRPr="00F46069">
        <w:rPr>
          <w:rFonts w:ascii="Times New Roman" w:eastAsia="Times New Roman" w:hAnsi="Times New Roman" w:cs="Times New Roman"/>
          <w:sz w:val="24"/>
          <w:szCs w:val="24"/>
          <w:lang w:eastAsia="ru-RU"/>
        </w:rPr>
        <w:t xml:space="preserve"> нарушений и </w:t>
      </w:r>
      <w:r w:rsidR="002D6D9C" w:rsidRPr="00F46069">
        <w:rPr>
          <w:rFonts w:ascii="Times New Roman" w:eastAsia="Times New Roman" w:hAnsi="Times New Roman" w:cs="Times New Roman"/>
          <w:sz w:val="24"/>
          <w:szCs w:val="24"/>
          <w:lang w:eastAsia="ru-RU"/>
        </w:rPr>
        <w:t>производственного травматизма</w:t>
      </w:r>
      <w:r w:rsidRPr="00F46069">
        <w:rPr>
          <w:rFonts w:ascii="Times New Roman" w:eastAsia="Times New Roman" w:hAnsi="Times New Roman" w:cs="Times New Roman"/>
          <w:sz w:val="24"/>
          <w:szCs w:val="24"/>
          <w:lang w:eastAsia="ru-RU"/>
        </w:rPr>
        <w:t xml:space="preserve">;                          </w:t>
      </w:r>
    </w:p>
    <w:p w14:paraId="287D310E" w14:textId="77777777" w:rsidR="007F5C7A" w:rsidRPr="00F46069" w:rsidRDefault="007F5C7A" w:rsidP="00F46069">
      <w:pPr>
        <w:spacing w:after="0" w:line="276" w:lineRule="auto"/>
        <w:rPr>
          <w:rFonts w:ascii="Times New Roman" w:eastAsia="Arial Unicode MS"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знать: </w:t>
      </w:r>
    </w:p>
    <w:p w14:paraId="65CF9F7B"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производственно-</w:t>
      </w:r>
      <w:r w:rsidR="002D6D9C" w:rsidRPr="00F46069">
        <w:rPr>
          <w:rFonts w:ascii="Times New Roman" w:eastAsia="Times New Roman" w:hAnsi="Times New Roman" w:cs="Times New Roman"/>
          <w:sz w:val="24"/>
          <w:szCs w:val="24"/>
          <w:lang w:eastAsia="ru-RU"/>
        </w:rPr>
        <w:t>техническую, эксплуатационную</w:t>
      </w:r>
      <w:r w:rsidRPr="00F46069">
        <w:rPr>
          <w:rFonts w:ascii="Times New Roman" w:eastAsia="Times New Roman" w:hAnsi="Times New Roman" w:cs="Times New Roman"/>
          <w:sz w:val="24"/>
          <w:szCs w:val="24"/>
          <w:lang w:eastAsia="ru-RU"/>
        </w:rPr>
        <w:t xml:space="preserve"> и нормативную документацию по направлению деятельности;                         </w:t>
      </w:r>
    </w:p>
    <w:p w14:paraId="692610C4"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биологическое действие ионизирующих излучений; </w:t>
      </w:r>
    </w:p>
    <w:p w14:paraId="745E1C4C"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нормы и правила по радиационной безопасности; </w:t>
      </w:r>
    </w:p>
    <w:p w14:paraId="59707B6E"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порядок организации работ по нарядам и распоряжениям;                        </w:t>
      </w:r>
    </w:p>
    <w:p w14:paraId="4B3C137C"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формы отчетной документации </w:t>
      </w:r>
      <w:r w:rsidR="002D6D9C" w:rsidRPr="00F46069">
        <w:rPr>
          <w:rFonts w:ascii="Times New Roman" w:eastAsia="Times New Roman" w:hAnsi="Times New Roman" w:cs="Times New Roman"/>
          <w:sz w:val="24"/>
          <w:szCs w:val="24"/>
          <w:lang w:eastAsia="ru-RU"/>
        </w:rPr>
        <w:t>по результатам</w:t>
      </w:r>
      <w:r w:rsidRPr="00F46069">
        <w:rPr>
          <w:rFonts w:ascii="Times New Roman" w:eastAsia="Times New Roman" w:hAnsi="Times New Roman" w:cs="Times New Roman"/>
          <w:sz w:val="24"/>
          <w:szCs w:val="24"/>
          <w:lang w:eastAsia="ru-RU"/>
        </w:rPr>
        <w:t xml:space="preserve"> деятельности;             </w:t>
      </w:r>
    </w:p>
    <w:p w14:paraId="5AC464CC"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правила разработки и сопровождения эксплуатационной </w:t>
      </w:r>
      <w:r w:rsidR="002D6D9C" w:rsidRPr="00F46069">
        <w:rPr>
          <w:rFonts w:ascii="Times New Roman" w:eastAsia="Times New Roman" w:hAnsi="Times New Roman" w:cs="Times New Roman"/>
          <w:sz w:val="24"/>
          <w:szCs w:val="24"/>
          <w:lang w:eastAsia="ru-RU"/>
        </w:rPr>
        <w:t>и производственно</w:t>
      </w:r>
      <w:r w:rsidRPr="00F46069">
        <w:rPr>
          <w:rFonts w:ascii="Times New Roman" w:eastAsia="Times New Roman" w:hAnsi="Times New Roman" w:cs="Times New Roman"/>
          <w:sz w:val="24"/>
          <w:szCs w:val="24"/>
          <w:lang w:eastAsia="ru-RU"/>
        </w:rPr>
        <w:t xml:space="preserve">-технической документации;                   </w:t>
      </w:r>
    </w:p>
    <w:p w14:paraId="3B5BBD67"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требования по сертификации и стандартизации в области радиационной </w:t>
      </w:r>
    </w:p>
    <w:p w14:paraId="497DE359"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безопасности;               </w:t>
      </w:r>
    </w:p>
    <w:p w14:paraId="7D879961"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федеральные законы, подзаконные и отраслевые нормативные акты в области </w:t>
      </w:r>
    </w:p>
    <w:p w14:paraId="56142C73"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использования атомной энергетики, радиационной безопасности и </w:t>
      </w:r>
      <w:r w:rsidR="002D6D9C" w:rsidRPr="00F46069">
        <w:rPr>
          <w:rFonts w:ascii="Times New Roman" w:eastAsia="Times New Roman" w:hAnsi="Times New Roman" w:cs="Times New Roman"/>
          <w:sz w:val="24"/>
          <w:szCs w:val="24"/>
          <w:lang w:eastAsia="ru-RU"/>
        </w:rPr>
        <w:t>охраны здоровья</w:t>
      </w:r>
      <w:r w:rsidRPr="00F46069">
        <w:rPr>
          <w:rFonts w:ascii="Times New Roman" w:eastAsia="Times New Roman" w:hAnsi="Times New Roman" w:cs="Times New Roman"/>
          <w:sz w:val="24"/>
          <w:szCs w:val="24"/>
          <w:lang w:eastAsia="ru-RU"/>
        </w:rPr>
        <w:t xml:space="preserve">;                             </w:t>
      </w:r>
    </w:p>
    <w:p w14:paraId="5EFA2EB0"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порядок расследования несчастных случаев на производстве;             </w:t>
      </w:r>
    </w:p>
    <w:p w14:paraId="3EDDF9E4"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правила разработки и </w:t>
      </w:r>
      <w:r w:rsidR="002D6D9C" w:rsidRPr="00F46069">
        <w:rPr>
          <w:rFonts w:ascii="Times New Roman" w:eastAsia="Times New Roman" w:hAnsi="Times New Roman" w:cs="Times New Roman"/>
          <w:sz w:val="24"/>
          <w:szCs w:val="24"/>
          <w:lang w:eastAsia="ru-RU"/>
        </w:rPr>
        <w:t>сопровождения эксплуатационной</w:t>
      </w:r>
      <w:r w:rsidRPr="00F46069">
        <w:rPr>
          <w:rFonts w:ascii="Times New Roman" w:eastAsia="Times New Roman" w:hAnsi="Times New Roman" w:cs="Times New Roman"/>
          <w:sz w:val="24"/>
          <w:szCs w:val="24"/>
          <w:lang w:eastAsia="ru-RU"/>
        </w:rPr>
        <w:t xml:space="preserve"> </w:t>
      </w:r>
      <w:r w:rsidR="002D6D9C" w:rsidRPr="00F46069">
        <w:rPr>
          <w:rFonts w:ascii="Times New Roman" w:eastAsia="Times New Roman" w:hAnsi="Times New Roman" w:cs="Times New Roman"/>
          <w:sz w:val="24"/>
          <w:szCs w:val="24"/>
          <w:lang w:eastAsia="ru-RU"/>
        </w:rPr>
        <w:t>и производственно</w:t>
      </w:r>
      <w:r w:rsidRPr="00F46069">
        <w:rPr>
          <w:rFonts w:ascii="Times New Roman" w:eastAsia="Times New Roman" w:hAnsi="Times New Roman" w:cs="Times New Roman"/>
          <w:sz w:val="24"/>
          <w:szCs w:val="24"/>
          <w:lang w:eastAsia="ru-RU"/>
        </w:rPr>
        <w:t xml:space="preserve">-технической   документации;                         </w:t>
      </w:r>
    </w:p>
    <w:p w14:paraId="64C8858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порядок расследования случаев утери   или хищения радиоактивных веществ.</w:t>
      </w:r>
    </w:p>
    <w:p w14:paraId="7BB6925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2619ADD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422FB40D"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w:t>
      </w:r>
      <w:r w:rsidR="004A7EE8" w:rsidRPr="00F46069">
        <w:rPr>
          <w:rFonts w:ascii="Times New Roman" w:eastAsia="Times New Roman" w:hAnsi="Times New Roman" w:cs="Times New Roman"/>
          <w:b/>
          <w:bCs/>
          <w:sz w:val="24"/>
          <w:szCs w:val="24"/>
          <w:lang w:eastAsia="ru-RU"/>
        </w:rPr>
        <w:t>3</w:t>
      </w:r>
      <w:r w:rsidRPr="00F46069">
        <w:rPr>
          <w:rFonts w:ascii="Times New Roman" w:eastAsia="Times New Roman" w:hAnsi="Times New Roman" w:cs="Times New Roman"/>
          <w:b/>
          <w:bCs/>
          <w:sz w:val="24"/>
          <w:szCs w:val="24"/>
          <w:lang w:eastAsia="ru-RU"/>
        </w:rPr>
        <w:t xml:space="preserve">. Рекомендуемое количество часов </w:t>
      </w:r>
    </w:p>
    <w:p w14:paraId="3B1B3C7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Количество часов на освоение профессионального модуля всего – 174 часов, в том числе:</w:t>
      </w:r>
    </w:p>
    <w:p w14:paraId="1EEBE16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максимальной учебной нагрузки обучающегося – 130 часов, включая:</w:t>
      </w:r>
    </w:p>
    <w:p w14:paraId="5A33C28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обязательной аудиторной учебной нагрузки обучающегося – 130 часов;</w:t>
      </w:r>
    </w:p>
    <w:p w14:paraId="0EBB7EA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самостоятельной работы обучающегося – 72 часов;</w:t>
      </w:r>
    </w:p>
    <w:p w14:paraId="49F6A7E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производственной практики –72 часов.</w:t>
      </w:r>
    </w:p>
    <w:p w14:paraId="16953872"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caps/>
          <w:sz w:val="24"/>
          <w:szCs w:val="24"/>
          <w:lang w:eastAsia="ru-RU"/>
        </w:rPr>
      </w:pPr>
    </w:p>
    <w:p w14:paraId="75A31EDD"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t>2. р</w:t>
      </w:r>
      <w:r w:rsidR="003B125F" w:rsidRPr="00F46069">
        <w:rPr>
          <w:rFonts w:ascii="Times New Roman" w:eastAsia="Times New Roman" w:hAnsi="Times New Roman" w:cs="Times New Roman"/>
          <w:b/>
          <w:bCs/>
          <w:sz w:val="24"/>
          <w:szCs w:val="24"/>
          <w:lang w:eastAsia="ru-RU"/>
        </w:rPr>
        <w:t xml:space="preserve">езультаты освоения профессионального модуля </w:t>
      </w:r>
      <w:r w:rsidRPr="00F46069">
        <w:rPr>
          <w:rFonts w:ascii="Times New Roman" w:eastAsia="Times New Roman" w:hAnsi="Times New Roman" w:cs="Times New Roman"/>
          <w:b/>
          <w:bCs/>
          <w:caps/>
          <w:sz w:val="24"/>
          <w:szCs w:val="24"/>
          <w:lang w:eastAsia="ru-RU"/>
        </w:rPr>
        <w:t>(ПМ)</w:t>
      </w:r>
    </w:p>
    <w:p w14:paraId="0DE3FFFF"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7EE088EA"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Результатом освоения профессионального модуля является овладение обучающимися видом профессиональной деятельности ВПД Анализ результатов измерений и ведение технологической документации, </w:t>
      </w:r>
    </w:p>
    <w:p w14:paraId="06F16A74"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том числе профессиональными (ПК) и общими (ОК) компетенциями:</w:t>
      </w:r>
    </w:p>
    <w:p w14:paraId="768D97EA"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8397"/>
      </w:tblGrid>
      <w:tr w:rsidR="007F5C7A" w:rsidRPr="00F46069" w14:paraId="31D5A23D" w14:textId="77777777" w:rsidTr="007F5C7A">
        <w:trPr>
          <w:trHeight w:val="651"/>
        </w:trPr>
        <w:tc>
          <w:tcPr>
            <w:tcW w:w="630" w:type="pct"/>
            <w:tcBorders>
              <w:top w:val="single" w:sz="12" w:space="0" w:color="auto"/>
              <w:left w:val="single" w:sz="12" w:space="0" w:color="auto"/>
              <w:bottom w:val="single" w:sz="12" w:space="0" w:color="auto"/>
              <w:right w:val="single" w:sz="4" w:space="0" w:color="auto"/>
            </w:tcBorders>
            <w:vAlign w:val="center"/>
          </w:tcPr>
          <w:p w14:paraId="3109D98E"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Код</w:t>
            </w:r>
          </w:p>
        </w:tc>
        <w:tc>
          <w:tcPr>
            <w:tcW w:w="4370" w:type="pct"/>
            <w:tcBorders>
              <w:top w:val="single" w:sz="12" w:space="0" w:color="auto"/>
              <w:left w:val="single" w:sz="4" w:space="0" w:color="auto"/>
              <w:bottom w:val="single" w:sz="12" w:space="0" w:color="auto"/>
              <w:right w:val="single" w:sz="12" w:space="0" w:color="auto"/>
            </w:tcBorders>
            <w:vAlign w:val="center"/>
          </w:tcPr>
          <w:p w14:paraId="61EBE5A4"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Наименование результата обучения</w:t>
            </w:r>
          </w:p>
        </w:tc>
      </w:tr>
      <w:tr w:rsidR="007F5C7A" w:rsidRPr="00F46069" w14:paraId="1F6298F3" w14:textId="77777777" w:rsidTr="007F5C7A">
        <w:tc>
          <w:tcPr>
            <w:tcW w:w="630" w:type="pct"/>
            <w:tcBorders>
              <w:top w:val="single" w:sz="12" w:space="0" w:color="auto"/>
              <w:left w:val="single" w:sz="12" w:space="0" w:color="auto"/>
              <w:bottom w:val="single" w:sz="4" w:space="0" w:color="auto"/>
              <w:right w:val="single" w:sz="4" w:space="0" w:color="auto"/>
            </w:tcBorders>
          </w:tcPr>
          <w:p w14:paraId="6BBDD9F2"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4.1.</w:t>
            </w:r>
          </w:p>
        </w:tc>
        <w:tc>
          <w:tcPr>
            <w:tcW w:w="4370" w:type="pct"/>
            <w:tcBorders>
              <w:top w:val="single" w:sz="12" w:space="0" w:color="auto"/>
              <w:left w:val="single" w:sz="4" w:space="0" w:color="auto"/>
              <w:bottom w:val="single" w:sz="4" w:space="0" w:color="auto"/>
              <w:right w:val="single" w:sz="12" w:space="0" w:color="auto"/>
            </w:tcBorders>
          </w:tcPr>
          <w:p w14:paraId="6D5F064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Определять и анализировать радиационную обстановку на рабочем месте в штатных и аварийных ситуациях.</w:t>
            </w:r>
          </w:p>
          <w:p w14:paraId="7181E607" w14:textId="77777777" w:rsidR="007F5C7A" w:rsidRPr="00F46069" w:rsidRDefault="007F5C7A" w:rsidP="00F46069">
            <w:pPr>
              <w:widowControl w:val="0"/>
              <w:suppressAutoHyphens/>
              <w:spacing w:after="0" w:line="276" w:lineRule="auto"/>
              <w:jc w:val="both"/>
              <w:rPr>
                <w:rFonts w:ascii="Times New Roman" w:eastAsia="Times New Roman" w:hAnsi="Times New Roman" w:cs="Times New Roman"/>
                <w:sz w:val="24"/>
                <w:szCs w:val="24"/>
                <w:lang w:eastAsia="ru-RU"/>
              </w:rPr>
            </w:pPr>
          </w:p>
        </w:tc>
      </w:tr>
      <w:tr w:rsidR="007F5C7A" w:rsidRPr="00F46069" w14:paraId="1A8B5E5C" w14:textId="77777777" w:rsidTr="007F5C7A">
        <w:tc>
          <w:tcPr>
            <w:tcW w:w="630" w:type="pct"/>
            <w:tcBorders>
              <w:top w:val="single" w:sz="4" w:space="0" w:color="auto"/>
              <w:left w:val="single" w:sz="12" w:space="0" w:color="auto"/>
              <w:bottom w:val="single" w:sz="4" w:space="0" w:color="auto"/>
              <w:right w:val="single" w:sz="4" w:space="0" w:color="auto"/>
            </w:tcBorders>
          </w:tcPr>
          <w:p w14:paraId="2492663D"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ПК 4.2.</w:t>
            </w:r>
          </w:p>
        </w:tc>
        <w:tc>
          <w:tcPr>
            <w:tcW w:w="4370" w:type="pct"/>
            <w:tcBorders>
              <w:top w:val="single" w:sz="4" w:space="0" w:color="auto"/>
              <w:left w:val="single" w:sz="4" w:space="0" w:color="auto"/>
              <w:bottom w:val="single" w:sz="4" w:space="0" w:color="auto"/>
              <w:right w:val="single" w:sz="12" w:space="0" w:color="auto"/>
            </w:tcBorders>
          </w:tcPr>
          <w:p w14:paraId="1F690256" w14:textId="77777777" w:rsidR="007F5C7A" w:rsidRPr="00F46069" w:rsidRDefault="004D3998" w:rsidP="00F46069">
            <w:pPr>
              <w:spacing w:after="0" w:line="276" w:lineRule="auto"/>
              <w:rPr>
                <w:rFonts w:ascii="Times New Roman" w:eastAsia="Times New Roman" w:hAnsi="Times New Roman" w:cs="Times New Roman"/>
                <w:sz w:val="24"/>
                <w:szCs w:val="24"/>
                <w:lang w:eastAsia="ru-RU"/>
              </w:rPr>
            </w:pPr>
            <w:r w:rsidRPr="002B34B7">
              <w:rPr>
                <w:rFonts w:ascii="Times New Roman" w:eastAsia="Times New Roman" w:hAnsi="Times New Roman" w:cs="Times New Roman"/>
                <w:color w:val="000000"/>
                <w:sz w:val="24"/>
                <w:szCs w:val="24"/>
                <w:lang w:eastAsia="ru-RU"/>
              </w:rPr>
              <w:t>Участвовать в составлении документов, соответствующих видам деятельности дозиметриста и необходимых для проведения запланированных работ</w:t>
            </w:r>
          </w:p>
        </w:tc>
      </w:tr>
      <w:tr w:rsidR="007F5C7A" w:rsidRPr="00F46069" w14:paraId="31DE942C" w14:textId="77777777" w:rsidTr="007F5C7A">
        <w:tc>
          <w:tcPr>
            <w:tcW w:w="630" w:type="pct"/>
            <w:tcBorders>
              <w:top w:val="single" w:sz="4" w:space="0" w:color="auto"/>
              <w:left w:val="single" w:sz="12" w:space="0" w:color="auto"/>
              <w:bottom w:val="single" w:sz="4" w:space="0" w:color="auto"/>
              <w:right w:val="single" w:sz="4" w:space="0" w:color="auto"/>
            </w:tcBorders>
          </w:tcPr>
          <w:p w14:paraId="6FAF9CFA"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val="en-US" w:eastAsia="ru-RU"/>
              </w:rPr>
            </w:pPr>
            <w:r w:rsidRPr="00F46069">
              <w:rPr>
                <w:rFonts w:ascii="Times New Roman" w:eastAsia="Times New Roman" w:hAnsi="Times New Roman" w:cs="Times New Roman"/>
                <w:sz w:val="24"/>
                <w:szCs w:val="24"/>
                <w:lang w:eastAsia="ru-RU"/>
              </w:rPr>
              <w:t>ПК 4.3.</w:t>
            </w:r>
          </w:p>
        </w:tc>
        <w:tc>
          <w:tcPr>
            <w:tcW w:w="4370" w:type="pct"/>
            <w:tcBorders>
              <w:top w:val="single" w:sz="4" w:space="0" w:color="auto"/>
              <w:left w:val="single" w:sz="4" w:space="0" w:color="auto"/>
              <w:bottom w:val="single" w:sz="4" w:space="0" w:color="auto"/>
              <w:right w:val="single" w:sz="12" w:space="0" w:color="auto"/>
            </w:tcBorders>
          </w:tcPr>
          <w:p w14:paraId="3F260D72" w14:textId="77777777" w:rsidR="007F5C7A" w:rsidRPr="00F46069" w:rsidRDefault="004D3998" w:rsidP="00F46069">
            <w:pPr>
              <w:spacing w:after="0" w:line="276" w:lineRule="auto"/>
              <w:rPr>
                <w:rFonts w:ascii="Times New Roman" w:eastAsia="Times New Roman" w:hAnsi="Times New Roman" w:cs="Times New Roman"/>
                <w:color w:val="000000"/>
                <w:sz w:val="24"/>
                <w:szCs w:val="24"/>
                <w:lang w:eastAsia="ru-RU"/>
              </w:rPr>
            </w:pPr>
            <w:r w:rsidRPr="004D3998">
              <w:rPr>
                <w:rFonts w:ascii="Times New Roman" w:eastAsia="Times New Roman" w:hAnsi="Times New Roman" w:cs="Times New Roman"/>
                <w:color w:val="000000"/>
                <w:sz w:val="24"/>
                <w:szCs w:val="24"/>
                <w:lang w:eastAsia="ru-RU"/>
              </w:rPr>
              <w:t>Использовать производственно-техническую, эксплуатационную и нормативную документацию, необходимую для выполнения соответствующих его квалификации видов работ (для выполнения трудовых обязанностей)</w:t>
            </w:r>
          </w:p>
        </w:tc>
      </w:tr>
      <w:tr w:rsidR="007F5C7A" w:rsidRPr="00F46069" w14:paraId="08A85688"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42E739F2"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3BA6CA36"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F5C7A" w:rsidRPr="00F46069" w14:paraId="4F521D33"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3D0C5BE0"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2.</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1E2D6A4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7F5C7A" w:rsidRPr="00F46069" w14:paraId="162E0502"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1C370259"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3.</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0561DB7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7F5C7A" w:rsidRPr="00F46069" w14:paraId="52D74C4C"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7E82D2D9"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4.</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7BDFC6B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7F5C7A" w:rsidRPr="00F46069" w14:paraId="1A81FBFB"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2896D627"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5.</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3DA2682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5C7A" w:rsidRPr="00F46069" w14:paraId="464A3896"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07AC89EE"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6.</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0134165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7F5C7A" w:rsidRPr="00F46069" w14:paraId="141DDADC"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2869ADAF"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7.</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7938D3AF" w14:textId="77777777" w:rsidR="007F5C7A" w:rsidRPr="00F46069" w:rsidRDefault="007F5C7A" w:rsidP="00F46069">
            <w:pPr>
              <w:autoSpaceDE w:val="0"/>
              <w:autoSpaceDN w:val="0"/>
              <w:adjustRightInd w:val="0"/>
              <w:spacing w:after="0" w:line="276" w:lineRule="auto"/>
              <w:ind w:right="-7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7F5C7A" w:rsidRPr="00F46069" w14:paraId="25D65778"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5861EE2E"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8.</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3FFB46C2" w14:textId="77777777" w:rsidR="007F5C7A" w:rsidRPr="00F46069" w:rsidRDefault="007F5C7A" w:rsidP="00F46069">
            <w:pPr>
              <w:autoSpaceDE w:val="0"/>
              <w:autoSpaceDN w:val="0"/>
              <w:adjustRightInd w:val="0"/>
              <w:spacing w:after="0" w:line="276" w:lineRule="auto"/>
              <w:ind w:right="-7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5C7A" w:rsidRPr="00F46069" w14:paraId="495B5F7A"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2AE66C03"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9.</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64CA8BA0" w14:textId="77777777" w:rsidR="007F5C7A" w:rsidRPr="00F46069" w:rsidRDefault="007F5C7A" w:rsidP="00F46069">
            <w:pPr>
              <w:autoSpaceDE w:val="0"/>
              <w:autoSpaceDN w:val="0"/>
              <w:adjustRightInd w:val="0"/>
              <w:spacing w:after="0" w:line="276" w:lineRule="auto"/>
              <w:ind w:right="-7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7F5C7A" w:rsidRPr="00F46069" w14:paraId="3A242449"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516AA9CE"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10.</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04011F8D"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7F5C7A" w:rsidRPr="00F46069" w14:paraId="42032C29" w14:textId="77777777" w:rsidTr="007F5C7A">
        <w:tc>
          <w:tcPr>
            <w:tcW w:w="630" w:type="pct"/>
            <w:tcBorders>
              <w:top w:val="single" w:sz="4" w:space="0" w:color="auto"/>
              <w:left w:val="single" w:sz="12" w:space="0" w:color="auto"/>
              <w:bottom w:val="single" w:sz="4" w:space="0" w:color="auto"/>
              <w:right w:val="single" w:sz="4" w:space="0" w:color="auto"/>
            </w:tcBorders>
            <w:shd w:val="clear" w:color="auto" w:fill="auto"/>
          </w:tcPr>
          <w:p w14:paraId="1790E9FA" w14:textId="77777777" w:rsidR="007F5C7A" w:rsidRPr="00F46069" w:rsidRDefault="007F5C7A" w:rsidP="00F46069">
            <w:pPr>
              <w:widowControl w:val="0"/>
              <w:suppressAutoHyphens/>
              <w:spacing w:after="0" w:line="276" w:lineRule="auto"/>
              <w:ind w:right="-78"/>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11.</w:t>
            </w:r>
          </w:p>
        </w:tc>
        <w:tc>
          <w:tcPr>
            <w:tcW w:w="4370" w:type="pct"/>
            <w:tcBorders>
              <w:top w:val="single" w:sz="4" w:space="0" w:color="auto"/>
              <w:left w:val="single" w:sz="4" w:space="0" w:color="auto"/>
              <w:bottom w:val="single" w:sz="4" w:space="0" w:color="auto"/>
              <w:right w:val="single" w:sz="12" w:space="0" w:color="auto"/>
            </w:tcBorders>
            <w:shd w:val="clear" w:color="auto" w:fill="auto"/>
          </w:tcPr>
          <w:p w14:paraId="2D6CCD0D"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и планировать предпринимательскую деятельность в профессиональной сфере.</w:t>
            </w:r>
          </w:p>
        </w:tc>
      </w:tr>
    </w:tbl>
    <w:p w14:paraId="0EC202D4"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sectPr w:rsidR="007F5C7A" w:rsidRPr="00F46069" w:rsidSect="00850D3B">
          <w:pgSz w:w="11907" w:h="16840"/>
          <w:pgMar w:top="1134" w:right="851" w:bottom="992" w:left="1418" w:header="709" w:footer="709" w:gutter="0"/>
          <w:cols w:space="720"/>
        </w:sectPr>
      </w:pPr>
    </w:p>
    <w:p w14:paraId="43F34200"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b/>
          <w:bCs/>
          <w:iCs/>
          <w:caps/>
          <w:sz w:val="24"/>
          <w:szCs w:val="24"/>
          <w:lang w:eastAsia="ru-RU"/>
        </w:rPr>
      </w:pPr>
      <w:r w:rsidRPr="00F46069">
        <w:rPr>
          <w:rFonts w:ascii="Times New Roman" w:eastAsia="Times New Roman" w:hAnsi="Times New Roman" w:cs="Times New Roman"/>
          <w:b/>
          <w:bCs/>
          <w:iCs/>
          <w:caps/>
          <w:sz w:val="24"/>
          <w:szCs w:val="24"/>
          <w:lang w:eastAsia="ru-RU"/>
        </w:rPr>
        <w:lastRenderedPageBreak/>
        <w:t>3. С</w:t>
      </w:r>
      <w:r w:rsidR="002D6D9C" w:rsidRPr="00F46069">
        <w:rPr>
          <w:rFonts w:ascii="Times New Roman" w:eastAsia="Times New Roman" w:hAnsi="Times New Roman" w:cs="Times New Roman"/>
          <w:b/>
          <w:bCs/>
          <w:iCs/>
          <w:sz w:val="24"/>
          <w:szCs w:val="24"/>
          <w:lang w:eastAsia="ru-RU"/>
        </w:rPr>
        <w:t>труктура и содержание профессионального модуля</w:t>
      </w:r>
    </w:p>
    <w:p w14:paraId="6637E2A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08FFD72D"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Данный профессиональный модуль состоит из трех междисциплинарных курсов (МДК</w:t>
      </w:r>
      <w:proofErr w:type="gramStart"/>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bCs/>
          <w:sz w:val="24"/>
          <w:szCs w:val="24"/>
          <w:lang w:eastAsia="ru-RU"/>
        </w:rPr>
        <w:t xml:space="preserve">  и</w:t>
      </w:r>
      <w:proofErr w:type="gramEnd"/>
      <w:r w:rsidRPr="00F46069">
        <w:rPr>
          <w:rFonts w:ascii="Times New Roman" w:eastAsia="Times New Roman" w:hAnsi="Times New Roman" w:cs="Times New Roman"/>
          <w:bCs/>
          <w:sz w:val="24"/>
          <w:szCs w:val="24"/>
          <w:lang w:eastAsia="ru-RU"/>
        </w:rPr>
        <w:t xml:space="preserve"> </w:t>
      </w:r>
      <w:r w:rsidRPr="00F46069">
        <w:rPr>
          <w:rFonts w:ascii="Times New Roman" w:eastAsia="Times New Roman" w:hAnsi="Times New Roman" w:cs="Times New Roman"/>
          <w:sz w:val="24"/>
          <w:szCs w:val="24"/>
          <w:lang w:eastAsia="ru-RU"/>
        </w:rPr>
        <w:t>практики</w:t>
      </w:r>
      <w:r w:rsidRPr="00F46069">
        <w:rPr>
          <w:rFonts w:ascii="Times New Roman" w:eastAsia="Times New Roman" w:hAnsi="Times New Roman" w:cs="Times New Roman"/>
          <w:bCs/>
          <w:sz w:val="24"/>
          <w:szCs w:val="24"/>
          <w:lang w:eastAsia="ru-RU"/>
        </w:rPr>
        <w:t xml:space="preserve"> по профилю специальности</w:t>
      </w:r>
      <w:r w:rsidRPr="00F46069">
        <w:rPr>
          <w:rFonts w:ascii="Times New Roman" w:eastAsia="Times New Roman" w:hAnsi="Times New Roman" w:cs="Times New Roman"/>
          <w:sz w:val="24"/>
          <w:szCs w:val="24"/>
          <w:lang w:eastAsia="ru-RU"/>
        </w:rPr>
        <w:t>.</w:t>
      </w:r>
    </w:p>
    <w:tbl>
      <w:tblPr>
        <w:tblStyle w:val="11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3042"/>
      </w:tblGrid>
      <w:tr w:rsidR="007F5C7A" w:rsidRPr="00F46069" w14:paraId="38EA5549" w14:textId="77777777" w:rsidTr="007F5C7A">
        <w:tc>
          <w:tcPr>
            <w:tcW w:w="1668" w:type="dxa"/>
          </w:tcPr>
          <w:p w14:paraId="59EE8208" w14:textId="77777777" w:rsidR="007F5C7A" w:rsidRPr="00F46069" w:rsidRDefault="007F5C7A" w:rsidP="00F46069">
            <w:pPr>
              <w:spacing w:line="276" w:lineRule="auto"/>
              <w:rPr>
                <w:rFonts w:ascii="Times New Roman" w:hAnsi="Times New Roman"/>
                <w:sz w:val="24"/>
                <w:szCs w:val="24"/>
              </w:rPr>
            </w:pPr>
            <w:r w:rsidRPr="00F46069">
              <w:rPr>
                <w:rFonts w:ascii="Times New Roman" w:hAnsi="Times New Roman"/>
                <w:sz w:val="24"/>
                <w:szCs w:val="24"/>
              </w:rPr>
              <w:t>МДК.04.01</w:t>
            </w:r>
          </w:p>
        </w:tc>
        <w:tc>
          <w:tcPr>
            <w:tcW w:w="13110" w:type="dxa"/>
          </w:tcPr>
          <w:p w14:paraId="2DFF5EF3" w14:textId="77777777" w:rsidR="007F5C7A" w:rsidRPr="00F46069" w:rsidRDefault="007F5C7A" w:rsidP="00F46069">
            <w:pPr>
              <w:spacing w:line="276" w:lineRule="auto"/>
              <w:rPr>
                <w:rFonts w:ascii="Times New Roman" w:hAnsi="Times New Roman"/>
                <w:b/>
                <w:sz w:val="24"/>
                <w:szCs w:val="24"/>
              </w:rPr>
            </w:pPr>
            <w:r w:rsidRPr="00F46069">
              <w:rPr>
                <w:rFonts w:ascii="Times New Roman" w:hAnsi="Times New Roman"/>
                <w:sz w:val="24"/>
                <w:szCs w:val="24"/>
              </w:rPr>
              <w:t xml:space="preserve">Основы    анализа </w:t>
            </w:r>
            <w:r w:rsidR="002D6D9C" w:rsidRPr="00F46069">
              <w:rPr>
                <w:rFonts w:ascii="Times New Roman" w:hAnsi="Times New Roman"/>
                <w:sz w:val="24"/>
                <w:szCs w:val="24"/>
              </w:rPr>
              <w:t>результатов измерений</w:t>
            </w:r>
            <w:r w:rsidRPr="00F46069">
              <w:rPr>
                <w:rFonts w:ascii="Times New Roman" w:hAnsi="Times New Roman"/>
                <w:sz w:val="24"/>
                <w:szCs w:val="24"/>
              </w:rPr>
              <w:t xml:space="preserve"> и ведения технологической документации</w:t>
            </w:r>
          </w:p>
        </w:tc>
      </w:tr>
      <w:tr w:rsidR="007F5C7A" w:rsidRPr="00F46069" w14:paraId="5F83A5D1" w14:textId="77777777" w:rsidTr="007F5C7A">
        <w:tc>
          <w:tcPr>
            <w:tcW w:w="1668" w:type="dxa"/>
          </w:tcPr>
          <w:p w14:paraId="10D6B687" w14:textId="77777777" w:rsidR="007F5C7A" w:rsidRPr="00F46069" w:rsidRDefault="007F5C7A" w:rsidP="00F46069">
            <w:pPr>
              <w:tabs>
                <w:tab w:val="center" w:pos="726"/>
              </w:tabs>
              <w:spacing w:line="276" w:lineRule="auto"/>
              <w:rPr>
                <w:rFonts w:ascii="Times New Roman" w:hAnsi="Times New Roman"/>
                <w:sz w:val="24"/>
                <w:szCs w:val="24"/>
              </w:rPr>
            </w:pPr>
            <w:r w:rsidRPr="00F46069">
              <w:rPr>
                <w:rFonts w:ascii="Times New Roman" w:hAnsi="Times New Roman"/>
                <w:sz w:val="24"/>
                <w:szCs w:val="24"/>
              </w:rPr>
              <w:t>МДК.04.02</w:t>
            </w:r>
          </w:p>
        </w:tc>
        <w:tc>
          <w:tcPr>
            <w:tcW w:w="13110" w:type="dxa"/>
          </w:tcPr>
          <w:p w14:paraId="182506D4" w14:textId="77777777" w:rsidR="007F5C7A" w:rsidRPr="00F46069" w:rsidRDefault="007F5C7A" w:rsidP="00F46069">
            <w:pPr>
              <w:spacing w:line="276" w:lineRule="auto"/>
              <w:rPr>
                <w:rFonts w:ascii="Times New Roman" w:hAnsi="Times New Roman"/>
                <w:b/>
                <w:sz w:val="24"/>
                <w:szCs w:val="24"/>
              </w:rPr>
            </w:pPr>
            <w:r w:rsidRPr="00F46069">
              <w:rPr>
                <w:rFonts w:ascii="Times New Roman" w:hAnsi="Times New Roman"/>
                <w:sz w:val="24"/>
                <w:szCs w:val="24"/>
              </w:rPr>
              <w:t xml:space="preserve">  Основы исследовательской деятельности и анализ результатов измерений</w:t>
            </w:r>
          </w:p>
        </w:tc>
      </w:tr>
      <w:tr w:rsidR="007F5C7A" w:rsidRPr="00F46069" w14:paraId="11FD1A3D" w14:textId="77777777" w:rsidTr="007F5C7A">
        <w:tc>
          <w:tcPr>
            <w:tcW w:w="1668" w:type="dxa"/>
          </w:tcPr>
          <w:p w14:paraId="587D229C" w14:textId="77777777" w:rsidR="007F5C7A" w:rsidRPr="00F46069" w:rsidRDefault="007F5C7A" w:rsidP="00F46069">
            <w:pPr>
              <w:spacing w:line="276" w:lineRule="auto"/>
              <w:ind w:right="-144"/>
              <w:rPr>
                <w:rFonts w:ascii="Times New Roman" w:hAnsi="Times New Roman"/>
                <w:bCs/>
                <w:color w:val="000000"/>
                <w:sz w:val="24"/>
                <w:szCs w:val="24"/>
              </w:rPr>
            </w:pPr>
            <w:r w:rsidRPr="00F46069">
              <w:rPr>
                <w:rFonts w:ascii="Times New Roman" w:hAnsi="Times New Roman"/>
                <w:bCs/>
                <w:color w:val="000000"/>
                <w:sz w:val="24"/>
                <w:szCs w:val="24"/>
              </w:rPr>
              <w:t>ПП.04.01</w:t>
            </w:r>
          </w:p>
        </w:tc>
        <w:tc>
          <w:tcPr>
            <w:tcW w:w="13110" w:type="dxa"/>
            <w:vAlign w:val="center"/>
          </w:tcPr>
          <w:p w14:paraId="53A592C9" w14:textId="77777777" w:rsidR="007F5C7A" w:rsidRPr="00F46069" w:rsidRDefault="007F5C7A" w:rsidP="00F46069">
            <w:pPr>
              <w:spacing w:line="276" w:lineRule="auto"/>
              <w:ind w:right="-144"/>
              <w:rPr>
                <w:rFonts w:ascii="Times New Roman" w:hAnsi="Times New Roman"/>
                <w:bCs/>
                <w:sz w:val="24"/>
                <w:szCs w:val="24"/>
              </w:rPr>
            </w:pPr>
            <w:r w:rsidRPr="00F46069">
              <w:rPr>
                <w:rFonts w:ascii="Times New Roman" w:hAnsi="Times New Roman"/>
                <w:bCs/>
                <w:sz w:val="24"/>
                <w:szCs w:val="24"/>
              </w:rPr>
              <w:t>Производственная практика по профилю специальности</w:t>
            </w:r>
          </w:p>
        </w:tc>
      </w:tr>
    </w:tbl>
    <w:p w14:paraId="35E45B3F"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br w:type="textWrapping" w:clear="all"/>
        <w:t xml:space="preserve">Завершается изучение программы профессионального модуля квалификационным экзаменом. </w:t>
      </w:r>
    </w:p>
    <w:p w14:paraId="148D4580" w14:textId="77777777" w:rsidR="007F5C7A" w:rsidRPr="00F46069" w:rsidRDefault="007F5C7A" w:rsidP="00F46069">
      <w:pPr>
        <w:keepNext/>
        <w:spacing w:after="0" w:line="276" w:lineRule="auto"/>
        <w:jc w:val="center"/>
        <w:outlineLvl w:val="1"/>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3.1. Тематический план профессионального модуля </w:t>
      </w:r>
    </w:p>
    <w:p w14:paraId="0AAFE92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359"/>
        <w:gridCol w:w="1294"/>
        <w:gridCol w:w="1180"/>
        <w:gridCol w:w="3042"/>
        <w:gridCol w:w="2351"/>
        <w:gridCol w:w="2621"/>
      </w:tblGrid>
      <w:tr w:rsidR="007F5C7A" w:rsidRPr="00F46069" w14:paraId="2454C4FD" w14:textId="77777777" w:rsidTr="007F5C7A">
        <w:trPr>
          <w:trHeight w:val="435"/>
        </w:trPr>
        <w:tc>
          <w:tcPr>
            <w:tcW w:w="752" w:type="pct"/>
            <w:vMerge w:val="restart"/>
            <w:tcBorders>
              <w:top w:val="single" w:sz="12" w:space="0" w:color="auto"/>
              <w:left w:val="single" w:sz="12" w:space="0" w:color="auto"/>
              <w:bottom w:val="single" w:sz="12" w:space="0" w:color="auto"/>
              <w:right w:val="single" w:sz="12" w:space="0" w:color="auto"/>
            </w:tcBorders>
            <w:vAlign w:val="center"/>
          </w:tcPr>
          <w:p w14:paraId="1990A370" w14:textId="77777777" w:rsidR="007F5C7A" w:rsidRPr="00F46069" w:rsidRDefault="007F5C7A" w:rsidP="00F46069">
            <w:pPr>
              <w:widowControl w:val="0"/>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Коды профессиональных компетенций</w:t>
            </w:r>
          </w:p>
        </w:tc>
        <w:tc>
          <w:tcPr>
            <w:tcW w:w="765" w:type="pct"/>
            <w:vMerge w:val="restart"/>
            <w:tcBorders>
              <w:top w:val="single" w:sz="12" w:space="0" w:color="auto"/>
              <w:left w:val="single" w:sz="12" w:space="0" w:color="auto"/>
              <w:bottom w:val="single" w:sz="12" w:space="0" w:color="auto"/>
              <w:right w:val="single" w:sz="12" w:space="0" w:color="auto"/>
            </w:tcBorders>
            <w:vAlign w:val="center"/>
          </w:tcPr>
          <w:p w14:paraId="5CDAB57C" w14:textId="77777777" w:rsidR="007F5C7A" w:rsidRPr="00F46069" w:rsidRDefault="007F5C7A" w:rsidP="00F46069">
            <w:pPr>
              <w:widowControl w:val="0"/>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Наименования разделов профессионального модуля</w:t>
            </w:r>
            <w:r w:rsidRPr="00F46069">
              <w:rPr>
                <w:rFonts w:ascii="Times New Roman" w:eastAsia="Times New Roman" w:hAnsi="Times New Roman" w:cs="Times New Roman"/>
                <w:b/>
                <w:sz w:val="24"/>
                <w:szCs w:val="24"/>
                <w:vertAlign w:val="superscript"/>
                <w:lang w:eastAsia="ru-RU"/>
              </w:rPr>
              <w:footnoteReference w:customMarkFollows="1" w:id="10"/>
              <w:t>*</w:t>
            </w:r>
          </w:p>
        </w:tc>
        <w:tc>
          <w:tcPr>
            <w:tcW w:w="420" w:type="pct"/>
            <w:vMerge w:val="restart"/>
            <w:tcBorders>
              <w:top w:val="single" w:sz="12" w:space="0" w:color="auto"/>
              <w:left w:val="single" w:sz="12" w:space="0" w:color="auto"/>
              <w:bottom w:val="single" w:sz="12" w:space="0" w:color="auto"/>
              <w:right w:val="single" w:sz="12" w:space="0" w:color="auto"/>
            </w:tcBorders>
            <w:vAlign w:val="center"/>
          </w:tcPr>
          <w:p w14:paraId="4D713FEC" w14:textId="77777777" w:rsidR="007F5C7A" w:rsidRPr="00F46069" w:rsidRDefault="007F5C7A" w:rsidP="00F46069">
            <w:pPr>
              <w:widowControl w:val="0"/>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Всего часов</w:t>
            </w:r>
          </w:p>
          <w:p w14:paraId="0CAE0D77" w14:textId="77777777" w:rsidR="007F5C7A" w:rsidRPr="00F46069" w:rsidRDefault="007F5C7A" w:rsidP="00F46069">
            <w:pPr>
              <w:widowControl w:val="0"/>
              <w:spacing w:after="0" w:line="276" w:lineRule="auto"/>
              <w:jc w:val="center"/>
              <w:rPr>
                <w:rFonts w:ascii="Times New Roman" w:eastAsia="Times New Roman" w:hAnsi="Times New Roman" w:cs="Times New Roman"/>
                <w:i/>
                <w:iCs/>
                <w:sz w:val="24"/>
                <w:szCs w:val="24"/>
                <w:lang w:eastAsia="ru-RU"/>
              </w:rPr>
            </w:pPr>
            <w:r w:rsidRPr="00F46069">
              <w:rPr>
                <w:rFonts w:ascii="Times New Roman" w:eastAsia="Times New Roman" w:hAnsi="Times New Roman" w:cs="Times New Roman"/>
                <w:i/>
                <w:iCs/>
                <w:sz w:val="24"/>
                <w:szCs w:val="24"/>
                <w:lang w:eastAsia="ru-RU"/>
              </w:rPr>
              <w:t>(макс. учебная нагрузка и практики)</w:t>
            </w:r>
          </w:p>
        </w:tc>
        <w:tc>
          <w:tcPr>
            <w:tcW w:w="2191" w:type="pct"/>
            <w:gridSpan w:val="3"/>
            <w:tcBorders>
              <w:top w:val="single" w:sz="12" w:space="0" w:color="auto"/>
              <w:left w:val="single" w:sz="12" w:space="0" w:color="auto"/>
              <w:bottom w:val="single" w:sz="4" w:space="0" w:color="auto"/>
              <w:right w:val="single" w:sz="12" w:space="0" w:color="auto"/>
            </w:tcBorders>
            <w:vAlign w:val="center"/>
          </w:tcPr>
          <w:p w14:paraId="0C4741B6"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Объем времени, отведенный на освоение междисциплинарного курса (курсов)</w:t>
            </w:r>
          </w:p>
        </w:tc>
        <w:tc>
          <w:tcPr>
            <w:tcW w:w="872" w:type="pct"/>
            <w:tcBorders>
              <w:top w:val="single" w:sz="12" w:space="0" w:color="auto"/>
              <w:left w:val="single" w:sz="12" w:space="0" w:color="auto"/>
              <w:bottom w:val="single" w:sz="4" w:space="0" w:color="auto"/>
              <w:right w:val="single" w:sz="12" w:space="0" w:color="auto"/>
            </w:tcBorders>
            <w:vAlign w:val="center"/>
          </w:tcPr>
          <w:p w14:paraId="24B08E6E" w14:textId="77777777" w:rsidR="007F5C7A" w:rsidRPr="00F46069" w:rsidRDefault="007F5C7A" w:rsidP="00F46069">
            <w:pPr>
              <w:widowControl w:val="0"/>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Практика </w:t>
            </w:r>
          </w:p>
        </w:tc>
      </w:tr>
      <w:tr w:rsidR="007F5C7A" w:rsidRPr="00F46069" w14:paraId="69667182" w14:textId="77777777" w:rsidTr="007F5C7A">
        <w:trPr>
          <w:trHeight w:val="435"/>
        </w:trPr>
        <w:tc>
          <w:tcPr>
            <w:tcW w:w="0" w:type="auto"/>
            <w:vMerge/>
            <w:tcBorders>
              <w:top w:val="single" w:sz="12" w:space="0" w:color="auto"/>
              <w:left w:val="single" w:sz="12" w:space="0" w:color="auto"/>
              <w:bottom w:val="single" w:sz="12" w:space="0" w:color="auto"/>
              <w:right w:val="single" w:sz="12" w:space="0" w:color="auto"/>
            </w:tcBorders>
            <w:vAlign w:val="center"/>
          </w:tcPr>
          <w:p w14:paraId="6315EC22"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tcPr>
          <w:p w14:paraId="5B10C677"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tcPr>
          <w:p w14:paraId="2D9AB593" w14:textId="77777777" w:rsidR="007F5C7A" w:rsidRPr="00F46069" w:rsidRDefault="007F5C7A" w:rsidP="00F46069">
            <w:pPr>
              <w:spacing w:after="0" w:line="276" w:lineRule="auto"/>
              <w:rPr>
                <w:rFonts w:ascii="Times New Roman" w:eastAsia="Times New Roman" w:hAnsi="Times New Roman" w:cs="Times New Roman"/>
                <w:i/>
                <w:iCs/>
                <w:sz w:val="24"/>
                <w:szCs w:val="24"/>
                <w:lang w:eastAsia="ru-RU"/>
              </w:rPr>
            </w:pPr>
          </w:p>
        </w:tc>
        <w:tc>
          <w:tcPr>
            <w:tcW w:w="1408" w:type="pct"/>
            <w:gridSpan w:val="2"/>
            <w:tcBorders>
              <w:top w:val="single" w:sz="12" w:space="0" w:color="auto"/>
              <w:left w:val="single" w:sz="12" w:space="0" w:color="auto"/>
              <w:bottom w:val="single" w:sz="12" w:space="0" w:color="auto"/>
              <w:right w:val="single" w:sz="12" w:space="0" w:color="auto"/>
            </w:tcBorders>
            <w:vAlign w:val="center"/>
          </w:tcPr>
          <w:p w14:paraId="233482EC"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Обязательная аудиторная учебная нагрузка обучающегося</w:t>
            </w:r>
          </w:p>
        </w:tc>
        <w:tc>
          <w:tcPr>
            <w:tcW w:w="783" w:type="pct"/>
            <w:tcBorders>
              <w:top w:val="single" w:sz="12" w:space="0" w:color="auto"/>
              <w:left w:val="single" w:sz="12" w:space="0" w:color="auto"/>
              <w:bottom w:val="single" w:sz="12" w:space="0" w:color="auto"/>
              <w:right w:val="single" w:sz="12" w:space="0" w:color="auto"/>
            </w:tcBorders>
            <w:vAlign w:val="center"/>
          </w:tcPr>
          <w:p w14:paraId="308F6C41"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Самостоятельная работа обучающегося</w:t>
            </w:r>
          </w:p>
        </w:tc>
        <w:tc>
          <w:tcPr>
            <w:tcW w:w="872" w:type="pct"/>
            <w:tcBorders>
              <w:top w:val="single" w:sz="12" w:space="0" w:color="auto"/>
              <w:left w:val="single" w:sz="4" w:space="0" w:color="auto"/>
              <w:bottom w:val="single" w:sz="12" w:space="0" w:color="auto"/>
              <w:right w:val="single" w:sz="12" w:space="0" w:color="auto"/>
            </w:tcBorders>
            <w:vAlign w:val="center"/>
          </w:tcPr>
          <w:p w14:paraId="0938CF43" w14:textId="77777777" w:rsidR="007F5C7A" w:rsidRPr="00F46069" w:rsidRDefault="007F5C7A" w:rsidP="00F46069">
            <w:pPr>
              <w:widowControl w:val="0"/>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Производственная (по профилю специальности),</w:t>
            </w:r>
          </w:p>
          <w:p w14:paraId="6373E20E" w14:textId="77777777" w:rsidR="007F5C7A" w:rsidRPr="00F46069" w:rsidRDefault="007F5C7A" w:rsidP="00F46069">
            <w:pPr>
              <w:widowControl w:val="0"/>
              <w:spacing w:after="0" w:line="276" w:lineRule="auto"/>
              <w:ind w:left="72"/>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часов</w:t>
            </w:r>
          </w:p>
          <w:p w14:paraId="6FB40D12" w14:textId="77777777" w:rsidR="007F5C7A" w:rsidRPr="00F46069" w:rsidRDefault="007F5C7A" w:rsidP="00F46069">
            <w:pPr>
              <w:widowControl w:val="0"/>
              <w:spacing w:after="0" w:line="276" w:lineRule="auto"/>
              <w:ind w:left="72" w:hanging="283"/>
              <w:jc w:val="center"/>
              <w:rPr>
                <w:rFonts w:ascii="Times New Roman" w:eastAsia="Times New Roman" w:hAnsi="Times New Roman" w:cs="Times New Roman"/>
                <w:b/>
                <w:sz w:val="24"/>
                <w:szCs w:val="24"/>
                <w:lang w:eastAsia="ru-RU"/>
              </w:rPr>
            </w:pPr>
          </w:p>
        </w:tc>
      </w:tr>
      <w:tr w:rsidR="007F5C7A" w:rsidRPr="00F46069" w14:paraId="445E9C56" w14:textId="77777777" w:rsidTr="007F5C7A">
        <w:trPr>
          <w:trHeight w:val="390"/>
        </w:trPr>
        <w:tc>
          <w:tcPr>
            <w:tcW w:w="0" w:type="auto"/>
            <w:vMerge/>
            <w:tcBorders>
              <w:top w:val="single" w:sz="12" w:space="0" w:color="auto"/>
              <w:left w:val="single" w:sz="12" w:space="0" w:color="auto"/>
              <w:bottom w:val="single" w:sz="12" w:space="0" w:color="auto"/>
              <w:right w:val="single" w:sz="12" w:space="0" w:color="auto"/>
            </w:tcBorders>
            <w:vAlign w:val="center"/>
          </w:tcPr>
          <w:p w14:paraId="1A1D7FBD"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tcPr>
          <w:p w14:paraId="78BA44A2"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tcPr>
          <w:p w14:paraId="1CE7E5ED" w14:textId="77777777" w:rsidR="007F5C7A" w:rsidRPr="00F46069" w:rsidRDefault="007F5C7A" w:rsidP="00F46069">
            <w:pPr>
              <w:spacing w:after="0" w:line="276" w:lineRule="auto"/>
              <w:rPr>
                <w:rFonts w:ascii="Times New Roman" w:eastAsia="Times New Roman" w:hAnsi="Times New Roman" w:cs="Times New Roman"/>
                <w:i/>
                <w:iCs/>
                <w:sz w:val="24"/>
                <w:szCs w:val="24"/>
                <w:lang w:eastAsia="ru-RU"/>
              </w:rPr>
            </w:pPr>
          </w:p>
        </w:tc>
        <w:tc>
          <w:tcPr>
            <w:tcW w:w="397" w:type="pct"/>
            <w:tcBorders>
              <w:top w:val="single" w:sz="12" w:space="0" w:color="auto"/>
              <w:left w:val="single" w:sz="12" w:space="0" w:color="auto"/>
              <w:bottom w:val="single" w:sz="12" w:space="0" w:color="auto"/>
              <w:right w:val="single" w:sz="4" w:space="0" w:color="auto"/>
            </w:tcBorders>
            <w:vAlign w:val="center"/>
          </w:tcPr>
          <w:p w14:paraId="076C7E4E"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w:t>
            </w:r>
          </w:p>
          <w:p w14:paraId="68363B91"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часов</w:t>
            </w:r>
          </w:p>
        </w:tc>
        <w:tc>
          <w:tcPr>
            <w:tcW w:w="1011" w:type="pct"/>
            <w:tcBorders>
              <w:top w:val="single" w:sz="12" w:space="0" w:color="auto"/>
              <w:left w:val="single" w:sz="4" w:space="0" w:color="auto"/>
              <w:bottom w:val="single" w:sz="12" w:space="0" w:color="auto"/>
              <w:right w:val="single" w:sz="4" w:space="0" w:color="auto"/>
            </w:tcBorders>
            <w:vAlign w:val="center"/>
          </w:tcPr>
          <w:p w14:paraId="03982397"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 т.ч. практические занятия,</w:t>
            </w:r>
          </w:p>
          <w:p w14:paraId="7E99F945"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часов</w:t>
            </w:r>
          </w:p>
        </w:tc>
        <w:tc>
          <w:tcPr>
            <w:tcW w:w="783" w:type="pct"/>
            <w:tcBorders>
              <w:top w:val="single" w:sz="12" w:space="0" w:color="auto"/>
              <w:left w:val="single" w:sz="12" w:space="0" w:color="auto"/>
              <w:bottom w:val="single" w:sz="12" w:space="0" w:color="auto"/>
              <w:right w:val="single" w:sz="4" w:space="0" w:color="auto"/>
            </w:tcBorders>
            <w:vAlign w:val="center"/>
          </w:tcPr>
          <w:p w14:paraId="73FCCCB7"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w:t>
            </w:r>
          </w:p>
          <w:p w14:paraId="4446840A"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i/>
                <w:sz w:val="24"/>
                <w:szCs w:val="24"/>
                <w:lang w:eastAsia="ru-RU"/>
              </w:rPr>
            </w:pPr>
            <w:r w:rsidRPr="00F46069">
              <w:rPr>
                <w:rFonts w:ascii="Times New Roman" w:eastAsia="Times New Roman" w:hAnsi="Times New Roman" w:cs="Times New Roman"/>
                <w:sz w:val="24"/>
                <w:szCs w:val="24"/>
                <w:lang w:eastAsia="ru-RU"/>
              </w:rPr>
              <w:t>часов</w:t>
            </w:r>
          </w:p>
        </w:tc>
        <w:tc>
          <w:tcPr>
            <w:tcW w:w="872" w:type="pct"/>
            <w:tcBorders>
              <w:top w:val="single" w:sz="12" w:space="0" w:color="auto"/>
              <w:left w:val="single" w:sz="4" w:space="0" w:color="auto"/>
              <w:bottom w:val="single" w:sz="12" w:space="0" w:color="auto"/>
              <w:right w:val="single" w:sz="12" w:space="0" w:color="auto"/>
            </w:tcBorders>
            <w:vAlign w:val="center"/>
          </w:tcPr>
          <w:p w14:paraId="60443B56"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w:t>
            </w:r>
          </w:p>
          <w:p w14:paraId="34A54BED"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часов</w:t>
            </w:r>
          </w:p>
        </w:tc>
      </w:tr>
      <w:tr w:rsidR="007F5C7A" w:rsidRPr="00F46069" w14:paraId="66E50BE2" w14:textId="77777777" w:rsidTr="007F5C7A">
        <w:trPr>
          <w:trHeight w:val="595"/>
        </w:trPr>
        <w:tc>
          <w:tcPr>
            <w:tcW w:w="752" w:type="pct"/>
            <w:tcBorders>
              <w:top w:val="single" w:sz="4" w:space="0" w:color="auto"/>
              <w:left w:val="single" w:sz="12" w:space="0" w:color="auto"/>
              <w:bottom w:val="single" w:sz="12" w:space="0" w:color="auto"/>
              <w:right w:val="single" w:sz="12" w:space="0" w:color="auto"/>
            </w:tcBorders>
            <w:vAlign w:val="center"/>
          </w:tcPr>
          <w:p w14:paraId="7CA075E4"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w:t>
            </w:r>
          </w:p>
        </w:tc>
        <w:tc>
          <w:tcPr>
            <w:tcW w:w="765" w:type="pct"/>
            <w:tcBorders>
              <w:top w:val="single" w:sz="4" w:space="0" w:color="auto"/>
              <w:left w:val="single" w:sz="12" w:space="0" w:color="auto"/>
              <w:bottom w:val="single" w:sz="12" w:space="0" w:color="auto"/>
              <w:right w:val="single" w:sz="12" w:space="0" w:color="auto"/>
            </w:tcBorders>
            <w:vAlign w:val="center"/>
          </w:tcPr>
          <w:p w14:paraId="32D7A630"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w:t>
            </w:r>
          </w:p>
        </w:tc>
        <w:tc>
          <w:tcPr>
            <w:tcW w:w="420" w:type="pct"/>
            <w:tcBorders>
              <w:top w:val="single" w:sz="4" w:space="0" w:color="auto"/>
              <w:left w:val="single" w:sz="12" w:space="0" w:color="auto"/>
              <w:bottom w:val="single" w:sz="12" w:space="0" w:color="auto"/>
              <w:right w:val="single" w:sz="12" w:space="0" w:color="auto"/>
            </w:tcBorders>
            <w:vAlign w:val="center"/>
          </w:tcPr>
          <w:p w14:paraId="160F4ABE"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w:t>
            </w:r>
          </w:p>
        </w:tc>
        <w:tc>
          <w:tcPr>
            <w:tcW w:w="397" w:type="pct"/>
            <w:tcBorders>
              <w:top w:val="single" w:sz="4" w:space="0" w:color="auto"/>
              <w:left w:val="single" w:sz="12" w:space="0" w:color="auto"/>
              <w:bottom w:val="single" w:sz="12" w:space="0" w:color="auto"/>
              <w:right w:val="single" w:sz="6" w:space="0" w:color="auto"/>
            </w:tcBorders>
            <w:vAlign w:val="center"/>
          </w:tcPr>
          <w:p w14:paraId="63B3238D"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4</w:t>
            </w:r>
          </w:p>
        </w:tc>
        <w:tc>
          <w:tcPr>
            <w:tcW w:w="1011" w:type="pct"/>
            <w:tcBorders>
              <w:top w:val="single" w:sz="12" w:space="0" w:color="auto"/>
              <w:left w:val="single" w:sz="6" w:space="0" w:color="auto"/>
              <w:bottom w:val="single" w:sz="12" w:space="0" w:color="auto"/>
              <w:right w:val="single" w:sz="6" w:space="0" w:color="auto"/>
            </w:tcBorders>
            <w:vAlign w:val="center"/>
          </w:tcPr>
          <w:p w14:paraId="6A67D1D4"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5</w:t>
            </w:r>
          </w:p>
        </w:tc>
        <w:tc>
          <w:tcPr>
            <w:tcW w:w="783" w:type="pct"/>
            <w:tcBorders>
              <w:top w:val="single" w:sz="12" w:space="0" w:color="auto"/>
              <w:left w:val="single" w:sz="12" w:space="0" w:color="auto"/>
              <w:bottom w:val="single" w:sz="12" w:space="0" w:color="auto"/>
              <w:right w:val="single" w:sz="4" w:space="0" w:color="auto"/>
            </w:tcBorders>
            <w:vAlign w:val="center"/>
          </w:tcPr>
          <w:p w14:paraId="2BE9AAA7"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6</w:t>
            </w:r>
          </w:p>
        </w:tc>
        <w:tc>
          <w:tcPr>
            <w:tcW w:w="872" w:type="pct"/>
            <w:tcBorders>
              <w:top w:val="single" w:sz="4" w:space="0" w:color="auto"/>
              <w:left w:val="single" w:sz="12" w:space="0" w:color="auto"/>
              <w:bottom w:val="single" w:sz="12" w:space="0" w:color="auto"/>
              <w:right w:val="single" w:sz="12" w:space="0" w:color="auto"/>
            </w:tcBorders>
            <w:vAlign w:val="center"/>
          </w:tcPr>
          <w:p w14:paraId="3E448D14" w14:textId="77777777" w:rsidR="007F5C7A" w:rsidRPr="00F46069" w:rsidRDefault="007F5C7A" w:rsidP="00F46069">
            <w:pPr>
              <w:widowControl w:val="0"/>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7</w:t>
            </w:r>
          </w:p>
        </w:tc>
      </w:tr>
      <w:tr w:rsidR="007F5C7A" w:rsidRPr="00F46069" w14:paraId="284C9DA0" w14:textId="77777777" w:rsidTr="007F5C7A">
        <w:tc>
          <w:tcPr>
            <w:tcW w:w="752" w:type="pct"/>
            <w:tcBorders>
              <w:top w:val="single" w:sz="12" w:space="0" w:color="auto"/>
              <w:left w:val="single" w:sz="12" w:space="0" w:color="auto"/>
              <w:bottom w:val="single" w:sz="4" w:space="0" w:color="auto"/>
              <w:right w:val="single" w:sz="12" w:space="0" w:color="auto"/>
            </w:tcBorders>
          </w:tcPr>
          <w:p w14:paraId="7C05D23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ПК4.1</w:t>
            </w:r>
          </w:p>
          <w:p w14:paraId="065E5E27"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ПК4.2</w:t>
            </w:r>
          </w:p>
          <w:p w14:paraId="6D4EAD7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ПК4.3</w:t>
            </w:r>
          </w:p>
          <w:p w14:paraId="7E60DFDA"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765" w:type="pct"/>
            <w:tcBorders>
              <w:top w:val="single" w:sz="12" w:space="0" w:color="auto"/>
              <w:left w:val="single" w:sz="12" w:space="0" w:color="auto"/>
              <w:bottom w:val="single" w:sz="4" w:space="0" w:color="auto"/>
              <w:right w:val="single" w:sz="12" w:space="0" w:color="auto"/>
            </w:tcBorders>
          </w:tcPr>
          <w:p w14:paraId="6578AEB2" w14:textId="77777777" w:rsidR="007F5C7A" w:rsidRPr="00F46069" w:rsidRDefault="007F5C7A" w:rsidP="00F46069">
            <w:pPr>
              <w:widowControl w:val="0"/>
              <w:spacing w:after="0" w:line="276" w:lineRule="auto"/>
              <w:ind w:right="-75"/>
              <w:rPr>
                <w:rFonts w:ascii="Times New Roman" w:eastAsia="Calibri" w:hAnsi="Times New Roman" w:cs="Times New Roman"/>
                <w:b/>
                <w:sz w:val="24"/>
                <w:szCs w:val="24"/>
              </w:rPr>
            </w:pPr>
            <w:r w:rsidRPr="00F46069">
              <w:rPr>
                <w:rFonts w:ascii="Times New Roman" w:eastAsia="Times New Roman" w:hAnsi="Times New Roman" w:cs="Times New Roman"/>
                <w:sz w:val="24"/>
                <w:szCs w:val="24"/>
                <w:lang w:eastAsia="ru-RU"/>
              </w:rPr>
              <w:t>МДК.04.01. Основы    анализа результатов  измерений и ведения технологической документации</w:t>
            </w:r>
            <w:r w:rsidRPr="00F46069">
              <w:rPr>
                <w:rFonts w:ascii="Times New Roman" w:eastAsia="Calibri" w:hAnsi="Times New Roman" w:cs="Times New Roman"/>
                <w:b/>
                <w:sz w:val="24"/>
                <w:szCs w:val="24"/>
              </w:rPr>
              <w:t xml:space="preserve"> </w:t>
            </w:r>
          </w:p>
        </w:tc>
        <w:tc>
          <w:tcPr>
            <w:tcW w:w="420" w:type="pct"/>
            <w:tcBorders>
              <w:top w:val="single" w:sz="12" w:space="0" w:color="auto"/>
              <w:left w:val="single" w:sz="12" w:space="0" w:color="auto"/>
              <w:bottom w:val="single" w:sz="4" w:space="0" w:color="auto"/>
              <w:right w:val="single" w:sz="12" w:space="0" w:color="auto"/>
            </w:tcBorders>
            <w:vAlign w:val="center"/>
          </w:tcPr>
          <w:p w14:paraId="61D2D048"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110</w:t>
            </w:r>
          </w:p>
        </w:tc>
        <w:tc>
          <w:tcPr>
            <w:tcW w:w="397" w:type="pct"/>
            <w:tcBorders>
              <w:top w:val="single" w:sz="12" w:space="0" w:color="auto"/>
              <w:left w:val="single" w:sz="12" w:space="0" w:color="auto"/>
              <w:bottom w:val="single" w:sz="4" w:space="0" w:color="auto"/>
              <w:right w:val="single" w:sz="4" w:space="0" w:color="auto"/>
            </w:tcBorders>
            <w:vAlign w:val="center"/>
          </w:tcPr>
          <w:p w14:paraId="6F8D5064"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1011" w:type="pct"/>
            <w:tcBorders>
              <w:top w:val="single" w:sz="12" w:space="0" w:color="auto"/>
              <w:left w:val="single" w:sz="4" w:space="0" w:color="auto"/>
              <w:bottom w:val="single" w:sz="4" w:space="0" w:color="auto"/>
              <w:right w:val="single" w:sz="4" w:space="0" w:color="auto"/>
            </w:tcBorders>
            <w:vAlign w:val="center"/>
          </w:tcPr>
          <w:p w14:paraId="1B51FE4C" w14:textId="77777777" w:rsidR="007F5C7A" w:rsidRPr="00F46069" w:rsidRDefault="007F5C7A" w:rsidP="00F46069">
            <w:pPr>
              <w:widowControl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783" w:type="pct"/>
            <w:tcBorders>
              <w:top w:val="single" w:sz="12" w:space="0" w:color="auto"/>
              <w:left w:val="single" w:sz="12" w:space="0" w:color="auto"/>
              <w:bottom w:val="single" w:sz="4" w:space="0" w:color="auto"/>
              <w:right w:val="single" w:sz="4" w:space="0" w:color="auto"/>
            </w:tcBorders>
            <w:vAlign w:val="center"/>
          </w:tcPr>
          <w:p w14:paraId="339567BA"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872" w:type="pct"/>
            <w:tcBorders>
              <w:top w:val="single" w:sz="12" w:space="0" w:color="auto"/>
              <w:left w:val="single" w:sz="12" w:space="0" w:color="auto"/>
              <w:bottom w:val="single" w:sz="4" w:space="0" w:color="auto"/>
              <w:right w:val="single" w:sz="12" w:space="0" w:color="auto"/>
            </w:tcBorders>
            <w:vAlign w:val="center"/>
          </w:tcPr>
          <w:p w14:paraId="05B9144E" w14:textId="77777777" w:rsidR="007F5C7A" w:rsidRPr="00F46069" w:rsidRDefault="007F5C7A" w:rsidP="00F46069">
            <w:pPr>
              <w:widowControl w:val="0"/>
              <w:suppressAutoHyphen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r>
      <w:tr w:rsidR="007F5C7A" w:rsidRPr="00F46069" w14:paraId="09CDB9BC" w14:textId="77777777" w:rsidTr="007F5C7A">
        <w:tc>
          <w:tcPr>
            <w:tcW w:w="752" w:type="pct"/>
            <w:tcBorders>
              <w:top w:val="single" w:sz="4" w:space="0" w:color="auto"/>
              <w:left w:val="single" w:sz="12" w:space="0" w:color="auto"/>
              <w:bottom w:val="single" w:sz="4" w:space="0" w:color="auto"/>
              <w:right w:val="single" w:sz="12" w:space="0" w:color="auto"/>
            </w:tcBorders>
          </w:tcPr>
          <w:p w14:paraId="1E47B9D3"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p>
        </w:tc>
        <w:tc>
          <w:tcPr>
            <w:tcW w:w="765" w:type="pct"/>
            <w:tcBorders>
              <w:top w:val="single" w:sz="4" w:space="0" w:color="auto"/>
              <w:left w:val="single" w:sz="12" w:space="0" w:color="auto"/>
              <w:bottom w:val="single" w:sz="4" w:space="0" w:color="auto"/>
              <w:right w:val="single" w:sz="12" w:space="0" w:color="auto"/>
            </w:tcBorders>
          </w:tcPr>
          <w:p w14:paraId="40B09E0E" w14:textId="77777777" w:rsidR="007F5C7A" w:rsidRPr="00F46069" w:rsidRDefault="007F5C7A" w:rsidP="00F46069">
            <w:pPr>
              <w:spacing w:after="0" w:line="276" w:lineRule="auto"/>
              <w:ind w:right="-75"/>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МДК.04.02. Основы исследовательской деятельности и анализ результатов измерений </w:t>
            </w:r>
          </w:p>
        </w:tc>
        <w:tc>
          <w:tcPr>
            <w:tcW w:w="420" w:type="pct"/>
            <w:tcBorders>
              <w:top w:val="single" w:sz="4" w:space="0" w:color="auto"/>
              <w:left w:val="single" w:sz="12" w:space="0" w:color="auto"/>
              <w:bottom w:val="single" w:sz="4" w:space="0" w:color="auto"/>
              <w:right w:val="single" w:sz="12" w:space="0" w:color="auto"/>
            </w:tcBorders>
            <w:vAlign w:val="center"/>
          </w:tcPr>
          <w:p w14:paraId="52AC6716" w14:textId="77777777" w:rsidR="007F5C7A" w:rsidRPr="00F46069" w:rsidRDefault="007F5C7A" w:rsidP="00F46069">
            <w:pPr>
              <w:widowControl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74</w:t>
            </w:r>
          </w:p>
        </w:tc>
        <w:tc>
          <w:tcPr>
            <w:tcW w:w="397" w:type="pct"/>
            <w:tcBorders>
              <w:top w:val="single" w:sz="4" w:space="0" w:color="auto"/>
              <w:left w:val="single" w:sz="12" w:space="0" w:color="auto"/>
              <w:bottom w:val="single" w:sz="4" w:space="0" w:color="auto"/>
              <w:right w:val="single" w:sz="4" w:space="0" w:color="auto"/>
            </w:tcBorders>
            <w:vAlign w:val="center"/>
          </w:tcPr>
          <w:p w14:paraId="3AFB9554" w14:textId="77777777" w:rsidR="007F5C7A" w:rsidRPr="00F46069" w:rsidRDefault="007F5C7A" w:rsidP="00F46069">
            <w:pPr>
              <w:widowControl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50</w:t>
            </w:r>
          </w:p>
        </w:tc>
        <w:tc>
          <w:tcPr>
            <w:tcW w:w="1011" w:type="pct"/>
            <w:tcBorders>
              <w:top w:val="single" w:sz="4" w:space="0" w:color="auto"/>
              <w:left w:val="single" w:sz="4" w:space="0" w:color="auto"/>
              <w:bottom w:val="single" w:sz="4" w:space="0" w:color="auto"/>
              <w:right w:val="single" w:sz="4" w:space="0" w:color="auto"/>
            </w:tcBorders>
            <w:vAlign w:val="center"/>
          </w:tcPr>
          <w:p w14:paraId="609C854A" w14:textId="77777777" w:rsidR="007F5C7A" w:rsidRPr="00F46069" w:rsidRDefault="007F5C7A" w:rsidP="00F46069">
            <w:pPr>
              <w:widowControl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783" w:type="pct"/>
            <w:tcBorders>
              <w:top w:val="single" w:sz="4" w:space="0" w:color="auto"/>
              <w:left w:val="single" w:sz="12" w:space="0" w:color="auto"/>
              <w:bottom w:val="single" w:sz="4" w:space="0" w:color="auto"/>
              <w:right w:val="single" w:sz="4" w:space="0" w:color="auto"/>
            </w:tcBorders>
            <w:vAlign w:val="center"/>
          </w:tcPr>
          <w:p w14:paraId="6FB2568D" w14:textId="77777777" w:rsidR="007F5C7A" w:rsidRPr="00F46069" w:rsidRDefault="007F5C7A" w:rsidP="00F46069">
            <w:pPr>
              <w:widowControl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24</w:t>
            </w:r>
          </w:p>
        </w:tc>
        <w:tc>
          <w:tcPr>
            <w:tcW w:w="872" w:type="pct"/>
            <w:tcBorders>
              <w:top w:val="single" w:sz="4" w:space="0" w:color="auto"/>
              <w:left w:val="single" w:sz="12" w:space="0" w:color="auto"/>
              <w:bottom w:val="single" w:sz="4" w:space="0" w:color="auto"/>
              <w:right w:val="single" w:sz="12" w:space="0" w:color="auto"/>
            </w:tcBorders>
          </w:tcPr>
          <w:p w14:paraId="27AF43EE" w14:textId="77777777" w:rsidR="007F5C7A" w:rsidRPr="00F46069" w:rsidRDefault="007F5C7A" w:rsidP="00F46069">
            <w:pPr>
              <w:widowControl w:val="0"/>
              <w:spacing w:after="0" w:line="276" w:lineRule="auto"/>
              <w:jc w:val="center"/>
              <w:rPr>
                <w:rFonts w:ascii="Times New Roman" w:eastAsia="Times New Roman" w:hAnsi="Times New Roman" w:cs="Times New Roman"/>
                <w:sz w:val="24"/>
                <w:szCs w:val="24"/>
                <w:lang w:eastAsia="ru-RU"/>
              </w:rPr>
            </w:pPr>
          </w:p>
        </w:tc>
      </w:tr>
      <w:tr w:rsidR="007F5C7A" w:rsidRPr="00F46069" w14:paraId="02E223AA" w14:textId="77777777" w:rsidTr="007F5C7A">
        <w:trPr>
          <w:trHeight w:val="46"/>
        </w:trPr>
        <w:tc>
          <w:tcPr>
            <w:tcW w:w="752" w:type="pct"/>
            <w:tcBorders>
              <w:top w:val="single" w:sz="12" w:space="0" w:color="auto"/>
              <w:left w:val="single" w:sz="12" w:space="0" w:color="auto"/>
              <w:bottom w:val="single" w:sz="12" w:space="0" w:color="auto"/>
              <w:right w:val="single" w:sz="12" w:space="0" w:color="auto"/>
            </w:tcBorders>
          </w:tcPr>
          <w:p w14:paraId="345B2495" w14:textId="77777777" w:rsidR="007F5C7A" w:rsidRPr="00F46069" w:rsidRDefault="007F5C7A" w:rsidP="00F46069">
            <w:pPr>
              <w:widowControl w:val="0"/>
              <w:spacing w:after="0" w:line="276" w:lineRule="auto"/>
              <w:rPr>
                <w:rFonts w:ascii="Times New Roman" w:eastAsia="Times New Roman" w:hAnsi="Times New Roman" w:cs="Times New Roman"/>
                <w:b/>
                <w:sz w:val="24"/>
                <w:szCs w:val="24"/>
                <w:lang w:eastAsia="ru-RU"/>
              </w:rPr>
            </w:pPr>
          </w:p>
        </w:tc>
        <w:tc>
          <w:tcPr>
            <w:tcW w:w="765" w:type="pct"/>
            <w:tcBorders>
              <w:top w:val="single" w:sz="12" w:space="0" w:color="auto"/>
              <w:left w:val="single" w:sz="12" w:space="0" w:color="auto"/>
              <w:bottom w:val="single" w:sz="12" w:space="0" w:color="auto"/>
              <w:right w:val="single" w:sz="12" w:space="0" w:color="auto"/>
            </w:tcBorders>
          </w:tcPr>
          <w:p w14:paraId="27974651" w14:textId="77777777" w:rsidR="007F5C7A" w:rsidRPr="00F46069" w:rsidRDefault="007F5C7A" w:rsidP="00F46069">
            <w:pPr>
              <w:widowControl w:val="0"/>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w:t>
            </w:r>
          </w:p>
        </w:tc>
        <w:tc>
          <w:tcPr>
            <w:tcW w:w="420" w:type="pct"/>
            <w:tcBorders>
              <w:top w:val="single" w:sz="12" w:space="0" w:color="auto"/>
              <w:left w:val="single" w:sz="12" w:space="0" w:color="auto"/>
              <w:bottom w:val="single" w:sz="12" w:space="0" w:color="auto"/>
              <w:right w:val="single" w:sz="12" w:space="0" w:color="auto"/>
            </w:tcBorders>
          </w:tcPr>
          <w:p w14:paraId="7171514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174</w:t>
            </w:r>
          </w:p>
        </w:tc>
        <w:tc>
          <w:tcPr>
            <w:tcW w:w="397" w:type="pct"/>
            <w:tcBorders>
              <w:top w:val="single" w:sz="12" w:space="0" w:color="auto"/>
              <w:left w:val="single" w:sz="12" w:space="0" w:color="auto"/>
              <w:bottom w:val="single" w:sz="12" w:space="0" w:color="auto"/>
              <w:right w:val="single" w:sz="4" w:space="0" w:color="auto"/>
            </w:tcBorders>
          </w:tcPr>
          <w:p w14:paraId="23476E4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130</w:t>
            </w:r>
          </w:p>
        </w:tc>
        <w:tc>
          <w:tcPr>
            <w:tcW w:w="1011" w:type="pct"/>
            <w:tcBorders>
              <w:top w:val="single" w:sz="12" w:space="0" w:color="auto"/>
              <w:left w:val="single" w:sz="4" w:space="0" w:color="auto"/>
              <w:bottom w:val="single" w:sz="12" w:space="0" w:color="auto"/>
              <w:right w:val="single" w:sz="12" w:space="0" w:color="auto"/>
            </w:tcBorders>
          </w:tcPr>
          <w:p w14:paraId="065D7148"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70</w:t>
            </w:r>
          </w:p>
          <w:p w14:paraId="49CF9D7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783" w:type="pct"/>
            <w:tcBorders>
              <w:top w:val="single" w:sz="12" w:space="0" w:color="auto"/>
              <w:left w:val="single" w:sz="12" w:space="0" w:color="auto"/>
              <w:bottom w:val="single" w:sz="12" w:space="0" w:color="auto"/>
              <w:right w:val="single" w:sz="12" w:space="0" w:color="auto"/>
            </w:tcBorders>
          </w:tcPr>
          <w:p w14:paraId="3CD7BA1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54</w:t>
            </w:r>
          </w:p>
        </w:tc>
        <w:tc>
          <w:tcPr>
            <w:tcW w:w="872" w:type="pct"/>
            <w:tcBorders>
              <w:top w:val="single" w:sz="12" w:space="0" w:color="auto"/>
              <w:left w:val="single" w:sz="12" w:space="0" w:color="auto"/>
              <w:bottom w:val="single" w:sz="12" w:space="0" w:color="auto"/>
              <w:right w:val="single" w:sz="12" w:space="0" w:color="auto"/>
            </w:tcBorders>
          </w:tcPr>
          <w:p w14:paraId="3B09D2A0"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r>
    </w:tbl>
    <w:p w14:paraId="387ED493"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caps/>
          <w:sz w:val="24"/>
          <w:szCs w:val="24"/>
          <w:lang w:eastAsia="ru-RU"/>
        </w:rPr>
      </w:pPr>
    </w:p>
    <w:p w14:paraId="74ADDE7F"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caps/>
          <w:sz w:val="24"/>
          <w:szCs w:val="24"/>
          <w:lang w:eastAsia="ru-RU"/>
        </w:rPr>
        <w:t xml:space="preserve">3.2. </w:t>
      </w:r>
      <w:r w:rsidRPr="00F46069">
        <w:rPr>
          <w:rFonts w:ascii="Times New Roman" w:eastAsia="Times New Roman" w:hAnsi="Times New Roman" w:cs="Times New Roman"/>
          <w:b/>
          <w:bCs/>
          <w:sz w:val="24"/>
          <w:szCs w:val="24"/>
          <w:lang w:eastAsia="ru-RU"/>
        </w:rPr>
        <w:t>Содержание профессионального модуля</w:t>
      </w:r>
    </w:p>
    <w:p w14:paraId="4D3DAFD6" w14:textId="77777777" w:rsidR="007F5C7A" w:rsidRPr="00F46069" w:rsidRDefault="007F5C7A" w:rsidP="00F46069">
      <w:pPr>
        <w:spacing w:after="0" w:line="276" w:lineRule="auto"/>
        <w:ind w:firstLine="709"/>
        <w:rPr>
          <w:rFonts w:ascii="Times New Roman" w:eastAsia="Times New Roman" w:hAnsi="Times New Roman" w:cs="Times New Roman"/>
          <w:b/>
          <w:sz w:val="24"/>
          <w:szCs w:val="24"/>
          <w:lang w:eastAsia="ru-RU"/>
        </w:rPr>
      </w:pPr>
    </w:p>
    <w:tbl>
      <w:tblPr>
        <w:tblpPr w:leftFromText="180" w:rightFromText="180" w:vertAnchor="text" w:tblpXSpec="center"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5"/>
        <w:gridCol w:w="7992"/>
        <w:gridCol w:w="1596"/>
        <w:gridCol w:w="1414"/>
        <w:gridCol w:w="26"/>
      </w:tblGrid>
      <w:tr w:rsidR="007F5C7A" w:rsidRPr="00F46069" w14:paraId="703E510B" w14:textId="77777777" w:rsidTr="007F5C7A">
        <w:trPr>
          <w:gridAfter w:val="1"/>
          <w:wAfter w:w="9" w:type="pct"/>
          <w:trHeight w:val="20"/>
        </w:trPr>
        <w:tc>
          <w:tcPr>
            <w:tcW w:w="1193" w:type="pct"/>
            <w:shd w:val="clear" w:color="auto" w:fill="auto"/>
          </w:tcPr>
          <w:p w14:paraId="528F8EC4"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Наименование разделов профессионального модуля (ПМ), междисциплинарных курсов (МДК) и тем</w:t>
            </w:r>
          </w:p>
        </w:tc>
        <w:tc>
          <w:tcPr>
            <w:tcW w:w="2759" w:type="pct"/>
            <w:shd w:val="clear" w:color="auto" w:fill="auto"/>
          </w:tcPr>
          <w:p w14:paraId="6864CFDD"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551" w:type="pct"/>
            <w:shd w:val="clear" w:color="auto" w:fill="auto"/>
          </w:tcPr>
          <w:p w14:paraId="7E87493E"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Объем часов</w:t>
            </w:r>
          </w:p>
        </w:tc>
        <w:tc>
          <w:tcPr>
            <w:tcW w:w="488" w:type="pct"/>
            <w:shd w:val="clear" w:color="auto" w:fill="auto"/>
          </w:tcPr>
          <w:p w14:paraId="2711C84F"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Уровень освоения</w:t>
            </w:r>
          </w:p>
        </w:tc>
      </w:tr>
      <w:tr w:rsidR="007F5C7A" w:rsidRPr="00F46069" w14:paraId="068BC287" w14:textId="77777777" w:rsidTr="007F5C7A">
        <w:trPr>
          <w:gridAfter w:val="1"/>
          <w:wAfter w:w="9" w:type="pct"/>
          <w:trHeight w:val="20"/>
        </w:trPr>
        <w:tc>
          <w:tcPr>
            <w:tcW w:w="1193" w:type="pct"/>
            <w:shd w:val="clear" w:color="auto" w:fill="auto"/>
          </w:tcPr>
          <w:p w14:paraId="21B804BD"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w:t>
            </w:r>
          </w:p>
        </w:tc>
        <w:tc>
          <w:tcPr>
            <w:tcW w:w="2759" w:type="pct"/>
            <w:shd w:val="clear" w:color="auto" w:fill="auto"/>
          </w:tcPr>
          <w:p w14:paraId="2B9A964F"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551" w:type="pct"/>
            <w:shd w:val="clear" w:color="auto" w:fill="auto"/>
          </w:tcPr>
          <w:p w14:paraId="648531C2"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3</w:t>
            </w:r>
          </w:p>
        </w:tc>
        <w:tc>
          <w:tcPr>
            <w:tcW w:w="488" w:type="pct"/>
            <w:shd w:val="clear" w:color="auto" w:fill="auto"/>
          </w:tcPr>
          <w:p w14:paraId="64D2D03E"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w:t>
            </w:r>
          </w:p>
        </w:tc>
      </w:tr>
      <w:tr w:rsidR="007F5C7A" w:rsidRPr="00F46069" w14:paraId="2CDBA06C" w14:textId="77777777" w:rsidTr="007F5C7A">
        <w:trPr>
          <w:gridAfter w:val="1"/>
          <w:wAfter w:w="9" w:type="pct"/>
          <w:trHeight w:val="20"/>
        </w:trPr>
        <w:tc>
          <w:tcPr>
            <w:tcW w:w="1193" w:type="pct"/>
            <w:shd w:val="clear" w:color="auto" w:fill="auto"/>
          </w:tcPr>
          <w:p w14:paraId="3AB26D04"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 xml:space="preserve">ПМ 04. </w:t>
            </w:r>
            <w:r w:rsidRPr="00F46069">
              <w:rPr>
                <w:rFonts w:ascii="Times New Roman" w:eastAsia="Times New Roman" w:hAnsi="Times New Roman" w:cs="Times New Roman"/>
                <w:b/>
                <w:sz w:val="24"/>
                <w:szCs w:val="24"/>
                <w:lang w:eastAsia="ru-RU"/>
              </w:rPr>
              <w:t xml:space="preserve">Основы    анализа результатов  измерений и ведения технологической документации </w:t>
            </w:r>
          </w:p>
        </w:tc>
        <w:tc>
          <w:tcPr>
            <w:tcW w:w="2759" w:type="pct"/>
            <w:shd w:val="clear" w:color="auto" w:fill="auto"/>
          </w:tcPr>
          <w:p w14:paraId="6A0D003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551" w:type="pct"/>
            <w:shd w:val="clear" w:color="auto" w:fill="auto"/>
          </w:tcPr>
          <w:p w14:paraId="0FCE9FBE"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p>
        </w:tc>
        <w:tc>
          <w:tcPr>
            <w:tcW w:w="488" w:type="pct"/>
            <w:vMerge w:val="restart"/>
            <w:shd w:val="clear" w:color="auto" w:fill="C0C0C0"/>
          </w:tcPr>
          <w:p w14:paraId="04D2FA5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2</w:t>
            </w:r>
          </w:p>
        </w:tc>
      </w:tr>
      <w:tr w:rsidR="007F5C7A" w:rsidRPr="00F46069" w14:paraId="2CFFEE3A" w14:textId="77777777" w:rsidTr="007F5C7A">
        <w:trPr>
          <w:gridAfter w:val="1"/>
          <w:wAfter w:w="9" w:type="pct"/>
          <w:trHeight w:val="317"/>
        </w:trPr>
        <w:tc>
          <w:tcPr>
            <w:tcW w:w="1193" w:type="pct"/>
            <w:vMerge w:val="restart"/>
            <w:tcBorders>
              <w:bottom w:val="single" w:sz="4" w:space="0" w:color="auto"/>
            </w:tcBorders>
            <w:shd w:val="clear" w:color="auto" w:fill="auto"/>
          </w:tcPr>
          <w:p w14:paraId="00A61286"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МДК.04.01. Основы    анализа результатов  измерений и ведения технологической документации</w:t>
            </w:r>
          </w:p>
        </w:tc>
        <w:tc>
          <w:tcPr>
            <w:tcW w:w="2759" w:type="pct"/>
            <w:vMerge w:val="restart"/>
            <w:shd w:val="clear" w:color="auto" w:fill="auto"/>
          </w:tcPr>
          <w:p w14:paraId="7E21567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551" w:type="pct"/>
            <w:vMerge w:val="restart"/>
            <w:shd w:val="clear" w:color="auto" w:fill="auto"/>
          </w:tcPr>
          <w:p w14:paraId="600052B4"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p>
        </w:tc>
        <w:tc>
          <w:tcPr>
            <w:tcW w:w="488" w:type="pct"/>
            <w:vMerge/>
            <w:tcBorders>
              <w:bottom w:val="single" w:sz="4" w:space="0" w:color="auto"/>
            </w:tcBorders>
            <w:shd w:val="clear" w:color="auto" w:fill="C0C0C0"/>
          </w:tcPr>
          <w:p w14:paraId="07719F7B"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
                <w:iCs/>
                <w:spacing w:val="15"/>
                <w:sz w:val="24"/>
                <w:szCs w:val="24"/>
                <w:lang w:eastAsia="ru-RU"/>
              </w:rPr>
            </w:pPr>
          </w:p>
        </w:tc>
      </w:tr>
      <w:tr w:rsidR="007F5C7A" w:rsidRPr="00F46069" w14:paraId="56FF761B" w14:textId="77777777" w:rsidTr="007F5C7A">
        <w:trPr>
          <w:gridAfter w:val="1"/>
          <w:wAfter w:w="9" w:type="pct"/>
          <w:trHeight w:val="20"/>
        </w:trPr>
        <w:tc>
          <w:tcPr>
            <w:tcW w:w="1193" w:type="pct"/>
            <w:vMerge/>
            <w:shd w:val="clear" w:color="auto" w:fill="auto"/>
          </w:tcPr>
          <w:p w14:paraId="7162F7EA" w14:textId="77777777" w:rsidR="007F5C7A" w:rsidRPr="00F46069" w:rsidRDefault="007F5C7A" w:rsidP="00F46069">
            <w:pPr>
              <w:numPr>
                <w:ilvl w:val="1"/>
                <w:numId w:val="0"/>
              </w:numPr>
              <w:spacing w:after="0" w:line="276" w:lineRule="auto"/>
              <w:rPr>
                <w:rFonts w:ascii="Times New Roman" w:eastAsia="Times New Roman" w:hAnsi="Times New Roman" w:cs="Times New Roman"/>
                <w:i/>
                <w:iCs/>
                <w:spacing w:val="15"/>
                <w:sz w:val="24"/>
                <w:szCs w:val="24"/>
                <w:lang w:eastAsia="ru-RU"/>
              </w:rPr>
            </w:pPr>
          </w:p>
        </w:tc>
        <w:tc>
          <w:tcPr>
            <w:tcW w:w="2759" w:type="pct"/>
            <w:vMerge/>
            <w:shd w:val="clear" w:color="auto" w:fill="auto"/>
          </w:tcPr>
          <w:p w14:paraId="7CCDCBD5" w14:textId="77777777" w:rsidR="007F5C7A" w:rsidRPr="00F46069" w:rsidRDefault="007F5C7A" w:rsidP="00F46069">
            <w:pPr>
              <w:tabs>
                <w:tab w:val="left" w:pos="481"/>
              </w:tabs>
              <w:spacing w:after="0" w:line="276" w:lineRule="auto"/>
              <w:rPr>
                <w:rFonts w:ascii="Times New Roman" w:eastAsia="Calibri" w:hAnsi="Times New Roman" w:cs="Times New Roman"/>
                <w:bCs/>
                <w:sz w:val="24"/>
                <w:szCs w:val="24"/>
              </w:rPr>
            </w:pPr>
          </w:p>
        </w:tc>
        <w:tc>
          <w:tcPr>
            <w:tcW w:w="551" w:type="pct"/>
            <w:vMerge/>
            <w:shd w:val="clear" w:color="auto" w:fill="auto"/>
          </w:tcPr>
          <w:p w14:paraId="7E11A61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highlight w:val="cyan"/>
                <w:lang w:eastAsia="ru-RU"/>
              </w:rPr>
            </w:pPr>
          </w:p>
        </w:tc>
        <w:tc>
          <w:tcPr>
            <w:tcW w:w="488" w:type="pct"/>
            <w:shd w:val="clear" w:color="auto" w:fill="C0C0C0"/>
          </w:tcPr>
          <w:p w14:paraId="061D6FA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p w14:paraId="32508B5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7F5C7A" w:rsidRPr="00F46069" w14:paraId="08405558" w14:textId="77777777" w:rsidTr="007F5C7A">
        <w:trPr>
          <w:gridAfter w:val="1"/>
          <w:wAfter w:w="9" w:type="pct"/>
          <w:trHeight w:val="20"/>
        </w:trPr>
        <w:tc>
          <w:tcPr>
            <w:tcW w:w="1193" w:type="pct"/>
            <w:vMerge w:val="restart"/>
            <w:shd w:val="clear" w:color="auto" w:fill="auto"/>
          </w:tcPr>
          <w:p w14:paraId="2162C54C" w14:textId="77777777" w:rsidR="007F5C7A" w:rsidRPr="00F46069" w:rsidRDefault="007F5C7A" w:rsidP="00F46069">
            <w:pPr>
              <w:keepNext/>
              <w:keepLines/>
              <w:spacing w:after="0" w:line="276" w:lineRule="auto"/>
              <w:ind w:right="-167"/>
              <w:outlineLvl w:val="3"/>
              <w:rPr>
                <w:rFonts w:ascii="Times New Roman" w:eastAsia="Calibri" w:hAnsi="Times New Roman" w:cs="Times New Roman"/>
                <w:iCs/>
                <w:color w:val="4F81BD"/>
                <w:sz w:val="24"/>
                <w:szCs w:val="24"/>
                <w:lang w:eastAsia="ru-RU"/>
              </w:rPr>
            </w:pPr>
            <w:r w:rsidRPr="00F46069">
              <w:rPr>
                <w:rFonts w:ascii="Times New Roman" w:eastAsia="Calibri" w:hAnsi="Times New Roman" w:cs="Times New Roman"/>
                <w:bCs/>
                <w:iCs/>
                <w:sz w:val="24"/>
                <w:szCs w:val="24"/>
                <w:lang w:eastAsia="ru-RU"/>
              </w:rPr>
              <w:t>Тема 1.</w:t>
            </w:r>
            <w:r w:rsidRPr="00F46069">
              <w:rPr>
                <w:rFonts w:ascii="Times New Roman" w:eastAsia="Times New Roman" w:hAnsi="Times New Roman" w:cs="Times New Roman"/>
                <w:bCs/>
                <w:iCs/>
                <w:sz w:val="24"/>
                <w:szCs w:val="24"/>
                <w:lang w:eastAsia="ru-RU"/>
              </w:rPr>
              <w:t xml:space="preserve"> 1 Виды эксплуатационно-технической документации </w:t>
            </w:r>
          </w:p>
        </w:tc>
        <w:tc>
          <w:tcPr>
            <w:tcW w:w="2759" w:type="pct"/>
            <w:shd w:val="clear" w:color="auto" w:fill="auto"/>
          </w:tcPr>
          <w:p w14:paraId="6537C621" w14:textId="77777777" w:rsidR="007F5C7A" w:rsidRPr="00F46069" w:rsidRDefault="007F5C7A" w:rsidP="00F46069">
            <w:pPr>
              <w:keepNext/>
              <w:keepLines/>
              <w:spacing w:after="0" w:line="276" w:lineRule="auto"/>
              <w:ind w:right="-167"/>
              <w:outlineLvl w:val="3"/>
              <w:rPr>
                <w:rFonts w:ascii="Times New Roman" w:eastAsia="Calibri" w:hAnsi="Times New Roman" w:cs="Times New Roman"/>
                <w:b/>
                <w:iCs/>
                <w:color w:val="4F81BD"/>
                <w:sz w:val="24"/>
                <w:szCs w:val="24"/>
                <w:lang w:eastAsia="ru-RU"/>
              </w:rPr>
            </w:pPr>
            <w:r w:rsidRPr="00F46069">
              <w:rPr>
                <w:rFonts w:ascii="Times New Roman" w:eastAsia="Calibri" w:hAnsi="Times New Roman" w:cs="Times New Roman"/>
                <w:b/>
                <w:iCs/>
                <w:sz w:val="24"/>
                <w:szCs w:val="24"/>
                <w:lang w:eastAsia="ru-RU"/>
              </w:rPr>
              <w:t xml:space="preserve">Лекционные занятия </w:t>
            </w:r>
          </w:p>
        </w:tc>
        <w:tc>
          <w:tcPr>
            <w:tcW w:w="551" w:type="pct"/>
            <w:shd w:val="clear" w:color="auto" w:fill="auto"/>
          </w:tcPr>
          <w:p w14:paraId="27B8D1C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highlight w:val="cyan"/>
                <w:lang w:eastAsia="ru-RU"/>
              </w:rPr>
            </w:pPr>
          </w:p>
        </w:tc>
        <w:tc>
          <w:tcPr>
            <w:tcW w:w="488" w:type="pct"/>
            <w:shd w:val="clear" w:color="auto" w:fill="C0C0C0"/>
          </w:tcPr>
          <w:p w14:paraId="7855A24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r>
      <w:tr w:rsidR="007F5C7A" w:rsidRPr="00F46069" w14:paraId="493C050A" w14:textId="77777777" w:rsidTr="007F5C7A">
        <w:trPr>
          <w:gridAfter w:val="1"/>
          <w:wAfter w:w="9" w:type="pct"/>
          <w:trHeight w:val="414"/>
        </w:trPr>
        <w:tc>
          <w:tcPr>
            <w:tcW w:w="1193" w:type="pct"/>
            <w:vMerge/>
            <w:shd w:val="clear" w:color="auto" w:fill="auto"/>
            <w:vAlign w:val="center"/>
          </w:tcPr>
          <w:p w14:paraId="2716BDB4"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2759" w:type="pct"/>
            <w:vMerge w:val="restart"/>
            <w:shd w:val="clear" w:color="auto" w:fill="auto"/>
          </w:tcPr>
          <w:p w14:paraId="2E7866BA" w14:textId="77777777" w:rsidR="007F5C7A" w:rsidRPr="00F46069" w:rsidRDefault="007F5C7A" w:rsidP="00F46069">
            <w:pPr>
              <w:shd w:val="clear" w:color="auto" w:fill="FFFFFF"/>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Ведение. </w:t>
            </w:r>
            <w:r w:rsidRPr="00F46069">
              <w:rPr>
                <w:rFonts w:ascii="Times New Roman" w:eastAsia="Times New Roman" w:hAnsi="Times New Roman" w:cs="Times New Roman"/>
                <w:color w:val="000000"/>
                <w:sz w:val="24"/>
                <w:szCs w:val="24"/>
              </w:rPr>
              <w:t xml:space="preserve">Федеральные законы, подзаконные и отраслевые нормативные правовые акты в области использования атомной энергии, радиационной безопасности. </w:t>
            </w:r>
          </w:p>
          <w:p w14:paraId="5C09BA38" w14:textId="77777777" w:rsidR="007F5C7A" w:rsidRPr="00F46069" w:rsidRDefault="007F5C7A" w:rsidP="00F46069">
            <w:pPr>
              <w:shd w:val="clear" w:color="auto" w:fill="FFFFFF"/>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Техническая</w:t>
            </w:r>
            <w:r w:rsidRPr="00F46069">
              <w:rPr>
                <w:rFonts w:ascii="Times New Roman" w:eastAsia="Times New Roman" w:hAnsi="Times New Roman" w:cs="Times New Roman"/>
                <w:sz w:val="24"/>
                <w:szCs w:val="24"/>
                <w:lang w:eastAsia="ru-RU"/>
              </w:rPr>
              <w:t xml:space="preserve"> документация.  Виды технической документации.</w:t>
            </w:r>
            <w:r w:rsidRPr="00F46069">
              <w:rPr>
                <w:rFonts w:ascii="Times New Roman" w:eastAsia="Times New Roman" w:hAnsi="Times New Roman" w:cs="Times New Roman"/>
                <w:color w:val="000000"/>
                <w:sz w:val="24"/>
                <w:szCs w:val="24"/>
              </w:rPr>
              <w:t xml:space="preserve"> Оперативно – техническая документация</w:t>
            </w:r>
            <w:r w:rsidRPr="00F46069">
              <w:rPr>
                <w:rFonts w:ascii="Times New Roman" w:eastAsia="Times New Roman" w:hAnsi="Times New Roman" w:cs="Times New Roman"/>
                <w:sz w:val="24"/>
                <w:szCs w:val="24"/>
                <w:lang w:eastAsia="ru-RU"/>
              </w:rPr>
              <w:t>. Классификация производственно-технической документации на рабочих местах.</w:t>
            </w:r>
            <w:r w:rsidRPr="00F46069">
              <w:rPr>
                <w:rFonts w:ascii="Times New Roman" w:eastAsia="Times New Roman" w:hAnsi="Times New Roman" w:cs="Times New Roman"/>
                <w:color w:val="000000"/>
                <w:sz w:val="24"/>
                <w:szCs w:val="24"/>
              </w:rPr>
              <w:t xml:space="preserve"> Должностные инструкции. </w:t>
            </w:r>
            <w:r w:rsidRPr="00F46069">
              <w:rPr>
                <w:rFonts w:ascii="Times New Roman" w:eastAsia="Times New Roman" w:hAnsi="Times New Roman" w:cs="Times New Roman"/>
                <w:color w:val="000000"/>
                <w:sz w:val="24"/>
                <w:szCs w:val="24"/>
              </w:rPr>
              <w:lastRenderedPageBreak/>
              <w:t>Нормативная документация. Работа с производственной документацией. Документы по регламенту производственного радиационного контроля, их оформление. Подготовка отчетных форм по радиационной обстановке.</w:t>
            </w:r>
            <w:r w:rsidRPr="00F46069">
              <w:rPr>
                <w:rFonts w:ascii="Times New Roman" w:eastAsia="Times New Roman" w:hAnsi="Times New Roman" w:cs="Times New Roman"/>
                <w:sz w:val="24"/>
                <w:szCs w:val="24"/>
              </w:rPr>
              <w:t xml:space="preserve"> </w:t>
            </w:r>
            <w:r w:rsidRPr="00F46069">
              <w:rPr>
                <w:rFonts w:ascii="Times New Roman" w:eastAsia="Times New Roman" w:hAnsi="Times New Roman" w:cs="Times New Roman"/>
                <w:color w:val="000000"/>
                <w:sz w:val="24"/>
                <w:szCs w:val="24"/>
              </w:rPr>
              <w:t>Порядок организации работ по нарядам-допускам форм ТБ-</w:t>
            </w:r>
            <w:proofErr w:type="gramStart"/>
            <w:r w:rsidRPr="00F46069">
              <w:rPr>
                <w:rFonts w:ascii="Times New Roman" w:eastAsia="Times New Roman" w:hAnsi="Times New Roman" w:cs="Times New Roman"/>
                <w:color w:val="000000"/>
                <w:sz w:val="24"/>
                <w:szCs w:val="24"/>
              </w:rPr>
              <w:t>1,ТБ</w:t>
            </w:r>
            <w:proofErr w:type="gramEnd"/>
            <w:r w:rsidRPr="00F46069">
              <w:rPr>
                <w:rFonts w:ascii="Times New Roman" w:eastAsia="Times New Roman" w:hAnsi="Times New Roman" w:cs="Times New Roman"/>
                <w:color w:val="000000"/>
                <w:sz w:val="24"/>
                <w:szCs w:val="24"/>
              </w:rPr>
              <w:t xml:space="preserve">-2. Оформление, регистрация и контроль работ по нарядам-допускам форм ТБ-1, ТБ-2. Порядок расследования несчастных случаев на производстве. Оформление результатов расследования причин нарушений и производственного травматизма. Порядок расследования нарушений в работе объектов ЯТЦ, отчет о расследовании нарушения. </w:t>
            </w:r>
            <w:hyperlink r:id="rId57" w:anchor="i223737" w:history="1">
              <w:r w:rsidRPr="00F46069">
                <w:rPr>
                  <w:rFonts w:ascii="Times New Roman" w:eastAsia="Times New Roman" w:hAnsi="Times New Roman" w:cs="Times New Roman"/>
                  <w:sz w:val="24"/>
                  <w:szCs w:val="24"/>
                </w:rPr>
                <w:t>Учет и хранение закрытых радионуклидных источников</w:t>
              </w:r>
            </w:hyperlink>
            <w:r w:rsidRPr="00F46069">
              <w:rPr>
                <w:rFonts w:ascii="Times New Roman" w:eastAsia="Times New Roman" w:hAnsi="Times New Roman" w:cs="Times New Roman"/>
                <w:sz w:val="24"/>
                <w:szCs w:val="24"/>
              </w:rPr>
              <w:t xml:space="preserve">. Порядок выдачи в работу. </w:t>
            </w:r>
            <w:r w:rsidRPr="00F46069">
              <w:rPr>
                <w:rFonts w:ascii="Times New Roman" w:eastAsia="Times New Roman" w:hAnsi="Times New Roman" w:cs="Times New Roman"/>
                <w:color w:val="000000"/>
                <w:sz w:val="24"/>
                <w:szCs w:val="24"/>
              </w:rPr>
              <w:t>Порядок расследования случаев утери или хищения РИИ. Оформление отчетной документации по результатам деятельности.</w:t>
            </w:r>
          </w:p>
        </w:tc>
        <w:tc>
          <w:tcPr>
            <w:tcW w:w="551" w:type="pct"/>
            <w:shd w:val="clear" w:color="auto" w:fill="auto"/>
          </w:tcPr>
          <w:p w14:paraId="7C39EF93" w14:textId="77777777" w:rsidR="007F5C7A" w:rsidRPr="00F46069" w:rsidRDefault="007F5C7A" w:rsidP="00F46069">
            <w:pPr>
              <w:numPr>
                <w:ilvl w:val="1"/>
                <w:numId w:val="0"/>
              </w:numPr>
              <w:spacing w:after="0" w:line="276" w:lineRule="auto"/>
              <w:ind w:firstLine="709"/>
              <w:rPr>
                <w:rFonts w:ascii="Times New Roman" w:eastAsia="Calibri" w:hAnsi="Times New Roman" w:cs="Times New Roman"/>
                <w:bCs/>
                <w:iCs/>
                <w:spacing w:val="15"/>
                <w:sz w:val="24"/>
                <w:szCs w:val="24"/>
                <w:lang w:eastAsia="ru-RU"/>
              </w:rPr>
            </w:pPr>
          </w:p>
        </w:tc>
        <w:tc>
          <w:tcPr>
            <w:tcW w:w="488" w:type="pct"/>
            <w:shd w:val="clear" w:color="auto" w:fill="C0C0C0"/>
          </w:tcPr>
          <w:p w14:paraId="55A8D68F" w14:textId="77777777" w:rsidR="007F5C7A" w:rsidRPr="00F46069" w:rsidRDefault="007F5C7A" w:rsidP="00F46069">
            <w:pPr>
              <w:numPr>
                <w:ilvl w:val="1"/>
                <w:numId w:val="0"/>
              </w:numPr>
              <w:spacing w:after="0" w:line="276" w:lineRule="auto"/>
              <w:ind w:firstLine="709"/>
              <w:rPr>
                <w:rFonts w:ascii="Times New Roman" w:eastAsia="Times New Roman" w:hAnsi="Times New Roman" w:cs="Times New Roman"/>
                <w:b/>
                <w:i/>
                <w:iCs/>
                <w:spacing w:val="15"/>
                <w:sz w:val="24"/>
                <w:szCs w:val="24"/>
                <w:lang w:eastAsia="ru-RU"/>
              </w:rPr>
            </w:pPr>
          </w:p>
        </w:tc>
      </w:tr>
      <w:tr w:rsidR="007F5C7A" w:rsidRPr="00F46069" w14:paraId="237B0BF3" w14:textId="77777777" w:rsidTr="007F5C7A">
        <w:trPr>
          <w:trHeight w:val="690"/>
        </w:trPr>
        <w:tc>
          <w:tcPr>
            <w:tcW w:w="1193" w:type="pct"/>
            <w:vMerge/>
            <w:shd w:val="clear" w:color="auto" w:fill="auto"/>
          </w:tcPr>
          <w:p w14:paraId="1E9A295A"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c>
          <w:tcPr>
            <w:tcW w:w="2759" w:type="pct"/>
            <w:vMerge/>
            <w:shd w:val="clear" w:color="auto" w:fill="auto"/>
          </w:tcPr>
          <w:p w14:paraId="1B311792" w14:textId="77777777" w:rsidR="007F5C7A" w:rsidRPr="00F46069" w:rsidRDefault="007F5C7A" w:rsidP="00F46069">
            <w:pPr>
              <w:tabs>
                <w:tab w:val="left" w:pos="481"/>
              </w:tabs>
              <w:spacing w:after="0" w:line="276" w:lineRule="auto"/>
              <w:rPr>
                <w:rFonts w:ascii="Times New Roman" w:eastAsia="Calibri" w:hAnsi="Times New Roman" w:cs="Times New Roman"/>
                <w:b/>
                <w:sz w:val="24"/>
                <w:szCs w:val="24"/>
              </w:rPr>
            </w:pPr>
          </w:p>
        </w:tc>
        <w:tc>
          <w:tcPr>
            <w:tcW w:w="551" w:type="pct"/>
            <w:shd w:val="clear" w:color="auto" w:fill="auto"/>
          </w:tcPr>
          <w:p w14:paraId="45620685"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c>
          <w:tcPr>
            <w:tcW w:w="497" w:type="pct"/>
            <w:gridSpan w:val="2"/>
            <w:shd w:val="clear" w:color="auto" w:fill="C0C0C0"/>
          </w:tcPr>
          <w:p w14:paraId="5CA0E4EC"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r>
      <w:tr w:rsidR="007F5C7A" w:rsidRPr="00F46069" w14:paraId="2DAEEEA1" w14:textId="77777777" w:rsidTr="007F5C7A">
        <w:trPr>
          <w:gridAfter w:val="1"/>
          <w:wAfter w:w="9" w:type="pct"/>
          <w:trHeight w:val="304"/>
        </w:trPr>
        <w:tc>
          <w:tcPr>
            <w:tcW w:w="1193" w:type="pct"/>
            <w:vMerge w:val="restart"/>
            <w:shd w:val="clear" w:color="auto" w:fill="auto"/>
          </w:tcPr>
          <w:p w14:paraId="4286376D"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xml:space="preserve">Тема 1.2. </w:t>
            </w:r>
            <w:r w:rsidRPr="00F46069">
              <w:rPr>
                <w:rFonts w:ascii="Times New Roman" w:eastAsia="Times New Roman" w:hAnsi="Times New Roman" w:cs="Times New Roman"/>
                <w:sz w:val="24"/>
                <w:szCs w:val="24"/>
                <w:lang w:eastAsia="ru-RU"/>
              </w:rPr>
              <w:t xml:space="preserve">Основы    анализа </w:t>
            </w:r>
            <w:r w:rsidR="002D6D9C" w:rsidRPr="00F46069">
              <w:rPr>
                <w:rFonts w:ascii="Times New Roman" w:eastAsia="Times New Roman" w:hAnsi="Times New Roman" w:cs="Times New Roman"/>
                <w:sz w:val="24"/>
                <w:szCs w:val="24"/>
                <w:lang w:eastAsia="ru-RU"/>
              </w:rPr>
              <w:t>результатов измерений</w:t>
            </w:r>
          </w:p>
        </w:tc>
        <w:tc>
          <w:tcPr>
            <w:tcW w:w="2759" w:type="pct"/>
            <w:shd w:val="clear" w:color="auto" w:fill="auto"/>
          </w:tcPr>
          <w:p w14:paraId="32093BBF"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 xml:space="preserve">Лекционные занятия </w:t>
            </w:r>
          </w:p>
        </w:tc>
        <w:tc>
          <w:tcPr>
            <w:tcW w:w="551" w:type="pct"/>
            <w:shd w:val="clear" w:color="auto" w:fill="auto"/>
          </w:tcPr>
          <w:p w14:paraId="2745DE7D"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3E751B8E"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7FF00F2E" w14:textId="77777777" w:rsidTr="007F5C7A">
        <w:trPr>
          <w:gridAfter w:val="1"/>
          <w:wAfter w:w="9" w:type="pct"/>
          <w:trHeight w:val="786"/>
        </w:trPr>
        <w:tc>
          <w:tcPr>
            <w:tcW w:w="1193" w:type="pct"/>
            <w:vMerge/>
            <w:shd w:val="clear" w:color="auto" w:fill="auto"/>
          </w:tcPr>
          <w:p w14:paraId="2B055A60"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2759" w:type="pct"/>
            <w:shd w:val="clear" w:color="auto" w:fill="auto"/>
          </w:tcPr>
          <w:p w14:paraId="0768DE15" w14:textId="77777777" w:rsidR="007F5C7A" w:rsidRPr="00F46069" w:rsidRDefault="007F5C7A" w:rsidP="00F46069">
            <w:pPr>
              <w:shd w:val="clear" w:color="auto" w:fill="FFFFFF"/>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Осуществление сбора, обработки, накопления исходных данных для анализа радиационной обстановки в штатных и аварийных ситуациях. Определение необходимых мер и методов радиационной защиты и средства индивидуальной защиты в штатных и аварийных ситуациях. Выполнение расчета необходимой защиты, экранов. Составление картограммы измерений радиационной обстановки.</w:t>
            </w:r>
          </w:p>
          <w:p w14:paraId="5D1C90DC"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sz w:val="24"/>
                <w:szCs w:val="24"/>
              </w:rPr>
              <w:t xml:space="preserve">Анализ и планирование </w:t>
            </w:r>
            <w:proofErr w:type="spellStart"/>
            <w:r w:rsidRPr="00F46069">
              <w:rPr>
                <w:rFonts w:ascii="Times New Roman" w:eastAsia="Times New Roman" w:hAnsi="Times New Roman" w:cs="Times New Roman"/>
                <w:sz w:val="24"/>
                <w:szCs w:val="24"/>
              </w:rPr>
              <w:t>дозозатрат</w:t>
            </w:r>
            <w:proofErr w:type="spellEnd"/>
            <w:r w:rsidRPr="00F46069">
              <w:rPr>
                <w:rFonts w:ascii="Times New Roman" w:eastAsia="Times New Roman" w:hAnsi="Times New Roman" w:cs="Times New Roman"/>
                <w:sz w:val="24"/>
                <w:szCs w:val="24"/>
              </w:rPr>
              <w:t xml:space="preserve">.  </w:t>
            </w:r>
            <w:r w:rsidRPr="00F46069">
              <w:rPr>
                <w:rFonts w:ascii="Times New Roman" w:eastAsia="Times New Roman" w:hAnsi="Times New Roman" w:cs="Times New Roman"/>
                <w:color w:val="000000"/>
                <w:sz w:val="24"/>
                <w:szCs w:val="24"/>
              </w:rPr>
              <w:t xml:space="preserve">Анализ результатов дозиметрических, радиометрических и спектрометрических измерений. </w:t>
            </w:r>
          </w:p>
        </w:tc>
        <w:tc>
          <w:tcPr>
            <w:tcW w:w="551" w:type="pct"/>
            <w:shd w:val="clear" w:color="auto" w:fill="auto"/>
          </w:tcPr>
          <w:p w14:paraId="2BEE41D5"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6E605028"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5F6CD3CE" w14:textId="77777777" w:rsidTr="007F5C7A">
        <w:trPr>
          <w:gridAfter w:val="1"/>
          <w:wAfter w:w="9" w:type="pct"/>
          <w:trHeight w:val="786"/>
        </w:trPr>
        <w:tc>
          <w:tcPr>
            <w:tcW w:w="1193" w:type="pct"/>
            <w:shd w:val="clear" w:color="auto" w:fill="auto"/>
          </w:tcPr>
          <w:p w14:paraId="37835345"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2759" w:type="pct"/>
            <w:shd w:val="clear" w:color="auto" w:fill="auto"/>
          </w:tcPr>
          <w:p w14:paraId="441E45C6"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Calibri" w:hAnsi="Times New Roman" w:cs="Times New Roman"/>
                <w:b/>
                <w:bCs/>
                <w:sz w:val="24"/>
                <w:szCs w:val="24"/>
                <w:lang w:eastAsia="ru-RU"/>
              </w:rPr>
              <w:t xml:space="preserve">Практические занятия </w:t>
            </w:r>
            <w:r w:rsidRPr="00F46069">
              <w:rPr>
                <w:rFonts w:ascii="Times New Roman" w:eastAsia="Times New Roman" w:hAnsi="Times New Roman" w:cs="Times New Roman"/>
                <w:color w:val="000000"/>
                <w:sz w:val="24"/>
                <w:szCs w:val="24"/>
              </w:rPr>
              <w:t>Подготовка отчетных форм по радиационной обстановке.</w:t>
            </w:r>
            <w:r w:rsidRPr="00F46069">
              <w:rPr>
                <w:rFonts w:ascii="Times New Roman" w:eastAsia="Times New Roman" w:hAnsi="Times New Roman" w:cs="Times New Roman"/>
                <w:sz w:val="24"/>
                <w:szCs w:val="24"/>
              </w:rPr>
              <w:t xml:space="preserve"> </w:t>
            </w:r>
            <w:r w:rsidRPr="00F46069">
              <w:rPr>
                <w:rFonts w:ascii="Times New Roman" w:eastAsia="Times New Roman" w:hAnsi="Times New Roman" w:cs="Times New Roman"/>
                <w:color w:val="000000"/>
                <w:sz w:val="24"/>
                <w:szCs w:val="24"/>
              </w:rPr>
              <w:t>Оформление, регистрация и контроль работ по нарядам-допускам форм ТБ-1, ТБ-2.</w:t>
            </w:r>
          </w:p>
          <w:p w14:paraId="58679040" w14:textId="77777777" w:rsidR="007F5C7A" w:rsidRPr="00F46069" w:rsidRDefault="007F5C7A" w:rsidP="00F46069">
            <w:pPr>
              <w:spacing w:after="0" w:line="276" w:lineRule="auto"/>
              <w:rPr>
                <w:rFonts w:ascii="Times New Roman" w:eastAsia="Calibri" w:hAnsi="Times New Roman" w:cs="Times New Roman"/>
                <w:bCs/>
                <w:color w:val="000000"/>
                <w:sz w:val="24"/>
                <w:szCs w:val="24"/>
              </w:rPr>
            </w:pPr>
            <w:r w:rsidRPr="00F46069">
              <w:rPr>
                <w:rFonts w:ascii="Times New Roman" w:eastAsia="Times New Roman" w:hAnsi="Times New Roman" w:cs="Times New Roman"/>
                <w:color w:val="000000"/>
                <w:sz w:val="24"/>
                <w:szCs w:val="24"/>
              </w:rPr>
              <w:t xml:space="preserve">Оформление результатов расследования причин нарушений и производственного травматизма. </w:t>
            </w:r>
            <w:r w:rsidRPr="00F46069">
              <w:rPr>
                <w:rFonts w:ascii="Times New Roman" w:eastAsia="Times New Roman" w:hAnsi="Times New Roman" w:cs="Times New Roman"/>
                <w:sz w:val="24"/>
                <w:szCs w:val="24"/>
              </w:rPr>
              <w:t>Порядок выдачи в работу</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rPr>
              <w:t xml:space="preserve">закрытых радионуклидных источников. </w:t>
            </w:r>
            <w:r w:rsidRPr="00F46069">
              <w:rPr>
                <w:rFonts w:ascii="Times New Roman" w:eastAsia="Times New Roman" w:hAnsi="Times New Roman" w:cs="Times New Roman"/>
                <w:color w:val="000000"/>
                <w:sz w:val="24"/>
                <w:szCs w:val="24"/>
              </w:rPr>
              <w:t xml:space="preserve">Составление картограммы измерений радиационной обстановки. </w:t>
            </w:r>
            <w:r w:rsidRPr="00F46069">
              <w:rPr>
                <w:rFonts w:ascii="Times New Roman" w:eastAsia="Times New Roman" w:hAnsi="Times New Roman" w:cs="Times New Roman"/>
                <w:sz w:val="24"/>
                <w:szCs w:val="24"/>
              </w:rPr>
              <w:t xml:space="preserve">Анализ и планирование </w:t>
            </w:r>
            <w:proofErr w:type="spellStart"/>
            <w:r w:rsidRPr="00F46069">
              <w:rPr>
                <w:rFonts w:ascii="Times New Roman" w:eastAsia="Times New Roman" w:hAnsi="Times New Roman" w:cs="Times New Roman"/>
                <w:sz w:val="24"/>
                <w:szCs w:val="24"/>
              </w:rPr>
              <w:t>дозозатрат</w:t>
            </w:r>
            <w:proofErr w:type="spellEnd"/>
            <w:r w:rsidRPr="00F46069">
              <w:rPr>
                <w:rFonts w:ascii="Times New Roman" w:eastAsia="Times New Roman" w:hAnsi="Times New Roman" w:cs="Times New Roman"/>
                <w:sz w:val="24"/>
                <w:szCs w:val="24"/>
              </w:rPr>
              <w:t xml:space="preserve">.  </w:t>
            </w:r>
            <w:r w:rsidRPr="00F46069">
              <w:rPr>
                <w:rFonts w:ascii="Times New Roman" w:eastAsia="Times New Roman" w:hAnsi="Times New Roman" w:cs="Times New Roman"/>
                <w:color w:val="000000"/>
                <w:sz w:val="24"/>
                <w:szCs w:val="24"/>
              </w:rPr>
              <w:t>Анализ результатов дозиметрических, радиометрических и спектрометрических измерений.</w:t>
            </w:r>
          </w:p>
        </w:tc>
        <w:tc>
          <w:tcPr>
            <w:tcW w:w="551" w:type="pct"/>
            <w:shd w:val="clear" w:color="auto" w:fill="auto"/>
          </w:tcPr>
          <w:p w14:paraId="1815C07E"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15866211"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2</w:t>
            </w:r>
          </w:p>
        </w:tc>
      </w:tr>
      <w:tr w:rsidR="007F5C7A" w:rsidRPr="00F46069" w14:paraId="5A981FF2" w14:textId="77777777" w:rsidTr="007F5C7A">
        <w:trPr>
          <w:gridAfter w:val="1"/>
          <w:wAfter w:w="9" w:type="pct"/>
          <w:trHeight w:val="391"/>
        </w:trPr>
        <w:tc>
          <w:tcPr>
            <w:tcW w:w="1193" w:type="pct"/>
            <w:shd w:val="clear" w:color="auto" w:fill="auto"/>
          </w:tcPr>
          <w:p w14:paraId="6D06776D"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2759" w:type="pct"/>
            <w:shd w:val="clear" w:color="auto" w:fill="auto"/>
          </w:tcPr>
          <w:p w14:paraId="2C20788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 xml:space="preserve">Самостоятельная работа при изучении </w:t>
            </w:r>
            <w:r w:rsidRPr="00F46069">
              <w:rPr>
                <w:rFonts w:ascii="Times New Roman" w:eastAsia="Times New Roman" w:hAnsi="Times New Roman" w:cs="Times New Roman"/>
                <w:b/>
                <w:sz w:val="24"/>
                <w:szCs w:val="24"/>
                <w:lang w:eastAsia="ru-RU"/>
              </w:rPr>
              <w:t>МДК.04.01</w:t>
            </w:r>
          </w:p>
        </w:tc>
        <w:tc>
          <w:tcPr>
            <w:tcW w:w="551" w:type="pct"/>
            <w:shd w:val="clear" w:color="auto" w:fill="auto"/>
          </w:tcPr>
          <w:p w14:paraId="74BC841E"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7F257220"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38FD0EC9" w14:textId="77777777" w:rsidTr="007F5C7A">
        <w:trPr>
          <w:gridAfter w:val="1"/>
          <w:wAfter w:w="9" w:type="pct"/>
          <w:trHeight w:val="786"/>
        </w:trPr>
        <w:tc>
          <w:tcPr>
            <w:tcW w:w="1193" w:type="pct"/>
            <w:shd w:val="clear" w:color="auto" w:fill="auto"/>
          </w:tcPr>
          <w:p w14:paraId="190E7D87" w14:textId="77777777" w:rsidR="007F5C7A" w:rsidRPr="00F46069" w:rsidRDefault="007F5C7A" w:rsidP="00F46069">
            <w:pPr>
              <w:spacing w:after="0" w:line="276" w:lineRule="auto"/>
              <w:jc w:val="center"/>
              <w:rPr>
                <w:rFonts w:ascii="Times New Roman" w:eastAsia="Calibri" w:hAnsi="Times New Roman" w:cs="Times New Roman"/>
                <w:b/>
                <w:bCs/>
                <w:sz w:val="24"/>
                <w:szCs w:val="24"/>
                <w:lang w:eastAsia="ru-RU"/>
              </w:rPr>
            </w:pPr>
          </w:p>
        </w:tc>
        <w:tc>
          <w:tcPr>
            <w:tcW w:w="2759" w:type="pct"/>
            <w:shd w:val="clear" w:color="auto" w:fill="auto"/>
            <w:vAlign w:val="center"/>
          </w:tcPr>
          <w:p w14:paraId="5BF26C1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Темы рефератов, сообщений, докладов, презентаций: Причины </w:t>
            </w:r>
            <w:r w:rsidRPr="00F46069">
              <w:rPr>
                <w:rFonts w:ascii="Times New Roman" w:eastAsia="Times New Roman" w:hAnsi="Times New Roman" w:cs="Times New Roman"/>
                <w:color w:val="000000"/>
                <w:sz w:val="24"/>
                <w:szCs w:val="24"/>
              </w:rPr>
              <w:t xml:space="preserve">  несчастных случаев на производстве и порядок их расследования.</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color w:val="000000"/>
                <w:sz w:val="24"/>
                <w:szCs w:val="24"/>
              </w:rPr>
              <w:t>Оформление результатов расследования причин нарушений и производственного травматизма.</w:t>
            </w:r>
          </w:p>
          <w:p w14:paraId="7E2AD76C" w14:textId="77777777" w:rsidR="007F5C7A" w:rsidRPr="00F46069" w:rsidRDefault="007F5C7A" w:rsidP="00F46069">
            <w:pPr>
              <w:spacing w:after="0" w:line="276" w:lineRule="auto"/>
              <w:rPr>
                <w:rFonts w:ascii="Times New Roman" w:eastAsia="Times New Roman" w:hAnsi="Times New Roman" w:cs="Times New Roman"/>
                <w:sz w:val="24"/>
                <w:szCs w:val="24"/>
              </w:rPr>
            </w:pPr>
            <w:r w:rsidRPr="00F46069">
              <w:rPr>
                <w:rFonts w:ascii="Times New Roman" w:eastAsia="Times New Roman" w:hAnsi="Times New Roman" w:cs="Times New Roman"/>
                <w:sz w:val="24"/>
                <w:szCs w:val="24"/>
                <w:lang w:eastAsia="ru-RU"/>
              </w:rPr>
              <w:t xml:space="preserve">Классификация технической документации. </w:t>
            </w:r>
            <w:r w:rsidRPr="00F46069">
              <w:rPr>
                <w:rFonts w:ascii="Times New Roman" w:eastAsia="Times New Roman" w:hAnsi="Times New Roman" w:cs="Times New Roman"/>
                <w:sz w:val="24"/>
                <w:szCs w:val="24"/>
              </w:rPr>
              <w:t xml:space="preserve"> Порядок выдачи в работу</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rPr>
              <w:t>закрытых радионуклидных источников.</w:t>
            </w:r>
          </w:p>
          <w:p w14:paraId="4C97353B"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Оформление, регистрация и контроль работ по нарядам-допускам форм ТБ-1, ТБ-2.</w:t>
            </w:r>
          </w:p>
          <w:p w14:paraId="5FE200F5" w14:textId="77777777" w:rsidR="007F5C7A" w:rsidRPr="00F46069" w:rsidRDefault="007F5C7A" w:rsidP="00F46069">
            <w:pPr>
              <w:tabs>
                <w:tab w:val="left" w:pos="2542"/>
              </w:tabs>
              <w:spacing w:after="0" w:line="276" w:lineRule="auto"/>
              <w:rPr>
                <w:rFonts w:ascii="Times New Roman" w:eastAsia="Times New Roman" w:hAnsi="Times New Roman" w:cs="Times New Roman"/>
                <w:color w:val="000000"/>
                <w:sz w:val="24"/>
                <w:szCs w:val="24"/>
                <w:shd w:val="clear" w:color="auto" w:fill="FFFFFF"/>
                <w:lang w:eastAsia="ru-RU"/>
              </w:rPr>
            </w:pPr>
            <w:r w:rsidRPr="00F46069">
              <w:rPr>
                <w:rFonts w:ascii="Times New Roman" w:eastAsia="Times New Roman" w:hAnsi="Times New Roman" w:cs="Times New Roman"/>
                <w:color w:val="000000"/>
                <w:sz w:val="24"/>
                <w:szCs w:val="24"/>
              </w:rPr>
              <w:t>Федеральные законы, подзаконные и отраслевые нормативные правовые акты в области использования атомной энергии, радиационной безопасности. Подготовка отчетных форм по радиационной обстановке. Оперативно – техническая документация</w:t>
            </w:r>
            <w:r w:rsidRPr="00F46069">
              <w:rPr>
                <w:rFonts w:ascii="Times New Roman" w:eastAsia="Times New Roman" w:hAnsi="Times New Roman" w:cs="Times New Roman"/>
                <w:sz w:val="24"/>
                <w:szCs w:val="24"/>
                <w:lang w:eastAsia="ru-RU"/>
              </w:rPr>
              <w:t xml:space="preserve">. Классификация производственно-технической документации на рабочих местах. </w:t>
            </w:r>
            <w:r w:rsidRPr="00F46069">
              <w:rPr>
                <w:rFonts w:ascii="Times New Roman" w:eastAsia="Times New Roman" w:hAnsi="Times New Roman" w:cs="Times New Roman"/>
                <w:bCs/>
                <w:color w:val="000000"/>
                <w:sz w:val="24"/>
                <w:szCs w:val="24"/>
                <w:lang w:eastAsia="ru-RU"/>
              </w:rPr>
              <w:t xml:space="preserve">Деловое письмо. </w:t>
            </w:r>
            <w:r w:rsidRPr="00F46069">
              <w:rPr>
                <w:rFonts w:ascii="Times New Roman" w:eastAsia="Times New Roman" w:hAnsi="Times New Roman" w:cs="Times New Roman"/>
                <w:bCs/>
                <w:color w:val="000000"/>
                <w:sz w:val="24"/>
                <w:szCs w:val="24"/>
                <w:shd w:val="clear" w:color="auto" w:fill="FFFFFF"/>
                <w:lang w:eastAsia="ru-RU"/>
              </w:rPr>
              <w:t>Организация переписки и контроль исполнения документов.</w:t>
            </w:r>
            <w:r w:rsidRPr="00F46069">
              <w:rPr>
                <w:rFonts w:ascii="Times New Roman" w:eastAsia="Times New Roman" w:hAnsi="Times New Roman" w:cs="Times New Roman"/>
                <w:b/>
                <w:bCs/>
                <w:color w:val="000000"/>
                <w:sz w:val="24"/>
                <w:szCs w:val="24"/>
                <w:lang w:eastAsia="ru-RU"/>
              </w:rPr>
              <w:t> </w:t>
            </w:r>
            <w:r w:rsidRPr="00F46069">
              <w:rPr>
                <w:rFonts w:ascii="Times New Roman" w:eastAsia="Times New Roman" w:hAnsi="Times New Roman" w:cs="Times New Roman"/>
                <w:color w:val="000000"/>
                <w:sz w:val="24"/>
                <w:szCs w:val="24"/>
                <w:shd w:val="clear" w:color="auto" w:fill="FFFFFF"/>
                <w:lang w:eastAsia="ru-RU"/>
              </w:rPr>
              <w:t>Анализ типичных ошибок, допускаемых при составлении документов. Этапы составления документов, контроль над исполнением документов. Современные требования к оформлению управленческой документации. Разновидности служебных писем.</w:t>
            </w:r>
          </w:p>
        </w:tc>
        <w:tc>
          <w:tcPr>
            <w:tcW w:w="551" w:type="pct"/>
            <w:shd w:val="clear" w:color="auto" w:fill="auto"/>
          </w:tcPr>
          <w:p w14:paraId="7C4B9FC0"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7C3C8667"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129680D7" w14:textId="77777777" w:rsidTr="007F5C7A">
        <w:trPr>
          <w:gridAfter w:val="1"/>
          <w:wAfter w:w="9" w:type="pct"/>
          <w:trHeight w:val="786"/>
        </w:trPr>
        <w:tc>
          <w:tcPr>
            <w:tcW w:w="1193" w:type="pct"/>
            <w:shd w:val="clear" w:color="auto" w:fill="auto"/>
          </w:tcPr>
          <w:p w14:paraId="5F2D081D" w14:textId="77777777" w:rsidR="007F5C7A" w:rsidRPr="00F46069" w:rsidRDefault="007F5C7A" w:rsidP="00F46069">
            <w:pPr>
              <w:widowControl w:val="0"/>
              <w:spacing w:after="0" w:line="276" w:lineRule="auto"/>
              <w:ind w:right="-75"/>
              <w:rPr>
                <w:rFonts w:ascii="Times New Roman" w:eastAsia="Calibri" w:hAnsi="Times New Roman" w:cs="Times New Roman"/>
                <w:sz w:val="24"/>
                <w:szCs w:val="24"/>
              </w:rPr>
            </w:pPr>
            <w:r w:rsidRPr="00F46069">
              <w:rPr>
                <w:rFonts w:ascii="Times New Roman" w:eastAsia="Times New Roman" w:hAnsi="Times New Roman" w:cs="Times New Roman"/>
                <w:sz w:val="24"/>
                <w:szCs w:val="24"/>
                <w:lang w:eastAsia="ru-RU"/>
              </w:rPr>
              <w:t>МДК.04.</w:t>
            </w:r>
            <w:proofErr w:type="gramStart"/>
            <w:r w:rsidRPr="00F46069">
              <w:rPr>
                <w:rFonts w:ascii="Times New Roman" w:eastAsia="Times New Roman" w:hAnsi="Times New Roman" w:cs="Times New Roman"/>
                <w:sz w:val="24"/>
                <w:szCs w:val="24"/>
                <w:lang w:eastAsia="ru-RU"/>
              </w:rPr>
              <w:t xml:space="preserve">02 </w:t>
            </w:r>
            <w:r w:rsidRPr="00F46069">
              <w:rPr>
                <w:rFonts w:ascii="Times New Roman" w:eastAsia="Calibri" w:hAnsi="Times New Roman" w:cs="Times New Roman"/>
                <w:sz w:val="24"/>
                <w:szCs w:val="24"/>
              </w:rPr>
              <w:t xml:space="preserve"> Основы</w:t>
            </w:r>
            <w:proofErr w:type="gramEnd"/>
            <w:r w:rsidRPr="00F46069">
              <w:rPr>
                <w:rFonts w:ascii="Times New Roman" w:eastAsia="Calibri" w:hAnsi="Times New Roman" w:cs="Times New Roman"/>
                <w:sz w:val="24"/>
                <w:szCs w:val="24"/>
              </w:rPr>
              <w:t xml:space="preserve"> исследовательской деятельности и анализ результатов измерений</w:t>
            </w:r>
          </w:p>
          <w:p w14:paraId="5D9D2B3B"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2759" w:type="pct"/>
            <w:shd w:val="clear" w:color="auto" w:fill="auto"/>
          </w:tcPr>
          <w:p w14:paraId="71906972"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551" w:type="pct"/>
            <w:shd w:val="clear" w:color="auto" w:fill="auto"/>
          </w:tcPr>
          <w:p w14:paraId="4C2A33A6"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64</w:t>
            </w:r>
          </w:p>
        </w:tc>
        <w:tc>
          <w:tcPr>
            <w:tcW w:w="488" w:type="pct"/>
            <w:shd w:val="clear" w:color="auto" w:fill="C0C0C0"/>
          </w:tcPr>
          <w:p w14:paraId="0A0C3D40"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6FF56CD3" w14:textId="77777777" w:rsidTr="007F5C7A">
        <w:trPr>
          <w:gridAfter w:val="1"/>
          <w:wAfter w:w="9" w:type="pct"/>
          <w:trHeight w:val="368"/>
        </w:trPr>
        <w:tc>
          <w:tcPr>
            <w:tcW w:w="1193" w:type="pct"/>
            <w:shd w:val="clear" w:color="auto" w:fill="auto"/>
          </w:tcPr>
          <w:p w14:paraId="32D9819C"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2759" w:type="pct"/>
            <w:shd w:val="clear" w:color="auto" w:fill="auto"/>
          </w:tcPr>
          <w:p w14:paraId="5D4E1EC7" w14:textId="77777777" w:rsidR="007F5C7A" w:rsidRPr="00F46069" w:rsidRDefault="007F5C7A" w:rsidP="00F46069">
            <w:pPr>
              <w:spacing w:after="0" w:line="276" w:lineRule="auto"/>
              <w:jc w:val="both"/>
              <w:rPr>
                <w:rFonts w:ascii="Times New Roman" w:eastAsia="Calibri" w:hAnsi="Times New Roman" w:cs="Times New Roman"/>
                <w:b/>
                <w:bCs/>
                <w:sz w:val="24"/>
                <w:szCs w:val="24"/>
                <w:lang w:eastAsia="ru-RU"/>
              </w:rPr>
            </w:pPr>
            <w:r w:rsidRPr="00F46069">
              <w:rPr>
                <w:rFonts w:ascii="Times New Roman" w:eastAsia="Calibri" w:hAnsi="Times New Roman" w:cs="Times New Roman"/>
                <w:b/>
                <w:bCs/>
                <w:sz w:val="24"/>
                <w:szCs w:val="24"/>
                <w:lang w:eastAsia="ru-RU"/>
              </w:rPr>
              <w:t>Лекционные занятия</w:t>
            </w:r>
          </w:p>
        </w:tc>
        <w:tc>
          <w:tcPr>
            <w:tcW w:w="551" w:type="pct"/>
            <w:shd w:val="clear" w:color="auto" w:fill="auto"/>
          </w:tcPr>
          <w:p w14:paraId="18FFA1B8"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21EBD920"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257F6C0E" w14:textId="77777777" w:rsidTr="007F5C7A">
        <w:trPr>
          <w:gridAfter w:val="1"/>
          <w:wAfter w:w="9" w:type="pct"/>
          <w:trHeight w:val="368"/>
        </w:trPr>
        <w:tc>
          <w:tcPr>
            <w:tcW w:w="1193" w:type="pct"/>
            <w:shd w:val="clear" w:color="auto" w:fill="auto"/>
          </w:tcPr>
          <w:p w14:paraId="355CD071"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Тема 2.1</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color w:val="000000"/>
                <w:sz w:val="24"/>
                <w:szCs w:val="24"/>
                <w:lang w:eastAsia="ru-RU"/>
              </w:rPr>
              <w:t>Исследования и их роль в практической деятельности человека</w:t>
            </w:r>
          </w:p>
        </w:tc>
        <w:tc>
          <w:tcPr>
            <w:tcW w:w="2759" w:type="pct"/>
            <w:shd w:val="clear" w:color="auto" w:fill="auto"/>
          </w:tcPr>
          <w:p w14:paraId="44B5473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color w:val="000000"/>
                <w:sz w:val="24"/>
                <w:szCs w:val="24"/>
                <w:lang w:eastAsia="ru-RU"/>
              </w:rPr>
              <w:t xml:space="preserve">Понятие исследования. Типология исследований. Характеристика исследования. Наука и ее роль в развитии общества. </w:t>
            </w:r>
          </w:p>
          <w:p w14:paraId="79799305"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color w:val="000000"/>
                <w:sz w:val="24"/>
                <w:szCs w:val="24"/>
              </w:rPr>
              <w:t>Основные методы и этапы исследовательского процесса</w:t>
            </w:r>
            <w:r w:rsidRPr="00F46069">
              <w:rPr>
                <w:rFonts w:ascii="Times New Roman" w:eastAsia="Times New Roman" w:hAnsi="Times New Roman" w:cs="Times New Roman"/>
                <w:color w:val="000000"/>
                <w:sz w:val="24"/>
                <w:szCs w:val="24"/>
              </w:rPr>
              <w:t xml:space="preserve"> Структура познания Эмпирический и теоретический уровни исследования. Методология исследовательского процесса</w:t>
            </w:r>
          </w:p>
          <w:p w14:paraId="480A0DB1"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color w:val="000000"/>
                <w:sz w:val="24"/>
                <w:szCs w:val="24"/>
              </w:rPr>
              <w:lastRenderedPageBreak/>
              <w:t>Способы представления результатов исследовательской деятельности</w:t>
            </w:r>
            <w:r w:rsidRPr="00F46069">
              <w:rPr>
                <w:rFonts w:ascii="Times New Roman" w:eastAsia="Times New Roman" w:hAnsi="Times New Roman" w:cs="Times New Roman"/>
                <w:color w:val="000000"/>
                <w:sz w:val="24"/>
                <w:szCs w:val="24"/>
              </w:rPr>
              <w:t xml:space="preserve"> Доклад Реферат Литературный обзор Рецензия Научная статья Научный отчет</w:t>
            </w:r>
          </w:p>
        </w:tc>
        <w:tc>
          <w:tcPr>
            <w:tcW w:w="551" w:type="pct"/>
            <w:shd w:val="clear" w:color="auto" w:fill="auto"/>
          </w:tcPr>
          <w:p w14:paraId="44BC2846"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0161F1A1"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5A8879C1" w14:textId="77777777" w:rsidTr="007F5C7A">
        <w:trPr>
          <w:gridAfter w:val="1"/>
          <w:wAfter w:w="9" w:type="pct"/>
          <w:trHeight w:val="368"/>
        </w:trPr>
        <w:tc>
          <w:tcPr>
            <w:tcW w:w="1193" w:type="pct"/>
            <w:shd w:val="clear" w:color="auto" w:fill="auto"/>
          </w:tcPr>
          <w:p w14:paraId="24612244"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color w:val="000000"/>
                <w:sz w:val="24"/>
                <w:szCs w:val="24"/>
              </w:rPr>
              <w:t>Тема 2.2 Организация научного исследования</w:t>
            </w:r>
          </w:p>
          <w:p w14:paraId="3D6C4D21" w14:textId="77777777" w:rsidR="007F5C7A" w:rsidRPr="00F46069" w:rsidRDefault="007F5C7A" w:rsidP="00F46069">
            <w:pPr>
              <w:spacing w:after="0" w:line="276" w:lineRule="auto"/>
              <w:jc w:val="center"/>
              <w:rPr>
                <w:rFonts w:ascii="Times New Roman" w:eastAsia="Calibri" w:hAnsi="Times New Roman" w:cs="Times New Roman"/>
                <w:bCs/>
                <w:sz w:val="24"/>
                <w:szCs w:val="24"/>
                <w:lang w:eastAsia="ru-RU"/>
              </w:rPr>
            </w:pPr>
          </w:p>
        </w:tc>
        <w:tc>
          <w:tcPr>
            <w:tcW w:w="2759" w:type="pct"/>
            <w:shd w:val="clear" w:color="auto" w:fill="auto"/>
            <w:vAlign w:val="center"/>
          </w:tcPr>
          <w:p w14:paraId="7ED7B294"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color w:val="000000"/>
                <w:sz w:val="24"/>
                <w:szCs w:val="24"/>
              </w:rPr>
              <w:t xml:space="preserve">Логические законы и правила в практике научного исследования. </w:t>
            </w:r>
          </w:p>
          <w:p w14:paraId="33EADA24"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 xml:space="preserve"> Рассуждения и умозаключения. Дедукция и индукция.</w:t>
            </w:r>
          </w:p>
          <w:p w14:paraId="53BF7304"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color w:val="000000"/>
                <w:sz w:val="24"/>
                <w:szCs w:val="24"/>
              </w:rPr>
              <w:t xml:space="preserve">Этапы работы в рамках научного исследования. </w:t>
            </w:r>
            <w:r w:rsidRPr="00F46069">
              <w:rPr>
                <w:rFonts w:ascii="Times New Roman" w:eastAsia="Times New Roman" w:hAnsi="Times New Roman" w:cs="Times New Roman"/>
                <w:color w:val="000000"/>
                <w:sz w:val="24"/>
                <w:szCs w:val="24"/>
              </w:rPr>
              <w:t xml:space="preserve">Структура научно- исследовательской работы: введение, основная часть, заключение. </w:t>
            </w:r>
          </w:p>
          <w:p w14:paraId="72AC356B"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 xml:space="preserve">Введение, анализ источников, литературы. Работа над основной частью исследования. Составление индивидуального рабочего плана, сбор первичной </w:t>
            </w:r>
            <w:proofErr w:type="gramStart"/>
            <w:r w:rsidRPr="00F46069">
              <w:rPr>
                <w:rFonts w:ascii="Times New Roman" w:eastAsia="Times New Roman" w:hAnsi="Times New Roman" w:cs="Times New Roman"/>
                <w:color w:val="000000"/>
                <w:sz w:val="24"/>
                <w:szCs w:val="24"/>
              </w:rPr>
              <w:t>информации,  стиль</w:t>
            </w:r>
            <w:proofErr w:type="gramEnd"/>
            <w:r w:rsidRPr="00F46069">
              <w:rPr>
                <w:rFonts w:ascii="Times New Roman" w:eastAsia="Times New Roman" w:hAnsi="Times New Roman" w:cs="Times New Roman"/>
                <w:color w:val="000000"/>
                <w:sz w:val="24"/>
                <w:szCs w:val="24"/>
              </w:rPr>
              <w:t xml:space="preserve"> изложения материала. Заключение. Выводы. Составление тезисов исследования. Требования. Доклад. Подготовка доклада о научном исследовании.</w:t>
            </w:r>
          </w:p>
        </w:tc>
        <w:tc>
          <w:tcPr>
            <w:tcW w:w="551" w:type="pct"/>
            <w:shd w:val="clear" w:color="auto" w:fill="auto"/>
          </w:tcPr>
          <w:p w14:paraId="538A4953"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7B2BCDF0"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r>
      <w:tr w:rsidR="007F5C7A" w:rsidRPr="00F46069" w14:paraId="021C1CE4" w14:textId="77777777" w:rsidTr="007F5C7A">
        <w:trPr>
          <w:gridAfter w:val="1"/>
          <w:wAfter w:w="9" w:type="pct"/>
          <w:trHeight w:val="368"/>
        </w:trPr>
        <w:tc>
          <w:tcPr>
            <w:tcW w:w="1193" w:type="pct"/>
            <w:shd w:val="clear" w:color="auto" w:fill="auto"/>
          </w:tcPr>
          <w:p w14:paraId="40B3CDD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Тема 2.3 </w:t>
            </w:r>
            <w:r w:rsidRPr="00F46069">
              <w:rPr>
                <w:rFonts w:ascii="Times New Roman" w:eastAsia="Calibri" w:hAnsi="Times New Roman" w:cs="Times New Roman"/>
                <w:bCs/>
                <w:sz w:val="24"/>
                <w:szCs w:val="24"/>
                <w:lang w:eastAsia="ru-RU"/>
              </w:rPr>
              <w:t>Методы физического эксперимента</w:t>
            </w:r>
          </w:p>
        </w:tc>
        <w:tc>
          <w:tcPr>
            <w:tcW w:w="2759" w:type="pct"/>
            <w:shd w:val="clear" w:color="auto" w:fill="auto"/>
          </w:tcPr>
          <w:p w14:paraId="4CEC53B9" w14:textId="77777777" w:rsidR="007F5C7A" w:rsidRPr="00F46069" w:rsidRDefault="007F5C7A" w:rsidP="00F46069">
            <w:pPr>
              <w:tabs>
                <w:tab w:val="left" w:pos="217"/>
                <w:tab w:val="left" w:pos="397"/>
              </w:tabs>
              <w:spacing w:after="0" w:line="276" w:lineRule="auto"/>
              <w:ind w:left="38"/>
              <w:contextualSpacing/>
              <w:textAlignment w:val="top"/>
              <w:rPr>
                <w:rFonts w:ascii="Times New Roman" w:eastAsia="Calibri" w:hAnsi="Times New Roman" w:cs="Times New Roman"/>
                <w:sz w:val="24"/>
                <w:szCs w:val="24"/>
                <w:lang w:eastAsia="ru-RU"/>
              </w:rPr>
            </w:pPr>
            <w:r w:rsidRPr="00F46069">
              <w:rPr>
                <w:rFonts w:ascii="Times New Roman" w:eastAsia="Calibri" w:hAnsi="Times New Roman" w:cs="Times New Roman"/>
                <w:bCs/>
                <w:sz w:val="24"/>
                <w:szCs w:val="24"/>
                <w:lang w:eastAsia="ru-RU"/>
              </w:rPr>
              <w:t>Классические методы физического эксперимента и их эволюция.</w:t>
            </w:r>
            <w:r w:rsidRPr="00F46069">
              <w:rPr>
                <w:rFonts w:ascii="Times New Roman" w:eastAsia="Calibri" w:hAnsi="Times New Roman" w:cs="Times New Roman"/>
                <w:sz w:val="24"/>
                <w:szCs w:val="24"/>
                <w:lang w:eastAsia="ru-RU"/>
              </w:rPr>
              <w:t xml:space="preserve"> Наиболее распространенный парк приборов, набор стандартных методик для измерений в лабораториях и их изменение со временем. </w:t>
            </w:r>
          </w:p>
        </w:tc>
        <w:tc>
          <w:tcPr>
            <w:tcW w:w="551" w:type="pct"/>
            <w:shd w:val="clear" w:color="auto" w:fill="auto"/>
          </w:tcPr>
          <w:p w14:paraId="2154B6E7"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49F97576"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r>
      <w:tr w:rsidR="007F5C7A" w:rsidRPr="00F46069" w14:paraId="18C986BB" w14:textId="77777777" w:rsidTr="007F5C7A">
        <w:trPr>
          <w:gridAfter w:val="1"/>
          <w:wAfter w:w="9" w:type="pct"/>
          <w:trHeight w:val="368"/>
        </w:trPr>
        <w:tc>
          <w:tcPr>
            <w:tcW w:w="1193" w:type="pct"/>
            <w:shd w:val="clear" w:color="auto" w:fill="auto"/>
          </w:tcPr>
          <w:p w14:paraId="0B8D155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rPr>
              <w:t>Тема 2.4 Моделирование физических процессов</w:t>
            </w:r>
          </w:p>
        </w:tc>
        <w:tc>
          <w:tcPr>
            <w:tcW w:w="2759" w:type="pct"/>
            <w:shd w:val="clear" w:color="auto" w:fill="auto"/>
          </w:tcPr>
          <w:p w14:paraId="3E77B100" w14:textId="77777777" w:rsidR="007F5C7A" w:rsidRPr="00F46069" w:rsidRDefault="007F5C7A" w:rsidP="00F46069">
            <w:pPr>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bCs/>
                <w:sz w:val="24"/>
                <w:szCs w:val="24"/>
              </w:rPr>
              <w:t>Моделирование физических процессов</w:t>
            </w:r>
            <w:r w:rsidRPr="00F46069">
              <w:rPr>
                <w:rFonts w:ascii="Times New Roman" w:eastAsia="Calibri" w:hAnsi="Times New Roman" w:cs="Times New Roman"/>
                <w:sz w:val="24"/>
                <w:szCs w:val="24"/>
              </w:rPr>
              <w:t xml:space="preserve">. Планирование эксперимента, выбор метода и технически. Учет влияния прибора на результаты измерений. Моделирование с учетом особенностей используемых детекторов. </w:t>
            </w:r>
            <w:r w:rsidRPr="00F46069">
              <w:rPr>
                <w:rFonts w:ascii="Times New Roman" w:eastAsia="Calibri" w:hAnsi="Times New Roman" w:cs="Times New Roman"/>
                <w:sz w:val="24"/>
                <w:szCs w:val="24"/>
                <w:lang w:eastAsia="ru-RU"/>
              </w:rPr>
              <w:t xml:space="preserve"> </w:t>
            </w:r>
            <w:r w:rsidRPr="00F46069">
              <w:rPr>
                <w:rFonts w:ascii="Times New Roman" w:eastAsia="Calibri" w:hAnsi="Times New Roman" w:cs="Times New Roman"/>
                <w:sz w:val="24"/>
                <w:szCs w:val="24"/>
              </w:rPr>
              <w:t>О написании вывода (анализ результатов, сопоставление с соответствующими выводами теории).</w:t>
            </w:r>
          </w:p>
          <w:p w14:paraId="10CE1F0A" w14:textId="77777777" w:rsidR="007F5C7A" w:rsidRPr="00F46069" w:rsidRDefault="007F5C7A" w:rsidP="00F46069">
            <w:pPr>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xml:space="preserve"> </w:t>
            </w:r>
            <w:r w:rsidRPr="00F46069">
              <w:rPr>
                <w:rFonts w:ascii="Times New Roman" w:eastAsia="Calibri" w:hAnsi="Times New Roman" w:cs="Times New Roman"/>
                <w:bCs/>
                <w:sz w:val="24"/>
                <w:szCs w:val="24"/>
              </w:rPr>
              <w:t>Критерии точности измерений</w:t>
            </w:r>
            <w:r w:rsidRPr="00F46069">
              <w:rPr>
                <w:rFonts w:ascii="Times New Roman" w:eastAsia="Calibri" w:hAnsi="Times New Roman" w:cs="Times New Roman"/>
                <w:sz w:val="24"/>
                <w:szCs w:val="24"/>
              </w:rPr>
              <w:t xml:space="preserve"> Случайные события. Случайные процессы. Понятие вероятности. Условные вероятности. Распределение </w:t>
            </w:r>
            <w:proofErr w:type="gramStart"/>
            <w:r w:rsidRPr="00F46069">
              <w:rPr>
                <w:rFonts w:ascii="Times New Roman" w:eastAsia="Calibri" w:hAnsi="Times New Roman" w:cs="Times New Roman"/>
                <w:sz w:val="24"/>
                <w:szCs w:val="24"/>
              </w:rPr>
              <w:t>вероятности..</w:t>
            </w:r>
            <w:proofErr w:type="gramEnd"/>
            <w:r w:rsidRPr="00F46069">
              <w:rPr>
                <w:rFonts w:ascii="Times New Roman" w:eastAsia="Calibri" w:hAnsi="Times New Roman" w:cs="Times New Roman"/>
                <w:sz w:val="24"/>
                <w:szCs w:val="24"/>
              </w:rPr>
              <w:t xml:space="preserve"> </w:t>
            </w:r>
            <w:r w:rsidRPr="00F46069">
              <w:rPr>
                <w:rFonts w:ascii="Times New Roman" w:eastAsia="Calibri" w:hAnsi="Times New Roman" w:cs="Times New Roman"/>
                <w:sz w:val="24"/>
                <w:szCs w:val="24"/>
                <w:lang w:eastAsia="ru-RU"/>
              </w:rPr>
              <w:t xml:space="preserve"> </w:t>
            </w:r>
            <w:r w:rsidRPr="00F46069">
              <w:rPr>
                <w:rFonts w:ascii="Times New Roman" w:eastAsia="Calibri" w:hAnsi="Times New Roman" w:cs="Times New Roman"/>
                <w:sz w:val="24"/>
                <w:szCs w:val="24"/>
              </w:rPr>
              <w:t>Многомерные распределения вероятностей. Корреляции случайных величин. Стационарные случайные процессы. Оценка параметров случайных величин.</w:t>
            </w:r>
          </w:p>
          <w:p w14:paraId="4E898937" w14:textId="77777777" w:rsidR="007F5C7A" w:rsidRPr="00F46069" w:rsidRDefault="007F5C7A" w:rsidP="00F46069">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top"/>
              <w:rPr>
                <w:rFonts w:ascii="Times New Roman" w:eastAsia="Calibri" w:hAnsi="Times New Roman" w:cs="Times New Roman"/>
                <w:sz w:val="24"/>
                <w:szCs w:val="24"/>
                <w:lang w:eastAsia="ru-RU"/>
              </w:rPr>
            </w:pPr>
            <w:r w:rsidRPr="00F46069">
              <w:rPr>
                <w:rFonts w:ascii="Times New Roman" w:eastAsia="Calibri" w:hAnsi="Times New Roman" w:cs="Times New Roman"/>
                <w:bCs/>
                <w:sz w:val="24"/>
                <w:szCs w:val="24"/>
                <w:lang w:eastAsia="ru-RU"/>
              </w:rPr>
              <w:t xml:space="preserve">Методы обработки экспериментальных данных. </w:t>
            </w:r>
            <w:r w:rsidRPr="00F46069">
              <w:rPr>
                <w:rFonts w:ascii="Times New Roman" w:eastAsia="Calibri" w:hAnsi="Times New Roman" w:cs="Times New Roman"/>
                <w:sz w:val="24"/>
                <w:szCs w:val="24"/>
                <w:lang w:eastAsia="ru-RU"/>
              </w:rPr>
              <w:t xml:space="preserve"> </w:t>
            </w:r>
            <w:r w:rsidRPr="00F46069">
              <w:rPr>
                <w:rFonts w:ascii="Times New Roman" w:eastAsia="Calibri" w:hAnsi="Times New Roman" w:cs="Times New Roman"/>
                <w:sz w:val="24"/>
                <w:szCs w:val="24"/>
              </w:rPr>
              <w:t>Прямые, косвенные, статистические и динамические измерения.</w:t>
            </w:r>
            <w:r w:rsidRPr="00F46069">
              <w:rPr>
                <w:rFonts w:ascii="Times New Roman" w:eastAsia="Calibri" w:hAnsi="Times New Roman" w:cs="Times New Roman"/>
                <w:sz w:val="24"/>
                <w:szCs w:val="24"/>
                <w:lang w:eastAsia="ru-RU"/>
              </w:rPr>
              <w:t xml:space="preserve"> </w:t>
            </w:r>
            <w:r w:rsidRPr="00F46069">
              <w:rPr>
                <w:rFonts w:ascii="Times New Roman" w:eastAsia="Calibri" w:hAnsi="Times New Roman" w:cs="Times New Roman"/>
                <w:sz w:val="24"/>
                <w:szCs w:val="24"/>
              </w:rPr>
              <w:t xml:space="preserve">Условные измерения. Проблема корреляций и уравновешивание условных измерений. Принципиальные ограничения на точность измерений (физические пределы). </w:t>
            </w:r>
            <w:r w:rsidRPr="00F46069">
              <w:rPr>
                <w:rFonts w:ascii="Times New Roman" w:eastAsia="Calibri" w:hAnsi="Times New Roman" w:cs="Times New Roman"/>
                <w:sz w:val="24"/>
                <w:szCs w:val="24"/>
                <w:lang w:eastAsia="ru-RU"/>
              </w:rPr>
              <w:t xml:space="preserve">Статистическая обработка данных. </w:t>
            </w:r>
            <w:r w:rsidRPr="00F46069">
              <w:rPr>
                <w:rFonts w:ascii="Times New Roman" w:eastAsia="Calibri" w:hAnsi="Times New Roman" w:cs="Times New Roman"/>
                <w:sz w:val="24"/>
                <w:szCs w:val="24"/>
              </w:rPr>
              <w:t xml:space="preserve">Обработка результатов </w:t>
            </w:r>
            <w:r w:rsidRPr="00F46069">
              <w:rPr>
                <w:rFonts w:ascii="Times New Roman" w:eastAsia="Calibri" w:hAnsi="Times New Roman" w:cs="Times New Roman"/>
                <w:sz w:val="24"/>
                <w:szCs w:val="24"/>
              </w:rPr>
              <w:lastRenderedPageBreak/>
              <w:t xml:space="preserve">прямого измерения х средств, методы оценки ожидаемых результатов и их погрешностей.  Метод статистических испытаний, методика его применения. Определение средних значений измеряемых параметров и их погрешностей в прямых и косвенных измерениях. </w:t>
            </w:r>
          </w:p>
          <w:p w14:paraId="0D61E0DE" w14:textId="77777777" w:rsidR="007F5C7A" w:rsidRPr="00F46069" w:rsidRDefault="007F5C7A" w:rsidP="00F46069">
            <w:pPr>
              <w:autoSpaceDE w:val="0"/>
              <w:autoSpaceDN w:val="0"/>
              <w:adjustRightInd w:val="0"/>
              <w:spacing w:after="0" w:line="276" w:lineRule="auto"/>
              <w:ind w:right="28"/>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Виды погрешностей, возникающих при измерениях. </w:t>
            </w:r>
            <w:r w:rsidRPr="00F46069">
              <w:rPr>
                <w:rFonts w:ascii="Times New Roman" w:eastAsia="Calibri" w:hAnsi="Times New Roman" w:cs="Times New Roman"/>
                <w:sz w:val="24"/>
                <w:szCs w:val="24"/>
                <w:lang w:eastAsia="ru-RU"/>
              </w:rPr>
              <w:t xml:space="preserve">Ошибки измерений: случайные и систематические. Промахи. </w:t>
            </w:r>
            <w:r w:rsidRPr="00F46069">
              <w:rPr>
                <w:rFonts w:ascii="Times New Roman" w:eastAsia="Times New Roman" w:hAnsi="Times New Roman" w:cs="Times New Roman"/>
                <w:sz w:val="24"/>
                <w:szCs w:val="24"/>
                <w:lang w:eastAsia="ru-RU"/>
              </w:rPr>
              <w:t xml:space="preserve">Виды погрешностей измерений. Оценка случайных погрешностей при прямых измерениях. Оценка погрешностей многократных измерений. Погрешности однократных измерений. </w:t>
            </w:r>
            <w:r w:rsidRPr="00F46069">
              <w:rPr>
                <w:rFonts w:ascii="Times New Roman" w:eastAsia="Calibri" w:hAnsi="Times New Roman" w:cs="Times New Roman"/>
                <w:sz w:val="24"/>
                <w:szCs w:val="24"/>
                <w:lang w:eastAsia="ru-RU"/>
              </w:rPr>
              <w:t xml:space="preserve">Эмпирический стандарт и стандартная ошибка среднего. Доверительный интервал. Отбрасывание данных. Сложение ошибок. </w:t>
            </w:r>
            <w:r w:rsidRPr="00F46069">
              <w:rPr>
                <w:rFonts w:ascii="Times New Roman" w:eastAsia="Times New Roman" w:hAnsi="Times New Roman" w:cs="Times New Roman"/>
                <w:b/>
                <w:bCs/>
                <w:color w:val="000000"/>
                <w:sz w:val="24"/>
                <w:szCs w:val="24"/>
                <w:lang w:eastAsia="ru-RU"/>
              </w:rPr>
              <w:t xml:space="preserve"> </w:t>
            </w:r>
            <w:r w:rsidRPr="00F46069">
              <w:rPr>
                <w:rFonts w:ascii="Times New Roman" w:eastAsia="Times New Roman" w:hAnsi="Times New Roman" w:cs="Times New Roman"/>
                <w:sz w:val="24"/>
                <w:szCs w:val="24"/>
                <w:lang w:eastAsia="ru-RU"/>
              </w:rPr>
              <w:t>Точность записи результатов измерений и правила округлений</w:t>
            </w:r>
          </w:p>
        </w:tc>
        <w:tc>
          <w:tcPr>
            <w:tcW w:w="551" w:type="pct"/>
            <w:shd w:val="clear" w:color="auto" w:fill="auto"/>
          </w:tcPr>
          <w:p w14:paraId="7EFC6EF9"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353A4DDA"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r>
      <w:tr w:rsidR="007F5C7A" w:rsidRPr="00F46069" w14:paraId="39FBB90B" w14:textId="77777777" w:rsidTr="007F5C7A">
        <w:trPr>
          <w:gridAfter w:val="1"/>
          <w:wAfter w:w="9" w:type="pct"/>
          <w:trHeight w:val="368"/>
        </w:trPr>
        <w:tc>
          <w:tcPr>
            <w:tcW w:w="1193" w:type="pct"/>
            <w:shd w:val="clear" w:color="auto" w:fill="auto"/>
          </w:tcPr>
          <w:p w14:paraId="064261F2" w14:textId="77777777" w:rsidR="007F5C7A" w:rsidRPr="00F46069" w:rsidRDefault="007F5C7A" w:rsidP="00F46069">
            <w:pPr>
              <w:keepNext/>
              <w:spacing w:after="0" w:line="276" w:lineRule="auto"/>
              <w:rPr>
                <w:rFonts w:ascii="Times New Roman" w:eastAsia="Times New Roman" w:hAnsi="Times New Roman" w:cs="Times New Roman"/>
                <w:bCs/>
                <w:color w:val="000000"/>
                <w:sz w:val="24"/>
                <w:szCs w:val="24"/>
              </w:rPr>
            </w:pPr>
            <w:r w:rsidRPr="00F46069">
              <w:rPr>
                <w:rFonts w:ascii="Times New Roman" w:eastAsia="Times New Roman" w:hAnsi="Times New Roman" w:cs="Times New Roman"/>
                <w:bCs/>
                <w:color w:val="000000"/>
                <w:sz w:val="24"/>
                <w:szCs w:val="24"/>
              </w:rPr>
              <w:t>Тема 2.5</w:t>
            </w:r>
            <w:r w:rsidRPr="00F46069">
              <w:rPr>
                <w:rFonts w:ascii="Times New Roman" w:eastAsia="Times New Roman" w:hAnsi="Times New Roman" w:cs="Times New Roman"/>
                <w:b/>
                <w:bCs/>
                <w:color w:val="000000"/>
                <w:sz w:val="24"/>
                <w:szCs w:val="24"/>
              </w:rPr>
              <w:t xml:space="preserve"> </w:t>
            </w:r>
            <w:r w:rsidRPr="00F46069">
              <w:rPr>
                <w:rFonts w:ascii="Times New Roman" w:eastAsia="Times New Roman" w:hAnsi="Times New Roman" w:cs="Times New Roman"/>
                <w:bCs/>
                <w:color w:val="000000"/>
                <w:sz w:val="24"/>
                <w:szCs w:val="24"/>
              </w:rPr>
              <w:t>Научно-исследовательская работа студента</w:t>
            </w:r>
          </w:p>
          <w:p w14:paraId="3BB42242" w14:textId="77777777" w:rsidR="007F5C7A" w:rsidRPr="00F46069" w:rsidRDefault="007F5C7A" w:rsidP="00F46069">
            <w:pPr>
              <w:keepNext/>
              <w:spacing w:after="0" w:line="276" w:lineRule="auto"/>
              <w:rPr>
                <w:rFonts w:ascii="Times New Roman" w:eastAsia="Times New Roman" w:hAnsi="Times New Roman" w:cs="Times New Roman"/>
                <w:b/>
                <w:bCs/>
                <w:color w:val="000000"/>
                <w:sz w:val="24"/>
                <w:szCs w:val="24"/>
              </w:rPr>
            </w:pPr>
          </w:p>
        </w:tc>
        <w:tc>
          <w:tcPr>
            <w:tcW w:w="2759" w:type="pct"/>
            <w:shd w:val="clear" w:color="auto" w:fill="auto"/>
            <w:vAlign w:val="center"/>
          </w:tcPr>
          <w:p w14:paraId="0893114D" w14:textId="77777777" w:rsidR="007F5C7A" w:rsidRPr="00F46069" w:rsidRDefault="007F5C7A" w:rsidP="00F46069">
            <w:pPr>
              <w:spacing w:after="0" w:line="276" w:lineRule="auto"/>
              <w:jc w:val="both"/>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Внедрение элементов научной работы во все виды учебной деятельности студентов на протяжении всего периода обучения. Воспитание у студентов стремления к самообразованию, творческой активности. Овладение общими и частными методами исследования, творческими подходами в решении различных задач. Основные формы работы: поиск и изучение дополнительной литературы по теме лекции, доклад на семинаре, реферат, контрольная работа, практическая работа, лабораторная работа, мероприятие. Основные формы НИРС: курсовая работа, дипломная работа, доклад на научной (научно-практической) конференции, семинаре, научная статья</w:t>
            </w:r>
          </w:p>
        </w:tc>
        <w:tc>
          <w:tcPr>
            <w:tcW w:w="551" w:type="pct"/>
            <w:shd w:val="clear" w:color="auto" w:fill="auto"/>
          </w:tcPr>
          <w:p w14:paraId="0D0B69DA"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09E8907D"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r>
      <w:tr w:rsidR="007F5C7A" w:rsidRPr="00F46069" w14:paraId="3FD0D36E" w14:textId="77777777" w:rsidTr="007F5C7A">
        <w:trPr>
          <w:gridAfter w:val="1"/>
          <w:wAfter w:w="9" w:type="pct"/>
          <w:trHeight w:val="368"/>
        </w:trPr>
        <w:tc>
          <w:tcPr>
            <w:tcW w:w="1193" w:type="pct"/>
            <w:shd w:val="clear" w:color="auto" w:fill="auto"/>
          </w:tcPr>
          <w:p w14:paraId="08F6A63A" w14:textId="77777777" w:rsidR="007F5C7A" w:rsidRPr="00F46069" w:rsidRDefault="007F5C7A" w:rsidP="00F46069">
            <w:pPr>
              <w:keepNext/>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color w:val="000000"/>
                <w:sz w:val="24"/>
                <w:szCs w:val="24"/>
              </w:rPr>
              <w:t>Тема 2.6.</w:t>
            </w:r>
            <w:r w:rsidRPr="00F46069">
              <w:rPr>
                <w:rFonts w:ascii="Times New Roman" w:eastAsia="Times New Roman" w:hAnsi="Times New Roman" w:cs="Times New Roman"/>
                <w:b/>
                <w:bCs/>
                <w:color w:val="000000"/>
                <w:sz w:val="24"/>
                <w:szCs w:val="24"/>
              </w:rPr>
              <w:t xml:space="preserve"> </w:t>
            </w:r>
            <w:r w:rsidRPr="00F46069">
              <w:rPr>
                <w:rFonts w:ascii="Times New Roman" w:eastAsia="Times New Roman" w:hAnsi="Times New Roman" w:cs="Times New Roman"/>
                <w:bCs/>
                <w:color w:val="000000"/>
                <w:sz w:val="24"/>
                <w:szCs w:val="24"/>
              </w:rPr>
              <w:t xml:space="preserve">Технология подготовки курсовой </w:t>
            </w:r>
            <w:proofErr w:type="gramStart"/>
            <w:r w:rsidRPr="00F46069">
              <w:rPr>
                <w:rFonts w:ascii="Times New Roman" w:eastAsia="Times New Roman" w:hAnsi="Times New Roman" w:cs="Times New Roman"/>
                <w:bCs/>
                <w:color w:val="000000"/>
                <w:sz w:val="24"/>
                <w:szCs w:val="24"/>
              </w:rPr>
              <w:t xml:space="preserve">и </w:t>
            </w:r>
            <w:r w:rsidRPr="00F46069">
              <w:rPr>
                <w:rFonts w:ascii="Times New Roman" w:eastAsia="Times New Roman" w:hAnsi="Times New Roman" w:cs="Times New Roman"/>
                <w:b/>
                <w:bCs/>
                <w:color w:val="000000"/>
                <w:sz w:val="24"/>
                <w:szCs w:val="24"/>
              </w:rPr>
              <w:t xml:space="preserve"> </w:t>
            </w:r>
            <w:r w:rsidRPr="00F46069">
              <w:rPr>
                <w:rFonts w:ascii="Times New Roman" w:eastAsia="Times New Roman" w:hAnsi="Times New Roman" w:cs="Times New Roman"/>
                <w:bCs/>
                <w:color w:val="000000"/>
                <w:sz w:val="24"/>
                <w:szCs w:val="24"/>
              </w:rPr>
              <w:t>дипломной</w:t>
            </w:r>
            <w:proofErr w:type="gramEnd"/>
            <w:r w:rsidRPr="00F46069">
              <w:rPr>
                <w:rFonts w:ascii="Times New Roman" w:eastAsia="Times New Roman" w:hAnsi="Times New Roman" w:cs="Times New Roman"/>
                <w:b/>
                <w:bCs/>
                <w:color w:val="000000"/>
                <w:sz w:val="24"/>
                <w:szCs w:val="24"/>
              </w:rPr>
              <w:t xml:space="preserve"> </w:t>
            </w:r>
            <w:r w:rsidRPr="00F46069">
              <w:rPr>
                <w:rFonts w:ascii="Times New Roman" w:eastAsia="Times New Roman" w:hAnsi="Times New Roman" w:cs="Times New Roman"/>
                <w:bCs/>
                <w:color w:val="000000"/>
                <w:sz w:val="24"/>
                <w:szCs w:val="24"/>
              </w:rPr>
              <w:t xml:space="preserve"> работ</w:t>
            </w:r>
          </w:p>
          <w:p w14:paraId="7953C0A1" w14:textId="77777777" w:rsidR="007F5C7A" w:rsidRPr="00F46069" w:rsidRDefault="007F5C7A" w:rsidP="00F46069">
            <w:pPr>
              <w:keepNext/>
              <w:spacing w:after="0" w:line="276" w:lineRule="auto"/>
              <w:jc w:val="center"/>
              <w:rPr>
                <w:rFonts w:ascii="Times New Roman" w:eastAsia="Times New Roman" w:hAnsi="Times New Roman" w:cs="Times New Roman"/>
                <w:b/>
                <w:bCs/>
                <w:color w:val="000000"/>
                <w:sz w:val="24"/>
                <w:szCs w:val="24"/>
              </w:rPr>
            </w:pPr>
          </w:p>
        </w:tc>
        <w:tc>
          <w:tcPr>
            <w:tcW w:w="2759" w:type="pct"/>
            <w:shd w:val="clear" w:color="auto" w:fill="auto"/>
            <w:vAlign w:val="center"/>
          </w:tcPr>
          <w:p w14:paraId="1D11DE38"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 xml:space="preserve">Курсовая работа: назначение, цели, задачи. Общие и специальные требования к курсовым </w:t>
            </w:r>
            <w:proofErr w:type="gramStart"/>
            <w:r w:rsidRPr="00F46069">
              <w:rPr>
                <w:rFonts w:ascii="Times New Roman" w:eastAsia="Times New Roman" w:hAnsi="Times New Roman" w:cs="Times New Roman"/>
                <w:color w:val="000000"/>
                <w:sz w:val="24"/>
                <w:szCs w:val="24"/>
              </w:rPr>
              <w:t>и  дипломным</w:t>
            </w:r>
            <w:proofErr w:type="gramEnd"/>
            <w:r w:rsidRPr="00F46069">
              <w:rPr>
                <w:rFonts w:ascii="Times New Roman" w:eastAsia="Times New Roman" w:hAnsi="Times New Roman" w:cs="Times New Roman"/>
                <w:color w:val="000000"/>
                <w:sz w:val="24"/>
                <w:szCs w:val="24"/>
              </w:rPr>
              <w:t xml:space="preserve"> работам. Особенности содержания курсовых работ в зависимости от года обучения. Порядок выполнения работы. Общие правила оформления текста работы. Объем, формат, шрифт, интервал, поля, нумерация страниц, заголовки, сноски и примечания, приложения.</w:t>
            </w:r>
          </w:p>
          <w:p w14:paraId="5186DC64"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color w:val="000000"/>
                <w:sz w:val="24"/>
                <w:szCs w:val="24"/>
              </w:rPr>
              <w:t xml:space="preserve">Порядок защиты работы. Электронная презентация. Психологический аспект готовности к выступлению. Требования к докладу. Культура </w:t>
            </w:r>
            <w:r w:rsidRPr="00F46069">
              <w:rPr>
                <w:rFonts w:ascii="Times New Roman" w:eastAsia="Times New Roman" w:hAnsi="Times New Roman" w:cs="Times New Roman"/>
                <w:color w:val="000000"/>
                <w:sz w:val="24"/>
                <w:szCs w:val="24"/>
              </w:rPr>
              <w:lastRenderedPageBreak/>
              <w:t>выступления и ведения дискуссии: соблюдение правил этикета, обращения к оппонентам, ответы на вопросы, заключительное слово.</w:t>
            </w:r>
          </w:p>
        </w:tc>
        <w:tc>
          <w:tcPr>
            <w:tcW w:w="551" w:type="pct"/>
            <w:shd w:val="clear" w:color="auto" w:fill="auto"/>
          </w:tcPr>
          <w:p w14:paraId="3DC1BE32"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4CAA6426" w14:textId="77777777" w:rsidR="007F5C7A" w:rsidRPr="00F46069" w:rsidRDefault="007F5C7A" w:rsidP="00F46069">
            <w:pPr>
              <w:spacing w:after="0" w:line="276" w:lineRule="auto"/>
              <w:ind w:firstLine="709"/>
              <w:jc w:val="center"/>
              <w:rPr>
                <w:rFonts w:ascii="Times New Roman" w:eastAsia="Times New Roman" w:hAnsi="Times New Roman" w:cs="Times New Roman"/>
                <w:b/>
                <w:bCs/>
                <w:sz w:val="24"/>
                <w:szCs w:val="24"/>
                <w:lang w:eastAsia="ru-RU"/>
              </w:rPr>
            </w:pPr>
          </w:p>
        </w:tc>
      </w:tr>
      <w:tr w:rsidR="007F5C7A" w:rsidRPr="00F46069" w14:paraId="6B71962E" w14:textId="77777777" w:rsidTr="007F5C7A">
        <w:trPr>
          <w:gridAfter w:val="1"/>
          <w:wAfter w:w="9" w:type="pct"/>
          <w:trHeight w:val="368"/>
        </w:trPr>
        <w:tc>
          <w:tcPr>
            <w:tcW w:w="1193" w:type="pct"/>
            <w:shd w:val="clear" w:color="auto" w:fill="auto"/>
          </w:tcPr>
          <w:p w14:paraId="494C03B1" w14:textId="77777777" w:rsidR="007F5C7A" w:rsidRPr="00F46069" w:rsidRDefault="007F5C7A" w:rsidP="00F46069">
            <w:pPr>
              <w:keepNext/>
              <w:spacing w:after="0" w:line="276" w:lineRule="auto"/>
              <w:jc w:val="center"/>
              <w:rPr>
                <w:rFonts w:ascii="Times New Roman" w:eastAsia="Times New Roman" w:hAnsi="Times New Roman" w:cs="Times New Roman"/>
                <w:b/>
                <w:bCs/>
                <w:color w:val="000000"/>
                <w:sz w:val="24"/>
                <w:szCs w:val="24"/>
              </w:rPr>
            </w:pPr>
            <w:r w:rsidRPr="00F46069">
              <w:rPr>
                <w:rFonts w:ascii="Times New Roman" w:eastAsia="Times New Roman" w:hAnsi="Times New Roman" w:cs="Times New Roman"/>
                <w:bCs/>
                <w:color w:val="000000"/>
                <w:sz w:val="24"/>
                <w:szCs w:val="24"/>
              </w:rPr>
              <w:t>Тема 2.7.</w:t>
            </w:r>
            <w:r w:rsidRPr="00F46069">
              <w:rPr>
                <w:rFonts w:ascii="Times New Roman" w:eastAsia="Times New Roman" w:hAnsi="Times New Roman" w:cs="Times New Roman"/>
                <w:b/>
                <w:bCs/>
                <w:color w:val="000000"/>
                <w:sz w:val="24"/>
                <w:szCs w:val="24"/>
              </w:rPr>
              <w:t xml:space="preserve"> </w:t>
            </w:r>
            <w:r w:rsidRPr="00F46069">
              <w:rPr>
                <w:rFonts w:ascii="Times New Roman" w:eastAsia="Times New Roman" w:hAnsi="Times New Roman" w:cs="Times New Roman"/>
                <w:bCs/>
                <w:color w:val="000000"/>
                <w:sz w:val="24"/>
                <w:szCs w:val="24"/>
              </w:rPr>
              <w:t>А</w:t>
            </w:r>
            <w:r w:rsidRPr="00F46069">
              <w:rPr>
                <w:rFonts w:ascii="Times New Roman" w:eastAsia="Calibri" w:hAnsi="Times New Roman" w:cs="Times New Roman"/>
                <w:sz w:val="24"/>
                <w:szCs w:val="24"/>
              </w:rPr>
              <w:t>нализ результатов измерений</w:t>
            </w:r>
          </w:p>
        </w:tc>
        <w:tc>
          <w:tcPr>
            <w:tcW w:w="2759" w:type="pct"/>
            <w:shd w:val="clear" w:color="auto" w:fill="auto"/>
            <w:vAlign w:val="center"/>
          </w:tcPr>
          <w:p w14:paraId="04368A40" w14:textId="77777777" w:rsidR="007F5C7A" w:rsidRPr="00F46069" w:rsidRDefault="007F5C7A" w:rsidP="00F46069">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top"/>
              <w:rPr>
                <w:rFonts w:ascii="Times New Roman" w:eastAsia="Calibri" w:hAnsi="Times New Roman" w:cs="Times New Roman"/>
                <w:sz w:val="24"/>
                <w:szCs w:val="24"/>
                <w:lang w:eastAsia="ru-RU"/>
              </w:rPr>
            </w:pPr>
            <w:r w:rsidRPr="00F46069">
              <w:rPr>
                <w:rFonts w:ascii="Times New Roman" w:eastAsia="Calibri" w:hAnsi="Times New Roman" w:cs="Times New Roman"/>
                <w:bCs/>
                <w:sz w:val="24"/>
                <w:szCs w:val="24"/>
                <w:lang w:eastAsia="ru-RU"/>
              </w:rPr>
              <w:t xml:space="preserve">Методы обработки экспериментальных данных. </w:t>
            </w:r>
            <w:r w:rsidRPr="00F46069">
              <w:rPr>
                <w:rFonts w:ascii="Times New Roman" w:eastAsia="Calibri" w:hAnsi="Times New Roman" w:cs="Times New Roman"/>
                <w:sz w:val="24"/>
                <w:szCs w:val="24"/>
                <w:lang w:eastAsia="ru-RU"/>
              </w:rPr>
              <w:t xml:space="preserve"> </w:t>
            </w:r>
            <w:r w:rsidRPr="00F46069">
              <w:rPr>
                <w:rFonts w:ascii="Times New Roman" w:eastAsia="Calibri" w:hAnsi="Times New Roman" w:cs="Times New Roman"/>
                <w:sz w:val="24"/>
                <w:szCs w:val="24"/>
              </w:rPr>
              <w:t>Прямые, косвенные, статистические и динамические измерения.</w:t>
            </w:r>
            <w:r w:rsidRPr="00F46069">
              <w:rPr>
                <w:rFonts w:ascii="Times New Roman" w:eastAsia="Calibri" w:hAnsi="Times New Roman" w:cs="Times New Roman"/>
                <w:sz w:val="24"/>
                <w:szCs w:val="24"/>
                <w:lang w:eastAsia="ru-RU"/>
              </w:rPr>
              <w:t xml:space="preserve"> </w:t>
            </w:r>
            <w:r w:rsidRPr="00F46069">
              <w:rPr>
                <w:rFonts w:ascii="Times New Roman" w:eastAsia="Calibri" w:hAnsi="Times New Roman" w:cs="Times New Roman"/>
                <w:sz w:val="24"/>
                <w:szCs w:val="24"/>
              </w:rPr>
              <w:t xml:space="preserve">Условные измерения. </w:t>
            </w:r>
            <w:r w:rsidRPr="00F46069">
              <w:rPr>
                <w:rFonts w:ascii="Times New Roman" w:eastAsia="Calibri" w:hAnsi="Times New Roman" w:cs="Times New Roman"/>
                <w:sz w:val="24"/>
                <w:szCs w:val="24"/>
                <w:lang w:eastAsia="ru-RU"/>
              </w:rPr>
              <w:t xml:space="preserve">Статистическая обработка данных. </w:t>
            </w:r>
            <w:r w:rsidRPr="00F46069">
              <w:rPr>
                <w:rFonts w:ascii="Times New Roman" w:eastAsia="Calibri" w:hAnsi="Times New Roman" w:cs="Times New Roman"/>
                <w:sz w:val="24"/>
                <w:szCs w:val="24"/>
              </w:rPr>
              <w:t xml:space="preserve">Обработка результатов, методы оценки ожидаемых результатов и их погрешностей.  Определение средних значений измеряемых параметров и их погрешностей в прямых и косвенных измерениях. </w:t>
            </w:r>
          </w:p>
          <w:p w14:paraId="3B6270C6"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r w:rsidRPr="00F46069">
              <w:rPr>
                <w:rFonts w:ascii="Times New Roman" w:eastAsia="Times New Roman" w:hAnsi="Times New Roman" w:cs="Times New Roman"/>
                <w:bCs/>
                <w:sz w:val="24"/>
                <w:szCs w:val="24"/>
              </w:rPr>
              <w:t xml:space="preserve">Виды погрешностей, возникающих при измерениях. </w:t>
            </w:r>
            <w:r w:rsidRPr="00F46069">
              <w:rPr>
                <w:rFonts w:ascii="Times New Roman" w:eastAsia="Calibri" w:hAnsi="Times New Roman" w:cs="Times New Roman"/>
                <w:sz w:val="24"/>
                <w:szCs w:val="24"/>
              </w:rPr>
              <w:t xml:space="preserve">Ошибки измерений: случайные и систематические. Промахи. </w:t>
            </w:r>
            <w:r w:rsidRPr="00F46069">
              <w:rPr>
                <w:rFonts w:ascii="Times New Roman" w:eastAsia="Times New Roman" w:hAnsi="Times New Roman" w:cs="Times New Roman"/>
                <w:sz w:val="24"/>
                <w:szCs w:val="24"/>
              </w:rPr>
              <w:t xml:space="preserve">Виды погрешностей измерений. Оценка случайных погрешностей при прямых измерениях. Оценка погрешностей многократных измерений. Погрешности однократных измерений. </w:t>
            </w:r>
            <w:r w:rsidRPr="00F46069">
              <w:rPr>
                <w:rFonts w:ascii="Times New Roman" w:eastAsia="Calibri" w:hAnsi="Times New Roman" w:cs="Times New Roman"/>
                <w:sz w:val="24"/>
                <w:szCs w:val="24"/>
              </w:rPr>
              <w:t xml:space="preserve">Эмпирический стандарт и стандартная ошибка среднего. Доверительный интервал.  Отбрасывание данных.  Вычисления. </w:t>
            </w:r>
            <w:r w:rsidRPr="00F46069">
              <w:rPr>
                <w:rFonts w:ascii="Times New Roman" w:eastAsia="Times New Roman" w:hAnsi="Times New Roman" w:cs="Times New Roman"/>
                <w:sz w:val="24"/>
                <w:szCs w:val="24"/>
              </w:rPr>
              <w:t xml:space="preserve"> Точность записи результатов измерений и правила округлений</w:t>
            </w:r>
          </w:p>
        </w:tc>
        <w:tc>
          <w:tcPr>
            <w:tcW w:w="551" w:type="pct"/>
            <w:shd w:val="clear" w:color="auto" w:fill="auto"/>
          </w:tcPr>
          <w:p w14:paraId="4A8D2642"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488" w:type="pct"/>
            <w:shd w:val="clear" w:color="auto" w:fill="C0C0C0"/>
          </w:tcPr>
          <w:p w14:paraId="24019303" w14:textId="77777777" w:rsidR="007F5C7A" w:rsidRPr="00F46069" w:rsidRDefault="007F5C7A" w:rsidP="00F46069">
            <w:pPr>
              <w:spacing w:after="0" w:line="276" w:lineRule="auto"/>
              <w:ind w:firstLine="709"/>
              <w:jc w:val="both"/>
              <w:rPr>
                <w:rFonts w:ascii="Times New Roman" w:eastAsia="Times New Roman" w:hAnsi="Times New Roman" w:cs="Times New Roman"/>
                <w:b/>
                <w:bCs/>
                <w:sz w:val="24"/>
                <w:szCs w:val="24"/>
                <w:lang w:eastAsia="ru-RU"/>
              </w:rPr>
            </w:pPr>
          </w:p>
        </w:tc>
      </w:tr>
      <w:tr w:rsidR="007F5C7A" w:rsidRPr="00F46069" w14:paraId="7905C83F" w14:textId="77777777" w:rsidTr="007F5C7A">
        <w:trPr>
          <w:gridAfter w:val="1"/>
          <w:wAfter w:w="9" w:type="pct"/>
          <w:trHeight w:val="786"/>
        </w:trPr>
        <w:tc>
          <w:tcPr>
            <w:tcW w:w="1193" w:type="pct"/>
            <w:shd w:val="clear" w:color="auto" w:fill="auto"/>
          </w:tcPr>
          <w:p w14:paraId="7F9B5679"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2759" w:type="pct"/>
            <w:shd w:val="clear" w:color="auto" w:fill="auto"/>
          </w:tcPr>
          <w:p w14:paraId="0551523A" w14:textId="77777777" w:rsidR="007F5C7A" w:rsidRPr="00F46069" w:rsidRDefault="007F5C7A" w:rsidP="00F46069">
            <w:pPr>
              <w:autoSpaceDE w:val="0"/>
              <w:autoSpaceDN w:val="0"/>
              <w:adjustRightInd w:val="0"/>
              <w:spacing w:after="0" w:line="276" w:lineRule="auto"/>
              <w:ind w:right="28" w:firstLine="550"/>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Практические работы</w:t>
            </w:r>
          </w:p>
          <w:p w14:paraId="1BCC2EB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Выбор темы учебно-исследовательской работы. Постановка цели, задач.</w:t>
            </w:r>
          </w:p>
          <w:p w14:paraId="0328424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Сбор информации по своей проблеме исследования.</w:t>
            </w:r>
          </w:p>
          <w:p w14:paraId="3A83489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Способы обработки полученной информации.</w:t>
            </w:r>
          </w:p>
          <w:p w14:paraId="598424B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Обработка текстовой информации, сопровождение таблицами </w:t>
            </w:r>
            <w:r w:rsidR="002D6D9C" w:rsidRPr="00F46069">
              <w:rPr>
                <w:rFonts w:ascii="Times New Roman" w:eastAsia="Times New Roman" w:hAnsi="Times New Roman" w:cs="Times New Roman"/>
                <w:sz w:val="24"/>
                <w:szCs w:val="24"/>
                <w:lang w:eastAsia="ru-RU"/>
              </w:rPr>
              <w:t>и рисунками</w:t>
            </w:r>
            <w:r w:rsidRPr="00F46069">
              <w:rPr>
                <w:rFonts w:ascii="Times New Roman" w:eastAsia="Times New Roman" w:hAnsi="Times New Roman" w:cs="Times New Roman"/>
                <w:sz w:val="24"/>
                <w:szCs w:val="24"/>
                <w:lang w:eastAsia="ru-RU"/>
              </w:rPr>
              <w:t>. Работа в текстовом редакторе Word.</w:t>
            </w:r>
          </w:p>
          <w:p w14:paraId="3D8268B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и проведение исследовательской части работы. Представление отчета.</w:t>
            </w:r>
          </w:p>
          <w:p w14:paraId="4EF8DAB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Оформление и демонстрация текста учебно-исследовательской работы (зачетная работа).  </w:t>
            </w:r>
          </w:p>
          <w:p w14:paraId="3BEBD0A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Составление текста доклада.</w:t>
            </w:r>
          </w:p>
          <w:p w14:paraId="60B0BAF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Публичное выступление. Упражнения. Развитие дикции. Наблюдение за опытными ведущими, сравнение и выводы. </w:t>
            </w:r>
          </w:p>
          <w:p w14:paraId="77023C58" w14:textId="77777777" w:rsidR="007F5C7A" w:rsidRPr="00F46069" w:rsidRDefault="007F5C7A" w:rsidP="00F46069">
            <w:pPr>
              <w:spacing w:after="0" w:line="276" w:lineRule="auto"/>
              <w:textAlignment w:val="top"/>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Доклад по учебно-исследовательской работе (зачетная работа). </w:t>
            </w:r>
          </w:p>
          <w:p w14:paraId="2BD20444" w14:textId="77777777" w:rsidR="007F5C7A" w:rsidRPr="00F46069" w:rsidRDefault="002D6D9C" w:rsidP="00F46069">
            <w:pPr>
              <w:spacing w:after="0" w:line="276" w:lineRule="auto"/>
              <w:textAlignment w:val="top"/>
              <w:rPr>
                <w:rFonts w:ascii="Times New Roman" w:eastAsia="Calibri"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Вычисление абсолютной</w:t>
            </w:r>
            <w:r w:rsidR="007F5C7A" w:rsidRPr="00F46069">
              <w:rPr>
                <w:rFonts w:ascii="Times New Roman" w:eastAsia="Times New Roman" w:hAnsi="Times New Roman" w:cs="Times New Roman"/>
                <w:sz w:val="24"/>
                <w:szCs w:val="24"/>
                <w:lang w:eastAsia="ru-RU"/>
              </w:rPr>
              <w:t xml:space="preserve"> и относительной погрешностей. Класс точности прибора и нахождение </w:t>
            </w:r>
            <w:r w:rsidRPr="00F46069">
              <w:rPr>
                <w:rFonts w:ascii="Times New Roman" w:eastAsia="Times New Roman" w:hAnsi="Times New Roman" w:cs="Times New Roman"/>
                <w:sz w:val="24"/>
                <w:szCs w:val="24"/>
                <w:lang w:eastAsia="ru-RU"/>
              </w:rPr>
              <w:t>погрешности, если</w:t>
            </w:r>
            <w:r w:rsidR="007F5C7A" w:rsidRPr="00F46069">
              <w:rPr>
                <w:rFonts w:ascii="Times New Roman" w:eastAsia="Times New Roman" w:hAnsi="Times New Roman" w:cs="Times New Roman"/>
                <w:sz w:val="24"/>
                <w:szCs w:val="24"/>
                <w:lang w:eastAsia="ru-RU"/>
              </w:rPr>
              <w:t xml:space="preserve"> известен класс точности прибора. Нахождение погрешности однократных измерений, если класс точности прибора неизвестен. </w:t>
            </w:r>
            <w:r w:rsidRPr="00F46069">
              <w:rPr>
                <w:rFonts w:ascii="Times New Roman" w:eastAsia="Times New Roman" w:hAnsi="Times New Roman" w:cs="Times New Roman"/>
                <w:sz w:val="24"/>
                <w:szCs w:val="24"/>
                <w:lang w:eastAsia="ru-RU"/>
              </w:rPr>
              <w:t>Построение графика</w:t>
            </w:r>
            <w:r w:rsidR="007F5C7A" w:rsidRPr="00F46069">
              <w:rPr>
                <w:rFonts w:ascii="Times New Roman" w:eastAsia="Times New Roman" w:hAnsi="Times New Roman" w:cs="Times New Roman"/>
                <w:sz w:val="24"/>
                <w:szCs w:val="24"/>
                <w:lang w:eastAsia="ru-RU"/>
              </w:rPr>
              <w:t xml:space="preserve"> распределения случайных по</w:t>
            </w:r>
            <w:r w:rsidR="007F5C7A" w:rsidRPr="00F46069">
              <w:rPr>
                <w:rFonts w:ascii="Times New Roman" w:eastAsia="Times New Roman" w:hAnsi="Times New Roman" w:cs="Times New Roman"/>
                <w:sz w:val="24"/>
                <w:szCs w:val="24"/>
                <w:lang w:eastAsia="ru-RU"/>
              </w:rPr>
              <w:softHyphen/>
              <w:t xml:space="preserve">грешностей при большом числе измерений. Вычисление случайных отклонений. </w:t>
            </w:r>
            <w:r w:rsidRPr="00F46069">
              <w:rPr>
                <w:rFonts w:ascii="Times New Roman" w:eastAsia="Times New Roman" w:hAnsi="Times New Roman" w:cs="Times New Roman"/>
                <w:color w:val="000000"/>
                <w:sz w:val="24"/>
                <w:szCs w:val="24"/>
                <w:lang w:eastAsia="ru-RU"/>
              </w:rPr>
              <w:t>Определение случайной</w:t>
            </w:r>
            <w:r w:rsidR="007F5C7A" w:rsidRPr="00F46069">
              <w:rPr>
                <w:rFonts w:ascii="Times New Roman" w:eastAsia="Times New Roman" w:hAnsi="Times New Roman" w:cs="Times New Roman"/>
                <w:color w:val="000000"/>
                <w:sz w:val="24"/>
                <w:szCs w:val="24"/>
                <w:lang w:eastAsia="ru-RU"/>
              </w:rPr>
              <w:t xml:space="preserve"> погрешности прямых измерений. Определение полной погрешности прямых и косвенных измерений. Оценка параметров распределения случайной величины. Компьютерное моделирование лабораторных работ.</w:t>
            </w:r>
          </w:p>
        </w:tc>
        <w:tc>
          <w:tcPr>
            <w:tcW w:w="551" w:type="pct"/>
            <w:shd w:val="clear" w:color="auto" w:fill="auto"/>
          </w:tcPr>
          <w:p w14:paraId="32FA67C4"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4B6B937C"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29B28514" w14:textId="77777777" w:rsidTr="007F5C7A">
        <w:trPr>
          <w:gridAfter w:val="1"/>
          <w:wAfter w:w="9" w:type="pct"/>
          <w:trHeight w:val="350"/>
        </w:trPr>
        <w:tc>
          <w:tcPr>
            <w:tcW w:w="1193" w:type="pct"/>
            <w:shd w:val="clear" w:color="auto" w:fill="auto"/>
          </w:tcPr>
          <w:p w14:paraId="6DE00EAC"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p>
        </w:tc>
        <w:tc>
          <w:tcPr>
            <w:tcW w:w="2759" w:type="pct"/>
            <w:shd w:val="clear" w:color="auto" w:fill="auto"/>
            <w:vAlign w:val="center"/>
          </w:tcPr>
          <w:p w14:paraId="479FCB0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Calibri" w:hAnsi="Times New Roman" w:cs="Times New Roman"/>
                <w:b/>
                <w:bCs/>
                <w:sz w:val="24"/>
                <w:szCs w:val="24"/>
                <w:lang w:eastAsia="ru-RU"/>
              </w:rPr>
              <w:t xml:space="preserve">Самостоятельная работа при изучении </w:t>
            </w:r>
            <w:r w:rsidRPr="00F46069">
              <w:rPr>
                <w:rFonts w:ascii="Times New Roman" w:eastAsia="Times New Roman" w:hAnsi="Times New Roman" w:cs="Times New Roman"/>
                <w:b/>
                <w:sz w:val="24"/>
                <w:szCs w:val="24"/>
                <w:lang w:eastAsia="ru-RU"/>
              </w:rPr>
              <w:t>МДК.04.02</w:t>
            </w:r>
          </w:p>
        </w:tc>
        <w:tc>
          <w:tcPr>
            <w:tcW w:w="551" w:type="pct"/>
            <w:shd w:val="clear" w:color="auto" w:fill="auto"/>
          </w:tcPr>
          <w:p w14:paraId="583BBC34"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p>
        </w:tc>
        <w:tc>
          <w:tcPr>
            <w:tcW w:w="488" w:type="pct"/>
            <w:shd w:val="clear" w:color="auto" w:fill="C0C0C0"/>
          </w:tcPr>
          <w:p w14:paraId="06B004BD"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4B81FC37" w14:textId="77777777" w:rsidTr="007F5C7A">
        <w:trPr>
          <w:gridAfter w:val="1"/>
          <w:wAfter w:w="9" w:type="pct"/>
          <w:trHeight w:val="350"/>
        </w:trPr>
        <w:tc>
          <w:tcPr>
            <w:tcW w:w="1193" w:type="pct"/>
            <w:shd w:val="clear" w:color="auto" w:fill="auto"/>
          </w:tcPr>
          <w:p w14:paraId="40A80F81" w14:textId="77777777" w:rsidR="007F5C7A" w:rsidRPr="00F46069" w:rsidRDefault="007F5C7A" w:rsidP="00F46069">
            <w:pPr>
              <w:spacing w:after="0" w:line="276" w:lineRule="auto"/>
              <w:rPr>
                <w:rFonts w:ascii="Times New Roman" w:eastAsia="Calibri" w:hAnsi="Times New Roman" w:cs="Times New Roman"/>
                <w:b/>
                <w:bCs/>
                <w:sz w:val="24"/>
                <w:szCs w:val="24"/>
              </w:rPr>
            </w:pPr>
          </w:p>
        </w:tc>
        <w:tc>
          <w:tcPr>
            <w:tcW w:w="2759" w:type="pct"/>
            <w:shd w:val="clear" w:color="auto" w:fill="auto"/>
            <w:vAlign w:val="center"/>
          </w:tcPr>
          <w:p w14:paraId="0A67AD6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Темы рефератов, сообщений, докладов, презентаций: Методы обработки экспериментальных данных. </w:t>
            </w:r>
            <w:r w:rsidRPr="00F46069">
              <w:rPr>
                <w:rFonts w:ascii="Times New Roman" w:eastAsia="Times New Roman" w:hAnsi="Times New Roman" w:cs="Times New Roman"/>
                <w:color w:val="000000"/>
                <w:sz w:val="24"/>
                <w:szCs w:val="24"/>
                <w:lang w:eastAsia="ru-RU"/>
              </w:rPr>
              <w:t xml:space="preserve"> Классификация погрешностей измерений. </w:t>
            </w:r>
          </w:p>
          <w:p w14:paraId="4673B3E3"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Times New Roman" w:hAnsi="Times New Roman" w:cs="Times New Roman"/>
                <w:sz w:val="24"/>
                <w:szCs w:val="24"/>
                <w:lang w:eastAsia="ru-RU"/>
              </w:rPr>
              <w:t>Эталоны. Методики сличения и поверки.</w:t>
            </w:r>
            <w:r w:rsidRPr="00F46069">
              <w:rPr>
                <w:rFonts w:ascii="Times New Roman" w:eastAsia="Times New Roman" w:hAnsi="Times New Roman" w:cs="Times New Roman"/>
                <w:bCs/>
                <w:color w:val="000000"/>
                <w:sz w:val="24"/>
                <w:szCs w:val="24"/>
                <w:bdr w:val="none" w:sz="0" w:space="0" w:color="auto" w:frame="1"/>
                <w:lang w:eastAsia="ru-RU"/>
              </w:rPr>
              <w:t xml:space="preserve"> Методы физического анализа</w:t>
            </w:r>
            <w:r w:rsidRPr="00F46069">
              <w:rPr>
                <w:rFonts w:ascii="Times New Roman" w:eastAsia="Times New Roman" w:hAnsi="Times New Roman" w:cs="Times New Roman"/>
                <w:color w:val="000000"/>
                <w:sz w:val="24"/>
                <w:szCs w:val="24"/>
                <w:lang w:eastAsia="ru-RU"/>
              </w:rPr>
              <w:t xml:space="preserve"> (Люминесцентный анализ). Рентгеновская и оптическая спектроскопия. Теория случайных погрешностей прямых измерений.</w:t>
            </w:r>
            <w:r w:rsidRPr="00F46069">
              <w:rPr>
                <w:rFonts w:ascii="Times New Roman" w:eastAsia="Times New Roman" w:hAnsi="Times New Roman" w:cs="Times New Roman"/>
                <w:sz w:val="24"/>
                <w:szCs w:val="24"/>
                <w:lang w:eastAsia="ru-RU"/>
              </w:rPr>
              <w:t xml:space="preserve"> Погрешности однократных измерений. </w:t>
            </w:r>
            <w:r w:rsidRPr="00F46069">
              <w:rPr>
                <w:rFonts w:ascii="Times New Roman" w:eastAsia="Calibri" w:hAnsi="Times New Roman" w:cs="Times New Roman"/>
                <w:sz w:val="24"/>
                <w:szCs w:val="24"/>
                <w:lang w:eastAsia="ru-RU"/>
              </w:rPr>
              <w:t xml:space="preserve">Отбрасывание </w:t>
            </w:r>
            <w:r w:rsidR="002D6D9C" w:rsidRPr="00F46069">
              <w:rPr>
                <w:rFonts w:ascii="Times New Roman" w:eastAsia="Calibri" w:hAnsi="Times New Roman" w:cs="Times New Roman"/>
                <w:sz w:val="24"/>
                <w:szCs w:val="24"/>
                <w:lang w:eastAsia="ru-RU"/>
              </w:rPr>
              <w:t>данных.</w:t>
            </w:r>
            <w:r w:rsidRPr="00F46069">
              <w:rPr>
                <w:rFonts w:ascii="Times New Roman" w:eastAsia="Calibri" w:hAnsi="Times New Roman" w:cs="Times New Roman"/>
                <w:sz w:val="24"/>
                <w:szCs w:val="24"/>
              </w:rPr>
              <w:t xml:space="preserve">  </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color w:val="000000"/>
                <w:sz w:val="24"/>
                <w:szCs w:val="24"/>
                <w:lang w:eastAsia="ru-RU"/>
              </w:rPr>
              <w:t xml:space="preserve">Основные методы и этапы исследовательского процесса. </w:t>
            </w:r>
            <w:r w:rsidRPr="00F46069">
              <w:rPr>
                <w:rFonts w:ascii="Times New Roman" w:eastAsia="Times New Roman" w:hAnsi="Times New Roman" w:cs="Times New Roman"/>
                <w:b/>
                <w:bCs/>
                <w:color w:val="000000"/>
                <w:sz w:val="24"/>
                <w:szCs w:val="24"/>
                <w:shd w:val="clear" w:color="auto" w:fill="FFFFFF"/>
                <w:lang w:eastAsia="ru-RU"/>
              </w:rPr>
              <w:t xml:space="preserve"> </w:t>
            </w:r>
            <w:r w:rsidRPr="00F46069">
              <w:rPr>
                <w:rFonts w:ascii="Times New Roman" w:eastAsia="Times New Roman" w:hAnsi="Times New Roman" w:cs="Times New Roman"/>
                <w:bCs/>
                <w:color w:val="000000"/>
                <w:sz w:val="24"/>
                <w:szCs w:val="24"/>
                <w:shd w:val="clear" w:color="auto" w:fill="FFFFFF"/>
                <w:lang w:eastAsia="ru-RU"/>
              </w:rPr>
              <w:t xml:space="preserve">Способы представления </w:t>
            </w:r>
            <w:r w:rsidR="002D6D9C" w:rsidRPr="00F46069">
              <w:rPr>
                <w:rFonts w:ascii="Times New Roman" w:eastAsia="Times New Roman" w:hAnsi="Times New Roman" w:cs="Times New Roman"/>
                <w:bCs/>
                <w:color w:val="000000"/>
                <w:sz w:val="24"/>
                <w:szCs w:val="24"/>
                <w:shd w:val="clear" w:color="auto" w:fill="FFFFFF"/>
                <w:lang w:eastAsia="ru-RU"/>
              </w:rPr>
              <w:t xml:space="preserve">результатов </w:t>
            </w:r>
            <w:r w:rsidR="002D6D9C" w:rsidRPr="00F46069">
              <w:rPr>
                <w:rFonts w:ascii="Times New Roman" w:eastAsia="Times New Roman" w:hAnsi="Times New Roman" w:cs="Times New Roman"/>
                <w:bCs/>
                <w:color w:val="000000"/>
                <w:sz w:val="24"/>
                <w:szCs w:val="24"/>
                <w:lang w:eastAsia="ru-RU"/>
              </w:rPr>
              <w:t>исследовательской</w:t>
            </w:r>
            <w:r w:rsidR="002D6D9C" w:rsidRPr="00F46069">
              <w:rPr>
                <w:rFonts w:ascii="Times New Roman" w:eastAsia="Times New Roman" w:hAnsi="Times New Roman" w:cs="Times New Roman"/>
                <w:bCs/>
                <w:iCs/>
                <w:color w:val="000000"/>
                <w:sz w:val="24"/>
                <w:szCs w:val="24"/>
                <w:shd w:val="clear" w:color="auto" w:fill="FFFFFF"/>
                <w:lang w:eastAsia="ru-RU"/>
              </w:rPr>
              <w:t xml:space="preserve"> деятельности</w:t>
            </w:r>
            <w:r w:rsidRPr="00F46069">
              <w:rPr>
                <w:rFonts w:ascii="Times New Roman" w:eastAsia="Times New Roman" w:hAnsi="Times New Roman" w:cs="Times New Roman"/>
                <w:bCs/>
                <w:iCs/>
                <w:color w:val="000000"/>
                <w:sz w:val="24"/>
                <w:szCs w:val="24"/>
                <w:shd w:val="clear" w:color="auto" w:fill="FFFFFF"/>
                <w:lang w:eastAsia="ru-RU"/>
              </w:rPr>
              <w:t>.</w:t>
            </w:r>
            <w:r w:rsidRPr="00F46069">
              <w:rPr>
                <w:rFonts w:ascii="Times New Roman" w:eastAsia="Times New Roman" w:hAnsi="Times New Roman" w:cs="Times New Roman"/>
                <w:b/>
                <w:bCs/>
                <w:color w:val="000000"/>
                <w:sz w:val="24"/>
                <w:szCs w:val="24"/>
                <w:lang w:eastAsia="ru-RU"/>
              </w:rPr>
              <w:t xml:space="preserve"> </w:t>
            </w:r>
            <w:r w:rsidRPr="00F46069">
              <w:rPr>
                <w:rFonts w:ascii="Times New Roman" w:eastAsia="Times New Roman" w:hAnsi="Times New Roman" w:cs="Times New Roman"/>
                <w:bCs/>
                <w:color w:val="000000"/>
                <w:sz w:val="24"/>
                <w:szCs w:val="24"/>
                <w:lang w:eastAsia="ru-RU"/>
              </w:rPr>
              <w:t>Правила, используемые в практике </w:t>
            </w:r>
            <w:r w:rsidRPr="00F46069">
              <w:rPr>
                <w:rFonts w:ascii="Times New Roman" w:eastAsia="Times New Roman" w:hAnsi="Times New Roman" w:cs="Times New Roman"/>
                <w:bCs/>
                <w:color w:val="000000"/>
                <w:sz w:val="24"/>
                <w:szCs w:val="24"/>
                <w:shd w:val="clear" w:color="auto" w:fill="FFFFFF"/>
                <w:lang w:eastAsia="ru-RU"/>
              </w:rPr>
              <w:t xml:space="preserve">научного исследования. </w:t>
            </w:r>
            <w:r w:rsidRPr="00F46069">
              <w:rPr>
                <w:rFonts w:ascii="Times New Roman" w:eastAsia="Times New Roman" w:hAnsi="Times New Roman" w:cs="Times New Roman"/>
                <w:b/>
                <w:caps/>
                <w:sz w:val="24"/>
                <w:szCs w:val="24"/>
                <w:lang w:eastAsia="ru-RU"/>
              </w:rPr>
              <w:t xml:space="preserve"> </w:t>
            </w:r>
            <w:r w:rsidRPr="00F46069">
              <w:rPr>
                <w:rFonts w:ascii="Times New Roman" w:eastAsia="Times New Roman" w:hAnsi="Times New Roman" w:cs="Times New Roman"/>
                <w:sz w:val="24"/>
                <w:szCs w:val="24"/>
                <w:lang w:eastAsia="ru-RU"/>
              </w:rPr>
              <w:t>Основные функции государственных органов в научно-технической сфере.</w:t>
            </w:r>
            <w:r w:rsidRPr="00F46069">
              <w:rPr>
                <w:rFonts w:ascii="Times New Roman" w:eastAsia="Times New Roman" w:hAnsi="Times New Roman" w:cs="Times New Roman"/>
                <w:b/>
                <w:color w:val="000000"/>
                <w:sz w:val="24"/>
                <w:szCs w:val="24"/>
                <w:lang w:eastAsia="ru-RU"/>
              </w:rPr>
              <w:t xml:space="preserve"> </w:t>
            </w:r>
            <w:r w:rsidRPr="00F46069">
              <w:rPr>
                <w:rFonts w:ascii="Times New Roman" w:eastAsia="Times New Roman" w:hAnsi="Times New Roman" w:cs="Times New Roman"/>
                <w:color w:val="000000"/>
                <w:sz w:val="24"/>
                <w:szCs w:val="24"/>
                <w:lang w:eastAsia="ru-RU"/>
              </w:rPr>
              <w:t>Финансирование научной и (или) научно-технической деятельности.</w:t>
            </w:r>
            <w:r w:rsidRPr="00F46069">
              <w:rPr>
                <w:rFonts w:ascii="Times New Roman" w:eastAsia="Times New Roman" w:hAnsi="Times New Roman" w:cs="Times New Roman"/>
                <w:b/>
                <w:bCs/>
                <w:color w:val="000000"/>
                <w:sz w:val="24"/>
                <w:szCs w:val="24"/>
                <w:shd w:val="clear" w:color="auto" w:fill="FFFFFF"/>
                <w:lang w:eastAsia="ru-RU"/>
              </w:rPr>
              <w:t xml:space="preserve"> </w:t>
            </w:r>
            <w:r w:rsidRPr="00F46069">
              <w:rPr>
                <w:rFonts w:ascii="Times New Roman" w:eastAsia="Times New Roman" w:hAnsi="Times New Roman" w:cs="Times New Roman"/>
                <w:b/>
                <w:bCs/>
                <w:i/>
                <w:iCs/>
                <w:color w:val="000000"/>
                <w:sz w:val="24"/>
                <w:szCs w:val="24"/>
                <w:shd w:val="clear" w:color="auto" w:fill="FFFFFF"/>
                <w:lang w:eastAsia="ru-RU"/>
              </w:rPr>
              <w:t xml:space="preserve"> </w:t>
            </w:r>
            <w:r w:rsidRPr="00F46069">
              <w:rPr>
                <w:rFonts w:ascii="Times New Roman" w:eastAsia="Times New Roman" w:hAnsi="Times New Roman" w:cs="Times New Roman"/>
                <w:bCs/>
                <w:iCs/>
                <w:color w:val="000000"/>
                <w:sz w:val="24"/>
                <w:szCs w:val="24"/>
                <w:shd w:val="clear" w:color="auto" w:fill="FFFFFF"/>
                <w:lang w:eastAsia="ru-RU"/>
              </w:rPr>
              <w:t>Основные этапы исследовательского процесса.</w:t>
            </w:r>
            <w:r w:rsidRPr="00F46069">
              <w:rPr>
                <w:rFonts w:ascii="Times New Roman" w:eastAsia="Times New Roman" w:hAnsi="Times New Roman" w:cs="Times New Roman"/>
                <w:b/>
                <w:bCs/>
                <w:color w:val="000000"/>
                <w:sz w:val="24"/>
                <w:szCs w:val="24"/>
                <w:shd w:val="clear" w:color="auto" w:fill="FFFFFF"/>
                <w:lang w:eastAsia="ru-RU"/>
              </w:rPr>
              <w:t xml:space="preserve"> </w:t>
            </w:r>
            <w:r w:rsidRPr="00F46069">
              <w:rPr>
                <w:rFonts w:ascii="Times New Roman" w:eastAsia="Times New Roman" w:hAnsi="Times New Roman" w:cs="Times New Roman"/>
                <w:bCs/>
                <w:color w:val="000000"/>
                <w:sz w:val="24"/>
                <w:szCs w:val="24"/>
                <w:shd w:val="clear" w:color="auto" w:fill="FFFFFF"/>
                <w:lang w:eastAsia="ru-RU"/>
              </w:rPr>
              <w:t>Методы научного познания</w:t>
            </w:r>
            <w:r w:rsidRPr="00F46069">
              <w:rPr>
                <w:rFonts w:ascii="Times New Roman" w:eastAsia="Times New Roman" w:hAnsi="Times New Roman" w:cs="Times New Roman"/>
                <w:bCs/>
                <w:color w:val="000000"/>
                <w:sz w:val="24"/>
                <w:szCs w:val="24"/>
                <w:lang w:eastAsia="ru-RU"/>
              </w:rPr>
              <w:t xml:space="preserve">. </w:t>
            </w:r>
            <w:r w:rsidRPr="00F46069">
              <w:rPr>
                <w:rFonts w:ascii="Times New Roman" w:eastAsia="Times New Roman" w:hAnsi="Times New Roman" w:cs="Times New Roman"/>
                <w:b/>
                <w:bCs/>
                <w:color w:val="000000"/>
                <w:sz w:val="24"/>
                <w:szCs w:val="24"/>
                <w:shd w:val="clear" w:color="auto" w:fill="FFFFFF"/>
                <w:lang w:eastAsia="ru-RU"/>
              </w:rPr>
              <w:t xml:space="preserve"> </w:t>
            </w:r>
            <w:r w:rsidRPr="00F46069">
              <w:rPr>
                <w:rFonts w:ascii="Times New Roman" w:eastAsia="Times New Roman" w:hAnsi="Times New Roman" w:cs="Times New Roman"/>
                <w:bCs/>
                <w:color w:val="000000"/>
                <w:sz w:val="24"/>
                <w:szCs w:val="24"/>
                <w:shd w:val="clear" w:color="auto" w:fill="FFFFFF"/>
                <w:lang w:eastAsia="ru-RU"/>
              </w:rPr>
              <w:t xml:space="preserve">Язык и стиль научно-исследовательской работы. </w:t>
            </w:r>
            <w:r w:rsidRPr="00F46069">
              <w:rPr>
                <w:rFonts w:ascii="Times New Roman" w:eastAsia="Times New Roman" w:hAnsi="Times New Roman" w:cs="Times New Roman"/>
                <w:sz w:val="24"/>
                <w:szCs w:val="24"/>
                <w:lang w:eastAsia="ar-SA"/>
              </w:rPr>
              <w:t xml:space="preserve"> Мотивационная и целевая основа научно-исследовательской деятельности человека, ее ценностно-смысловая характеристика. Публичная защита текста научно-исследовательской работы</w:t>
            </w:r>
            <w:r w:rsidRPr="00F46069">
              <w:rPr>
                <w:rFonts w:ascii="Times New Roman" w:eastAsia="Times New Roman" w:hAnsi="Times New Roman" w:cs="Times New Roman"/>
                <w:b/>
                <w:sz w:val="24"/>
                <w:szCs w:val="24"/>
                <w:lang w:eastAsia="ar-SA"/>
              </w:rPr>
              <w:t xml:space="preserve"> </w:t>
            </w:r>
            <w:r w:rsidRPr="00F46069">
              <w:rPr>
                <w:rFonts w:ascii="Times New Roman" w:eastAsia="Times New Roman" w:hAnsi="Times New Roman" w:cs="Times New Roman"/>
                <w:sz w:val="24"/>
                <w:szCs w:val="24"/>
                <w:lang w:eastAsia="ar-SA"/>
              </w:rPr>
              <w:t>как специфическая форма общения.</w:t>
            </w:r>
          </w:p>
        </w:tc>
        <w:tc>
          <w:tcPr>
            <w:tcW w:w="551" w:type="pct"/>
            <w:shd w:val="clear" w:color="auto" w:fill="auto"/>
          </w:tcPr>
          <w:p w14:paraId="5FC8EE25" w14:textId="77777777" w:rsidR="007F5C7A" w:rsidRPr="00F46069" w:rsidRDefault="007F5C7A" w:rsidP="00F46069">
            <w:pPr>
              <w:spacing w:after="0" w:line="276" w:lineRule="auto"/>
              <w:ind w:firstLine="709"/>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14</w:t>
            </w:r>
          </w:p>
        </w:tc>
        <w:tc>
          <w:tcPr>
            <w:tcW w:w="488" w:type="pct"/>
            <w:shd w:val="clear" w:color="auto" w:fill="C0C0C0"/>
          </w:tcPr>
          <w:p w14:paraId="3A64E3BF" w14:textId="77777777" w:rsidR="007F5C7A" w:rsidRPr="00F46069" w:rsidRDefault="007F5C7A" w:rsidP="00F46069">
            <w:pPr>
              <w:spacing w:after="0" w:line="276" w:lineRule="auto"/>
              <w:ind w:firstLine="709"/>
              <w:rPr>
                <w:rFonts w:ascii="Times New Roman" w:eastAsia="Times New Roman" w:hAnsi="Times New Roman" w:cs="Times New Roman"/>
                <w:b/>
                <w:bCs/>
                <w:sz w:val="24"/>
                <w:szCs w:val="24"/>
                <w:lang w:eastAsia="ru-RU"/>
              </w:rPr>
            </w:pPr>
          </w:p>
        </w:tc>
      </w:tr>
      <w:tr w:rsidR="007F5C7A" w:rsidRPr="00F46069" w14:paraId="7267C3BA" w14:textId="77777777" w:rsidTr="007F5C7A">
        <w:trPr>
          <w:gridAfter w:val="1"/>
          <w:wAfter w:w="9" w:type="pct"/>
          <w:trHeight w:val="2895"/>
        </w:trPr>
        <w:tc>
          <w:tcPr>
            <w:tcW w:w="1193" w:type="pct"/>
            <w:shd w:val="clear" w:color="auto" w:fill="auto"/>
          </w:tcPr>
          <w:p w14:paraId="54B59E0D" w14:textId="77777777" w:rsidR="007F5C7A" w:rsidRPr="00F46069" w:rsidRDefault="007F5C7A" w:rsidP="00F46069">
            <w:pPr>
              <w:keepNext/>
              <w:spacing w:after="0" w:line="276" w:lineRule="auto"/>
              <w:jc w:val="center"/>
              <w:rPr>
                <w:rFonts w:ascii="Times New Roman" w:eastAsia="Times New Roman" w:hAnsi="Times New Roman" w:cs="Times New Roman"/>
                <w:b/>
                <w:bCs/>
                <w:color w:val="000000"/>
                <w:sz w:val="24"/>
                <w:szCs w:val="24"/>
              </w:rPr>
            </w:pPr>
          </w:p>
        </w:tc>
        <w:tc>
          <w:tcPr>
            <w:tcW w:w="2759" w:type="pct"/>
            <w:shd w:val="clear" w:color="auto" w:fill="auto"/>
            <w:vAlign w:val="center"/>
          </w:tcPr>
          <w:p w14:paraId="567D2AEB" w14:textId="77777777" w:rsidR="007F5C7A" w:rsidRPr="00F46069" w:rsidRDefault="007F5C7A" w:rsidP="00F46069">
            <w:pPr>
              <w:spacing w:after="0" w:line="276" w:lineRule="auto"/>
              <w:rPr>
                <w:rFonts w:ascii="Times New Roman" w:eastAsia="Times New Roman" w:hAnsi="Times New Roman" w:cs="Times New Roman"/>
                <w:color w:val="000000"/>
                <w:sz w:val="24"/>
                <w:szCs w:val="24"/>
              </w:rPr>
            </w:pPr>
          </w:p>
        </w:tc>
        <w:tc>
          <w:tcPr>
            <w:tcW w:w="551" w:type="pct"/>
            <w:shd w:val="clear" w:color="auto" w:fill="auto"/>
          </w:tcPr>
          <w:p w14:paraId="1AE45D2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c>
          <w:tcPr>
            <w:tcW w:w="488" w:type="pct"/>
            <w:shd w:val="clear" w:color="auto" w:fill="C0C0C0"/>
          </w:tcPr>
          <w:p w14:paraId="45D75F17" w14:textId="77777777" w:rsidR="007F5C7A" w:rsidRPr="00F46069" w:rsidRDefault="007F5C7A" w:rsidP="00F46069">
            <w:pPr>
              <w:spacing w:after="0" w:line="276" w:lineRule="auto"/>
              <w:ind w:firstLine="709"/>
              <w:jc w:val="both"/>
              <w:rPr>
                <w:rFonts w:ascii="Times New Roman" w:eastAsia="Times New Roman" w:hAnsi="Times New Roman" w:cs="Times New Roman"/>
                <w:b/>
                <w:bCs/>
                <w:sz w:val="24"/>
                <w:szCs w:val="24"/>
                <w:lang w:eastAsia="ru-RU"/>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4"/>
        <w:gridCol w:w="1559"/>
        <w:gridCol w:w="1559"/>
      </w:tblGrid>
      <w:tr w:rsidR="007F5C7A" w:rsidRPr="00F46069" w14:paraId="47C9D1D0" w14:textId="77777777" w:rsidTr="00CC61FF">
        <w:tc>
          <w:tcPr>
            <w:tcW w:w="11624" w:type="dxa"/>
            <w:tcBorders>
              <w:top w:val="single" w:sz="4" w:space="0" w:color="auto"/>
              <w:left w:val="single" w:sz="4" w:space="0" w:color="auto"/>
              <w:bottom w:val="single" w:sz="4" w:space="0" w:color="auto"/>
              <w:right w:val="single" w:sz="4" w:space="0" w:color="auto"/>
            </w:tcBorders>
            <w:shd w:val="clear" w:color="auto" w:fill="auto"/>
          </w:tcPr>
          <w:p w14:paraId="11CCB6A0"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Производственная практика (по профилю специальности)</w:t>
            </w:r>
          </w:p>
          <w:p w14:paraId="7586DBEF"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xml:space="preserve">Виды работ приведены в программе по производственной практике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B0486C" w14:textId="77777777" w:rsidR="007F5C7A" w:rsidRPr="00F46069" w:rsidRDefault="007F5C7A" w:rsidP="00F46069">
            <w:pPr>
              <w:spacing w:after="0" w:line="276" w:lineRule="auto"/>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i/>
                <w:sz w:val="24"/>
                <w:szCs w:val="24"/>
                <w:lang w:eastAsia="ru-RU"/>
              </w:rPr>
              <w:t>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D746F3"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p>
        </w:tc>
      </w:tr>
      <w:tr w:rsidR="007F5C7A" w:rsidRPr="00F46069" w14:paraId="55862685" w14:textId="77777777" w:rsidTr="00CC61FF">
        <w:tc>
          <w:tcPr>
            <w:tcW w:w="11624" w:type="dxa"/>
            <w:tcBorders>
              <w:top w:val="single" w:sz="4" w:space="0" w:color="auto"/>
              <w:left w:val="single" w:sz="4" w:space="0" w:color="auto"/>
              <w:bottom w:val="single" w:sz="4" w:space="0" w:color="auto"/>
              <w:right w:val="single" w:sz="4" w:space="0" w:color="auto"/>
            </w:tcBorders>
            <w:shd w:val="clear" w:color="auto" w:fill="auto"/>
          </w:tcPr>
          <w:p w14:paraId="2482E404"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xml:space="preserve">Самостоятельная работа при изучении разделов ПМ 04 включает в себя также  </w:t>
            </w:r>
          </w:p>
          <w:p w14:paraId="4C7243EC"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xml:space="preserve">- систематическую проработку конспектов занятий, </w:t>
            </w:r>
          </w:p>
          <w:p w14:paraId="56A47FBD"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учебной и специальной технической литературы.</w:t>
            </w:r>
          </w:p>
          <w:p w14:paraId="7FC548AD" w14:textId="77777777" w:rsidR="007F5C7A" w:rsidRPr="00F46069" w:rsidRDefault="007F5C7A" w:rsidP="00F46069">
            <w:pPr>
              <w:spacing w:after="0" w:line="276" w:lineRule="auto"/>
              <w:rPr>
                <w:rFonts w:ascii="Times New Roman" w:eastAsia="Calibri" w:hAnsi="Times New Roman" w:cs="Times New Roman"/>
                <w:bCs/>
                <w:sz w:val="24"/>
                <w:szCs w:val="24"/>
                <w:lang w:eastAsia="ru-RU"/>
              </w:rPr>
            </w:pPr>
            <w:r w:rsidRPr="00F46069">
              <w:rPr>
                <w:rFonts w:ascii="Times New Roman" w:eastAsia="Calibri" w:hAnsi="Times New Roman" w:cs="Times New Roman"/>
                <w:bCs/>
                <w:sz w:val="24"/>
                <w:szCs w:val="24"/>
                <w:lang w:eastAsia="ru-RU"/>
              </w:rPr>
              <w:t>- подготовка к практическим работам с использованием методических рекомендаций преподавателя, оформление практических работ, отчета по практике и подготовка к его защите.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21EF1" w14:textId="77777777" w:rsidR="007F5C7A" w:rsidRPr="00F46069" w:rsidRDefault="007F5C7A" w:rsidP="00F46069">
            <w:pPr>
              <w:spacing w:after="0" w:line="276" w:lineRule="auto"/>
              <w:jc w:val="center"/>
              <w:rPr>
                <w:rFonts w:ascii="Times New Roman" w:eastAsia="Times New Roman" w:hAnsi="Times New Roman" w:cs="Times New Roman"/>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E9D465"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p>
        </w:tc>
      </w:tr>
      <w:tr w:rsidR="007F5C7A" w:rsidRPr="00F46069" w14:paraId="19149E38" w14:textId="77777777" w:rsidTr="00CC61FF">
        <w:tc>
          <w:tcPr>
            <w:tcW w:w="11624" w:type="dxa"/>
            <w:tcBorders>
              <w:top w:val="single" w:sz="4" w:space="0" w:color="auto"/>
              <w:left w:val="single" w:sz="4" w:space="0" w:color="auto"/>
              <w:bottom w:val="single" w:sz="4" w:space="0" w:color="auto"/>
              <w:right w:val="single" w:sz="4" w:space="0" w:color="auto"/>
            </w:tcBorders>
            <w:shd w:val="clear" w:color="auto" w:fill="auto"/>
          </w:tcPr>
          <w:p w14:paraId="168091AA"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r w:rsidRPr="00F46069">
              <w:rPr>
                <w:rFonts w:ascii="Times New Roman" w:eastAsia="Calibri" w:hAnsi="Times New Roman" w:cs="Times New Roman"/>
                <w:bCs/>
                <w:sz w:val="24"/>
                <w:szCs w:val="24"/>
                <w:lang w:eastAsia="ru-RU"/>
              </w:rPr>
              <w:t xml:space="preserve">ПМ 4ЭК Экзамен складывается из проверки теоретических знаний по изученным в данном комплексе тем и защиты практики по профилю специальности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60D5F6" w14:textId="77777777" w:rsidR="007F5C7A" w:rsidRPr="00F46069" w:rsidRDefault="007F5C7A" w:rsidP="00F46069">
            <w:pPr>
              <w:spacing w:after="0" w:line="276" w:lineRule="auto"/>
              <w:jc w:val="center"/>
              <w:rPr>
                <w:rFonts w:ascii="Times New Roman" w:eastAsia="Times New Roman" w:hAnsi="Times New Roman" w:cs="Times New Roman"/>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FD28D7"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p>
        </w:tc>
      </w:tr>
      <w:tr w:rsidR="007F5C7A" w:rsidRPr="00F46069" w14:paraId="45264F4D" w14:textId="77777777" w:rsidTr="00CC61FF">
        <w:tc>
          <w:tcPr>
            <w:tcW w:w="11624" w:type="dxa"/>
            <w:tcBorders>
              <w:top w:val="single" w:sz="4" w:space="0" w:color="auto"/>
              <w:left w:val="single" w:sz="4" w:space="0" w:color="auto"/>
              <w:bottom w:val="single" w:sz="4" w:space="0" w:color="auto"/>
              <w:right w:val="single" w:sz="4" w:space="0" w:color="auto"/>
            </w:tcBorders>
            <w:shd w:val="clear" w:color="auto" w:fill="auto"/>
          </w:tcPr>
          <w:p w14:paraId="47068337" w14:textId="77777777" w:rsidR="007F5C7A" w:rsidRPr="00F46069" w:rsidRDefault="007F5C7A" w:rsidP="00F46069">
            <w:pPr>
              <w:spacing w:after="0" w:line="276" w:lineRule="auto"/>
              <w:rPr>
                <w:rFonts w:ascii="Times New Roman" w:eastAsia="Calibri" w:hAnsi="Times New Roman" w:cs="Times New Roman"/>
                <w:b/>
                <w:bCs/>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E4A9A6" w14:textId="77777777" w:rsidR="007F5C7A" w:rsidRPr="00F46069" w:rsidRDefault="007F5C7A" w:rsidP="00F46069">
            <w:pPr>
              <w:spacing w:after="0" w:line="276" w:lineRule="auto"/>
              <w:jc w:val="center"/>
              <w:rPr>
                <w:rFonts w:ascii="Times New Roman" w:eastAsia="Times New Roman" w:hAnsi="Times New Roman" w:cs="Times New Roman"/>
                <w:i/>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4D28E2"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p>
        </w:tc>
      </w:tr>
    </w:tbl>
    <w:p w14:paraId="69BD17B5" w14:textId="77777777" w:rsidR="007F5C7A" w:rsidRPr="00F46069" w:rsidRDefault="007F5C7A" w:rsidP="00F46069">
      <w:pPr>
        <w:spacing w:after="0" w:line="276" w:lineRule="auto"/>
        <w:rPr>
          <w:rFonts w:ascii="Times New Roman" w:eastAsia="Times New Roman" w:hAnsi="Times New Roman" w:cs="Times New Roman"/>
          <w:i/>
          <w:sz w:val="24"/>
          <w:szCs w:val="24"/>
          <w:lang w:eastAsia="ru-RU"/>
        </w:rPr>
      </w:pPr>
    </w:p>
    <w:p w14:paraId="164379A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359FFCE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55B4F01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sectPr w:rsidR="007F5C7A" w:rsidRPr="00F46069" w:rsidSect="00850D3B">
          <w:pgSz w:w="16840" w:h="11907" w:orient="landscape"/>
          <w:pgMar w:top="850" w:right="1138" w:bottom="850" w:left="994" w:header="706" w:footer="706" w:gutter="0"/>
          <w:cols w:space="720"/>
        </w:sectPr>
      </w:pPr>
    </w:p>
    <w:p w14:paraId="196BB6F1" w14:textId="77777777" w:rsidR="007F5C7A" w:rsidRPr="00F46069" w:rsidRDefault="007F5C7A" w:rsidP="00F46069">
      <w:pPr>
        <w:keepNext/>
        <w:autoSpaceDE w:val="0"/>
        <w:autoSpaceDN w:val="0"/>
        <w:spacing w:after="0" w:line="276" w:lineRule="auto"/>
        <w:ind w:left="284"/>
        <w:jc w:val="center"/>
        <w:outlineLvl w:val="0"/>
        <w:rPr>
          <w:rFonts w:ascii="Times New Roman" w:eastAsia="Times New Roman" w:hAnsi="Times New Roman" w:cs="Times New Roman"/>
          <w:b/>
          <w:bCs/>
          <w:caps/>
          <w:sz w:val="24"/>
          <w:szCs w:val="24"/>
          <w:lang w:eastAsia="ru-RU"/>
        </w:rPr>
      </w:pPr>
      <w:bookmarkStart w:id="26" w:name="_Toc283886696"/>
      <w:bookmarkStart w:id="27" w:name="_Toc283884245"/>
      <w:r w:rsidRPr="00F46069">
        <w:rPr>
          <w:rFonts w:ascii="Times New Roman" w:eastAsia="Times New Roman" w:hAnsi="Times New Roman" w:cs="Times New Roman"/>
          <w:b/>
          <w:bCs/>
          <w:caps/>
          <w:sz w:val="24"/>
          <w:szCs w:val="24"/>
          <w:lang w:eastAsia="ru-RU"/>
        </w:rPr>
        <w:lastRenderedPageBreak/>
        <w:t>4. у</w:t>
      </w:r>
      <w:r w:rsidR="00096C35" w:rsidRPr="00F46069">
        <w:rPr>
          <w:rFonts w:ascii="Times New Roman" w:eastAsia="Times New Roman" w:hAnsi="Times New Roman" w:cs="Times New Roman"/>
          <w:b/>
          <w:bCs/>
          <w:sz w:val="24"/>
          <w:szCs w:val="24"/>
          <w:lang w:eastAsia="ru-RU"/>
        </w:rPr>
        <w:t xml:space="preserve">словия </w:t>
      </w:r>
      <w:r w:rsidR="002D6D9C" w:rsidRPr="00F46069">
        <w:rPr>
          <w:rFonts w:ascii="Times New Roman" w:eastAsia="Times New Roman" w:hAnsi="Times New Roman" w:cs="Times New Roman"/>
          <w:b/>
          <w:bCs/>
          <w:sz w:val="24"/>
          <w:szCs w:val="24"/>
          <w:lang w:eastAsia="ru-RU"/>
        </w:rPr>
        <w:t>реализации профессионального</w:t>
      </w:r>
      <w:r w:rsidR="00096C35" w:rsidRPr="00F46069">
        <w:rPr>
          <w:rFonts w:ascii="Times New Roman" w:eastAsia="Times New Roman" w:hAnsi="Times New Roman" w:cs="Times New Roman"/>
          <w:b/>
          <w:bCs/>
          <w:sz w:val="24"/>
          <w:szCs w:val="24"/>
          <w:lang w:eastAsia="ru-RU"/>
        </w:rPr>
        <w:t xml:space="preserve"> модуля</w:t>
      </w:r>
      <w:bookmarkEnd w:id="26"/>
      <w:bookmarkEnd w:id="27"/>
    </w:p>
    <w:p w14:paraId="5455F67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00DC446A" w14:textId="77777777" w:rsidR="007F5C7A" w:rsidRPr="00F46069" w:rsidRDefault="007F5C7A" w:rsidP="00F46069">
      <w:pPr>
        <w:keepNext/>
        <w:spacing w:after="0" w:line="276" w:lineRule="auto"/>
        <w:jc w:val="center"/>
        <w:outlineLvl w:val="1"/>
        <w:rPr>
          <w:rFonts w:ascii="Times New Roman" w:eastAsia="Times New Roman" w:hAnsi="Times New Roman" w:cs="Times New Roman"/>
          <w:bCs/>
          <w:sz w:val="24"/>
          <w:szCs w:val="24"/>
          <w:lang w:eastAsia="ru-RU"/>
        </w:rPr>
      </w:pPr>
      <w:bookmarkStart w:id="28" w:name="_Toc283886697"/>
      <w:bookmarkStart w:id="29" w:name="_Toc283884246"/>
      <w:r w:rsidRPr="00F46069">
        <w:rPr>
          <w:rFonts w:ascii="Times New Roman" w:eastAsia="Times New Roman" w:hAnsi="Times New Roman" w:cs="Times New Roman"/>
          <w:bCs/>
          <w:sz w:val="24"/>
          <w:szCs w:val="24"/>
          <w:lang w:eastAsia="ru-RU"/>
        </w:rPr>
        <w:t xml:space="preserve">4.1. </w:t>
      </w:r>
      <w:r w:rsidRPr="00F46069">
        <w:rPr>
          <w:rFonts w:ascii="Times New Roman" w:eastAsia="Times New Roman" w:hAnsi="Times New Roman" w:cs="Times New Roman"/>
          <w:sz w:val="24"/>
          <w:szCs w:val="24"/>
          <w:lang w:eastAsia="ru-RU"/>
        </w:rPr>
        <w:t>Требования к минимальному материально-техническому обеспечению</w:t>
      </w:r>
      <w:bookmarkEnd w:id="28"/>
      <w:bookmarkEnd w:id="29"/>
    </w:p>
    <w:p w14:paraId="1D39578C" w14:textId="77777777" w:rsidR="007F5C7A" w:rsidRPr="00F46069" w:rsidRDefault="007F5C7A" w:rsidP="00F46069">
      <w:pPr>
        <w:shd w:val="clear" w:color="auto" w:fill="FFFFFF"/>
        <w:spacing w:after="0" w:line="276" w:lineRule="auto"/>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наличие учебного кабинета «</w:t>
      </w:r>
      <w:r w:rsidRPr="00F46069">
        <w:rPr>
          <w:rFonts w:ascii="Times New Roman" w:eastAsia="Times New Roman" w:hAnsi="Times New Roman" w:cs="Times New Roman"/>
          <w:color w:val="000000"/>
          <w:sz w:val="24"/>
          <w:szCs w:val="24"/>
          <w:lang w:eastAsia="ru-RU"/>
        </w:rPr>
        <w:t>Управления персоналом»</w:t>
      </w:r>
    </w:p>
    <w:p w14:paraId="3BE062D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Оборудование учебного кабинета и рабочих мест кабинета:</w:t>
      </w:r>
    </w:p>
    <w:p w14:paraId="2A3B9972" w14:textId="77777777" w:rsidR="007F5C7A" w:rsidRPr="00F46069" w:rsidRDefault="007F5C7A" w:rsidP="00F46069">
      <w:pPr>
        <w:spacing w:after="0" w:line="276" w:lineRule="auto"/>
        <w:ind w:firstLine="709"/>
        <w:rPr>
          <w:rFonts w:ascii="Times New Roman" w:eastAsia="Times New Roman" w:hAnsi="Times New Roman" w:cs="Times New Roman"/>
          <w:bCs/>
          <w:color w:val="000000"/>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color w:val="000000"/>
          <w:sz w:val="24"/>
          <w:szCs w:val="24"/>
          <w:lang w:eastAsia="ru-RU"/>
        </w:rPr>
        <w:t xml:space="preserve"> </w:t>
      </w:r>
    </w:p>
    <w:p w14:paraId="4B7A7E55"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дозиметрические приборы различного типа (стационарные и портативные, радиационного мониторинга и индивидуального контроля, радиометры и спектрометры); </w:t>
      </w:r>
    </w:p>
    <w:p w14:paraId="354D6D81"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r w:rsidR="002D6D9C" w:rsidRPr="00F46069">
        <w:rPr>
          <w:rFonts w:ascii="Times New Roman" w:eastAsia="Times New Roman" w:hAnsi="Times New Roman" w:cs="Times New Roman"/>
          <w:sz w:val="24"/>
          <w:szCs w:val="24"/>
          <w:lang w:eastAsia="ru-RU"/>
        </w:rPr>
        <w:t>доступом в</w:t>
      </w:r>
      <w:r w:rsidRPr="00F46069">
        <w:rPr>
          <w:rFonts w:ascii="Times New Roman" w:eastAsia="Times New Roman" w:hAnsi="Times New Roman" w:cs="Times New Roman"/>
          <w:sz w:val="24"/>
          <w:szCs w:val="24"/>
          <w:lang w:eastAsia="ru-RU"/>
        </w:rPr>
        <w:t xml:space="preserve"> сеть Интернет; </w:t>
      </w:r>
    </w:p>
    <w:p w14:paraId="766EB38B"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0FEAD8DB"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-аудиовизуальные средства обучения, монитор для демонстрации презентаций и видеоматериала;</w:t>
      </w:r>
    </w:p>
    <w:p w14:paraId="3F8DF8B0" w14:textId="77777777" w:rsidR="007F5C7A" w:rsidRPr="00F46069" w:rsidRDefault="007F5C7A" w:rsidP="00F46069">
      <w:pPr>
        <w:spacing w:after="0" w:line="276" w:lineRule="auto"/>
        <w:ind w:left="720"/>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наглядные пособия, планшеты, программное обеспечение общего и профессионального обучения.</w:t>
      </w:r>
    </w:p>
    <w:p w14:paraId="448A5B71"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w:t>
      </w:r>
    </w:p>
    <w:p w14:paraId="0AE2E04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Лаборатория «Метрологических испытаний приборов радиационного контроля», в </w:t>
      </w:r>
      <w:r w:rsidR="002D6D9C" w:rsidRPr="00F46069">
        <w:rPr>
          <w:rFonts w:ascii="Times New Roman" w:eastAsia="Times New Roman" w:hAnsi="Times New Roman" w:cs="Times New Roman"/>
          <w:sz w:val="24"/>
          <w:szCs w:val="24"/>
          <w:lang w:eastAsia="ru-RU"/>
        </w:rPr>
        <w:t>которой установлены</w:t>
      </w:r>
      <w:r w:rsidRPr="00F46069">
        <w:rPr>
          <w:rFonts w:ascii="Times New Roman" w:eastAsia="Times New Roman" w:hAnsi="Times New Roman" w:cs="Times New Roman"/>
          <w:sz w:val="24"/>
          <w:szCs w:val="24"/>
          <w:lang w:eastAsia="ru-RU"/>
        </w:rPr>
        <w:t xml:space="preserve"> стенды, оборудованные </w:t>
      </w:r>
      <w:r w:rsidR="002D6D9C" w:rsidRPr="00F46069">
        <w:rPr>
          <w:rFonts w:ascii="Times New Roman" w:eastAsia="Times New Roman" w:hAnsi="Times New Roman" w:cs="Times New Roman"/>
          <w:sz w:val="24"/>
          <w:szCs w:val="24"/>
          <w:lang w:eastAsia="ru-RU"/>
        </w:rPr>
        <w:t>сменными модулями</w:t>
      </w:r>
      <w:r w:rsidRPr="00F46069">
        <w:rPr>
          <w:rFonts w:ascii="Times New Roman" w:eastAsia="Times New Roman" w:hAnsi="Times New Roman" w:cs="Times New Roman"/>
          <w:sz w:val="24"/>
          <w:szCs w:val="24"/>
          <w:lang w:eastAsia="ru-RU"/>
        </w:rPr>
        <w:t xml:space="preserve"> (модуль питания, измерительные модули, модули лабораторных работ).</w:t>
      </w:r>
    </w:p>
    <w:p w14:paraId="3CC3090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14:paraId="213DB6A5"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jc w:val="both"/>
        <w:outlineLvl w:val="0"/>
        <w:rPr>
          <w:rFonts w:ascii="Times New Roman" w:eastAsia="Times New Roman" w:hAnsi="Times New Roman" w:cs="Times New Roman"/>
          <w:sz w:val="24"/>
          <w:szCs w:val="24"/>
          <w:lang w:eastAsia="ru-RU"/>
        </w:rPr>
      </w:pPr>
    </w:p>
    <w:p w14:paraId="5794A9C3" w14:textId="77777777" w:rsidR="007F5C7A" w:rsidRPr="00F46069" w:rsidRDefault="007F5C7A" w:rsidP="00F46069">
      <w:pPr>
        <w:tabs>
          <w:tab w:val="left" w:pos="708"/>
          <w:tab w:val="left" w:pos="1416"/>
          <w:tab w:val="left" w:pos="2124"/>
          <w:tab w:val="left" w:pos="2832"/>
          <w:tab w:val="left" w:pos="3540"/>
        </w:tabs>
        <w:spacing w:after="0" w:line="276" w:lineRule="auto"/>
        <w:jc w:val="center"/>
        <w:rPr>
          <w:rFonts w:ascii="Times New Roman" w:eastAsia="Times New Roman" w:hAnsi="Times New Roman" w:cs="Times New Roman"/>
          <w:iCs/>
          <w:sz w:val="24"/>
          <w:szCs w:val="24"/>
          <w:lang w:eastAsia="ru-RU"/>
        </w:rPr>
      </w:pPr>
      <w:bookmarkStart w:id="30" w:name="_Toc283886698"/>
      <w:bookmarkStart w:id="31" w:name="_Toc283884247"/>
      <w:r w:rsidRPr="00F46069">
        <w:rPr>
          <w:rFonts w:ascii="Times New Roman" w:eastAsia="Times New Roman" w:hAnsi="Times New Roman" w:cs="Times New Roman"/>
          <w:iCs/>
          <w:sz w:val="24"/>
          <w:szCs w:val="24"/>
          <w:lang w:eastAsia="ru-RU"/>
        </w:rPr>
        <w:t>4.2. Информационное обеспечение обучения</w:t>
      </w:r>
      <w:bookmarkEnd w:id="30"/>
      <w:bookmarkEnd w:id="31"/>
    </w:p>
    <w:p w14:paraId="7D41852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Примерный перечень рекомендуемых учебных изданий, Интернет-ресурсов, дополнительной литературы</w:t>
      </w:r>
    </w:p>
    <w:p w14:paraId="559E889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Основные источники:</w:t>
      </w:r>
    </w:p>
    <w:p w14:paraId="3DEB6EF6"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2.105-79. Общие требования к текстовым документам.</w:t>
      </w:r>
    </w:p>
    <w:p w14:paraId="0C0CA63E"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2.602-68 (СТ СЭВ 857-78). Ремонтные документы</w:t>
      </w:r>
    </w:p>
    <w:p w14:paraId="5C5247F4"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3.1102-82 (СТ СЭВ 1799-79). Стадии разработки и виды документов</w:t>
      </w:r>
    </w:p>
    <w:p w14:paraId="5B9F34A7"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3.1110-75. Правила оформления документов, применяемых при</w:t>
      </w:r>
    </w:p>
    <w:p w14:paraId="05B3E2C8" w14:textId="77777777" w:rsidR="007F5C7A" w:rsidRPr="00F46069" w:rsidRDefault="007F5C7A" w:rsidP="00F46069">
      <w:pPr>
        <w:autoSpaceDE w:val="0"/>
        <w:autoSpaceDN w:val="0"/>
        <w:adjustRightInd w:val="0"/>
        <w:spacing w:after="0" w:line="276" w:lineRule="auto"/>
        <w:ind w:left="283"/>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автоматизированном проектировании технологических процессов. Документы общего</w:t>
      </w:r>
    </w:p>
    <w:p w14:paraId="610FCCA6" w14:textId="77777777" w:rsidR="007F5C7A" w:rsidRPr="00F46069" w:rsidRDefault="007F5C7A" w:rsidP="00F46069">
      <w:pPr>
        <w:autoSpaceDE w:val="0"/>
        <w:autoSpaceDN w:val="0"/>
        <w:adjustRightInd w:val="0"/>
        <w:spacing w:after="0" w:line="276" w:lineRule="auto"/>
        <w:ind w:left="426"/>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назначения. </w:t>
      </w:r>
    </w:p>
    <w:p w14:paraId="362AECC6"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3.1201-85. Система обозначения технологической документации.</w:t>
      </w:r>
    </w:p>
    <w:p w14:paraId="27CA340F"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6.10.1-88. Унифицированные системы документации. Основные положения.</w:t>
      </w:r>
    </w:p>
    <w:p w14:paraId="133BEBE8" w14:textId="77777777" w:rsidR="007F5C7A" w:rsidRPr="00F46069" w:rsidRDefault="007F5C7A" w:rsidP="00586154">
      <w:pPr>
        <w:numPr>
          <w:ilvl w:val="0"/>
          <w:numId w:val="10"/>
        </w:numPr>
        <w:autoSpaceDE w:val="0"/>
        <w:autoSpaceDN w:val="0"/>
        <w:adjustRightInd w:val="0"/>
        <w:spacing w:after="0" w:line="276" w:lineRule="auto"/>
        <w:contextualSpacing/>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ГОСТ 7.32-81. Отчет о научно-исследовательской работе. Общие требования и правила</w:t>
      </w:r>
    </w:p>
    <w:p w14:paraId="7CD5EF8E" w14:textId="77777777" w:rsidR="007F5C7A" w:rsidRPr="00F46069" w:rsidRDefault="007F5C7A" w:rsidP="00F46069">
      <w:pPr>
        <w:keepNext/>
        <w:autoSpaceDE w:val="0"/>
        <w:autoSpaceDN w:val="0"/>
        <w:spacing w:after="0" w:line="276" w:lineRule="auto"/>
        <w:ind w:left="75" w:right="75" w:firstLine="284"/>
        <w:outlineLvl w:val="0"/>
        <w:rPr>
          <w:rFonts w:ascii="Times New Roman" w:eastAsia="Times New Roman" w:hAnsi="Times New Roman" w:cs="Times New Roman"/>
          <w:b/>
          <w:bCs/>
          <w:color w:val="003300"/>
          <w:sz w:val="24"/>
          <w:szCs w:val="24"/>
          <w:lang w:eastAsia="ru-RU"/>
        </w:rPr>
      </w:pPr>
      <w:r w:rsidRPr="00F46069">
        <w:rPr>
          <w:rFonts w:ascii="Times New Roman" w:eastAsia="Times New Roman" w:hAnsi="Times New Roman" w:cs="Times New Roman"/>
          <w:color w:val="000000"/>
          <w:sz w:val="24"/>
          <w:szCs w:val="24"/>
          <w:lang w:eastAsia="ru-RU"/>
        </w:rPr>
        <w:t>оформления.</w:t>
      </w:r>
      <w:r w:rsidRPr="00F46069">
        <w:rPr>
          <w:rFonts w:ascii="Times New Roman" w:eastAsia="Times New Roman" w:hAnsi="Times New Roman" w:cs="Times New Roman"/>
          <w:b/>
          <w:bCs/>
          <w:color w:val="003300"/>
          <w:sz w:val="24"/>
          <w:szCs w:val="24"/>
          <w:lang w:eastAsia="ru-RU"/>
        </w:rPr>
        <w:t xml:space="preserve"> </w:t>
      </w:r>
    </w:p>
    <w:p w14:paraId="36541758" w14:textId="77777777" w:rsidR="007F5C7A" w:rsidRPr="00F46069" w:rsidRDefault="007F5C7A" w:rsidP="00F46069">
      <w:pPr>
        <w:autoSpaceDE w:val="0"/>
        <w:autoSpaceDN w:val="0"/>
        <w:adjustRightInd w:val="0"/>
        <w:spacing w:after="0" w:line="276" w:lineRule="auto"/>
        <w:ind w:left="283"/>
        <w:rPr>
          <w:rFonts w:ascii="Times New Roman" w:eastAsia="Times New Roman" w:hAnsi="Times New Roman" w:cs="Times New Roman"/>
          <w:color w:val="000000"/>
          <w:sz w:val="24"/>
          <w:szCs w:val="24"/>
          <w:lang w:eastAsia="ru-RU"/>
        </w:rPr>
      </w:pPr>
    </w:p>
    <w:p w14:paraId="53104F1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Дополнительные источники:</w:t>
      </w:r>
    </w:p>
    <w:p w14:paraId="33B69060" w14:textId="77777777" w:rsidR="007F5C7A" w:rsidRPr="00F46069" w:rsidRDefault="007F5C7A" w:rsidP="00586154">
      <w:pPr>
        <w:keepNext/>
        <w:numPr>
          <w:ilvl w:val="0"/>
          <w:numId w:val="11"/>
        </w:numPr>
        <w:tabs>
          <w:tab w:val="left" w:pos="270"/>
        </w:tabs>
        <w:autoSpaceDE w:val="0"/>
        <w:autoSpaceDN w:val="0"/>
        <w:spacing w:after="0" w:line="276" w:lineRule="auto"/>
        <w:ind w:left="0" w:right="75" w:firstLine="0"/>
        <w:outlineLvl w:val="0"/>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Андреева В.А. </w:t>
      </w:r>
      <w:r w:rsidRPr="00F46069">
        <w:rPr>
          <w:rFonts w:ascii="Times New Roman" w:eastAsia="Times New Roman" w:hAnsi="Times New Roman" w:cs="Times New Roman"/>
          <w:sz w:val="24"/>
          <w:szCs w:val="24"/>
          <w:lang w:eastAsia="ru-RU"/>
        </w:rPr>
        <w:t xml:space="preserve">Делопроизводство: организация и ведение. </w:t>
      </w:r>
      <w:r w:rsidRPr="00F46069">
        <w:rPr>
          <w:rFonts w:ascii="Times New Roman" w:eastAsia="Times New Roman" w:hAnsi="Times New Roman" w:cs="Times New Roman"/>
          <w:bCs/>
          <w:sz w:val="24"/>
          <w:szCs w:val="24"/>
          <w:lang w:eastAsia="ru-RU"/>
        </w:rPr>
        <w:t xml:space="preserve">Издательство: </w:t>
      </w:r>
      <w:proofErr w:type="gramStart"/>
      <w:r w:rsidRPr="00F46069">
        <w:rPr>
          <w:rFonts w:ascii="Times New Roman" w:eastAsia="Times New Roman" w:hAnsi="Times New Roman" w:cs="Times New Roman"/>
          <w:bCs/>
          <w:sz w:val="24"/>
          <w:szCs w:val="24"/>
          <w:lang w:eastAsia="ru-RU"/>
        </w:rPr>
        <w:t>КНОРУС,  2008</w:t>
      </w:r>
      <w:proofErr w:type="gramEnd"/>
    </w:p>
    <w:p w14:paraId="7DCD921B" w14:textId="77777777" w:rsidR="007F5C7A" w:rsidRPr="00F46069" w:rsidRDefault="007F5C7A" w:rsidP="00586154">
      <w:pPr>
        <w:keepNext/>
        <w:numPr>
          <w:ilvl w:val="0"/>
          <w:numId w:val="11"/>
        </w:numPr>
        <w:tabs>
          <w:tab w:val="left" w:pos="270"/>
        </w:tabs>
        <w:autoSpaceDE w:val="0"/>
        <w:autoSpaceDN w:val="0"/>
        <w:spacing w:after="0" w:line="276" w:lineRule="auto"/>
        <w:ind w:left="0" w:right="75" w:firstLine="0"/>
        <w:outlineLvl w:val="0"/>
        <w:rPr>
          <w:rFonts w:ascii="Times New Roman" w:eastAsia="Times New Roman" w:hAnsi="Times New Roman" w:cs="Times New Roman"/>
          <w:bCs/>
          <w:sz w:val="24"/>
          <w:szCs w:val="24"/>
          <w:lang w:eastAsia="ru-RU"/>
        </w:rPr>
      </w:pPr>
      <w:proofErr w:type="spellStart"/>
      <w:r w:rsidRPr="00F46069">
        <w:rPr>
          <w:rFonts w:ascii="Times New Roman" w:eastAsia="Times New Roman" w:hAnsi="Times New Roman" w:cs="Times New Roman"/>
          <w:bCs/>
          <w:sz w:val="24"/>
          <w:szCs w:val="24"/>
          <w:lang w:eastAsia="ru-RU"/>
        </w:rPr>
        <w:t>Басаков</w:t>
      </w:r>
      <w:proofErr w:type="spellEnd"/>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М.И. </w:t>
      </w:r>
      <w:r w:rsidRPr="00F46069">
        <w:rPr>
          <w:rFonts w:ascii="Times New Roman" w:eastAsia="Times New Roman" w:hAnsi="Times New Roman" w:cs="Times New Roman"/>
          <w:sz w:val="24"/>
          <w:szCs w:val="24"/>
          <w:lang w:eastAsia="ru-RU"/>
        </w:rPr>
        <w:t>Документационное обеспечение управления (делопроизводство). Учебник</w:t>
      </w:r>
      <w:r w:rsidRPr="00F46069">
        <w:rPr>
          <w:rFonts w:ascii="Times New Roman" w:eastAsia="Times New Roman" w:hAnsi="Times New Roman" w:cs="Times New Roman"/>
          <w:bCs/>
          <w:sz w:val="24"/>
          <w:szCs w:val="24"/>
          <w:u w:val="single"/>
          <w:lang w:eastAsia="ru-RU"/>
        </w:rPr>
        <w:t xml:space="preserve"> </w:t>
      </w:r>
      <w:r w:rsidRPr="00F46069">
        <w:rPr>
          <w:rFonts w:ascii="Times New Roman" w:eastAsia="Times New Roman" w:hAnsi="Times New Roman" w:cs="Times New Roman"/>
          <w:bCs/>
          <w:sz w:val="24"/>
          <w:szCs w:val="24"/>
          <w:lang w:eastAsia="ru-RU"/>
        </w:rPr>
        <w:t>Издательство: Феникс, 2013</w:t>
      </w:r>
      <w:r w:rsidRPr="00F46069">
        <w:rPr>
          <w:rFonts w:ascii="Times New Roman" w:eastAsia="Times New Roman" w:hAnsi="Times New Roman" w:cs="Times New Roman"/>
          <w:color w:val="333333"/>
          <w:sz w:val="24"/>
          <w:szCs w:val="24"/>
          <w:shd w:val="clear" w:color="auto" w:fill="FFFFFF"/>
          <w:lang w:eastAsia="ru-RU"/>
        </w:rPr>
        <w:t xml:space="preserve"> </w:t>
      </w:r>
    </w:p>
    <w:p w14:paraId="526B10D7" w14:textId="77777777" w:rsidR="007F5C7A" w:rsidRPr="00F46069" w:rsidRDefault="007F5C7A" w:rsidP="00586154">
      <w:pPr>
        <w:widowControl w:val="0"/>
        <w:numPr>
          <w:ilvl w:val="0"/>
          <w:numId w:val="11"/>
        </w:numPr>
        <w:tabs>
          <w:tab w:val="left" w:pos="270"/>
          <w:tab w:val="left" w:pos="426"/>
        </w:tabs>
        <w:spacing w:after="0" w:line="276" w:lineRule="auto"/>
        <w:ind w:left="0" w:firstLine="0"/>
        <w:jc w:val="both"/>
        <w:rPr>
          <w:rFonts w:ascii="Times New Roman" w:eastAsia="Times New Roman" w:hAnsi="Times New Roman" w:cs="Times New Roman"/>
          <w:color w:val="333333"/>
          <w:sz w:val="24"/>
          <w:szCs w:val="24"/>
          <w:shd w:val="clear" w:color="auto" w:fill="FFFFFF"/>
          <w:lang w:eastAsia="ru-RU"/>
        </w:rPr>
      </w:pPr>
      <w:proofErr w:type="spellStart"/>
      <w:r w:rsidRPr="00F46069">
        <w:rPr>
          <w:rFonts w:ascii="Times New Roman" w:eastAsia="Times New Roman" w:hAnsi="Times New Roman" w:cs="Times New Roman"/>
          <w:color w:val="333333"/>
          <w:sz w:val="24"/>
          <w:szCs w:val="24"/>
          <w:shd w:val="clear" w:color="auto" w:fill="FFFFFF"/>
          <w:lang w:eastAsia="ru-RU"/>
        </w:rPr>
        <w:t>Бережнова</w:t>
      </w:r>
      <w:proofErr w:type="spellEnd"/>
      <w:r w:rsidRPr="00F46069">
        <w:rPr>
          <w:rFonts w:ascii="Times New Roman" w:eastAsia="Times New Roman" w:hAnsi="Times New Roman" w:cs="Times New Roman"/>
          <w:color w:val="333333"/>
          <w:sz w:val="24"/>
          <w:szCs w:val="24"/>
          <w:shd w:val="clear" w:color="auto" w:fill="FFFFFF"/>
          <w:lang w:eastAsia="ru-RU"/>
        </w:rPr>
        <w:t xml:space="preserve"> Е. В. Основы учебно-исследовательской деятельности студентов: учебник для среднего профессионального образования / Е. В. </w:t>
      </w:r>
      <w:proofErr w:type="spellStart"/>
      <w:r w:rsidRPr="00F46069">
        <w:rPr>
          <w:rFonts w:ascii="Times New Roman" w:eastAsia="Times New Roman" w:hAnsi="Times New Roman" w:cs="Times New Roman"/>
          <w:color w:val="333333"/>
          <w:sz w:val="24"/>
          <w:szCs w:val="24"/>
          <w:shd w:val="clear" w:color="auto" w:fill="FFFFFF"/>
          <w:lang w:eastAsia="ru-RU"/>
        </w:rPr>
        <w:t>Бережнова</w:t>
      </w:r>
      <w:proofErr w:type="spellEnd"/>
      <w:r w:rsidRPr="00F46069">
        <w:rPr>
          <w:rFonts w:ascii="Times New Roman" w:eastAsia="Times New Roman" w:hAnsi="Times New Roman" w:cs="Times New Roman"/>
          <w:color w:val="333333"/>
          <w:sz w:val="24"/>
          <w:szCs w:val="24"/>
          <w:shd w:val="clear" w:color="auto" w:fill="FFFFFF"/>
          <w:lang w:eastAsia="ru-RU"/>
        </w:rPr>
        <w:t>, В. В. Краевский. - 6-е изд., стереотип. - М.: Академия, 2010. - 124 с.</w:t>
      </w:r>
    </w:p>
    <w:p w14:paraId="7071EBD5" w14:textId="77777777" w:rsidR="007F5C7A" w:rsidRPr="00F46069" w:rsidRDefault="007F5C7A" w:rsidP="00586154">
      <w:pPr>
        <w:widowControl w:val="0"/>
        <w:numPr>
          <w:ilvl w:val="0"/>
          <w:numId w:val="11"/>
        </w:numPr>
        <w:tabs>
          <w:tab w:val="left" w:pos="270"/>
          <w:tab w:val="left" w:pos="426"/>
        </w:tabs>
        <w:spacing w:after="0" w:line="276" w:lineRule="auto"/>
        <w:ind w:left="0" w:firstLine="0"/>
        <w:jc w:val="both"/>
        <w:rPr>
          <w:rFonts w:ascii="Times New Roman" w:eastAsia="Times New Roman" w:hAnsi="Times New Roman" w:cs="Times New Roman"/>
          <w:color w:val="333333"/>
          <w:sz w:val="24"/>
          <w:szCs w:val="24"/>
          <w:shd w:val="clear" w:color="auto" w:fill="FFFFFF"/>
          <w:lang w:eastAsia="ru-RU"/>
        </w:rPr>
      </w:pPr>
      <w:r w:rsidRPr="00F46069">
        <w:rPr>
          <w:rFonts w:ascii="Times New Roman" w:eastAsia="Times New Roman" w:hAnsi="Times New Roman" w:cs="Times New Roman"/>
          <w:color w:val="333333"/>
          <w:sz w:val="24"/>
          <w:szCs w:val="24"/>
          <w:shd w:val="clear" w:color="auto" w:fill="FFFFFF"/>
          <w:lang w:eastAsia="ru-RU"/>
        </w:rPr>
        <w:lastRenderedPageBreak/>
        <w:t xml:space="preserve"> </w:t>
      </w:r>
      <w:proofErr w:type="spellStart"/>
      <w:r w:rsidRPr="00F46069">
        <w:rPr>
          <w:rFonts w:ascii="Times New Roman" w:eastAsia="Times New Roman" w:hAnsi="Times New Roman" w:cs="Times New Roman"/>
          <w:sz w:val="24"/>
          <w:szCs w:val="24"/>
          <w:lang w:eastAsia="ru-RU"/>
        </w:rPr>
        <w:t>Канакова</w:t>
      </w:r>
      <w:proofErr w:type="spellEnd"/>
      <w:r w:rsidRPr="00F46069">
        <w:rPr>
          <w:rFonts w:ascii="Times New Roman" w:eastAsia="Times New Roman" w:hAnsi="Times New Roman" w:cs="Times New Roman"/>
          <w:sz w:val="24"/>
          <w:szCs w:val="24"/>
          <w:lang w:eastAsia="ru-RU"/>
        </w:rPr>
        <w:t xml:space="preserve"> Л. П. Подготовка, написание и оформление курсовых, дипломных и научных работ: учеб. пособие / Л. П. </w:t>
      </w:r>
      <w:proofErr w:type="spellStart"/>
      <w:r w:rsidRPr="00F46069">
        <w:rPr>
          <w:rFonts w:ascii="Times New Roman" w:eastAsia="Times New Roman" w:hAnsi="Times New Roman" w:cs="Times New Roman"/>
          <w:sz w:val="24"/>
          <w:szCs w:val="24"/>
          <w:lang w:eastAsia="ru-RU"/>
        </w:rPr>
        <w:t>Канакова</w:t>
      </w:r>
      <w:proofErr w:type="spellEnd"/>
      <w:r w:rsidRPr="00F46069">
        <w:rPr>
          <w:rFonts w:ascii="Times New Roman" w:eastAsia="Times New Roman" w:hAnsi="Times New Roman" w:cs="Times New Roman"/>
          <w:sz w:val="24"/>
          <w:szCs w:val="24"/>
          <w:lang w:eastAsia="ru-RU"/>
        </w:rPr>
        <w:t xml:space="preserve">, О. И. </w:t>
      </w:r>
      <w:proofErr w:type="spellStart"/>
      <w:r w:rsidRPr="00F46069">
        <w:rPr>
          <w:rFonts w:ascii="Times New Roman" w:eastAsia="Times New Roman" w:hAnsi="Times New Roman" w:cs="Times New Roman"/>
          <w:sz w:val="24"/>
          <w:szCs w:val="24"/>
          <w:lang w:eastAsia="ru-RU"/>
        </w:rPr>
        <w:t>Загревский</w:t>
      </w:r>
      <w:proofErr w:type="spellEnd"/>
      <w:r w:rsidRPr="00F46069">
        <w:rPr>
          <w:rFonts w:ascii="Times New Roman" w:eastAsia="Times New Roman" w:hAnsi="Times New Roman" w:cs="Times New Roman"/>
          <w:sz w:val="24"/>
          <w:szCs w:val="24"/>
          <w:lang w:eastAsia="ru-RU"/>
        </w:rPr>
        <w:t>; МО, ТГПУ. - Томск: Изд-во ТГПУ, 2003. - 106с.</w:t>
      </w:r>
    </w:p>
    <w:p w14:paraId="5D714183" w14:textId="77777777" w:rsidR="007F5C7A" w:rsidRPr="00F46069" w:rsidRDefault="007F5C7A" w:rsidP="00586154">
      <w:pPr>
        <w:widowControl w:val="0"/>
        <w:numPr>
          <w:ilvl w:val="0"/>
          <w:numId w:val="11"/>
        </w:numPr>
        <w:tabs>
          <w:tab w:val="left" w:pos="270"/>
          <w:tab w:val="left" w:pos="426"/>
        </w:tabs>
        <w:spacing w:after="0" w:line="276" w:lineRule="auto"/>
        <w:ind w:left="0" w:firstLine="0"/>
        <w:jc w:val="both"/>
        <w:rPr>
          <w:rFonts w:ascii="Times New Roman" w:eastAsia="Times New Roman" w:hAnsi="Times New Roman" w:cs="Times New Roman"/>
          <w:color w:val="333333"/>
          <w:sz w:val="24"/>
          <w:szCs w:val="24"/>
          <w:shd w:val="clear" w:color="auto" w:fill="FFFFFF"/>
          <w:lang w:eastAsia="ru-RU"/>
        </w:rPr>
      </w:pPr>
      <w:r w:rsidRPr="00F46069">
        <w:rPr>
          <w:rFonts w:ascii="Times New Roman" w:eastAsia="Times New Roman" w:hAnsi="Times New Roman" w:cs="Times New Roman"/>
          <w:color w:val="333333"/>
          <w:sz w:val="24"/>
          <w:szCs w:val="24"/>
          <w:shd w:val="clear" w:color="auto" w:fill="FFFFFF"/>
          <w:lang w:eastAsia="ru-RU"/>
        </w:rPr>
        <w:t>Краевский В. В. Методологические характеристики научного исследования // Народное образование. - 2010. - N 5. - С. 135-143.</w:t>
      </w:r>
    </w:p>
    <w:p w14:paraId="5CEB3799" w14:textId="77777777" w:rsidR="007F5C7A" w:rsidRPr="00F46069" w:rsidRDefault="007F5C7A" w:rsidP="00586154">
      <w:pPr>
        <w:widowControl w:val="0"/>
        <w:numPr>
          <w:ilvl w:val="0"/>
          <w:numId w:val="11"/>
        </w:numPr>
        <w:tabs>
          <w:tab w:val="left" w:pos="270"/>
          <w:tab w:val="left" w:pos="415"/>
          <w:tab w:val="left" w:pos="720"/>
        </w:tabs>
        <w:suppressAutoHyphens/>
        <w:spacing w:after="0" w:line="276" w:lineRule="auto"/>
        <w:ind w:left="0" w:firstLine="0"/>
        <w:jc w:val="both"/>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bCs/>
          <w:sz w:val="24"/>
          <w:szCs w:val="24"/>
          <w:lang w:eastAsia="ru-RU"/>
        </w:rPr>
        <w:t>Мардахаев</w:t>
      </w:r>
      <w:proofErr w:type="spellEnd"/>
      <w:r w:rsidRPr="00F46069">
        <w:rPr>
          <w:rFonts w:ascii="Times New Roman" w:eastAsia="Times New Roman" w:hAnsi="Times New Roman" w:cs="Times New Roman"/>
          <w:bCs/>
          <w:sz w:val="24"/>
          <w:szCs w:val="24"/>
          <w:lang w:eastAsia="ru-RU"/>
        </w:rPr>
        <w:t xml:space="preserve"> Л.В. Научно-исследовательская работа: методическое пособие. - Москва, 2009 г.;</w:t>
      </w:r>
    </w:p>
    <w:p w14:paraId="46C0CFD5" w14:textId="77777777" w:rsidR="007F5C7A" w:rsidRPr="00F46069" w:rsidRDefault="007F5C7A" w:rsidP="00586154">
      <w:pPr>
        <w:widowControl w:val="0"/>
        <w:numPr>
          <w:ilvl w:val="0"/>
          <w:numId w:val="11"/>
        </w:numPr>
        <w:tabs>
          <w:tab w:val="left" w:pos="270"/>
          <w:tab w:val="left" w:pos="415"/>
          <w:tab w:val="left" w:pos="720"/>
        </w:tabs>
        <w:suppressAutoHyphens/>
        <w:spacing w:after="0" w:line="276" w:lineRule="auto"/>
        <w:ind w:left="0" w:firstLine="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color w:val="333333"/>
          <w:sz w:val="24"/>
          <w:szCs w:val="24"/>
          <w:shd w:val="clear" w:color="auto" w:fill="FFFFFF"/>
          <w:lang w:eastAsia="ru-RU"/>
        </w:rPr>
        <w:t>Морозова О. Ю. Выполнение курсовых и дипломных работ студентами-историками: учебно-методическое пособие. Томск: Издательство ТГПУ, 2011. - 75 с.</w:t>
      </w:r>
      <w:r w:rsidRPr="00F46069">
        <w:rPr>
          <w:rFonts w:ascii="Times New Roman" w:eastAsia="Times New Roman" w:hAnsi="Times New Roman" w:cs="Times New Roman"/>
          <w:sz w:val="24"/>
          <w:szCs w:val="24"/>
          <w:lang w:eastAsia="ru-RU"/>
        </w:rPr>
        <w:t xml:space="preserve"> </w:t>
      </w:r>
    </w:p>
    <w:p w14:paraId="6DF203C1" w14:textId="77777777" w:rsidR="007F5C7A" w:rsidRPr="00F46069" w:rsidRDefault="007F5C7A" w:rsidP="00586154">
      <w:pPr>
        <w:widowControl w:val="0"/>
        <w:numPr>
          <w:ilvl w:val="0"/>
          <w:numId w:val="11"/>
        </w:numPr>
        <w:tabs>
          <w:tab w:val="left" w:pos="270"/>
          <w:tab w:val="left" w:pos="426"/>
        </w:tabs>
        <w:spacing w:after="0" w:line="276" w:lineRule="auto"/>
        <w:ind w:left="0" w:firstLine="0"/>
        <w:jc w:val="both"/>
        <w:rPr>
          <w:rFonts w:ascii="Times New Roman" w:eastAsia="Times New Roman" w:hAnsi="Times New Roman" w:cs="Times New Roman"/>
          <w:color w:val="333333"/>
          <w:sz w:val="24"/>
          <w:szCs w:val="24"/>
          <w:shd w:val="clear" w:color="auto" w:fill="FFFFFF"/>
          <w:lang w:eastAsia="ru-RU"/>
        </w:rPr>
      </w:pPr>
      <w:r w:rsidRPr="00F46069">
        <w:rPr>
          <w:rFonts w:ascii="Times New Roman" w:eastAsia="Times New Roman" w:hAnsi="Times New Roman" w:cs="Times New Roman"/>
          <w:sz w:val="24"/>
          <w:szCs w:val="24"/>
          <w:lang w:eastAsia="ru-RU"/>
        </w:rPr>
        <w:t xml:space="preserve">Пальчиков Е.И. Введение в технику физического эксперимента. Метрическая система мер. Измерение длины, времени и частоты. Эталоны: Учеб. Пособие / </w:t>
      </w:r>
      <w:proofErr w:type="spellStart"/>
      <w:r w:rsidRPr="00F46069">
        <w:rPr>
          <w:rFonts w:ascii="Times New Roman" w:eastAsia="Times New Roman" w:hAnsi="Times New Roman" w:cs="Times New Roman"/>
          <w:sz w:val="24"/>
          <w:szCs w:val="24"/>
          <w:lang w:eastAsia="ru-RU"/>
        </w:rPr>
        <w:t>Новосиб</w:t>
      </w:r>
      <w:proofErr w:type="spellEnd"/>
      <w:r w:rsidRPr="00F46069">
        <w:rPr>
          <w:rFonts w:ascii="Times New Roman" w:eastAsia="Times New Roman" w:hAnsi="Times New Roman" w:cs="Times New Roman"/>
          <w:sz w:val="24"/>
          <w:szCs w:val="24"/>
          <w:lang w:eastAsia="ru-RU"/>
        </w:rPr>
        <w:t>. Ун-т. Новосибирск, 2001. 112 с. ISBN 5-94356-028-9.</w:t>
      </w:r>
    </w:p>
    <w:p w14:paraId="7886FA19" w14:textId="77777777" w:rsidR="007F5C7A" w:rsidRPr="00F46069" w:rsidRDefault="007F5C7A" w:rsidP="00F46069">
      <w:pPr>
        <w:tabs>
          <w:tab w:val="left" w:pos="270"/>
          <w:tab w:val="left" w:pos="3870"/>
        </w:tabs>
        <w:autoSpaceDE w:val="0"/>
        <w:autoSpaceDN w:val="0"/>
        <w:adjustRightInd w:val="0"/>
        <w:spacing w:after="0" w:line="276" w:lineRule="auto"/>
        <w:ind w:left="283"/>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ab/>
      </w:r>
    </w:p>
    <w:p w14:paraId="6D357C01" w14:textId="77777777" w:rsidR="007F5C7A" w:rsidRPr="00F46069" w:rsidRDefault="007F5C7A" w:rsidP="00F46069">
      <w:pPr>
        <w:tabs>
          <w:tab w:val="left" w:pos="270"/>
          <w:tab w:val="left" w:pos="3870"/>
        </w:tabs>
        <w:autoSpaceDE w:val="0"/>
        <w:autoSpaceDN w:val="0"/>
        <w:adjustRightInd w:val="0"/>
        <w:spacing w:after="0" w:line="276" w:lineRule="auto"/>
        <w:ind w:left="283"/>
        <w:rPr>
          <w:rFonts w:ascii="Times New Roman" w:eastAsia="Times New Roman" w:hAnsi="Times New Roman" w:cs="Times New Roman"/>
          <w:color w:val="000000"/>
          <w:sz w:val="24"/>
          <w:szCs w:val="24"/>
          <w:lang w:eastAsia="ru-RU"/>
        </w:rPr>
      </w:pPr>
      <w:proofErr w:type="spellStart"/>
      <w:r w:rsidRPr="00F46069">
        <w:rPr>
          <w:rFonts w:ascii="Times New Roman" w:eastAsia="Times New Roman" w:hAnsi="Times New Roman" w:cs="Times New Roman"/>
          <w:color w:val="000000"/>
          <w:sz w:val="24"/>
          <w:szCs w:val="24"/>
          <w:lang w:eastAsia="ru-RU"/>
        </w:rPr>
        <w:t>Интернетресурсы</w:t>
      </w:r>
      <w:proofErr w:type="spellEnd"/>
    </w:p>
    <w:p w14:paraId="37E313FF" w14:textId="77777777" w:rsidR="007F5C7A" w:rsidRPr="00F46069" w:rsidRDefault="007F5C7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bookmarkStart w:id="32" w:name="_Toc283886699"/>
      <w:bookmarkStart w:id="33" w:name="_Toc283884248"/>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58" w:history="1">
        <w:r w:rsidRPr="00F46069">
          <w:rPr>
            <w:rFonts w:ascii="Times New Roman" w:eastAsia="Times New Roman" w:hAnsi="Times New Roman" w:cs="Times New Roman"/>
            <w:sz w:val="24"/>
            <w:szCs w:val="24"/>
            <w:lang w:eastAsia="ru-RU"/>
          </w:rPr>
          <w:t>www.knigafund.ru</w:t>
        </w:r>
      </w:hyperlink>
      <w:r w:rsidRPr="00F46069">
        <w:rPr>
          <w:rFonts w:ascii="Times New Roman" w:eastAsia="Times New Roman" w:hAnsi="Times New Roman" w:cs="Times New Roman"/>
          <w:sz w:val="24"/>
          <w:szCs w:val="24"/>
          <w:lang w:eastAsia="ru-RU"/>
        </w:rPr>
        <w:t xml:space="preserve"> - Электронная библиотечная система «</w:t>
      </w:r>
      <w:proofErr w:type="spellStart"/>
      <w:r w:rsidRPr="00F46069">
        <w:rPr>
          <w:rFonts w:ascii="Times New Roman" w:eastAsia="Times New Roman" w:hAnsi="Times New Roman" w:cs="Times New Roman"/>
          <w:sz w:val="24"/>
          <w:szCs w:val="24"/>
          <w:lang w:eastAsia="ru-RU"/>
        </w:rPr>
        <w:t>Книгафонд</w:t>
      </w:r>
      <w:proofErr w:type="spellEnd"/>
      <w:r w:rsidRPr="00F46069">
        <w:rPr>
          <w:rFonts w:ascii="Times New Roman" w:eastAsia="Times New Roman" w:hAnsi="Times New Roman" w:cs="Times New Roman"/>
          <w:sz w:val="24"/>
          <w:szCs w:val="24"/>
          <w:lang w:eastAsia="ru-RU"/>
        </w:rPr>
        <w:t>».</w:t>
      </w:r>
    </w:p>
    <w:p w14:paraId="1D82EB31" w14:textId="77777777" w:rsidR="007F5C7A" w:rsidRPr="00F46069" w:rsidRDefault="007F5C7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59" w:history="1">
        <w:r w:rsidRPr="00F46069">
          <w:rPr>
            <w:rFonts w:ascii="Times New Roman" w:eastAsia="Times New Roman" w:hAnsi="Times New Roman" w:cs="Times New Roman"/>
            <w:sz w:val="24"/>
            <w:szCs w:val="24"/>
            <w:lang w:eastAsia="ru-RU"/>
          </w:rPr>
          <w:t>www.</w:t>
        </w:r>
      </w:hyperlink>
      <w:hyperlink r:id="rId60" w:history="1">
        <w:r w:rsidRPr="00F46069">
          <w:rPr>
            <w:rFonts w:ascii="Times New Roman" w:eastAsia="Times New Roman" w:hAnsi="Times New Roman" w:cs="Times New Roman"/>
            <w:sz w:val="24"/>
            <w:szCs w:val="24"/>
            <w:lang w:eastAsia="ru-RU"/>
          </w:rPr>
          <w:t>e.lanbook.com</w:t>
        </w:r>
      </w:hyperlink>
      <w:r w:rsidRPr="00F46069">
        <w:rPr>
          <w:rFonts w:ascii="Times New Roman" w:eastAsia="Times New Roman" w:hAnsi="Times New Roman" w:cs="Times New Roman"/>
          <w:sz w:val="24"/>
          <w:szCs w:val="24"/>
          <w:lang w:eastAsia="ru-RU"/>
        </w:rPr>
        <w:t xml:space="preserve"> - </w:t>
      </w:r>
      <w:r w:rsidRPr="00F46069">
        <w:rPr>
          <w:rFonts w:ascii="Times New Roman" w:eastAsia="Times New Roman" w:hAnsi="Times New Roman" w:cs="Times New Roman"/>
          <w:bCs/>
          <w:sz w:val="24"/>
          <w:szCs w:val="24"/>
          <w:lang w:eastAsia="ru-RU"/>
        </w:rPr>
        <w:t>Электронно-библиотечная система «ЛАНЬ»</w:t>
      </w:r>
      <w:r w:rsidRPr="00F46069">
        <w:rPr>
          <w:rFonts w:ascii="Times New Roman" w:eastAsia="Times New Roman" w:hAnsi="Times New Roman" w:cs="Times New Roman"/>
          <w:sz w:val="24"/>
          <w:szCs w:val="24"/>
          <w:lang w:eastAsia="ru-RU"/>
        </w:rPr>
        <w:t xml:space="preserve">  </w:t>
      </w:r>
    </w:p>
    <w:p w14:paraId="42856A34" w14:textId="77777777" w:rsidR="007F5C7A" w:rsidRPr="00F46069" w:rsidRDefault="002F62C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hyperlink r:id="rId61" w:history="1">
        <w:r w:rsidR="007F5C7A" w:rsidRPr="00F46069">
          <w:rPr>
            <w:rFonts w:ascii="Times New Roman" w:eastAsia="Times New Roman" w:hAnsi="Times New Roman" w:cs="Times New Roman"/>
            <w:sz w:val="24"/>
            <w:szCs w:val="24"/>
            <w:lang w:eastAsia="ru-RU"/>
          </w:rPr>
          <w:t>http://infolio.asf.ru/diser.html</w:t>
        </w:r>
      </w:hyperlink>
      <w:r w:rsidR="007F5C7A" w:rsidRPr="00F46069">
        <w:rPr>
          <w:rFonts w:ascii="Times New Roman" w:eastAsia="Times New Roman" w:hAnsi="Times New Roman" w:cs="Times New Roman"/>
          <w:sz w:val="24"/>
          <w:szCs w:val="24"/>
          <w:lang w:eastAsia="ru-RU"/>
        </w:rPr>
        <w:t xml:space="preserve"> - информационно-справочный портал «В помощь студенту».</w:t>
      </w:r>
    </w:p>
    <w:p w14:paraId="13481799" w14:textId="77777777" w:rsidR="007F5C7A" w:rsidRPr="00F46069" w:rsidRDefault="007F5C7A" w:rsidP="00F46069">
      <w:pPr>
        <w:tabs>
          <w:tab w:val="left" w:pos="270"/>
        </w:tabs>
        <w:spacing w:after="0" w:line="276" w:lineRule="auto"/>
        <w:rPr>
          <w:rFonts w:ascii="Times New Roman" w:eastAsia="Times New Roman" w:hAnsi="Times New Roman" w:cs="Times New Roman"/>
          <w:sz w:val="24"/>
          <w:szCs w:val="24"/>
          <w:lang w:eastAsia="ru-RU"/>
        </w:rPr>
      </w:pPr>
    </w:p>
    <w:p w14:paraId="4FBDFFBB" w14:textId="77777777" w:rsidR="007F5C7A" w:rsidRPr="00F46069" w:rsidRDefault="007F5C7A" w:rsidP="00F46069">
      <w:pPr>
        <w:keepNext/>
        <w:spacing w:after="0" w:line="276" w:lineRule="auto"/>
        <w:jc w:val="center"/>
        <w:outlineLvl w:val="1"/>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4.3. Общие требования к организации образовательного процесса</w:t>
      </w:r>
      <w:bookmarkEnd w:id="32"/>
      <w:bookmarkEnd w:id="33"/>
    </w:p>
    <w:p w14:paraId="470876C9" w14:textId="77777777" w:rsidR="007F5C7A" w:rsidRPr="00F46069" w:rsidRDefault="007F5C7A" w:rsidP="00F46069">
      <w:pPr>
        <w:widowControl w:val="0"/>
        <w:suppressAutoHyphens/>
        <w:autoSpaceDE w:val="0"/>
        <w:autoSpaceDN w:val="0"/>
        <w:adjustRightInd w:val="0"/>
        <w:spacing w:after="0" w:line="276" w:lineRule="auto"/>
        <w:ind w:firstLine="709"/>
        <w:rPr>
          <w:rFonts w:ascii="Times New Roman" w:eastAsia="Times New Roman" w:hAnsi="Times New Roman" w:cs="Times New Roman"/>
          <w:bCs/>
          <w:sz w:val="24"/>
          <w:szCs w:val="24"/>
          <w:lang w:eastAsia="ru-RU"/>
        </w:rPr>
      </w:pPr>
      <w:bookmarkStart w:id="34" w:name="_Toc283886700"/>
      <w:bookmarkStart w:id="35" w:name="_Toc283884249"/>
      <w:r w:rsidRPr="00F46069">
        <w:rPr>
          <w:rFonts w:ascii="Times New Roman" w:eastAsia="Times New Roman" w:hAnsi="Times New Roman" w:cs="Times New Roman"/>
          <w:bCs/>
          <w:sz w:val="24"/>
          <w:szCs w:val="24"/>
          <w:lang w:eastAsia="ru-RU"/>
        </w:rPr>
        <w:t xml:space="preserve">Обязательным условием допуска к производственной практике (по профилю специальности) является </w:t>
      </w:r>
      <w:proofErr w:type="gramStart"/>
      <w:r w:rsidRPr="00F46069">
        <w:rPr>
          <w:rFonts w:ascii="Times New Roman" w:eastAsia="Times New Roman" w:hAnsi="Times New Roman" w:cs="Times New Roman"/>
          <w:bCs/>
          <w:sz w:val="24"/>
          <w:szCs w:val="24"/>
          <w:lang w:eastAsia="ru-RU"/>
        </w:rPr>
        <w:t xml:space="preserve">освоение </w:t>
      </w:r>
      <w:r w:rsidRPr="00F46069">
        <w:rPr>
          <w:rFonts w:ascii="Times New Roman" w:eastAsia="Times New Roman" w:hAnsi="Times New Roman" w:cs="Times New Roman"/>
          <w:sz w:val="24"/>
          <w:szCs w:val="24"/>
          <w:lang w:eastAsia="ru-RU"/>
        </w:rPr>
        <w:t xml:space="preserve"> учебной</w:t>
      </w:r>
      <w:proofErr w:type="gramEnd"/>
      <w:r w:rsidRPr="00F46069">
        <w:rPr>
          <w:rFonts w:ascii="Times New Roman" w:eastAsia="Times New Roman" w:hAnsi="Times New Roman" w:cs="Times New Roman"/>
          <w:sz w:val="24"/>
          <w:szCs w:val="24"/>
          <w:lang w:eastAsia="ru-RU"/>
        </w:rPr>
        <w:t xml:space="preserve"> практики </w:t>
      </w:r>
      <w:r w:rsidRPr="00F46069">
        <w:rPr>
          <w:rFonts w:ascii="Times New Roman" w:eastAsia="Times New Roman" w:hAnsi="Times New Roman" w:cs="Times New Roman"/>
          <w:bCs/>
          <w:sz w:val="24"/>
          <w:szCs w:val="24"/>
          <w:lang w:eastAsia="ru-RU"/>
        </w:rPr>
        <w:t>в рамках профессионального модуля ПМ. 01</w:t>
      </w:r>
      <w:r w:rsidRPr="00F46069">
        <w:rPr>
          <w:rFonts w:ascii="Times New Roman" w:eastAsia="Times New Roman" w:hAnsi="Times New Roman" w:cs="Times New Roman"/>
          <w:sz w:val="24"/>
          <w:szCs w:val="24"/>
          <w:lang w:eastAsia="ru-RU"/>
        </w:rPr>
        <w:t xml:space="preserve">Проведение радиационных измерений с использованием оборудования и систем радиационного </w:t>
      </w:r>
      <w:proofErr w:type="gramStart"/>
      <w:r w:rsidRPr="00F46069">
        <w:rPr>
          <w:rFonts w:ascii="Times New Roman" w:eastAsia="Times New Roman" w:hAnsi="Times New Roman" w:cs="Times New Roman"/>
          <w:sz w:val="24"/>
          <w:szCs w:val="24"/>
          <w:lang w:eastAsia="ru-RU"/>
        </w:rPr>
        <w:t>контроля  и</w:t>
      </w:r>
      <w:proofErr w:type="gramEnd"/>
      <w:r w:rsidRPr="00F46069">
        <w:rPr>
          <w:rFonts w:ascii="Times New Roman" w:eastAsia="Times New Roman" w:hAnsi="Times New Roman" w:cs="Times New Roman"/>
          <w:sz w:val="24"/>
          <w:szCs w:val="24"/>
          <w:lang w:eastAsia="ru-RU"/>
        </w:rPr>
        <w:t xml:space="preserve"> учебной практики </w:t>
      </w:r>
      <w:r w:rsidRPr="00F46069">
        <w:rPr>
          <w:rFonts w:ascii="Times New Roman" w:eastAsia="Times New Roman" w:hAnsi="Times New Roman" w:cs="Times New Roman"/>
          <w:bCs/>
          <w:sz w:val="24"/>
          <w:szCs w:val="24"/>
          <w:lang w:eastAsia="ru-RU"/>
        </w:rPr>
        <w:t xml:space="preserve">в рамках профессионального модуля </w:t>
      </w:r>
      <w:r w:rsidRPr="00F46069">
        <w:rPr>
          <w:rFonts w:ascii="Times New Roman" w:eastAsia="Times New Roman" w:hAnsi="Times New Roman" w:cs="Times New Roman"/>
          <w:sz w:val="24"/>
          <w:szCs w:val="24"/>
          <w:lang w:eastAsia="ru-RU"/>
        </w:rPr>
        <w:t>ПМ.02 Техническое обслуживание и метрологические испытания приборов радиационного контроля</w:t>
      </w:r>
      <w:r w:rsidRPr="00F46069">
        <w:rPr>
          <w:rFonts w:ascii="Times New Roman" w:eastAsia="Times New Roman" w:hAnsi="Times New Roman" w:cs="Times New Roman"/>
          <w:bCs/>
          <w:sz w:val="24"/>
          <w:szCs w:val="24"/>
          <w:lang w:eastAsia="ru-RU"/>
        </w:rPr>
        <w:t>. Производственная практика (по профилю специальности) проводится концентрированно</w:t>
      </w:r>
    </w:p>
    <w:p w14:paraId="2AC1CC4C"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Cs/>
          <w:color w:val="365F91"/>
          <w:sz w:val="24"/>
          <w:szCs w:val="24"/>
          <w:lang w:eastAsia="ru-RU"/>
        </w:rPr>
      </w:pPr>
    </w:p>
    <w:p w14:paraId="67C739D4"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4.4. Кадровое обеспечение образовательного процесса</w:t>
      </w:r>
    </w:p>
    <w:p w14:paraId="6102590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обеспечивающих обучение по междисциплинарному курсу: наличие высшего профессионального образования, соответствующего профилю модуля.</w:t>
      </w:r>
    </w:p>
    <w:p w14:paraId="321E214F"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осуществляющих руководство практикой: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 xml:space="preserve">дипломированные специалисты – преподаватели междисциплинарных курсов, а также </w:t>
      </w:r>
      <w:r w:rsidR="002D6D9C" w:rsidRPr="00F46069">
        <w:rPr>
          <w:rFonts w:ascii="Times New Roman" w:eastAsia="Times New Roman" w:hAnsi="Times New Roman" w:cs="Times New Roman"/>
          <w:bCs/>
          <w:sz w:val="24"/>
          <w:szCs w:val="24"/>
          <w:lang w:eastAsia="ru-RU"/>
        </w:rPr>
        <w:t>общепрофессиональных дисциплин</w:t>
      </w:r>
      <w:r w:rsidRPr="00F46069">
        <w:rPr>
          <w:rFonts w:ascii="Times New Roman" w:eastAsia="Times New Roman" w:hAnsi="Times New Roman" w:cs="Times New Roman"/>
          <w:bCs/>
          <w:sz w:val="24"/>
          <w:szCs w:val="24"/>
          <w:lang w:eastAsia="ru-RU"/>
        </w:rPr>
        <w:t>. Опыт деятельности в организациях соответствующей профессиональной сферы является обязательным.</w:t>
      </w:r>
    </w:p>
    <w:p w14:paraId="48F09D47" w14:textId="77777777" w:rsidR="007F5C7A" w:rsidRPr="00F46069" w:rsidRDefault="007F5C7A" w:rsidP="00F46069">
      <w:pPr>
        <w:spacing w:after="0" w:line="276" w:lineRule="auto"/>
        <w:ind w:firstLine="709"/>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caps/>
          <w:sz w:val="24"/>
          <w:szCs w:val="24"/>
          <w:lang w:eastAsia="ru-RU"/>
        </w:rPr>
        <w:br w:type="page"/>
      </w:r>
    </w:p>
    <w:p w14:paraId="51CE94DE" w14:textId="77777777" w:rsidR="007F5C7A" w:rsidRPr="00F46069" w:rsidRDefault="007F5C7A" w:rsidP="00F46069">
      <w:pPr>
        <w:keepNext/>
        <w:tabs>
          <w:tab w:val="left" w:pos="1410"/>
          <w:tab w:val="center" w:pos="5076"/>
        </w:tabs>
        <w:spacing w:after="0" w:line="276" w:lineRule="auto"/>
        <w:outlineLvl w:val="1"/>
        <w:rPr>
          <w:rFonts w:ascii="Times New Roman" w:eastAsia="Times New Roman" w:hAnsi="Times New Roman" w:cs="Times New Roman"/>
          <w:b/>
          <w:bCs/>
          <w:iCs/>
          <w:sz w:val="24"/>
          <w:szCs w:val="24"/>
          <w:lang w:eastAsia="ru-RU"/>
        </w:rPr>
      </w:pPr>
      <w:bookmarkStart w:id="36" w:name="_Toc283884251"/>
      <w:bookmarkEnd w:id="34"/>
      <w:bookmarkEnd w:id="35"/>
      <w:r w:rsidRPr="00F46069">
        <w:rPr>
          <w:rFonts w:ascii="Times New Roman" w:eastAsia="Times New Roman" w:hAnsi="Times New Roman" w:cs="Times New Roman"/>
          <w:b/>
          <w:bCs/>
          <w:sz w:val="24"/>
          <w:szCs w:val="24"/>
          <w:lang w:eastAsia="ru-RU"/>
        </w:rPr>
        <w:lastRenderedPageBreak/>
        <w:t>5.</w:t>
      </w:r>
      <w:r w:rsidRPr="00F46069">
        <w:rPr>
          <w:rFonts w:ascii="Times New Roman" w:eastAsia="Times New Roman" w:hAnsi="Times New Roman" w:cs="Times New Roman"/>
          <w:b/>
          <w:bCs/>
          <w:i/>
          <w:iCs/>
          <w:sz w:val="24"/>
          <w:szCs w:val="24"/>
          <w:lang w:eastAsia="ru-RU"/>
        </w:rPr>
        <w:t xml:space="preserve"> </w:t>
      </w:r>
      <w:r w:rsidRPr="00F46069">
        <w:rPr>
          <w:rFonts w:ascii="Times New Roman" w:eastAsia="Times New Roman" w:hAnsi="Times New Roman" w:cs="Times New Roman"/>
          <w:b/>
          <w:bCs/>
          <w:iCs/>
          <w:sz w:val="24"/>
          <w:szCs w:val="24"/>
          <w:lang w:eastAsia="ru-RU"/>
        </w:rPr>
        <w:t xml:space="preserve">Контроль и оценка результатов освоения профессионального модуля (вида профессиональной деятельности) </w:t>
      </w:r>
    </w:p>
    <w:p w14:paraId="7D31EDF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i/>
          <w:sz w:val="24"/>
          <w:szCs w:val="24"/>
          <w:lang w:eastAsia="ru-RU"/>
        </w:rPr>
      </w:pPr>
    </w:p>
    <w:tbl>
      <w:tblPr>
        <w:tblW w:w="100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43"/>
        <w:gridCol w:w="4395"/>
        <w:gridCol w:w="2700"/>
      </w:tblGrid>
      <w:tr w:rsidR="007F5C7A" w:rsidRPr="00F46069" w14:paraId="4B852581" w14:textId="77777777" w:rsidTr="007F5C7A">
        <w:tc>
          <w:tcPr>
            <w:tcW w:w="2943" w:type="dxa"/>
            <w:shd w:val="clear" w:color="auto" w:fill="auto"/>
            <w:vAlign w:val="center"/>
          </w:tcPr>
          <w:p w14:paraId="7F82734B"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Результаты </w:t>
            </w:r>
          </w:p>
          <w:p w14:paraId="4A8DF35D"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(освоенные профессиональные компетенции)</w:t>
            </w:r>
          </w:p>
        </w:tc>
        <w:tc>
          <w:tcPr>
            <w:tcW w:w="4395" w:type="dxa"/>
            <w:shd w:val="clear" w:color="auto" w:fill="auto"/>
          </w:tcPr>
          <w:p w14:paraId="42BE1F03" w14:textId="77777777" w:rsidR="007F5C7A" w:rsidRPr="00F46069" w:rsidRDefault="007F5C7A" w:rsidP="00F46069">
            <w:pPr>
              <w:spacing w:after="0" w:line="276" w:lineRule="auto"/>
              <w:ind w:right="-108"/>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Основные показатели оценки результата</w:t>
            </w:r>
          </w:p>
        </w:tc>
        <w:tc>
          <w:tcPr>
            <w:tcW w:w="2700" w:type="dxa"/>
            <w:shd w:val="clear" w:color="auto" w:fill="auto"/>
            <w:vAlign w:val="center"/>
          </w:tcPr>
          <w:p w14:paraId="12B882F8" w14:textId="77777777" w:rsidR="007F5C7A" w:rsidRPr="00F46069" w:rsidRDefault="007F5C7A" w:rsidP="00F46069">
            <w:pPr>
              <w:spacing w:after="0" w:line="276" w:lineRule="auto"/>
              <w:ind w:right="-108"/>
              <w:jc w:val="center"/>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iCs/>
                <w:sz w:val="24"/>
                <w:szCs w:val="24"/>
                <w:lang w:eastAsia="ru-RU"/>
              </w:rPr>
              <w:t xml:space="preserve">Формы и методы контроля и оценки </w:t>
            </w:r>
          </w:p>
        </w:tc>
      </w:tr>
      <w:tr w:rsidR="007F5C7A" w:rsidRPr="00F46069" w14:paraId="7ED7CEBD" w14:textId="77777777" w:rsidTr="007F5C7A">
        <w:tc>
          <w:tcPr>
            <w:tcW w:w="2943" w:type="dxa"/>
            <w:shd w:val="clear" w:color="auto" w:fill="auto"/>
          </w:tcPr>
          <w:p w14:paraId="4DFCB5A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Определение и анализ радиационной обстановки на рабочем месте в штатных и аварийных ситуациях.</w:t>
            </w:r>
          </w:p>
          <w:p w14:paraId="72D1C82B" w14:textId="77777777" w:rsidR="007F5C7A" w:rsidRPr="00F46069" w:rsidRDefault="007F5C7A" w:rsidP="00F46069">
            <w:pPr>
              <w:autoSpaceDE w:val="0"/>
              <w:autoSpaceDN w:val="0"/>
              <w:adjustRightInd w:val="0"/>
              <w:spacing w:after="0" w:line="276" w:lineRule="auto"/>
              <w:ind w:right="-108"/>
              <w:rPr>
                <w:rFonts w:ascii="Times New Roman" w:eastAsia="Times New Roman" w:hAnsi="Times New Roman" w:cs="Times New Roman"/>
                <w:bCs/>
                <w:sz w:val="24"/>
                <w:szCs w:val="24"/>
                <w:lang w:eastAsia="ru-RU"/>
              </w:rPr>
            </w:pPr>
          </w:p>
        </w:tc>
        <w:tc>
          <w:tcPr>
            <w:tcW w:w="4395" w:type="dxa"/>
            <w:shd w:val="clear" w:color="auto" w:fill="auto"/>
          </w:tcPr>
          <w:p w14:paraId="74F9072A"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осуществлять сбор, обработку, накопление исходных данных для анализа радиационной обстановки в штатных и аварийных ситуациях; </w:t>
            </w:r>
          </w:p>
          <w:p w14:paraId="1094C5A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определять необходимые меры   радиационной безопасности в штатных и аварийных </w:t>
            </w:r>
            <w:r w:rsidR="002D6D9C" w:rsidRPr="00F46069">
              <w:rPr>
                <w:rFonts w:ascii="Times New Roman" w:eastAsia="Times New Roman" w:hAnsi="Times New Roman" w:cs="Times New Roman"/>
                <w:sz w:val="24"/>
                <w:szCs w:val="24"/>
                <w:lang w:eastAsia="ru-RU"/>
              </w:rPr>
              <w:t xml:space="preserve">ситуациях;  </w:t>
            </w:r>
            <w:r w:rsidRPr="00F46069">
              <w:rPr>
                <w:rFonts w:ascii="Times New Roman" w:eastAsia="Times New Roman" w:hAnsi="Times New Roman" w:cs="Times New Roman"/>
                <w:sz w:val="24"/>
                <w:szCs w:val="24"/>
                <w:lang w:eastAsia="ru-RU"/>
              </w:rPr>
              <w:t xml:space="preserve">               </w:t>
            </w:r>
          </w:p>
        </w:tc>
        <w:tc>
          <w:tcPr>
            <w:tcW w:w="2700" w:type="dxa"/>
            <w:vMerge w:val="restart"/>
            <w:shd w:val="clear" w:color="auto" w:fill="auto"/>
          </w:tcPr>
          <w:p w14:paraId="36705B95"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Текущий контроль в форме:</w:t>
            </w:r>
          </w:p>
          <w:p w14:paraId="0F7645E3"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защиты практических занятий;</w:t>
            </w:r>
          </w:p>
          <w:p w14:paraId="4763D860"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контрольных работ по темам МДК.</w:t>
            </w:r>
          </w:p>
          <w:p w14:paraId="5C70BC95"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6BFF7492"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xml:space="preserve">Зачеты </w:t>
            </w:r>
            <w:r w:rsidR="002D6D9C" w:rsidRPr="00F46069">
              <w:rPr>
                <w:rFonts w:ascii="Times New Roman" w:eastAsia="Times New Roman" w:hAnsi="Times New Roman" w:cs="Times New Roman"/>
                <w:bCs/>
                <w:iCs/>
                <w:sz w:val="24"/>
                <w:szCs w:val="24"/>
                <w:lang w:eastAsia="ru-RU"/>
              </w:rPr>
              <w:t>по производственной</w:t>
            </w:r>
            <w:r w:rsidRPr="00F46069">
              <w:rPr>
                <w:rFonts w:ascii="Times New Roman" w:eastAsia="Times New Roman" w:hAnsi="Times New Roman" w:cs="Times New Roman"/>
                <w:bCs/>
                <w:iCs/>
                <w:sz w:val="24"/>
                <w:szCs w:val="24"/>
                <w:lang w:eastAsia="ru-RU"/>
              </w:rPr>
              <w:t xml:space="preserve"> практикам и по каждому из трех профессиональных модулей</w:t>
            </w:r>
          </w:p>
          <w:p w14:paraId="4227FA14"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12B1A09E"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Комплексный экзамен по профессиональному модулю.</w:t>
            </w:r>
          </w:p>
          <w:p w14:paraId="436B8E96"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p w14:paraId="1049EB62" w14:textId="77777777" w:rsidR="007F5C7A" w:rsidRPr="00F46069" w:rsidRDefault="007F5C7A" w:rsidP="00F46069">
            <w:pPr>
              <w:spacing w:after="0" w:line="276" w:lineRule="auto"/>
              <w:ind w:right="-108"/>
              <w:rPr>
                <w:rFonts w:ascii="Times New Roman" w:eastAsia="Times New Roman" w:hAnsi="Times New Roman" w:cs="Times New Roman"/>
                <w:bCs/>
                <w:iCs/>
                <w:sz w:val="24"/>
                <w:szCs w:val="24"/>
                <w:lang w:eastAsia="ru-RU"/>
              </w:rPr>
            </w:pPr>
          </w:p>
        </w:tc>
      </w:tr>
      <w:tr w:rsidR="007F5C7A" w:rsidRPr="00F46069" w14:paraId="588FF9B8" w14:textId="77777777" w:rsidTr="007F5C7A">
        <w:tc>
          <w:tcPr>
            <w:tcW w:w="2943" w:type="dxa"/>
            <w:shd w:val="clear" w:color="auto" w:fill="auto"/>
          </w:tcPr>
          <w:p w14:paraId="3823151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Разработка технического решения, технического задания, плана мероприятий.</w:t>
            </w:r>
          </w:p>
        </w:tc>
        <w:tc>
          <w:tcPr>
            <w:tcW w:w="4395" w:type="dxa"/>
            <w:shd w:val="clear" w:color="auto" w:fill="auto"/>
          </w:tcPr>
          <w:p w14:paraId="34EC9A2D"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определять необходимые методы радиационной защиты и средства индивидуальной защиты в штатных и аварийных ситуациях; </w:t>
            </w:r>
          </w:p>
          <w:p w14:paraId="73E37820"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выполнять расчет необходимой защиты, экранов;                              </w:t>
            </w:r>
          </w:p>
          <w:p w14:paraId="78846446"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выполнять анализ и планирование </w:t>
            </w:r>
            <w:proofErr w:type="spellStart"/>
            <w:r w:rsidRPr="00F46069">
              <w:rPr>
                <w:rFonts w:ascii="Times New Roman" w:eastAsia="Times New Roman" w:hAnsi="Times New Roman" w:cs="Times New Roman"/>
                <w:sz w:val="24"/>
                <w:szCs w:val="24"/>
                <w:lang w:eastAsia="ru-RU"/>
              </w:rPr>
              <w:t>дозозатрат</w:t>
            </w:r>
            <w:proofErr w:type="spellEnd"/>
            <w:r w:rsidRPr="00F46069">
              <w:rPr>
                <w:rFonts w:ascii="Times New Roman" w:eastAsia="Times New Roman" w:hAnsi="Times New Roman" w:cs="Times New Roman"/>
                <w:sz w:val="24"/>
                <w:szCs w:val="24"/>
                <w:lang w:eastAsia="ru-RU"/>
              </w:rPr>
              <w:t xml:space="preserve">;                           </w:t>
            </w:r>
          </w:p>
          <w:p w14:paraId="0A07CCF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составлять картограммы измерений радиационной </w:t>
            </w:r>
            <w:r w:rsidR="002D6D9C" w:rsidRPr="00F46069">
              <w:rPr>
                <w:rFonts w:ascii="Times New Roman" w:eastAsia="Times New Roman" w:hAnsi="Times New Roman" w:cs="Times New Roman"/>
                <w:sz w:val="24"/>
                <w:szCs w:val="24"/>
                <w:lang w:eastAsia="ru-RU"/>
              </w:rPr>
              <w:t xml:space="preserve">обстановки;  </w:t>
            </w:r>
            <w:r w:rsidRPr="00F46069">
              <w:rPr>
                <w:rFonts w:ascii="Times New Roman" w:eastAsia="Times New Roman" w:hAnsi="Times New Roman" w:cs="Times New Roman"/>
                <w:sz w:val="24"/>
                <w:szCs w:val="24"/>
                <w:lang w:eastAsia="ru-RU"/>
              </w:rPr>
              <w:t xml:space="preserve">           </w:t>
            </w:r>
          </w:p>
        </w:tc>
        <w:tc>
          <w:tcPr>
            <w:tcW w:w="2700" w:type="dxa"/>
            <w:vMerge/>
            <w:shd w:val="clear" w:color="auto" w:fill="auto"/>
          </w:tcPr>
          <w:p w14:paraId="684FCD9D"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0173BC9C" w14:textId="77777777" w:rsidTr="007F5C7A">
        <w:tc>
          <w:tcPr>
            <w:tcW w:w="2943" w:type="dxa"/>
            <w:shd w:val="clear" w:color="auto" w:fill="auto"/>
          </w:tcPr>
          <w:p w14:paraId="266BE116"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Работа с производственно-технической, эксплуатационной и нормативной документацией.</w:t>
            </w:r>
          </w:p>
        </w:tc>
        <w:tc>
          <w:tcPr>
            <w:tcW w:w="4395" w:type="dxa"/>
            <w:shd w:val="clear" w:color="auto" w:fill="auto"/>
          </w:tcPr>
          <w:p w14:paraId="13A6C94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составлять заявки на материально-технические ресурсы;        </w:t>
            </w:r>
          </w:p>
          <w:p w14:paraId="0084A328"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составлять бланки переключений;       </w:t>
            </w:r>
          </w:p>
          <w:p w14:paraId="7B73DA65"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работать с производственно-</w:t>
            </w:r>
            <w:r w:rsidR="002D6D9C" w:rsidRPr="00F46069">
              <w:rPr>
                <w:rFonts w:ascii="Times New Roman" w:eastAsia="Times New Roman" w:hAnsi="Times New Roman" w:cs="Times New Roman"/>
                <w:sz w:val="24"/>
                <w:szCs w:val="24"/>
                <w:lang w:eastAsia="ru-RU"/>
              </w:rPr>
              <w:t>технической, эксплуатационной</w:t>
            </w:r>
            <w:r w:rsidRPr="00F46069">
              <w:rPr>
                <w:rFonts w:ascii="Times New Roman" w:eastAsia="Times New Roman" w:hAnsi="Times New Roman" w:cs="Times New Roman"/>
                <w:sz w:val="24"/>
                <w:szCs w:val="24"/>
                <w:lang w:eastAsia="ru-RU"/>
              </w:rPr>
              <w:t xml:space="preserve"> и </w:t>
            </w:r>
            <w:r w:rsidR="002D6D9C" w:rsidRPr="00F46069">
              <w:rPr>
                <w:rFonts w:ascii="Times New Roman" w:eastAsia="Times New Roman" w:hAnsi="Times New Roman" w:cs="Times New Roman"/>
                <w:sz w:val="24"/>
                <w:szCs w:val="24"/>
                <w:lang w:eastAsia="ru-RU"/>
              </w:rPr>
              <w:t>нормативной документацией</w:t>
            </w:r>
            <w:r w:rsidRPr="00F46069">
              <w:rPr>
                <w:rFonts w:ascii="Times New Roman" w:eastAsia="Times New Roman" w:hAnsi="Times New Roman" w:cs="Times New Roman"/>
                <w:sz w:val="24"/>
                <w:szCs w:val="24"/>
                <w:lang w:eastAsia="ru-RU"/>
              </w:rPr>
              <w:t xml:space="preserve">;                        </w:t>
            </w:r>
          </w:p>
          <w:p w14:paraId="268E3C9F"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оформлять вывод оборудования, подлежащего ремонту; </w:t>
            </w:r>
          </w:p>
          <w:p w14:paraId="39B85C61"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разрабатывать должностные инструкции; </w:t>
            </w:r>
          </w:p>
          <w:p w14:paraId="70BCCD0D"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оформлять результаты </w:t>
            </w:r>
            <w:r w:rsidR="002D6D9C" w:rsidRPr="00F46069">
              <w:rPr>
                <w:rFonts w:ascii="Times New Roman" w:eastAsia="Times New Roman" w:hAnsi="Times New Roman" w:cs="Times New Roman"/>
                <w:sz w:val="24"/>
                <w:szCs w:val="24"/>
                <w:lang w:eastAsia="ru-RU"/>
              </w:rPr>
              <w:t>расследования причин</w:t>
            </w:r>
            <w:r w:rsidRPr="00F46069">
              <w:rPr>
                <w:rFonts w:ascii="Times New Roman" w:eastAsia="Times New Roman" w:hAnsi="Times New Roman" w:cs="Times New Roman"/>
                <w:sz w:val="24"/>
                <w:szCs w:val="24"/>
                <w:lang w:eastAsia="ru-RU"/>
              </w:rPr>
              <w:t xml:space="preserve"> нарушений и </w:t>
            </w:r>
            <w:r w:rsidR="002D6D9C" w:rsidRPr="00F46069">
              <w:rPr>
                <w:rFonts w:ascii="Times New Roman" w:eastAsia="Times New Roman" w:hAnsi="Times New Roman" w:cs="Times New Roman"/>
                <w:sz w:val="24"/>
                <w:szCs w:val="24"/>
                <w:lang w:eastAsia="ru-RU"/>
              </w:rPr>
              <w:t xml:space="preserve">производственного травматизма;  </w:t>
            </w:r>
            <w:r w:rsidRPr="00F46069">
              <w:rPr>
                <w:rFonts w:ascii="Times New Roman" w:eastAsia="Times New Roman" w:hAnsi="Times New Roman" w:cs="Times New Roman"/>
                <w:sz w:val="24"/>
                <w:szCs w:val="24"/>
                <w:lang w:eastAsia="ru-RU"/>
              </w:rPr>
              <w:t xml:space="preserve">                                    </w:t>
            </w:r>
          </w:p>
        </w:tc>
        <w:tc>
          <w:tcPr>
            <w:tcW w:w="2700" w:type="dxa"/>
            <w:vMerge/>
            <w:shd w:val="clear" w:color="auto" w:fill="auto"/>
          </w:tcPr>
          <w:p w14:paraId="1613676F"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bl>
    <w:p w14:paraId="50175163"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14:paraId="299A1CF5"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1855A7B7"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290FE09D" w14:textId="77777777" w:rsidR="007F5C7A" w:rsidRPr="00F46069" w:rsidRDefault="007F5C7A" w:rsidP="00F46069">
      <w:pPr>
        <w:shd w:val="clear" w:color="auto" w:fill="FFFFFF"/>
        <w:spacing w:after="0" w:line="276" w:lineRule="auto"/>
        <w:ind w:firstLine="709"/>
        <w:rPr>
          <w:rFonts w:ascii="Times New Roman" w:eastAsia="Times New Roman" w:hAnsi="Times New Roman" w:cs="Times New Roman"/>
          <w:b/>
          <w:sz w:val="24"/>
          <w:szCs w:val="24"/>
          <w:lang w:eastAsia="ru-RU"/>
        </w:rPr>
      </w:pPr>
    </w:p>
    <w:p w14:paraId="6128A54D"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210"/>
        <w:gridCol w:w="5649"/>
      </w:tblGrid>
      <w:tr w:rsidR="007F5C7A" w:rsidRPr="00F46069" w14:paraId="5931B3A6" w14:textId="77777777" w:rsidTr="007F5C7A">
        <w:trPr>
          <w:cantSplit/>
          <w:trHeight w:val="1739"/>
          <w:jc w:val="center"/>
        </w:trPr>
        <w:tc>
          <w:tcPr>
            <w:tcW w:w="1199" w:type="dxa"/>
            <w:textDirection w:val="btLr"/>
          </w:tcPr>
          <w:p w14:paraId="6F5A52A3"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lastRenderedPageBreak/>
              <w:t xml:space="preserve">Код </w:t>
            </w:r>
          </w:p>
          <w:p w14:paraId="772124FB"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2210" w:type="dxa"/>
          </w:tcPr>
          <w:p w14:paraId="4D94B56E"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5D012DBA" w14:textId="77777777" w:rsidR="007F5C7A" w:rsidRPr="00F46069" w:rsidRDefault="007F5C7A" w:rsidP="00F46069">
            <w:pPr>
              <w:suppressAutoHyphens/>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Формулировка компетенции</w:t>
            </w:r>
          </w:p>
        </w:tc>
        <w:tc>
          <w:tcPr>
            <w:tcW w:w="5649" w:type="dxa"/>
          </w:tcPr>
          <w:p w14:paraId="11442093"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7DA25F5F"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умения </w:t>
            </w:r>
            <w:r w:rsidRPr="00F46069">
              <w:rPr>
                <w:rFonts w:ascii="Times New Roman" w:eastAsia="Times New Roman" w:hAnsi="Times New Roman" w:cs="Times New Roman"/>
                <w:b/>
                <w:iCs/>
                <w:sz w:val="24"/>
                <w:szCs w:val="24"/>
                <w:vertAlign w:val="superscript"/>
                <w:lang w:eastAsia="ru-RU"/>
              </w:rPr>
              <w:footnoteReference w:id="11"/>
            </w:r>
          </w:p>
        </w:tc>
      </w:tr>
      <w:tr w:rsidR="007F5C7A" w:rsidRPr="00F46069" w14:paraId="64461E0F" w14:textId="77777777" w:rsidTr="007F5C7A">
        <w:trPr>
          <w:cantSplit/>
          <w:trHeight w:val="1895"/>
          <w:jc w:val="center"/>
        </w:trPr>
        <w:tc>
          <w:tcPr>
            <w:tcW w:w="1199" w:type="dxa"/>
            <w:vMerge w:val="restart"/>
          </w:tcPr>
          <w:p w14:paraId="62C5D61F" w14:textId="77777777" w:rsidR="007F5C7A" w:rsidRPr="00F46069" w:rsidRDefault="007F5C7A" w:rsidP="00F46069">
            <w:pPr>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iCs/>
                <w:sz w:val="24"/>
                <w:szCs w:val="24"/>
                <w:lang w:eastAsia="ru-RU"/>
              </w:rPr>
              <w:t>ОК 01</w:t>
            </w:r>
          </w:p>
        </w:tc>
        <w:tc>
          <w:tcPr>
            <w:tcW w:w="2210" w:type="dxa"/>
            <w:vMerge w:val="restart"/>
          </w:tcPr>
          <w:p w14:paraId="5AB455E7" w14:textId="77777777" w:rsidR="007F5C7A" w:rsidRPr="00F46069" w:rsidRDefault="007F5C7A" w:rsidP="00F46069">
            <w:pPr>
              <w:suppressAutoHyphens/>
              <w:spacing w:after="0" w:line="276" w:lineRule="auto"/>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649" w:type="dxa"/>
          </w:tcPr>
          <w:p w14:paraId="5350554F"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BE5A219"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43887039"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7F5C7A" w:rsidRPr="00F46069" w14:paraId="1736FBBC" w14:textId="77777777" w:rsidTr="007F5C7A">
        <w:trPr>
          <w:cantSplit/>
          <w:trHeight w:val="2330"/>
          <w:jc w:val="center"/>
        </w:trPr>
        <w:tc>
          <w:tcPr>
            <w:tcW w:w="1199" w:type="dxa"/>
            <w:vMerge/>
          </w:tcPr>
          <w:p w14:paraId="70FC201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136892EA"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p>
        </w:tc>
        <w:tc>
          <w:tcPr>
            <w:tcW w:w="5649" w:type="dxa"/>
          </w:tcPr>
          <w:p w14:paraId="2DD8CC16"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а</w:t>
            </w:r>
            <w:r w:rsidRPr="00F46069">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11A40DB"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F5C7A" w:rsidRPr="00F46069" w14:paraId="04E43D9E" w14:textId="77777777" w:rsidTr="007F5C7A">
        <w:trPr>
          <w:cantSplit/>
          <w:trHeight w:val="1895"/>
          <w:jc w:val="center"/>
        </w:trPr>
        <w:tc>
          <w:tcPr>
            <w:tcW w:w="1199" w:type="dxa"/>
            <w:vMerge w:val="restart"/>
          </w:tcPr>
          <w:p w14:paraId="33641D9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02</w:t>
            </w:r>
          </w:p>
        </w:tc>
        <w:tc>
          <w:tcPr>
            <w:tcW w:w="2210" w:type="dxa"/>
            <w:vMerge w:val="restart"/>
          </w:tcPr>
          <w:p w14:paraId="22D0B9FF"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3C7C3AB0"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F5C7A" w:rsidRPr="00F46069" w14:paraId="18D43C6D" w14:textId="77777777" w:rsidTr="007F5C7A">
        <w:trPr>
          <w:cantSplit/>
          <w:trHeight w:val="1132"/>
          <w:jc w:val="center"/>
        </w:trPr>
        <w:tc>
          <w:tcPr>
            <w:tcW w:w="1199" w:type="dxa"/>
            <w:vMerge/>
          </w:tcPr>
          <w:p w14:paraId="431C9B6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3B82C9C9"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2383F82B"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002D6D9C" w:rsidRPr="00F46069">
              <w:rPr>
                <w:rFonts w:ascii="Times New Roman" w:eastAsia="Times New Roman" w:hAnsi="Times New Roman" w:cs="Times New Roman"/>
                <w:iCs/>
                <w:sz w:val="24"/>
                <w:szCs w:val="24"/>
                <w:lang w:eastAsia="ru-RU"/>
              </w:rPr>
              <w:t>номенклатура информационных источников,</w:t>
            </w:r>
            <w:r w:rsidRPr="00F46069">
              <w:rPr>
                <w:rFonts w:ascii="Times New Roman" w:eastAsia="Times New Roman" w:hAnsi="Times New Roman" w:cs="Times New Roman"/>
                <w:iCs/>
                <w:sz w:val="24"/>
                <w:szCs w:val="24"/>
                <w:lang w:eastAsia="ru-RU"/>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7F5C7A" w:rsidRPr="00F46069" w14:paraId="1627ACCA" w14:textId="77777777" w:rsidTr="007F5C7A">
        <w:trPr>
          <w:cantSplit/>
          <w:trHeight w:val="1140"/>
          <w:jc w:val="center"/>
        </w:trPr>
        <w:tc>
          <w:tcPr>
            <w:tcW w:w="1199" w:type="dxa"/>
            <w:vMerge w:val="restart"/>
          </w:tcPr>
          <w:p w14:paraId="211EDAE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ОК 03</w:t>
            </w:r>
          </w:p>
        </w:tc>
        <w:tc>
          <w:tcPr>
            <w:tcW w:w="2210" w:type="dxa"/>
            <w:vMerge w:val="restart"/>
          </w:tcPr>
          <w:p w14:paraId="37C1417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5649" w:type="dxa"/>
          </w:tcPr>
          <w:p w14:paraId="0BFA2344"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6069">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F5C7A" w:rsidRPr="00F46069" w14:paraId="087F34F8" w14:textId="77777777" w:rsidTr="007F5C7A">
        <w:trPr>
          <w:cantSplit/>
          <w:trHeight w:val="1172"/>
          <w:jc w:val="center"/>
        </w:trPr>
        <w:tc>
          <w:tcPr>
            <w:tcW w:w="1199" w:type="dxa"/>
            <w:vMerge/>
          </w:tcPr>
          <w:p w14:paraId="0B1C86FF"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60738E4C"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4C26D326"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F5C7A" w:rsidRPr="00F46069" w14:paraId="2A271ED8" w14:textId="77777777" w:rsidTr="007F5C7A">
        <w:trPr>
          <w:cantSplit/>
          <w:trHeight w:val="509"/>
          <w:jc w:val="center"/>
        </w:trPr>
        <w:tc>
          <w:tcPr>
            <w:tcW w:w="1199" w:type="dxa"/>
            <w:vMerge w:val="restart"/>
          </w:tcPr>
          <w:p w14:paraId="131FD19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04</w:t>
            </w:r>
          </w:p>
        </w:tc>
        <w:tc>
          <w:tcPr>
            <w:tcW w:w="2210" w:type="dxa"/>
            <w:vMerge w:val="restart"/>
          </w:tcPr>
          <w:p w14:paraId="46B8F409"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5649" w:type="dxa"/>
          </w:tcPr>
          <w:p w14:paraId="4076D71C"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F5C7A" w:rsidRPr="00F46069" w14:paraId="2261A9EE" w14:textId="77777777" w:rsidTr="007F5C7A">
        <w:trPr>
          <w:cantSplit/>
          <w:trHeight w:val="991"/>
          <w:jc w:val="center"/>
        </w:trPr>
        <w:tc>
          <w:tcPr>
            <w:tcW w:w="1199" w:type="dxa"/>
            <w:vMerge/>
          </w:tcPr>
          <w:p w14:paraId="39D71DD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0CA14F27"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2366308F"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7F5C7A" w:rsidRPr="00F46069" w14:paraId="0711FD5A" w14:textId="77777777" w:rsidTr="007F5C7A">
        <w:trPr>
          <w:cantSplit/>
          <w:trHeight w:val="1002"/>
          <w:jc w:val="center"/>
        </w:trPr>
        <w:tc>
          <w:tcPr>
            <w:tcW w:w="1199" w:type="dxa"/>
            <w:vMerge w:val="restart"/>
          </w:tcPr>
          <w:p w14:paraId="17C0C9F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05</w:t>
            </w:r>
          </w:p>
        </w:tc>
        <w:tc>
          <w:tcPr>
            <w:tcW w:w="2210" w:type="dxa"/>
            <w:vMerge w:val="restart"/>
          </w:tcPr>
          <w:p w14:paraId="5A1176B4"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6B03AD08"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iCs/>
                <w:sz w:val="24"/>
                <w:szCs w:val="24"/>
                <w:lang w:eastAsia="ru-RU"/>
              </w:rPr>
              <w:t xml:space="preserve"> грамотно </w:t>
            </w:r>
            <w:r w:rsidRPr="00F4606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6069">
              <w:rPr>
                <w:rFonts w:ascii="Times New Roman" w:eastAsia="Times New Roman" w:hAnsi="Times New Roman" w:cs="Times New Roman"/>
                <w:iCs/>
                <w:sz w:val="24"/>
                <w:szCs w:val="24"/>
                <w:lang w:eastAsia="ru-RU"/>
              </w:rPr>
              <w:t>проявлять толерантность в рабочем коллективе</w:t>
            </w:r>
          </w:p>
        </w:tc>
      </w:tr>
      <w:tr w:rsidR="007F5C7A" w:rsidRPr="00F46069" w14:paraId="47425A58" w14:textId="77777777" w:rsidTr="007F5C7A">
        <w:trPr>
          <w:cantSplit/>
          <w:trHeight w:val="1121"/>
          <w:jc w:val="center"/>
        </w:trPr>
        <w:tc>
          <w:tcPr>
            <w:tcW w:w="1199" w:type="dxa"/>
            <w:vMerge/>
          </w:tcPr>
          <w:p w14:paraId="58311978"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6EAAFE2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30E473FC"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7F5C7A" w:rsidRPr="00F46069" w14:paraId="119B5D14" w14:textId="77777777" w:rsidTr="007F5C7A">
        <w:trPr>
          <w:cantSplit/>
          <w:trHeight w:val="615"/>
          <w:jc w:val="center"/>
        </w:trPr>
        <w:tc>
          <w:tcPr>
            <w:tcW w:w="1199" w:type="dxa"/>
            <w:vMerge w:val="restart"/>
            <w:shd w:val="clear" w:color="auto" w:fill="auto"/>
          </w:tcPr>
          <w:p w14:paraId="5790CCF7"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06</w:t>
            </w:r>
          </w:p>
        </w:tc>
        <w:tc>
          <w:tcPr>
            <w:tcW w:w="2210" w:type="dxa"/>
            <w:vMerge w:val="restart"/>
            <w:shd w:val="clear" w:color="auto" w:fill="auto"/>
          </w:tcPr>
          <w:p w14:paraId="69140841"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649" w:type="dxa"/>
            <w:shd w:val="clear" w:color="auto" w:fill="auto"/>
          </w:tcPr>
          <w:p w14:paraId="408D8E5D"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bCs/>
                <w:iCs/>
                <w:sz w:val="24"/>
                <w:szCs w:val="24"/>
                <w:lang w:eastAsia="ru-RU"/>
              </w:rPr>
              <w:t xml:space="preserve"> описывать значимость своей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664A25C6" w14:textId="77777777" w:rsidTr="007F5C7A">
        <w:trPr>
          <w:cantSplit/>
          <w:trHeight w:val="1138"/>
          <w:jc w:val="center"/>
        </w:trPr>
        <w:tc>
          <w:tcPr>
            <w:tcW w:w="1199" w:type="dxa"/>
            <w:vMerge/>
          </w:tcPr>
          <w:p w14:paraId="104E9332"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3171B13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highlight w:val="yellow"/>
                <w:lang w:eastAsia="ru-RU"/>
              </w:rPr>
            </w:pPr>
          </w:p>
        </w:tc>
        <w:tc>
          <w:tcPr>
            <w:tcW w:w="5649" w:type="dxa"/>
          </w:tcPr>
          <w:p w14:paraId="71A872D4"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7F06B333" w14:textId="77777777" w:rsidTr="007F5C7A">
        <w:trPr>
          <w:cantSplit/>
          <w:trHeight w:val="982"/>
          <w:jc w:val="center"/>
        </w:trPr>
        <w:tc>
          <w:tcPr>
            <w:tcW w:w="1199" w:type="dxa"/>
            <w:vMerge w:val="restart"/>
          </w:tcPr>
          <w:p w14:paraId="45981963"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07</w:t>
            </w:r>
          </w:p>
        </w:tc>
        <w:tc>
          <w:tcPr>
            <w:tcW w:w="2210" w:type="dxa"/>
            <w:vMerge w:val="restart"/>
          </w:tcPr>
          <w:p w14:paraId="7712B97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Содействовать сохранению окружающей среды, </w:t>
            </w:r>
            <w:r w:rsidRPr="00F46069">
              <w:rPr>
                <w:rFonts w:ascii="Times New Roman" w:eastAsia="Times New Roman" w:hAnsi="Times New Roman" w:cs="Times New Roman"/>
                <w:sz w:val="24"/>
                <w:szCs w:val="24"/>
                <w:lang w:eastAsia="ru-RU"/>
              </w:rPr>
              <w:lastRenderedPageBreak/>
              <w:t>ресурсосбережению, эффективно действовать в чрезвычайных ситуациях.</w:t>
            </w:r>
          </w:p>
        </w:tc>
        <w:tc>
          <w:tcPr>
            <w:tcW w:w="5649" w:type="dxa"/>
          </w:tcPr>
          <w:p w14:paraId="2462D80A"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iCs/>
                <w:sz w:val="24"/>
                <w:szCs w:val="24"/>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3D85F431" w14:textId="77777777" w:rsidTr="007F5C7A">
        <w:trPr>
          <w:cantSplit/>
          <w:trHeight w:val="1228"/>
          <w:jc w:val="center"/>
        </w:trPr>
        <w:tc>
          <w:tcPr>
            <w:tcW w:w="1199" w:type="dxa"/>
            <w:vMerge/>
          </w:tcPr>
          <w:p w14:paraId="3F1594E0"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39FD3E3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434808C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F5C7A" w:rsidRPr="00F46069" w14:paraId="0FB27383" w14:textId="77777777" w:rsidTr="007F5C7A">
        <w:trPr>
          <w:cantSplit/>
          <w:trHeight w:val="1267"/>
          <w:jc w:val="center"/>
        </w:trPr>
        <w:tc>
          <w:tcPr>
            <w:tcW w:w="1199" w:type="dxa"/>
            <w:vMerge w:val="restart"/>
          </w:tcPr>
          <w:p w14:paraId="56F5C83A"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08</w:t>
            </w:r>
          </w:p>
        </w:tc>
        <w:tc>
          <w:tcPr>
            <w:tcW w:w="2210" w:type="dxa"/>
            <w:vMerge w:val="restart"/>
          </w:tcPr>
          <w:p w14:paraId="2E0F3D6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49" w:type="dxa"/>
          </w:tcPr>
          <w:p w14:paraId="19B35437"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F46069">
              <w:rPr>
                <w:rFonts w:ascii="Times New Roman" w:eastAsia="Times New Roman" w:hAnsi="Times New Roman" w:cs="Times New Roman"/>
                <w:i/>
                <w:iCs/>
                <w:sz w:val="24"/>
                <w:szCs w:val="24"/>
                <w:lang w:eastAsia="ru-RU"/>
              </w:rPr>
              <w:t>профессии (специальности)</w:t>
            </w:r>
          </w:p>
        </w:tc>
      </w:tr>
      <w:tr w:rsidR="007F5C7A" w:rsidRPr="00F46069" w14:paraId="7312669F" w14:textId="77777777" w:rsidTr="007F5C7A">
        <w:trPr>
          <w:cantSplit/>
          <w:trHeight w:val="1430"/>
          <w:jc w:val="center"/>
        </w:trPr>
        <w:tc>
          <w:tcPr>
            <w:tcW w:w="1199" w:type="dxa"/>
            <w:vMerge/>
          </w:tcPr>
          <w:p w14:paraId="4C061E8A"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21CE6595"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061BC99E"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F46069">
              <w:rPr>
                <w:rFonts w:ascii="Times New Roman" w:eastAsia="Times New Roman" w:hAnsi="Times New Roman" w:cs="Times New Roman"/>
                <w:i/>
                <w:iCs/>
                <w:sz w:val="24"/>
                <w:szCs w:val="24"/>
                <w:lang w:eastAsia="ru-RU"/>
              </w:rPr>
              <w:t>профессии (специальности);</w:t>
            </w:r>
            <w:r w:rsidRPr="00F46069">
              <w:rPr>
                <w:rFonts w:ascii="Times New Roman" w:eastAsia="Times New Roman" w:hAnsi="Times New Roman" w:cs="Times New Roman"/>
                <w:iCs/>
                <w:sz w:val="24"/>
                <w:szCs w:val="24"/>
                <w:lang w:eastAsia="ru-RU"/>
              </w:rPr>
              <w:t xml:space="preserve"> средства профилактики перенапряжения</w:t>
            </w:r>
          </w:p>
        </w:tc>
      </w:tr>
      <w:tr w:rsidR="007F5C7A" w:rsidRPr="00F46069" w14:paraId="679F0469" w14:textId="77777777" w:rsidTr="007F5C7A">
        <w:trPr>
          <w:cantSplit/>
          <w:trHeight w:val="983"/>
          <w:jc w:val="center"/>
        </w:trPr>
        <w:tc>
          <w:tcPr>
            <w:tcW w:w="1199" w:type="dxa"/>
            <w:vMerge w:val="restart"/>
          </w:tcPr>
          <w:p w14:paraId="23F7D2C1"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09</w:t>
            </w:r>
          </w:p>
        </w:tc>
        <w:tc>
          <w:tcPr>
            <w:tcW w:w="2210" w:type="dxa"/>
            <w:vMerge w:val="restart"/>
          </w:tcPr>
          <w:p w14:paraId="755D0CA7"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5649" w:type="dxa"/>
          </w:tcPr>
          <w:p w14:paraId="0DBB5B02"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F5C7A" w:rsidRPr="00F46069" w14:paraId="5E547F04" w14:textId="77777777" w:rsidTr="007F5C7A">
        <w:trPr>
          <w:cantSplit/>
          <w:trHeight w:val="956"/>
          <w:jc w:val="center"/>
        </w:trPr>
        <w:tc>
          <w:tcPr>
            <w:tcW w:w="1199" w:type="dxa"/>
            <w:vMerge/>
          </w:tcPr>
          <w:p w14:paraId="5A79222F"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74215072"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3D180A6B"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F5C7A" w:rsidRPr="00F46069" w14:paraId="2EB9F13E" w14:textId="77777777" w:rsidTr="007F5C7A">
        <w:trPr>
          <w:cantSplit/>
          <w:trHeight w:val="1895"/>
          <w:jc w:val="center"/>
        </w:trPr>
        <w:tc>
          <w:tcPr>
            <w:tcW w:w="1199" w:type="dxa"/>
            <w:vMerge w:val="restart"/>
          </w:tcPr>
          <w:p w14:paraId="6A99959E"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10</w:t>
            </w:r>
          </w:p>
        </w:tc>
        <w:tc>
          <w:tcPr>
            <w:tcW w:w="2210" w:type="dxa"/>
            <w:vMerge w:val="restart"/>
          </w:tcPr>
          <w:p w14:paraId="210DAE16"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5649" w:type="dxa"/>
          </w:tcPr>
          <w:p w14:paraId="24DC33BF"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7F5C7A" w:rsidRPr="00F46069" w14:paraId="02DD9241" w14:textId="77777777" w:rsidTr="007F5C7A">
        <w:trPr>
          <w:cantSplit/>
          <w:trHeight w:val="2227"/>
          <w:jc w:val="center"/>
        </w:trPr>
        <w:tc>
          <w:tcPr>
            <w:tcW w:w="1199" w:type="dxa"/>
            <w:vMerge/>
          </w:tcPr>
          <w:p w14:paraId="2E689C9C"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p>
        </w:tc>
        <w:tc>
          <w:tcPr>
            <w:tcW w:w="2210" w:type="dxa"/>
            <w:vMerge/>
          </w:tcPr>
          <w:p w14:paraId="7E4CD247"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642BE42E"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F5C7A" w:rsidRPr="00F46069" w14:paraId="3401511F" w14:textId="77777777" w:rsidTr="007F5C7A">
        <w:trPr>
          <w:cantSplit/>
          <w:trHeight w:val="1692"/>
          <w:jc w:val="center"/>
        </w:trPr>
        <w:tc>
          <w:tcPr>
            <w:tcW w:w="1199" w:type="dxa"/>
            <w:vMerge w:val="restart"/>
          </w:tcPr>
          <w:p w14:paraId="09407D6A"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11</w:t>
            </w:r>
          </w:p>
        </w:tc>
        <w:tc>
          <w:tcPr>
            <w:tcW w:w="2210" w:type="dxa"/>
            <w:vMerge w:val="restart"/>
          </w:tcPr>
          <w:p w14:paraId="0A180F06"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p w14:paraId="58051689"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649" w:type="dxa"/>
          </w:tcPr>
          <w:p w14:paraId="563E6DA6"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6069">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F5C7A" w:rsidRPr="00F46069" w14:paraId="5A065BF1" w14:textId="77777777" w:rsidTr="007F5C7A">
        <w:trPr>
          <w:cantSplit/>
          <w:trHeight w:val="1297"/>
          <w:jc w:val="center"/>
        </w:trPr>
        <w:tc>
          <w:tcPr>
            <w:tcW w:w="1199" w:type="dxa"/>
            <w:vMerge/>
          </w:tcPr>
          <w:p w14:paraId="3191E79B"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210" w:type="dxa"/>
            <w:vMerge/>
          </w:tcPr>
          <w:p w14:paraId="456EFAE0"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649" w:type="dxa"/>
          </w:tcPr>
          <w:p w14:paraId="4D9B4DD9"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sz w:val="24"/>
                <w:szCs w:val="24"/>
                <w:lang w:eastAsia="ru-RU"/>
              </w:rPr>
              <w:t>Знание:</w:t>
            </w:r>
            <w:r w:rsidRPr="00F46069">
              <w:rPr>
                <w:rFonts w:ascii="Times New Roman" w:eastAsia="Times New Roman" w:hAnsi="Times New Roman" w:cs="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41020BC9" w14:textId="77777777" w:rsidR="007F5C7A" w:rsidRPr="00F46069" w:rsidRDefault="007F5C7A" w:rsidP="00F46069">
      <w:pPr>
        <w:keepNext/>
        <w:autoSpaceDE w:val="0"/>
        <w:autoSpaceDN w:val="0"/>
        <w:spacing w:after="0" w:line="276" w:lineRule="auto"/>
        <w:ind w:left="720"/>
        <w:outlineLvl w:val="0"/>
        <w:rPr>
          <w:rFonts w:ascii="Times New Roman" w:eastAsia="Times New Roman" w:hAnsi="Times New Roman" w:cs="Times New Roman"/>
          <w:b/>
          <w:bCs/>
          <w:caps/>
          <w:sz w:val="24"/>
          <w:szCs w:val="24"/>
          <w:lang w:eastAsia="ru-RU"/>
        </w:rPr>
      </w:pPr>
    </w:p>
    <w:bookmarkEnd w:id="36"/>
    <w:p w14:paraId="068AF2B1"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20"/>
        <w:jc w:val="both"/>
        <w:rPr>
          <w:rFonts w:ascii="Times New Roman" w:eastAsia="Times New Roman" w:hAnsi="Times New Roman" w:cs="Times New Roman"/>
          <w:sz w:val="24"/>
          <w:szCs w:val="24"/>
          <w:lang w:eastAsia="ru-RU"/>
        </w:rPr>
      </w:pPr>
    </w:p>
    <w:p w14:paraId="1B8D2D85"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sz w:val="24"/>
          <w:szCs w:val="24"/>
          <w:lang w:eastAsia="ru-RU"/>
        </w:rPr>
      </w:pPr>
    </w:p>
    <w:p w14:paraId="12180A28"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caps/>
          <w:sz w:val="24"/>
          <w:szCs w:val="24"/>
          <w:lang w:eastAsia="ru-RU"/>
        </w:rPr>
        <w:br w:type="page"/>
      </w:r>
    </w:p>
    <w:p w14:paraId="3F4A54E8" w14:textId="77777777" w:rsidR="007F5C7A" w:rsidRPr="00F46069" w:rsidRDefault="007F5C7A" w:rsidP="00F46069">
      <w:pPr>
        <w:widowControl w:val="0"/>
        <w:suppressAutoHyphens/>
        <w:autoSpaceDE w:val="0"/>
        <w:autoSpaceDN w:val="0"/>
        <w:adjustRightInd w:val="0"/>
        <w:spacing w:after="0" w:line="276" w:lineRule="auto"/>
        <w:jc w:val="right"/>
        <w:rPr>
          <w:rFonts w:ascii="Times New Roman" w:eastAsia="Times New Roman" w:hAnsi="Times New Roman" w:cs="Times New Roman"/>
          <w:b/>
          <w:caps/>
          <w:sz w:val="24"/>
          <w:szCs w:val="24"/>
          <w:lang w:eastAsia="ru-RU"/>
        </w:rPr>
      </w:pPr>
      <w:r w:rsidRPr="00F46069">
        <w:rPr>
          <w:rFonts w:ascii="Times New Roman" w:eastAsia="Times New Roman" w:hAnsi="Times New Roman" w:cs="Times New Roman"/>
          <w:b/>
          <w:caps/>
          <w:sz w:val="24"/>
          <w:szCs w:val="24"/>
          <w:lang w:eastAsia="ru-RU"/>
        </w:rPr>
        <w:lastRenderedPageBreak/>
        <w:t>П</w:t>
      </w:r>
      <w:r w:rsidR="004A7EE8" w:rsidRPr="00F46069">
        <w:rPr>
          <w:rFonts w:ascii="Times New Roman" w:eastAsia="Times New Roman" w:hAnsi="Times New Roman" w:cs="Times New Roman"/>
          <w:b/>
          <w:sz w:val="24"/>
          <w:szCs w:val="24"/>
          <w:lang w:eastAsia="ru-RU"/>
        </w:rPr>
        <w:t xml:space="preserve">риложение </w:t>
      </w:r>
      <w:r w:rsidRPr="00F46069">
        <w:rPr>
          <w:rFonts w:ascii="Times New Roman" w:eastAsia="Times New Roman" w:hAnsi="Times New Roman" w:cs="Times New Roman"/>
          <w:b/>
          <w:caps/>
          <w:sz w:val="24"/>
          <w:szCs w:val="24"/>
          <w:lang w:eastAsia="ru-RU"/>
        </w:rPr>
        <w:t>1.5</w:t>
      </w:r>
    </w:p>
    <w:p w14:paraId="21A820D9"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4A00F322"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217C3213"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3499CAC2"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0B0455BD" w14:textId="77777777" w:rsidR="007F5C7A" w:rsidRPr="00F46069" w:rsidRDefault="00BE5FF5" w:rsidP="00F46069">
      <w:pPr>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Pr>
          <w:rFonts w:ascii="Times New Roman" w:eastAsia="HiddenHorzOCR" w:hAnsi="Times New Roman" w:cs="Times New Roman"/>
          <w:b/>
          <w:sz w:val="24"/>
          <w:szCs w:val="24"/>
          <w:lang w:eastAsia="ru-RU"/>
        </w:rPr>
        <w:t>Примерная р</w:t>
      </w:r>
      <w:r w:rsidR="007F5C7A" w:rsidRPr="00F46069">
        <w:rPr>
          <w:rFonts w:ascii="Times New Roman" w:eastAsia="HiddenHorzOCR" w:hAnsi="Times New Roman" w:cs="Times New Roman"/>
          <w:b/>
          <w:sz w:val="24"/>
          <w:szCs w:val="24"/>
          <w:lang w:eastAsia="ru-RU"/>
        </w:rPr>
        <w:t>абочая программа профессионального модуля ПМ05</w:t>
      </w:r>
    </w:p>
    <w:p w14:paraId="4059DE4B"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В</w:t>
      </w:r>
      <w:r w:rsidR="00BE5FF5" w:rsidRPr="00F46069">
        <w:rPr>
          <w:rFonts w:ascii="Times New Roman" w:eastAsia="HiddenHorzOCR" w:hAnsi="Times New Roman" w:cs="Times New Roman"/>
          <w:b/>
          <w:sz w:val="24"/>
          <w:szCs w:val="24"/>
          <w:lang w:eastAsia="ru-RU"/>
        </w:rPr>
        <w:t xml:space="preserve">ыполнение работ по одной или нескольким профессиям рабочих, должностям служащих </w:t>
      </w:r>
    </w:p>
    <w:p w14:paraId="52B1CAA5"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b/>
          <w:i/>
          <w:sz w:val="24"/>
          <w:szCs w:val="24"/>
          <w:lang w:eastAsia="ru-RU"/>
        </w:rPr>
      </w:pPr>
    </w:p>
    <w:p w14:paraId="09B80F42"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752E1F5B"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0575D1BC" w14:textId="77777777" w:rsidR="004A7EE8" w:rsidRPr="00F46069" w:rsidRDefault="004A7EE8" w:rsidP="00F46069">
      <w:pPr>
        <w:spacing w:after="0" w:line="276" w:lineRule="auto"/>
        <w:jc w:val="center"/>
        <w:rPr>
          <w:rFonts w:ascii="Times New Roman" w:eastAsia="Times New Roman" w:hAnsi="Times New Roman" w:cs="Times New Roman"/>
          <w:sz w:val="24"/>
          <w:szCs w:val="24"/>
          <w:lang w:eastAsia="ru-RU"/>
        </w:rPr>
      </w:pPr>
    </w:p>
    <w:p w14:paraId="13FBCD8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Озерск</w:t>
      </w:r>
      <w:r w:rsidR="002D6D9C">
        <w:rPr>
          <w:rFonts w:ascii="Times New Roman" w:eastAsia="Times New Roman" w:hAnsi="Times New Roman" w:cs="Times New Roman"/>
          <w:sz w:val="24"/>
          <w:szCs w:val="24"/>
          <w:lang w:eastAsia="ru-RU"/>
        </w:rPr>
        <w:t>,</w:t>
      </w:r>
    </w:p>
    <w:p w14:paraId="3E08584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p w14:paraId="6130A53D"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20</w:t>
      </w:r>
      <w:r w:rsidR="004A7EE8" w:rsidRPr="00F46069">
        <w:rPr>
          <w:rFonts w:ascii="Times New Roman" w:eastAsia="Times New Roman" w:hAnsi="Times New Roman" w:cs="Times New Roman"/>
          <w:bCs/>
          <w:sz w:val="24"/>
          <w:szCs w:val="24"/>
          <w:lang w:eastAsia="ru-RU"/>
        </w:rPr>
        <w:t>21</w:t>
      </w:r>
    </w:p>
    <w:p w14:paraId="22400D7F"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sz w:val="24"/>
          <w:szCs w:val="24"/>
          <w:lang w:eastAsia="ru-RU"/>
        </w:rPr>
      </w:pPr>
    </w:p>
    <w:p w14:paraId="0E52900A" w14:textId="77777777" w:rsidR="007F5C7A" w:rsidRPr="00F46069" w:rsidRDefault="007F5C7A" w:rsidP="00F46069">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i/>
          <w:sz w:val="24"/>
          <w:szCs w:val="24"/>
          <w:lang w:eastAsia="ru-RU"/>
        </w:rPr>
        <w:br w:type="page"/>
      </w:r>
    </w:p>
    <w:p w14:paraId="106C8D61"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sz w:val="24"/>
          <w:szCs w:val="24"/>
          <w:lang w:eastAsia="ru-RU"/>
        </w:rPr>
      </w:pPr>
    </w:p>
    <w:p w14:paraId="2F786921"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Содержание </w:t>
      </w:r>
    </w:p>
    <w:p w14:paraId="3965D4E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9807" w:type="dxa"/>
        <w:tblLook w:val="01E0" w:firstRow="1" w:lastRow="1" w:firstColumn="1" w:lastColumn="1" w:noHBand="0" w:noVBand="0"/>
      </w:tblPr>
      <w:tblGrid>
        <w:gridCol w:w="8943"/>
        <w:gridCol w:w="864"/>
      </w:tblGrid>
      <w:tr w:rsidR="007F5C7A" w:rsidRPr="00F46069" w14:paraId="39DBB41C" w14:textId="77777777" w:rsidTr="007F5C7A">
        <w:trPr>
          <w:trHeight w:val="436"/>
        </w:trPr>
        <w:tc>
          <w:tcPr>
            <w:tcW w:w="8943" w:type="dxa"/>
            <w:shd w:val="clear" w:color="auto" w:fill="auto"/>
          </w:tcPr>
          <w:p w14:paraId="12A496EE" w14:textId="77777777" w:rsidR="007F5C7A" w:rsidRPr="00D840D2"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caps/>
                <w:sz w:val="24"/>
                <w:szCs w:val="24"/>
                <w:lang w:eastAsia="ru-RU"/>
              </w:rPr>
              <w:t>1. </w:t>
            </w:r>
            <w:r w:rsidR="00D840D2" w:rsidRPr="00F46069">
              <w:rPr>
                <w:rFonts w:ascii="Times New Roman" w:eastAsia="Times New Roman" w:hAnsi="Times New Roman" w:cs="Times New Roman"/>
                <w:sz w:val="24"/>
                <w:szCs w:val="24"/>
                <w:lang w:eastAsia="ru-RU"/>
              </w:rPr>
              <w:t>Паспорт примерной</w:t>
            </w:r>
            <w:r w:rsidR="00D840D2">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программы профессионального модуля</w:t>
            </w:r>
          </w:p>
        </w:tc>
        <w:tc>
          <w:tcPr>
            <w:tcW w:w="864" w:type="dxa"/>
            <w:shd w:val="clear" w:color="auto" w:fill="auto"/>
          </w:tcPr>
          <w:p w14:paraId="4F3EDE1C"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35BD356" w14:textId="77777777" w:rsidTr="007F5C7A">
        <w:trPr>
          <w:trHeight w:val="409"/>
        </w:trPr>
        <w:tc>
          <w:tcPr>
            <w:tcW w:w="8943" w:type="dxa"/>
            <w:shd w:val="clear" w:color="auto" w:fill="auto"/>
          </w:tcPr>
          <w:p w14:paraId="3C996B24" w14:textId="77777777" w:rsidR="007F5C7A" w:rsidRPr="00F46069" w:rsidRDefault="007F5C7A" w:rsidP="00F46069">
            <w:pPr>
              <w:spacing w:after="0" w:line="276" w:lineRule="auto"/>
              <w:rPr>
                <w:rFonts w:ascii="Times New Roman" w:eastAsia="Times New Roman" w:hAnsi="Times New Roman" w:cs="Times New Roman"/>
                <w:caps/>
                <w:sz w:val="24"/>
                <w:szCs w:val="24"/>
                <w:lang w:val="en-US" w:eastAsia="ru-RU"/>
              </w:rPr>
            </w:pPr>
            <w:r w:rsidRPr="00F46069">
              <w:rPr>
                <w:rFonts w:ascii="Times New Roman" w:eastAsia="Times New Roman" w:hAnsi="Times New Roman" w:cs="Times New Roman"/>
                <w:sz w:val="24"/>
                <w:szCs w:val="24"/>
                <w:lang w:eastAsia="ru-RU"/>
              </w:rPr>
              <w:t>2. Результаты освоения профессионального модуля</w:t>
            </w:r>
          </w:p>
        </w:tc>
        <w:tc>
          <w:tcPr>
            <w:tcW w:w="864" w:type="dxa"/>
            <w:shd w:val="clear" w:color="auto" w:fill="auto"/>
          </w:tcPr>
          <w:p w14:paraId="64B01D2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28BDDEDD" w14:textId="77777777" w:rsidTr="007F5C7A">
        <w:trPr>
          <w:trHeight w:val="400"/>
        </w:trPr>
        <w:tc>
          <w:tcPr>
            <w:tcW w:w="8943" w:type="dxa"/>
            <w:shd w:val="clear" w:color="auto" w:fill="auto"/>
          </w:tcPr>
          <w:p w14:paraId="04C7667C"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3. Структура и содержание профессионального модуля</w:t>
            </w:r>
          </w:p>
        </w:tc>
        <w:tc>
          <w:tcPr>
            <w:tcW w:w="864" w:type="dxa"/>
            <w:shd w:val="clear" w:color="auto" w:fill="auto"/>
          </w:tcPr>
          <w:p w14:paraId="70B3472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DC7CF59" w14:textId="77777777" w:rsidTr="007F5C7A">
        <w:trPr>
          <w:trHeight w:val="420"/>
        </w:trPr>
        <w:tc>
          <w:tcPr>
            <w:tcW w:w="8943" w:type="dxa"/>
            <w:shd w:val="clear" w:color="auto" w:fill="auto"/>
          </w:tcPr>
          <w:p w14:paraId="171B9E94"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 xml:space="preserve">4 Условия </w:t>
            </w:r>
            <w:r w:rsidR="00D840D2" w:rsidRPr="00F46069">
              <w:rPr>
                <w:rFonts w:ascii="Times New Roman" w:eastAsia="Times New Roman" w:hAnsi="Times New Roman" w:cs="Times New Roman"/>
                <w:sz w:val="24"/>
                <w:szCs w:val="24"/>
                <w:lang w:eastAsia="ru-RU"/>
              </w:rPr>
              <w:t xml:space="preserve">реализации профессионального </w:t>
            </w:r>
            <w:r w:rsidRPr="00F46069">
              <w:rPr>
                <w:rFonts w:ascii="Times New Roman" w:eastAsia="Times New Roman" w:hAnsi="Times New Roman" w:cs="Times New Roman"/>
                <w:sz w:val="24"/>
                <w:szCs w:val="24"/>
                <w:lang w:eastAsia="ru-RU"/>
              </w:rPr>
              <w:t>модуля</w:t>
            </w:r>
          </w:p>
        </w:tc>
        <w:tc>
          <w:tcPr>
            <w:tcW w:w="864" w:type="dxa"/>
            <w:shd w:val="clear" w:color="auto" w:fill="auto"/>
          </w:tcPr>
          <w:p w14:paraId="199F4286"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56326A11" w14:textId="77777777" w:rsidTr="007F5C7A">
        <w:trPr>
          <w:trHeight w:val="692"/>
        </w:trPr>
        <w:tc>
          <w:tcPr>
            <w:tcW w:w="8943" w:type="dxa"/>
            <w:shd w:val="clear" w:color="auto" w:fill="auto"/>
          </w:tcPr>
          <w:p w14:paraId="456A3371" w14:textId="77777777" w:rsidR="007F5C7A" w:rsidRPr="00F46069" w:rsidRDefault="007F5C7A" w:rsidP="00F46069">
            <w:pPr>
              <w:spacing w:after="0" w:line="276" w:lineRule="auto"/>
              <w:rPr>
                <w:rFonts w:ascii="Times New Roman" w:eastAsia="Times New Roman" w:hAnsi="Times New Roman" w:cs="Times New Roman"/>
                <w:bCs/>
                <w:i/>
                <w:sz w:val="24"/>
                <w:szCs w:val="24"/>
                <w:lang w:eastAsia="ru-RU"/>
              </w:rPr>
            </w:pPr>
            <w:r w:rsidRPr="00F46069">
              <w:rPr>
                <w:rFonts w:ascii="Times New Roman" w:eastAsia="Times New Roman" w:hAnsi="Times New Roman" w:cs="Times New Roman"/>
                <w:sz w:val="24"/>
                <w:szCs w:val="24"/>
                <w:lang w:eastAsia="ru-RU"/>
              </w:rPr>
              <w:t>5. Контроль и оценка результатов освоения профессионального модуля (вида профессиональной деятельности</w:t>
            </w:r>
            <w:r w:rsidRPr="00F46069">
              <w:rPr>
                <w:rFonts w:ascii="Times New Roman" w:eastAsia="Times New Roman" w:hAnsi="Times New Roman" w:cs="Times New Roman"/>
                <w:bCs/>
                <w:sz w:val="24"/>
                <w:szCs w:val="24"/>
                <w:lang w:eastAsia="ru-RU"/>
              </w:rPr>
              <w:t>)</w:t>
            </w:r>
            <w:r w:rsidRPr="00F46069">
              <w:rPr>
                <w:rFonts w:ascii="Times New Roman" w:eastAsia="Times New Roman" w:hAnsi="Times New Roman" w:cs="Times New Roman"/>
                <w:bCs/>
                <w:i/>
                <w:sz w:val="24"/>
                <w:szCs w:val="24"/>
                <w:lang w:eastAsia="ru-RU"/>
              </w:rPr>
              <w:t xml:space="preserve"> </w:t>
            </w:r>
          </w:p>
        </w:tc>
        <w:tc>
          <w:tcPr>
            <w:tcW w:w="864" w:type="dxa"/>
            <w:shd w:val="clear" w:color="auto" w:fill="auto"/>
          </w:tcPr>
          <w:p w14:paraId="1644530A"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bl>
    <w:p w14:paraId="671BFA4C"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375E139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7F5C7A" w:rsidRPr="00F46069" w:rsidSect="00850D3B">
          <w:footerReference w:type="even" r:id="rId62"/>
          <w:footerReference w:type="default" r:id="rId63"/>
          <w:pgSz w:w="11906" w:h="16838"/>
          <w:pgMar w:top="1134" w:right="850" w:bottom="1134" w:left="1701" w:header="708" w:footer="708" w:gutter="0"/>
          <w:cols w:space="720"/>
        </w:sectPr>
      </w:pPr>
    </w:p>
    <w:p w14:paraId="2F219956"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bCs/>
          <w:caps/>
          <w:sz w:val="24"/>
          <w:szCs w:val="24"/>
          <w:lang w:eastAsia="ru-RU"/>
        </w:rPr>
        <w:lastRenderedPageBreak/>
        <w:t>1. п</w:t>
      </w:r>
      <w:r w:rsidRPr="00F46069">
        <w:rPr>
          <w:rFonts w:ascii="Times New Roman" w:eastAsia="Times New Roman" w:hAnsi="Times New Roman" w:cs="Times New Roman"/>
          <w:b/>
          <w:bCs/>
          <w:sz w:val="24"/>
          <w:szCs w:val="24"/>
          <w:lang w:eastAsia="ru-RU"/>
        </w:rPr>
        <w:t xml:space="preserve">аспорт </w:t>
      </w:r>
      <w:r w:rsidR="00D840D2">
        <w:rPr>
          <w:rFonts w:ascii="Times New Roman" w:eastAsia="Times New Roman" w:hAnsi="Times New Roman" w:cs="Times New Roman"/>
          <w:b/>
          <w:bCs/>
          <w:sz w:val="24"/>
          <w:szCs w:val="24"/>
          <w:lang w:eastAsia="ru-RU"/>
        </w:rPr>
        <w:t xml:space="preserve">примерной </w:t>
      </w:r>
      <w:r w:rsidR="00D840D2" w:rsidRPr="00F46069">
        <w:rPr>
          <w:rFonts w:ascii="Times New Roman" w:eastAsia="Times New Roman" w:hAnsi="Times New Roman" w:cs="Times New Roman"/>
          <w:b/>
          <w:bCs/>
          <w:sz w:val="24"/>
          <w:szCs w:val="24"/>
          <w:lang w:eastAsia="ru-RU"/>
        </w:rPr>
        <w:t>рабочей программы</w:t>
      </w:r>
      <w:r w:rsidRPr="00F46069">
        <w:rPr>
          <w:rFonts w:ascii="Times New Roman" w:eastAsia="Times New Roman" w:hAnsi="Times New Roman" w:cs="Times New Roman"/>
          <w:b/>
          <w:bCs/>
          <w:sz w:val="24"/>
          <w:szCs w:val="24"/>
          <w:lang w:eastAsia="ru-RU"/>
        </w:rPr>
        <w:t xml:space="preserve"> </w:t>
      </w:r>
      <w:r w:rsidRPr="00F46069">
        <w:rPr>
          <w:rFonts w:ascii="Times New Roman" w:eastAsia="HiddenHorzOCR" w:hAnsi="Times New Roman" w:cs="Times New Roman"/>
          <w:b/>
          <w:sz w:val="24"/>
          <w:szCs w:val="24"/>
          <w:lang w:eastAsia="ru-RU"/>
        </w:rPr>
        <w:t>ПМ05</w:t>
      </w:r>
    </w:p>
    <w:p w14:paraId="37045527"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 xml:space="preserve">Выполнение работ по одной или нескольким профессиям рабочих, должностям служащих </w:t>
      </w:r>
    </w:p>
    <w:p w14:paraId="3C439C00" w14:textId="77777777" w:rsidR="007F5C7A" w:rsidRPr="00F46069" w:rsidRDefault="007F5C7A" w:rsidP="00F46069">
      <w:pPr>
        <w:tabs>
          <w:tab w:val="left" w:pos="3900"/>
        </w:tabs>
        <w:autoSpaceDE w:val="0"/>
        <w:autoSpaceDN w:val="0"/>
        <w:adjustRightInd w:val="0"/>
        <w:spacing w:after="0" w:line="276" w:lineRule="auto"/>
        <w:ind w:left="2124" w:firstLine="708"/>
        <w:jc w:val="both"/>
        <w:rPr>
          <w:rFonts w:ascii="Times New Roman" w:eastAsia="HiddenHorzOCR" w:hAnsi="Times New Roman" w:cs="Times New Roman"/>
          <w:b/>
          <w:i/>
          <w:sz w:val="24"/>
          <w:szCs w:val="24"/>
          <w:lang w:eastAsia="ru-RU"/>
        </w:rPr>
      </w:pPr>
      <w:r w:rsidRPr="00F46069">
        <w:rPr>
          <w:rFonts w:ascii="Times New Roman" w:eastAsia="HiddenHorzOCR" w:hAnsi="Times New Roman" w:cs="Times New Roman"/>
          <w:b/>
          <w:i/>
          <w:sz w:val="24"/>
          <w:szCs w:val="24"/>
          <w:lang w:eastAsia="ru-RU"/>
        </w:rPr>
        <w:tab/>
      </w:r>
    </w:p>
    <w:p w14:paraId="08C475E2"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1.1. Область применения рабочей программы</w:t>
      </w:r>
    </w:p>
    <w:p w14:paraId="73EB1652" w14:textId="77777777" w:rsidR="007F5C7A" w:rsidRPr="00F46069" w:rsidRDefault="00D840D2" w:rsidP="00F46069">
      <w:pPr>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Рабочая программа</w:t>
      </w:r>
      <w:r w:rsidR="007F5C7A" w:rsidRPr="00F46069">
        <w:rPr>
          <w:rFonts w:ascii="Times New Roman" w:eastAsia="Times New Roman" w:hAnsi="Times New Roman" w:cs="Times New Roman"/>
          <w:sz w:val="24"/>
          <w:szCs w:val="24"/>
          <w:lang w:eastAsia="ru-RU"/>
        </w:rPr>
        <w:t xml:space="preserve"> профессионального модуля</w:t>
      </w:r>
      <w:r w:rsidR="007F5C7A" w:rsidRPr="00F46069">
        <w:rPr>
          <w:rFonts w:ascii="Times New Roman" w:eastAsia="HiddenHorzOCR" w:hAnsi="Times New Roman" w:cs="Times New Roman"/>
          <w:b/>
          <w:sz w:val="24"/>
          <w:szCs w:val="24"/>
          <w:lang w:eastAsia="ru-RU"/>
        </w:rPr>
        <w:t xml:space="preserve"> </w:t>
      </w:r>
      <w:r w:rsidR="007F5C7A" w:rsidRPr="00F46069">
        <w:rPr>
          <w:rFonts w:ascii="Times New Roman" w:eastAsia="HiddenHorzOCR" w:hAnsi="Times New Roman" w:cs="Times New Roman"/>
          <w:sz w:val="24"/>
          <w:szCs w:val="24"/>
          <w:lang w:eastAsia="ru-RU"/>
        </w:rPr>
        <w:t xml:space="preserve">ПМ05 Выполнение работ по одной или нескольким профессиям рабочих, должностям служащих </w:t>
      </w:r>
      <w:r w:rsidR="007F5C7A" w:rsidRPr="00F46069">
        <w:rPr>
          <w:rFonts w:ascii="Times New Roman" w:eastAsia="Times New Roman" w:hAnsi="Times New Roman" w:cs="Times New Roman"/>
          <w:sz w:val="24"/>
          <w:szCs w:val="24"/>
          <w:lang w:eastAsia="ru-RU"/>
        </w:rPr>
        <w:t xml:space="preserve">(далее – рабочая программа) – является частью основной профессиональной образовательной программы в соответствии с ФГОС по специальности СПО 14.02.02 Радиационная безопасность. Освоение данного модуля, а именно получение </w:t>
      </w:r>
      <w:r w:rsidR="007F5C7A" w:rsidRPr="00F46069">
        <w:rPr>
          <w:rFonts w:ascii="Times New Roman" w:eastAsia="Times New Roman" w:hAnsi="Times New Roman" w:cs="Times New Roman"/>
          <w:b/>
          <w:sz w:val="24"/>
          <w:szCs w:val="24"/>
          <w:lang w:eastAsia="ru-RU"/>
        </w:rPr>
        <w:t>с</w:t>
      </w:r>
      <w:r w:rsidR="007F5C7A" w:rsidRPr="00F46069">
        <w:rPr>
          <w:rFonts w:ascii="Times New Roman" w:eastAsia="Times New Roman" w:hAnsi="Times New Roman" w:cs="Times New Roman"/>
          <w:b/>
          <w:bCs/>
          <w:sz w:val="24"/>
          <w:szCs w:val="24"/>
          <w:lang w:eastAsia="ru-RU"/>
        </w:rPr>
        <w:t xml:space="preserve">ведений о профессии </w:t>
      </w:r>
      <w:proofErr w:type="gramStart"/>
      <w:r w:rsidR="007F5C7A" w:rsidRPr="00F46069">
        <w:rPr>
          <w:rFonts w:ascii="Times New Roman" w:eastAsia="Times New Roman" w:hAnsi="Times New Roman" w:cs="Times New Roman"/>
          <w:b/>
          <w:bCs/>
          <w:sz w:val="24"/>
          <w:szCs w:val="24"/>
          <w:lang w:eastAsia="ru-RU"/>
        </w:rPr>
        <w:t>Дозиметрист</w:t>
      </w:r>
      <w:r w:rsidR="007F5C7A" w:rsidRPr="00F46069">
        <w:rPr>
          <w:rFonts w:ascii="Times New Roman" w:eastAsia="Times New Roman" w:hAnsi="Times New Roman" w:cs="Times New Roman"/>
          <w:bCs/>
          <w:sz w:val="24"/>
          <w:szCs w:val="24"/>
          <w:lang w:eastAsia="ru-RU"/>
        </w:rPr>
        <w:t xml:space="preserve">,  </w:t>
      </w:r>
      <w:r w:rsidR="007F5C7A" w:rsidRPr="00F46069">
        <w:rPr>
          <w:rFonts w:ascii="Times New Roman" w:eastAsia="Times New Roman" w:hAnsi="Times New Roman" w:cs="Times New Roman"/>
          <w:sz w:val="24"/>
          <w:szCs w:val="24"/>
          <w:lang w:eastAsia="ru-RU"/>
        </w:rPr>
        <w:t>основано</w:t>
      </w:r>
      <w:proofErr w:type="gramEnd"/>
      <w:r w:rsidR="007F5C7A" w:rsidRPr="00F46069">
        <w:rPr>
          <w:rFonts w:ascii="Times New Roman" w:eastAsia="Times New Roman" w:hAnsi="Times New Roman" w:cs="Times New Roman"/>
          <w:sz w:val="24"/>
          <w:szCs w:val="24"/>
          <w:lang w:eastAsia="ru-RU"/>
        </w:rPr>
        <w:t xml:space="preserve"> на закреплении и углублении знаний, полученных при изучении модулей ПМ01, ПМ02, ПМ03 и ПМ04.  В данном модуле уделяется внимание освоению основного вида профессиональной деятельности (ВПД1) Проведение радиационных измерений с использованием оборудования и систем радиационного контроля</w:t>
      </w:r>
    </w:p>
    <w:p w14:paraId="1CC442F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 соответствующим профессиональным компетенциям (ПК):</w:t>
      </w:r>
    </w:p>
    <w:p w14:paraId="304A159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ПК 1.1 </w:t>
      </w:r>
      <w:r w:rsidRPr="00F46069">
        <w:rPr>
          <w:rFonts w:ascii="Times New Roman" w:eastAsia="Times New Roman" w:hAnsi="Times New Roman" w:cs="Times New Roman"/>
          <w:bCs/>
          <w:sz w:val="24"/>
          <w:szCs w:val="24"/>
          <w:lang w:eastAsia="ru-RU"/>
        </w:rPr>
        <w:t>Планировать и производить измерения радиационных параметров, отбор и подготовку проб технологических сред и объектов окружающей среды.</w:t>
      </w:r>
    </w:p>
    <w:p w14:paraId="252BE2A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ПК1.2 </w:t>
      </w:r>
      <w:r w:rsidRPr="00F46069">
        <w:rPr>
          <w:rFonts w:ascii="Times New Roman" w:eastAsia="Times New Roman" w:hAnsi="Times New Roman" w:cs="Times New Roman"/>
          <w:bCs/>
          <w:sz w:val="24"/>
          <w:szCs w:val="24"/>
          <w:lang w:eastAsia="ru-RU"/>
        </w:rPr>
        <w:t>Осуществлять контроль за соблюдением процесса</w:t>
      </w:r>
      <w:r w:rsidRPr="00F46069">
        <w:rPr>
          <w:rFonts w:ascii="Times New Roman" w:eastAsia="Times New Roman" w:hAnsi="Times New Roman" w:cs="Times New Roman"/>
          <w:sz w:val="24"/>
          <w:szCs w:val="24"/>
          <w:lang w:eastAsia="ru-RU"/>
        </w:rPr>
        <w:t xml:space="preserve"> радиационных измерений.</w:t>
      </w:r>
    </w:p>
    <w:p w14:paraId="1FA215FA"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ПК 1.3 </w:t>
      </w:r>
      <w:r w:rsidRPr="00F46069">
        <w:rPr>
          <w:rFonts w:ascii="Times New Roman" w:eastAsia="Times New Roman" w:hAnsi="Times New Roman" w:cs="Times New Roman"/>
          <w:bCs/>
          <w:sz w:val="24"/>
          <w:szCs w:val="24"/>
          <w:lang w:eastAsia="ru-RU"/>
        </w:rPr>
        <w:t>Контролировать состояние защиты от излучений в процессе выполнения работ.</w:t>
      </w:r>
    </w:p>
    <w:p w14:paraId="2831E958" w14:textId="77777777" w:rsidR="00096C35" w:rsidRPr="002B34B7" w:rsidRDefault="007F5C7A" w:rsidP="00F46069">
      <w:pPr>
        <w:spacing w:after="0" w:line="276" w:lineRule="auto"/>
        <w:jc w:val="both"/>
        <w:rPr>
          <w:rFonts w:ascii="Times New Roman" w:eastAsia="Times New Roman" w:hAnsi="Times New Roman" w:cs="Times New Roman"/>
          <w:color w:val="333333"/>
          <w:sz w:val="24"/>
          <w:szCs w:val="24"/>
          <w:lang w:eastAsia="ru-RU"/>
        </w:rPr>
      </w:pPr>
      <w:r w:rsidRPr="00F46069">
        <w:rPr>
          <w:rFonts w:ascii="Times New Roman" w:eastAsia="Times New Roman" w:hAnsi="Times New Roman" w:cs="Times New Roman"/>
          <w:sz w:val="24"/>
          <w:szCs w:val="24"/>
          <w:lang w:eastAsia="ru-RU"/>
        </w:rPr>
        <w:t>ПК 1.4</w:t>
      </w:r>
      <w:r w:rsidRPr="00F46069">
        <w:rPr>
          <w:rFonts w:ascii="Times New Roman" w:eastAsia="Times New Roman" w:hAnsi="Times New Roman" w:cs="Times New Roman"/>
          <w:bCs/>
          <w:sz w:val="24"/>
          <w:szCs w:val="24"/>
          <w:lang w:eastAsia="ru-RU"/>
        </w:rPr>
        <w:t xml:space="preserve"> </w:t>
      </w:r>
      <w:r w:rsidR="00096C35" w:rsidRPr="002B34B7">
        <w:rPr>
          <w:rFonts w:ascii="Times New Roman" w:eastAsia="Times New Roman" w:hAnsi="Times New Roman" w:cs="Times New Roman"/>
          <w:color w:val="000000"/>
          <w:sz w:val="24"/>
          <w:szCs w:val="24"/>
          <w:lang w:eastAsia="ru-RU"/>
        </w:rPr>
        <w:t>Контролировать качество выполнения работ по дезактивации объектов.</w:t>
      </w:r>
    </w:p>
    <w:p w14:paraId="1DD1A06D" w14:textId="77777777" w:rsidR="007F5C7A" w:rsidRPr="00F46069" w:rsidRDefault="007F5C7A" w:rsidP="00F46069">
      <w:pPr>
        <w:widowControl w:val="0"/>
        <w:tabs>
          <w:tab w:val="left" w:pos="3005"/>
        </w:tabs>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2.1. Проводить наладку, настройку, регулировку и опытную проверку средств радиационного контроля.</w:t>
      </w:r>
    </w:p>
    <w:p w14:paraId="0E0425B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2.2. Выполнять дефектацию оборудования радиационного контроля, выводить оборудование в ремонт, вводить оборудование в работу или резерв</w:t>
      </w:r>
    </w:p>
    <w:p w14:paraId="5027356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sz w:val="24"/>
          <w:szCs w:val="24"/>
          <w:lang w:eastAsia="ru-RU"/>
        </w:rPr>
      </w:pPr>
    </w:p>
    <w:p w14:paraId="0B3836B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атомной отрасли при наличии среднего (полного) общего образования. Опыт работы не требуется.</w:t>
      </w:r>
    </w:p>
    <w:p w14:paraId="0697C7D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07DAA09C"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1.2. Цель и задачи профессионального модуля </w:t>
      </w:r>
    </w:p>
    <w:p w14:paraId="69502CC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 целью получения с</w:t>
      </w:r>
      <w:r w:rsidRPr="00F46069">
        <w:rPr>
          <w:rFonts w:ascii="Times New Roman" w:eastAsia="Times New Roman" w:hAnsi="Times New Roman" w:cs="Times New Roman"/>
          <w:bCs/>
          <w:sz w:val="24"/>
          <w:szCs w:val="24"/>
          <w:lang w:eastAsia="ru-RU"/>
        </w:rPr>
        <w:t xml:space="preserve">ведений о профессии Дозиметрист и </w:t>
      </w:r>
      <w:r w:rsidRPr="00F46069">
        <w:rPr>
          <w:rFonts w:ascii="Times New Roman" w:eastAsia="Times New Roman" w:hAnsi="Times New Roman" w:cs="Times New Roman"/>
          <w:sz w:val="24"/>
          <w:szCs w:val="24"/>
          <w:lang w:eastAsia="ru-RU"/>
        </w:rPr>
        <w:t>овладения данным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43D3B427"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иметь практический опыт: </w:t>
      </w:r>
    </w:p>
    <w:p w14:paraId="2BB3036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обследования радиационно-опасных объектов;</w:t>
      </w:r>
    </w:p>
    <w:p w14:paraId="0D973C7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выполнения радиационно-опасных работ в объеме регламента радиационного контроля.</w:t>
      </w:r>
    </w:p>
    <w:p w14:paraId="7DF7B98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ведения соответствующей первичной документации;</w:t>
      </w:r>
    </w:p>
    <w:p w14:paraId="2396875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ведения дозиметрических и радиометрических измерений загрязнений </w:t>
      </w:r>
      <w:r w:rsidRPr="00F46069">
        <w:rPr>
          <w:rFonts w:ascii="Times New Roman" w:eastAsia="Times New Roman" w:hAnsi="Times New Roman" w:cs="Times New Roman"/>
          <w:sz w:val="24"/>
          <w:szCs w:val="24"/>
          <w:lang w:eastAsia="ru-RU"/>
        </w:rPr>
        <w:sym w:font="Symbol" w:char="F061"/>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sym w:font="Symbol" w:char="F062"/>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sym w:font="Symbol" w:char="F067"/>
      </w:r>
      <w:r w:rsidRPr="00F46069">
        <w:rPr>
          <w:rFonts w:ascii="Times New Roman" w:eastAsia="Times New Roman" w:hAnsi="Times New Roman" w:cs="Times New Roman"/>
          <w:sz w:val="24"/>
          <w:szCs w:val="24"/>
          <w:lang w:eastAsia="ru-RU"/>
        </w:rPr>
        <w:t xml:space="preserve"> активными веществами различных поверхностей, спецодежды, спецобуви, оборудования, транспортных средств и др.</w:t>
      </w:r>
    </w:p>
    <w:p w14:paraId="60D370D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определения доз, мощностей доз и плотности потока альфа-, бета-, гамма-, нейтронного излучений с помощью соответствующих дозиметрических и радиометрических приборов;</w:t>
      </w:r>
    </w:p>
    <w:p w14:paraId="2A9BFC0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определения концентрации радиоактивных аэрозолей в воздухе, осуществление индивидуального дозиметрического контроля;</w:t>
      </w:r>
    </w:p>
    <w:p w14:paraId="3D21A82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контроля правильной эксплуатации приборов и оборудования;</w:t>
      </w:r>
    </w:p>
    <w:p w14:paraId="4F3C14A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диагностики состояния приборов и оборудования;                         </w:t>
      </w:r>
    </w:p>
    <w:p w14:paraId="4EF0ADD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анализа причин нарушений в </w:t>
      </w:r>
      <w:proofErr w:type="gramStart"/>
      <w:r w:rsidRPr="00F46069">
        <w:rPr>
          <w:rFonts w:ascii="Times New Roman" w:eastAsia="Times New Roman" w:hAnsi="Times New Roman" w:cs="Times New Roman"/>
          <w:sz w:val="24"/>
          <w:szCs w:val="24"/>
          <w:lang w:eastAsia="ru-RU"/>
        </w:rPr>
        <w:t>работе  оборудования</w:t>
      </w:r>
      <w:proofErr w:type="gramEnd"/>
      <w:r w:rsidRPr="00F46069">
        <w:rPr>
          <w:rFonts w:ascii="Times New Roman" w:eastAsia="Times New Roman" w:hAnsi="Times New Roman" w:cs="Times New Roman"/>
          <w:sz w:val="24"/>
          <w:szCs w:val="24"/>
          <w:lang w:eastAsia="ru-RU"/>
        </w:rPr>
        <w:t xml:space="preserve">;                         </w:t>
      </w:r>
    </w:p>
    <w:p w14:paraId="02492DC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 подготовки к работе приборов и   оборудования радиационного контроля;  </w:t>
      </w:r>
    </w:p>
    <w:p w14:paraId="4C6CFE2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дефектации оборудования радиационного контроля;                             </w:t>
      </w:r>
    </w:p>
    <w:p w14:paraId="0C5E40F7"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уметь: </w:t>
      </w:r>
    </w:p>
    <w:p w14:paraId="16EEE95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проведение измерений любых радиационных параметров в различных условиях эксплуатации;</w:t>
      </w:r>
    </w:p>
    <w:p w14:paraId="667AB5D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выполнять проверку работоспособности приборов и измерительных систем;</w:t>
      </w:r>
    </w:p>
    <w:p w14:paraId="0C9F40B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-производить измерения радиационных параметров, в соответствии с методиками выполнения измерений;</w:t>
      </w:r>
    </w:p>
    <w:p w14:paraId="5482821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выполнять контроль правильной эксплуатации приборов и оборудования;</w:t>
      </w:r>
    </w:p>
    <w:p w14:paraId="2DC6D0B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снимать показания с приборов и измерительных систем; </w:t>
      </w:r>
    </w:p>
    <w:p w14:paraId="3F41636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оформлять результаты обследования в установленном порядке, вести учет дозовых нагрузок, получаемых персоналом, включая сотрудников группы РК;</w:t>
      </w:r>
    </w:p>
    <w:p w14:paraId="4A8E5FD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выполнять контроль загрязненности поверхностей;</w:t>
      </w:r>
    </w:p>
    <w:p w14:paraId="52FFD8F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определять необходимые средства индивидуальной защиты;</w:t>
      </w:r>
    </w:p>
    <w:p w14:paraId="3C33E42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определять необходимые меры радиационной безопасности;</w:t>
      </w:r>
    </w:p>
    <w:p w14:paraId="2DC4BD9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контролировать соблюдение </w:t>
      </w:r>
      <w:proofErr w:type="gramStart"/>
      <w:r w:rsidRPr="00F46069">
        <w:rPr>
          <w:rFonts w:ascii="Times New Roman" w:eastAsia="Times New Roman" w:hAnsi="Times New Roman" w:cs="Times New Roman"/>
          <w:sz w:val="24"/>
          <w:szCs w:val="24"/>
          <w:lang w:eastAsia="ru-RU"/>
        </w:rPr>
        <w:t>требований  эксплуатации</w:t>
      </w:r>
      <w:proofErr w:type="gramEnd"/>
      <w:r w:rsidRPr="00F46069">
        <w:rPr>
          <w:rFonts w:ascii="Times New Roman" w:eastAsia="Times New Roman" w:hAnsi="Times New Roman" w:cs="Times New Roman"/>
          <w:sz w:val="24"/>
          <w:szCs w:val="24"/>
          <w:lang w:eastAsia="ru-RU"/>
        </w:rPr>
        <w:t xml:space="preserve"> приборов и оборудования;</w:t>
      </w:r>
    </w:p>
    <w:p w14:paraId="6FAAAC7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-подготавливать к работе приборы и оборудование радиационного контроля;         </w:t>
      </w:r>
    </w:p>
    <w:p w14:paraId="01A6295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-анализировать причины </w:t>
      </w:r>
      <w:proofErr w:type="gramStart"/>
      <w:r w:rsidRPr="00F46069">
        <w:rPr>
          <w:rFonts w:ascii="Times New Roman" w:eastAsia="Times New Roman" w:hAnsi="Times New Roman" w:cs="Times New Roman"/>
          <w:sz w:val="24"/>
          <w:szCs w:val="24"/>
          <w:lang w:eastAsia="ru-RU"/>
        </w:rPr>
        <w:t>отказов  оборудования</w:t>
      </w:r>
      <w:proofErr w:type="gramEnd"/>
      <w:r w:rsidRPr="00F46069">
        <w:rPr>
          <w:rFonts w:ascii="Times New Roman" w:eastAsia="Times New Roman" w:hAnsi="Times New Roman" w:cs="Times New Roman"/>
          <w:sz w:val="24"/>
          <w:szCs w:val="24"/>
          <w:lang w:eastAsia="ru-RU"/>
        </w:rPr>
        <w:t xml:space="preserve">;                         </w:t>
      </w:r>
    </w:p>
    <w:p w14:paraId="5E8BE02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проводить настройку и регулировку средств радиационного контроля;</w:t>
      </w:r>
    </w:p>
    <w:p w14:paraId="3723A000" w14:textId="77777777" w:rsidR="007F5C7A" w:rsidRPr="00F46069" w:rsidRDefault="007F5C7A" w:rsidP="00F46069">
      <w:pPr>
        <w:spacing w:after="0" w:line="276" w:lineRule="auto"/>
        <w:rPr>
          <w:rFonts w:ascii="Times New Roman" w:eastAsia="Times New Roman" w:hAnsi="Times New Roman" w:cs="Times New Roman"/>
          <w:b/>
          <w:i/>
          <w:sz w:val="24"/>
          <w:szCs w:val="24"/>
          <w:lang w:eastAsia="ru-RU"/>
        </w:rPr>
      </w:pPr>
      <w:r w:rsidRPr="00F46069">
        <w:rPr>
          <w:rFonts w:ascii="Times New Roman" w:eastAsia="Times New Roman" w:hAnsi="Times New Roman" w:cs="Times New Roman"/>
          <w:sz w:val="24"/>
          <w:szCs w:val="24"/>
          <w:lang w:eastAsia="ru-RU"/>
        </w:rPr>
        <w:t>- планировать работу, вести учет выполненных мероприятий и в установленные сроки отчитываться о проделанной работе;</w:t>
      </w:r>
    </w:p>
    <w:p w14:paraId="6CBDDECA" w14:textId="77777777" w:rsidR="007F5C7A" w:rsidRPr="00F46069" w:rsidRDefault="007F5C7A" w:rsidP="00F46069">
      <w:pPr>
        <w:spacing w:after="0" w:line="276" w:lineRule="auto"/>
        <w:jc w:val="both"/>
        <w:rPr>
          <w:rFonts w:ascii="Times New Roman" w:eastAsia="Times New Roman" w:hAnsi="Times New Roman" w:cs="Times New Roman"/>
          <w:b/>
          <w:spacing w:val="-2"/>
          <w:w w:val="68"/>
          <w:sz w:val="24"/>
          <w:szCs w:val="24"/>
          <w:lang w:eastAsia="ru-RU"/>
        </w:rPr>
      </w:pPr>
      <w:r w:rsidRPr="00F46069">
        <w:rPr>
          <w:rFonts w:ascii="Times New Roman" w:eastAsia="Times New Roman" w:hAnsi="Times New Roman" w:cs="Times New Roman"/>
          <w:b/>
          <w:sz w:val="24"/>
          <w:szCs w:val="24"/>
          <w:lang w:eastAsia="ru-RU"/>
        </w:rPr>
        <w:t>знать:</w:t>
      </w:r>
      <w:r w:rsidRPr="00F46069">
        <w:rPr>
          <w:rFonts w:ascii="Times New Roman" w:eastAsia="Times New Roman" w:hAnsi="Times New Roman" w:cs="Times New Roman"/>
          <w:b/>
          <w:spacing w:val="-2"/>
          <w:w w:val="68"/>
          <w:sz w:val="24"/>
          <w:szCs w:val="24"/>
          <w:lang w:eastAsia="ru-RU"/>
        </w:rPr>
        <w:t xml:space="preserve"> </w:t>
      </w:r>
    </w:p>
    <w:p w14:paraId="4B18CD77"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основы ядерной физики;</w:t>
      </w:r>
    </w:p>
    <w:p w14:paraId="118F1F3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свойства и характеристики ионизирующих излучений; </w:t>
      </w:r>
    </w:p>
    <w:p w14:paraId="3AADDB79"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взаимодействие ионизирующих излучений с веществом;</w:t>
      </w:r>
    </w:p>
    <w:p w14:paraId="3AC97DE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w:t>
      </w:r>
      <w:proofErr w:type="gramStart"/>
      <w:r w:rsidRPr="00F46069">
        <w:rPr>
          <w:rFonts w:ascii="Times New Roman" w:eastAsia="Times New Roman" w:hAnsi="Times New Roman" w:cs="Times New Roman"/>
          <w:sz w:val="24"/>
          <w:szCs w:val="24"/>
          <w:lang w:eastAsia="ru-RU"/>
        </w:rPr>
        <w:t>основные  методы</w:t>
      </w:r>
      <w:proofErr w:type="gramEnd"/>
      <w:r w:rsidRPr="00F46069">
        <w:rPr>
          <w:rFonts w:ascii="Times New Roman" w:eastAsia="Times New Roman" w:hAnsi="Times New Roman" w:cs="Times New Roman"/>
          <w:sz w:val="24"/>
          <w:szCs w:val="24"/>
          <w:lang w:eastAsia="ru-RU"/>
        </w:rPr>
        <w:t xml:space="preserve"> регистрации ионизирующих излучений;</w:t>
      </w:r>
    </w:p>
    <w:p w14:paraId="5EF01C06"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-теоретические основы дозиметрии, требования к инструментальным методам дозиметрии; </w:t>
      </w:r>
    </w:p>
    <w:p w14:paraId="3C6FFDDA"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 биологическом действии ионизирующих излучений;</w:t>
      </w:r>
    </w:p>
    <w:p w14:paraId="2F6A6EB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основные положения теории защиты от излучений, методы и средства защиты от ионизирующих излучений;</w:t>
      </w:r>
    </w:p>
    <w:p w14:paraId="2125FFC8"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руководящие документы по Радиационной безопасности;</w:t>
      </w:r>
    </w:p>
    <w:p w14:paraId="49D24FF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правила обращения с радиоактивными веществами и радиоактивными отходами;</w:t>
      </w:r>
    </w:p>
    <w:p w14:paraId="24523B9A"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методы и способы дезактивации помещений, оборудования, средств индивидуальной защиты.</w:t>
      </w:r>
    </w:p>
    <w:p w14:paraId="01C5555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принципы действия применяемых дозиметрических и радиометрических приборов.</w:t>
      </w:r>
    </w:p>
    <w:p w14:paraId="0A68C980"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-принципиальные электрические схемы оборудования радиационного контроля;  </w:t>
      </w:r>
    </w:p>
    <w:p w14:paraId="7106D884"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-эксплуатационную документацию на средства измерений;                   </w:t>
      </w:r>
    </w:p>
    <w:p w14:paraId="2EAD2672"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-назначение, технические характеристики рабочих эталонов.                           </w:t>
      </w:r>
    </w:p>
    <w:p w14:paraId="43A8C0B3"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b/>
          <w:sz w:val="24"/>
          <w:szCs w:val="24"/>
          <w:lang w:eastAsia="ru-RU"/>
        </w:rPr>
      </w:pPr>
    </w:p>
    <w:p w14:paraId="3BF57256"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w:t>
      </w:r>
      <w:r w:rsidR="00096C35" w:rsidRPr="00F46069">
        <w:rPr>
          <w:rFonts w:ascii="Times New Roman" w:eastAsia="Times New Roman" w:hAnsi="Times New Roman" w:cs="Times New Roman"/>
          <w:b/>
          <w:bCs/>
          <w:sz w:val="24"/>
          <w:szCs w:val="24"/>
          <w:lang w:eastAsia="ru-RU"/>
        </w:rPr>
        <w:t>3</w:t>
      </w:r>
      <w:r w:rsidRPr="00F46069">
        <w:rPr>
          <w:rFonts w:ascii="Times New Roman" w:eastAsia="Times New Roman" w:hAnsi="Times New Roman" w:cs="Times New Roman"/>
          <w:b/>
          <w:bCs/>
          <w:sz w:val="24"/>
          <w:szCs w:val="24"/>
          <w:lang w:eastAsia="ru-RU"/>
        </w:rPr>
        <w:t xml:space="preserve"> Рекомендуемое количество часов </w:t>
      </w:r>
    </w:p>
    <w:p w14:paraId="523028E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Количество часов на освоение профессионального модуля всего – 192 часов, в том числе:</w:t>
      </w:r>
    </w:p>
    <w:p w14:paraId="1C9D1F3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максимальной учебной нагрузки обучающегося –120 часов, включая:</w:t>
      </w:r>
    </w:p>
    <w:p w14:paraId="52C2AAB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обязательной аудиторной учебной нагрузки обучающегося –80 часов;</w:t>
      </w:r>
    </w:p>
    <w:p w14:paraId="111CEBE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самостоятельной работы обучающегося –40 часов;</w:t>
      </w:r>
    </w:p>
    <w:p w14:paraId="1D91DAB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учебной практики – 72 часов.</w:t>
      </w:r>
    </w:p>
    <w:p w14:paraId="7F7FD532"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caps/>
          <w:sz w:val="24"/>
          <w:szCs w:val="24"/>
          <w:lang w:eastAsia="ru-RU"/>
        </w:rPr>
      </w:pPr>
    </w:p>
    <w:p w14:paraId="6622ED00"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t>2. р</w:t>
      </w:r>
      <w:r w:rsidRPr="00F46069">
        <w:rPr>
          <w:rFonts w:ascii="Times New Roman" w:eastAsia="Times New Roman" w:hAnsi="Times New Roman" w:cs="Times New Roman"/>
          <w:b/>
          <w:bCs/>
          <w:sz w:val="24"/>
          <w:szCs w:val="24"/>
          <w:lang w:eastAsia="ru-RU"/>
        </w:rPr>
        <w:t xml:space="preserve">езультаты освоения профессионального модуля </w:t>
      </w:r>
      <w:r w:rsidRPr="00F46069">
        <w:rPr>
          <w:rFonts w:ascii="Times New Roman" w:eastAsia="Times New Roman" w:hAnsi="Times New Roman" w:cs="Times New Roman"/>
          <w:b/>
          <w:bCs/>
          <w:caps/>
          <w:sz w:val="24"/>
          <w:szCs w:val="24"/>
          <w:lang w:eastAsia="ru-RU"/>
        </w:rPr>
        <w:t>(ПМ)</w:t>
      </w:r>
    </w:p>
    <w:p w14:paraId="64EB135B"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29527BA7" w14:textId="77777777" w:rsidR="007F5C7A" w:rsidRPr="00F46069" w:rsidRDefault="007F5C7A" w:rsidP="00F46069">
      <w:pPr>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Результатом освоения профессионального модуля является овладение обучающимися видом профессиональной деятельности ВПД1 Проведение радиационных измерений с использованием оборудования и систем радиационного контроля, </w:t>
      </w:r>
    </w:p>
    <w:p w14:paraId="5C5E773B" w14:textId="77777777" w:rsidR="007F5C7A" w:rsidRPr="00F46069" w:rsidRDefault="007F5C7A" w:rsidP="00F46069">
      <w:pPr>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 том числе профессиональными (ПК) и общими (ОК) компетенциями:</w:t>
      </w:r>
    </w:p>
    <w:p w14:paraId="2F10E9CD"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20"/>
        <w:jc w:val="both"/>
        <w:rPr>
          <w:rFonts w:ascii="Times New Roman" w:eastAsia="Times New Roman" w:hAnsi="Times New Roman" w:cs="Times New Roman"/>
          <w:sz w:val="24"/>
          <w:szCs w:val="24"/>
          <w:lang w:eastAsia="ru-RU"/>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7988"/>
      </w:tblGrid>
      <w:tr w:rsidR="007F5C7A" w:rsidRPr="00F46069" w14:paraId="12F43247" w14:textId="77777777" w:rsidTr="007F5C7A">
        <w:trPr>
          <w:trHeight w:val="651"/>
        </w:trPr>
        <w:tc>
          <w:tcPr>
            <w:tcW w:w="606" w:type="pct"/>
            <w:tcBorders>
              <w:top w:val="single" w:sz="12" w:space="0" w:color="auto"/>
              <w:left w:val="single" w:sz="12" w:space="0" w:color="auto"/>
              <w:bottom w:val="single" w:sz="12" w:space="0" w:color="auto"/>
              <w:right w:val="single" w:sz="4" w:space="0" w:color="auto"/>
            </w:tcBorders>
            <w:shd w:val="clear" w:color="auto" w:fill="auto"/>
            <w:vAlign w:val="center"/>
          </w:tcPr>
          <w:p w14:paraId="36E62F5F"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Код</w:t>
            </w:r>
          </w:p>
        </w:tc>
        <w:tc>
          <w:tcPr>
            <w:tcW w:w="4394" w:type="pct"/>
            <w:tcBorders>
              <w:top w:val="single" w:sz="12" w:space="0" w:color="auto"/>
              <w:left w:val="single" w:sz="4" w:space="0" w:color="auto"/>
              <w:bottom w:val="single" w:sz="12" w:space="0" w:color="auto"/>
              <w:right w:val="single" w:sz="12" w:space="0" w:color="auto"/>
            </w:tcBorders>
            <w:shd w:val="clear" w:color="auto" w:fill="auto"/>
            <w:vAlign w:val="center"/>
          </w:tcPr>
          <w:p w14:paraId="37B4177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результата обучения</w:t>
            </w:r>
          </w:p>
        </w:tc>
      </w:tr>
      <w:tr w:rsidR="007F5C7A" w:rsidRPr="00F46069" w14:paraId="2F2435FC" w14:textId="77777777" w:rsidTr="007F5C7A">
        <w:tc>
          <w:tcPr>
            <w:tcW w:w="606" w:type="pct"/>
            <w:tcBorders>
              <w:top w:val="single" w:sz="12" w:space="0" w:color="auto"/>
              <w:left w:val="single" w:sz="12" w:space="0" w:color="auto"/>
              <w:bottom w:val="single" w:sz="4" w:space="0" w:color="auto"/>
              <w:right w:val="single" w:sz="4" w:space="0" w:color="auto"/>
            </w:tcBorders>
            <w:shd w:val="clear" w:color="auto" w:fill="auto"/>
          </w:tcPr>
          <w:p w14:paraId="3D399AAB"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1.1</w:t>
            </w:r>
          </w:p>
        </w:tc>
        <w:tc>
          <w:tcPr>
            <w:tcW w:w="4394" w:type="pct"/>
            <w:tcBorders>
              <w:top w:val="single" w:sz="12" w:space="0" w:color="auto"/>
              <w:left w:val="single" w:sz="4" w:space="0" w:color="auto"/>
              <w:bottom w:val="single" w:sz="4" w:space="0" w:color="auto"/>
              <w:right w:val="single" w:sz="12" w:space="0" w:color="auto"/>
            </w:tcBorders>
            <w:shd w:val="clear" w:color="auto" w:fill="auto"/>
          </w:tcPr>
          <w:p w14:paraId="65EF79E5"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Планировать и производить измерения радиационных параметров, отбор и подготовку проб технологических сред и объектов окружающей среды.</w:t>
            </w:r>
          </w:p>
        </w:tc>
      </w:tr>
      <w:tr w:rsidR="007F5C7A" w:rsidRPr="00F46069" w14:paraId="07D7E72C"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B37DEB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4966CD1E" w14:textId="77777777" w:rsidR="007F5C7A" w:rsidRPr="00F46069" w:rsidRDefault="007F5C7A" w:rsidP="00F46069">
            <w:pPr>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Осуществлять контроль за соблюдением процесса</w:t>
            </w:r>
            <w:r w:rsidRPr="00F46069">
              <w:rPr>
                <w:rFonts w:ascii="Times New Roman" w:eastAsia="Times New Roman" w:hAnsi="Times New Roman" w:cs="Times New Roman"/>
                <w:sz w:val="24"/>
                <w:szCs w:val="24"/>
                <w:lang w:eastAsia="ru-RU"/>
              </w:rPr>
              <w:t xml:space="preserve">  радиационных измерений.</w:t>
            </w:r>
          </w:p>
        </w:tc>
      </w:tr>
      <w:tr w:rsidR="007F5C7A" w:rsidRPr="00F46069" w14:paraId="12BA3C09"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00CC2C59"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1.3.</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3CE1000"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Контролировать состояние защиты от излучений в процессе</w:t>
            </w:r>
          </w:p>
          <w:p w14:paraId="0348964A"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выполнения работ.</w:t>
            </w:r>
          </w:p>
        </w:tc>
      </w:tr>
      <w:tr w:rsidR="007F5C7A" w:rsidRPr="00F46069" w14:paraId="55157457"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0D9DE86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1.4.</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DE85518" w14:textId="77777777" w:rsidR="007F5C7A" w:rsidRPr="00F46069" w:rsidRDefault="00096C35" w:rsidP="00F46069">
            <w:pPr>
              <w:spacing w:after="0" w:line="276" w:lineRule="auto"/>
              <w:jc w:val="both"/>
              <w:rPr>
                <w:rFonts w:ascii="Times New Roman" w:eastAsia="Times New Roman" w:hAnsi="Times New Roman" w:cs="Times New Roman"/>
                <w:color w:val="333333"/>
                <w:sz w:val="24"/>
                <w:szCs w:val="24"/>
                <w:lang w:eastAsia="ru-RU"/>
              </w:rPr>
            </w:pPr>
            <w:r w:rsidRPr="002B34B7">
              <w:rPr>
                <w:rFonts w:ascii="Times New Roman" w:eastAsia="Times New Roman" w:hAnsi="Times New Roman" w:cs="Times New Roman"/>
                <w:color w:val="000000"/>
                <w:sz w:val="24"/>
                <w:szCs w:val="24"/>
                <w:lang w:eastAsia="ru-RU"/>
              </w:rPr>
              <w:t>Контролировать качество выполнения работ по дезактивации объектов.</w:t>
            </w:r>
          </w:p>
        </w:tc>
      </w:tr>
      <w:tr w:rsidR="007F5C7A" w:rsidRPr="00F46069" w14:paraId="441144F1"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331CFE2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2.1.</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A4F021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Проводить наладку, настройку, регулировку и опытную проверку средств радиационного контроля.</w:t>
            </w:r>
          </w:p>
        </w:tc>
      </w:tr>
      <w:tr w:rsidR="007F5C7A" w:rsidRPr="00F46069" w14:paraId="5EED9309"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658E97C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2.2.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2A60CEE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Выполнять дефектацию оборудования радиационного контроля, выводить оборудование в ремонт, вводить оборудование в работу или резерв</w:t>
            </w:r>
          </w:p>
        </w:tc>
      </w:tr>
      <w:tr w:rsidR="007F5C7A" w:rsidRPr="00F46069" w14:paraId="719D9718"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5B2E9F6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26A70CAA"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Понимать сущность и социальную значимость своей будущей профессии, проявлять к ней устойчивый интерес.</w:t>
            </w:r>
          </w:p>
        </w:tc>
      </w:tr>
      <w:tr w:rsidR="007F5C7A" w:rsidRPr="00F46069" w14:paraId="70149F27"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45BA5C8B"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197D1ED5"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7F5C7A" w:rsidRPr="00F46069" w14:paraId="5884C2EB"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622A89D6"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3.</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14F6BB86"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Принимать решения в стандартных и нестандартных ситуациях и нести за них ответственность.</w:t>
            </w:r>
          </w:p>
        </w:tc>
      </w:tr>
      <w:tr w:rsidR="007F5C7A" w:rsidRPr="00F46069" w14:paraId="1BA13F5E"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783696E5"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4.</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6147D41D"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7F5C7A" w:rsidRPr="00F46069" w14:paraId="2FB3E3CF"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408C308"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5.</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2F2EC121"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Использовать информационно-коммуникационные технологии в профессиональной деятельности.</w:t>
            </w:r>
          </w:p>
        </w:tc>
      </w:tr>
      <w:tr w:rsidR="007F5C7A" w:rsidRPr="00F46069" w14:paraId="4C596A28"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2337475B"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6.</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1AB928A8"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Работать в коллективе и в команде, эффективно общаться с коллегами, руководством, потребителями.</w:t>
            </w:r>
          </w:p>
        </w:tc>
      </w:tr>
      <w:tr w:rsidR="007F5C7A" w:rsidRPr="00F46069" w14:paraId="3146BA9A"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D4A520E"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7.</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473AAE8A"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 Брать на себя ответственность за работу членов команды (подчиненных), за результат выполнения заданий.</w:t>
            </w:r>
          </w:p>
        </w:tc>
      </w:tr>
      <w:tr w:rsidR="007F5C7A" w:rsidRPr="00F46069" w14:paraId="3CCA6057"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017170F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8.</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806ED4B"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7F5C7A" w:rsidRPr="00F46069" w14:paraId="366F3BAA"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3ADEC5FE"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9.</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0F5E79B1"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Ориентироваться в условиях частой смены технологий в профессиональной деятельности.</w:t>
            </w:r>
          </w:p>
        </w:tc>
      </w:tr>
    </w:tbl>
    <w:p w14:paraId="6450C3B8"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20"/>
        <w:jc w:val="both"/>
        <w:rPr>
          <w:rFonts w:ascii="Times New Roman" w:eastAsia="Times New Roman" w:hAnsi="Times New Roman" w:cs="Times New Roman"/>
          <w:sz w:val="24"/>
          <w:szCs w:val="24"/>
          <w:lang w:eastAsia="ru-RU"/>
        </w:rPr>
      </w:pPr>
    </w:p>
    <w:p w14:paraId="09715751" w14:textId="77777777" w:rsidR="007F5C7A" w:rsidRPr="00F46069" w:rsidRDefault="007F5C7A" w:rsidP="00F46069">
      <w:pPr>
        <w:spacing w:after="0" w:line="276" w:lineRule="auto"/>
        <w:rPr>
          <w:rFonts w:ascii="Times New Roman" w:eastAsia="Times New Roman" w:hAnsi="Times New Roman" w:cs="Times New Roman"/>
          <w:b/>
          <w:bCs/>
          <w:iCs/>
          <w:caps/>
          <w:sz w:val="24"/>
          <w:szCs w:val="24"/>
          <w:lang w:eastAsia="ru-RU"/>
        </w:rPr>
      </w:pPr>
      <w:r w:rsidRPr="00F46069">
        <w:rPr>
          <w:rFonts w:ascii="Times New Roman" w:eastAsia="Times New Roman" w:hAnsi="Times New Roman" w:cs="Times New Roman"/>
          <w:b/>
          <w:bCs/>
          <w:iCs/>
          <w:caps/>
          <w:sz w:val="24"/>
          <w:szCs w:val="24"/>
          <w:lang w:eastAsia="ru-RU"/>
        </w:rPr>
        <w:br w:type="page"/>
      </w:r>
      <w:r w:rsidRPr="00F46069">
        <w:rPr>
          <w:rFonts w:ascii="Times New Roman" w:eastAsia="Times New Roman" w:hAnsi="Times New Roman" w:cs="Times New Roman"/>
          <w:b/>
          <w:bCs/>
          <w:iCs/>
          <w:caps/>
          <w:sz w:val="24"/>
          <w:szCs w:val="24"/>
          <w:lang w:eastAsia="ru-RU"/>
        </w:rPr>
        <w:lastRenderedPageBreak/>
        <w:t>3. С</w:t>
      </w:r>
      <w:r w:rsidR="00096C35" w:rsidRPr="00F46069">
        <w:rPr>
          <w:rFonts w:ascii="Times New Roman" w:eastAsia="Times New Roman" w:hAnsi="Times New Roman" w:cs="Times New Roman"/>
          <w:b/>
          <w:bCs/>
          <w:iCs/>
          <w:sz w:val="24"/>
          <w:szCs w:val="24"/>
          <w:lang w:eastAsia="ru-RU"/>
        </w:rPr>
        <w:t>труктура и содержание профессионального модуля</w:t>
      </w:r>
      <w:r w:rsidRPr="00F46069">
        <w:rPr>
          <w:rFonts w:ascii="Times New Roman" w:eastAsia="Times New Roman" w:hAnsi="Times New Roman" w:cs="Times New Roman"/>
          <w:b/>
          <w:bCs/>
          <w:iCs/>
          <w:caps/>
          <w:sz w:val="24"/>
          <w:szCs w:val="24"/>
          <w:lang w:eastAsia="ru-RU"/>
        </w:rPr>
        <w:tab/>
      </w:r>
    </w:p>
    <w:p w14:paraId="5C2F805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255C43A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Данный профессиональный модуль состоит из междисциплинарного курса (МДК) и учебной   </w:t>
      </w:r>
      <w:r w:rsidRPr="00F46069">
        <w:rPr>
          <w:rFonts w:ascii="Times New Roman" w:eastAsia="Times New Roman" w:hAnsi="Times New Roman" w:cs="Times New Roman"/>
          <w:bCs/>
          <w:sz w:val="24"/>
          <w:szCs w:val="24"/>
          <w:lang w:eastAsia="ru-RU"/>
        </w:rPr>
        <w:t>практики по профилю специальности</w:t>
      </w:r>
      <w:r w:rsidRPr="00F46069">
        <w:rPr>
          <w:rFonts w:ascii="Times New Roman" w:eastAsia="Times New Roman" w:hAnsi="Times New Roman" w:cs="Times New Roman"/>
          <w:sz w:val="24"/>
          <w:szCs w:val="24"/>
          <w:lang w:eastAsia="ru-RU"/>
        </w:rPr>
        <w:t>:</w:t>
      </w: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7715"/>
      </w:tblGrid>
      <w:tr w:rsidR="007F5C7A" w:rsidRPr="00F46069" w14:paraId="51869B81" w14:textId="77777777" w:rsidTr="007F5C7A">
        <w:tc>
          <w:tcPr>
            <w:tcW w:w="1668" w:type="dxa"/>
          </w:tcPr>
          <w:p w14:paraId="5F9B5B24" w14:textId="77777777" w:rsidR="007F5C7A" w:rsidRPr="00F46069" w:rsidRDefault="007F5C7A" w:rsidP="00F46069">
            <w:pPr>
              <w:spacing w:line="276" w:lineRule="auto"/>
              <w:ind w:right="-144"/>
              <w:jc w:val="both"/>
              <w:rPr>
                <w:bCs/>
                <w:sz w:val="24"/>
                <w:szCs w:val="24"/>
              </w:rPr>
            </w:pPr>
            <w:r w:rsidRPr="00F46069">
              <w:rPr>
                <w:bCs/>
                <w:sz w:val="24"/>
                <w:szCs w:val="24"/>
              </w:rPr>
              <w:t>МДК. 05.01</w:t>
            </w:r>
          </w:p>
        </w:tc>
        <w:tc>
          <w:tcPr>
            <w:tcW w:w="8070" w:type="dxa"/>
            <w:vAlign w:val="center"/>
          </w:tcPr>
          <w:p w14:paraId="6604643E" w14:textId="77777777" w:rsidR="007F5C7A" w:rsidRPr="00F46069" w:rsidRDefault="007F5C7A" w:rsidP="00F46069">
            <w:pPr>
              <w:spacing w:line="276" w:lineRule="auto"/>
              <w:ind w:right="-144"/>
              <w:jc w:val="both"/>
              <w:rPr>
                <w:bCs/>
                <w:sz w:val="24"/>
                <w:szCs w:val="24"/>
              </w:rPr>
            </w:pPr>
            <w:r w:rsidRPr="00F46069">
              <w:rPr>
                <w:bCs/>
                <w:sz w:val="24"/>
                <w:szCs w:val="24"/>
              </w:rPr>
              <w:t xml:space="preserve">Сведения о профессии Дозиметрист </w:t>
            </w:r>
          </w:p>
        </w:tc>
      </w:tr>
      <w:tr w:rsidR="007F5C7A" w:rsidRPr="00F46069" w14:paraId="174C2C84" w14:textId="77777777" w:rsidTr="007F5C7A">
        <w:trPr>
          <w:trHeight w:val="84"/>
        </w:trPr>
        <w:tc>
          <w:tcPr>
            <w:tcW w:w="1668" w:type="dxa"/>
          </w:tcPr>
          <w:p w14:paraId="34087CCE" w14:textId="77777777" w:rsidR="007F5C7A" w:rsidRPr="00F46069" w:rsidRDefault="007F5C7A" w:rsidP="00F46069">
            <w:pPr>
              <w:spacing w:line="276" w:lineRule="auto"/>
              <w:ind w:right="-144"/>
              <w:jc w:val="both"/>
              <w:rPr>
                <w:bCs/>
                <w:sz w:val="24"/>
                <w:szCs w:val="24"/>
              </w:rPr>
            </w:pPr>
            <w:r w:rsidRPr="00F46069">
              <w:rPr>
                <w:bCs/>
                <w:sz w:val="24"/>
                <w:szCs w:val="24"/>
              </w:rPr>
              <w:t>УП.05.01</w:t>
            </w:r>
          </w:p>
        </w:tc>
        <w:tc>
          <w:tcPr>
            <w:tcW w:w="8070" w:type="dxa"/>
            <w:vAlign w:val="center"/>
          </w:tcPr>
          <w:p w14:paraId="44A8B59D" w14:textId="77777777" w:rsidR="007F5C7A" w:rsidRPr="00F46069" w:rsidRDefault="007F5C7A" w:rsidP="00F46069">
            <w:pPr>
              <w:spacing w:line="276" w:lineRule="auto"/>
              <w:ind w:right="-144"/>
              <w:jc w:val="both"/>
              <w:rPr>
                <w:bCs/>
                <w:sz w:val="24"/>
                <w:szCs w:val="24"/>
              </w:rPr>
            </w:pPr>
            <w:r w:rsidRPr="00F46069">
              <w:rPr>
                <w:bCs/>
                <w:sz w:val="24"/>
                <w:szCs w:val="24"/>
              </w:rPr>
              <w:t>Учебная практика</w:t>
            </w:r>
          </w:p>
        </w:tc>
      </w:tr>
    </w:tbl>
    <w:p w14:paraId="60548DA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26CC423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Завершается изучение программы профессионального модуля квалификационным экзаменом и присвоением рабочей профессии «Дозиметрист» (выдается квалификационное свидетельство).</w:t>
      </w:r>
    </w:p>
    <w:p w14:paraId="051561C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20548CF9"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808"/>
        <w:gridCol w:w="1366"/>
        <w:gridCol w:w="1280"/>
        <w:gridCol w:w="1013"/>
        <w:gridCol w:w="1395"/>
        <w:gridCol w:w="1117"/>
      </w:tblGrid>
      <w:tr w:rsidR="007F5C7A" w:rsidRPr="00F46069" w14:paraId="049FF77B" w14:textId="77777777" w:rsidTr="007F5C7A">
        <w:trPr>
          <w:trHeight w:val="40"/>
        </w:trPr>
        <w:tc>
          <w:tcPr>
            <w:tcW w:w="1390" w:type="dxa"/>
            <w:vMerge w:val="restart"/>
            <w:tcBorders>
              <w:top w:val="single" w:sz="12" w:space="0" w:color="auto"/>
              <w:left w:val="single" w:sz="12" w:space="0" w:color="auto"/>
              <w:right w:val="single" w:sz="12" w:space="0" w:color="auto"/>
            </w:tcBorders>
          </w:tcPr>
          <w:p w14:paraId="66B0EE18"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Коды профессиональных компетенций</w:t>
            </w:r>
          </w:p>
        </w:tc>
        <w:tc>
          <w:tcPr>
            <w:tcW w:w="1856" w:type="dxa"/>
            <w:vMerge w:val="restart"/>
            <w:tcBorders>
              <w:top w:val="single" w:sz="12" w:space="0" w:color="auto"/>
              <w:left w:val="single" w:sz="12" w:space="0" w:color="auto"/>
              <w:bottom w:val="single" w:sz="4" w:space="0" w:color="auto"/>
              <w:right w:val="single" w:sz="12" w:space="0" w:color="auto"/>
            </w:tcBorders>
            <w:shd w:val="clear" w:color="auto" w:fill="auto"/>
          </w:tcPr>
          <w:p w14:paraId="2CAAED0E"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Наименования разделов профессионального модуля</w:t>
            </w:r>
          </w:p>
        </w:tc>
        <w:tc>
          <w:tcPr>
            <w:tcW w:w="1401" w:type="dxa"/>
            <w:vMerge w:val="restart"/>
            <w:tcBorders>
              <w:top w:val="single" w:sz="12" w:space="0" w:color="auto"/>
              <w:left w:val="single" w:sz="12" w:space="0" w:color="auto"/>
              <w:bottom w:val="single" w:sz="4" w:space="0" w:color="auto"/>
              <w:right w:val="single" w:sz="12" w:space="0" w:color="auto"/>
            </w:tcBorders>
            <w:shd w:val="clear" w:color="auto" w:fill="auto"/>
          </w:tcPr>
          <w:p w14:paraId="3454FFDD" w14:textId="77777777" w:rsidR="007F5C7A" w:rsidRPr="00F46069" w:rsidRDefault="007F5C7A" w:rsidP="00F46069">
            <w:pPr>
              <w:widowControl w:val="0"/>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Всего часов</w:t>
            </w:r>
          </w:p>
          <w:p w14:paraId="3BE88997"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i/>
                <w:iCs/>
                <w:sz w:val="24"/>
                <w:szCs w:val="24"/>
                <w:lang w:eastAsia="ru-RU"/>
              </w:rPr>
            </w:pPr>
            <w:r w:rsidRPr="00F46069">
              <w:rPr>
                <w:rFonts w:ascii="Times New Roman" w:eastAsia="Times New Roman" w:hAnsi="Times New Roman" w:cs="Times New Roman"/>
                <w:i/>
                <w:iCs/>
                <w:sz w:val="24"/>
                <w:szCs w:val="24"/>
                <w:lang w:eastAsia="ru-RU"/>
              </w:rPr>
              <w:t>(макс. учебная нагрузка и практика)</w:t>
            </w:r>
          </w:p>
        </w:tc>
        <w:tc>
          <w:tcPr>
            <w:tcW w:w="3780" w:type="dxa"/>
            <w:gridSpan w:val="3"/>
            <w:tcBorders>
              <w:top w:val="single" w:sz="4" w:space="0" w:color="auto"/>
              <w:left w:val="single" w:sz="12" w:space="0" w:color="auto"/>
              <w:bottom w:val="single" w:sz="4" w:space="0" w:color="auto"/>
              <w:right w:val="single" w:sz="12" w:space="0" w:color="auto"/>
            </w:tcBorders>
            <w:shd w:val="clear" w:color="auto" w:fill="auto"/>
          </w:tcPr>
          <w:p w14:paraId="62F34A8F"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Объем времени, отведенный на освоение междисциплинарных курсов</w:t>
            </w:r>
          </w:p>
        </w:tc>
        <w:tc>
          <w:tcPr>
            <w:tcW w:w="1144" w:type="dxa"/>
            <w:tcBorders>
              <w:top w:val="single" w:sz="4" w:space="0" w:color="auto"/>
              <w:bottom w:val="nil"/>
            </w:tcBorders>
            <w:shd w:val="clear" w:color="auto" w:fill="auto"/>
          </w:tcPr>
          <w:p w14:paraId="2A802E9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1287F3C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Практика</w:t>
            </w:r>
          </w:p>
        </w:tc>
      </w:tr>
      <w:tr w:rsidR="007F5C7A" w:rsidRPr="00F46069" w14:paraId="75A56D14" w14:textId="77777777" w:rsidTr="007F5C7A">
        <w:trPr>
          <w:trHeight w:val="435"/>
        </w:trPr>
        <w:tc>
          <w:tcPr>
            <w:tcW w:w="1390" w:type="dxa"/>
            <w:vMerge/>
            <w:tcBorders>
              <w:left w:val="single" w:sz="12" w:space="0" w:color="auto"/>
              <w:right w:val="single" w:sz="12" w:space="0" w:color="auto"/>
            </w:tcBorders>
          </w:tcPr>
          <w:p w14:paraId="07E5E987"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p>
        </w:tc>
        <w:tc>
          <w:tcPr>
            <w:tcW w:w="1856" w:type="dxa"/>
            <w:vMerge/>
            <w:tcBorders>
              <w:top w:val="single" w:sz="12" w:space="0" w:color="auto"/>
              <w:left w:val="single" w:sz="12" w:space="0" w:color="auto"/>
              <w:bottom w:val="single" w:sz="4" w:space="0" w:color="auto"/>
              <w:right w:val="single" w:sz="12" w:space="0" w:color="auto"/>
            </w:tcBorders>
            <w:shd w:val="clear" w:color="auto" w:fill="auto"/>
          </w:tcPr>
          <w:p w14:paraId="1A3C8A3B"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p>
        </w:tc>
        <w:tc>
          <w:tcPr>
            <w:tcW w:w="1401" w:type="dxa"/>
            <w:vMerge/>
            <w:tcBorders>
              <w:top w:val="single" w:sz="12" w:space="0" w:color="auto"/>
              <w:left w:val="single" w:sz="12" w:space="0" w:color="auto"/>
              <w:bottom w:val="single" w:sz="4" w:space="0" w:color="auto"/>
              <w:right w:val="single" w:sz="12" w:space="0" w:color="auto"/>
            </w:tcBorders>
            <w:shd w:val="clear" w:color="auto" w:fill="auto"/>
          </w:tcPr>
          <w:p w14:paraId="1F8FB707"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iCs/>
                <w:sz w:val="24"/>
                <w:szCs w:val="24"/>
                <w:lang w:eastAsia="ru-RU"/>
              </w:rPr>
            </w:pPr>
          </w:p>
        </w:tc>
        <w:tc>
          <w:tcPr>
            <w:tcW w:w="2349" w:type="dxa"/>
            <w:gridSpan w:val="2"/>
            <w:tcBorders>
              <w:top w:val="single" w:sz="12" w:space="0" w:color="auto"/>
              <w:left w:val="single" w:sz="12" w:space="0" w:color="auto"/>
              <w:bottom w:val="single" w:sz="12" w:space="0" w:color="auto"/>
              <w:right w:val="single" w:sz="12" w:space="0" w:color="auto"/>
            </w:tcBorders>
            <w:shd w:val="clear" w:color="auto" w:fill="auto"/>
          </w:tcPr>
          <w:p w14:paraId="676D46DB" w14:textId="77777777" w:rsidR="007F5C7A" w:rsidRPr="00F46069" w:rsidRDefault="007F5C7A" w:rsidP="00F46069">
            <w:pPr>
              <w:widowControl w:val="0"/>
              <w:suppressAutoHyphens/>
              <w:spacing w:after="0" w:line="276" w:lineRule="auto"/>
              <w:ind w:left="-73"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обучающегося</w:t>
            </w:r>
          </w:p>
        </w:tc>
        <w:tc>
          <w:tcPr>
            <w:tcW w:w="1431" w:type="dxa"/>
            <w:tcBorders>
              <w:top w:val="single" w:sz="12" w:space="0" w:color="auto"/>
              <w:left w:val="single" w:sz="12" w:space="0" w:color="auto"/>
              <w:bottom w:val="single" w:sz="12" w:space="0" w:color="auto"/>
              <w:right w:val="single" w:sz="12" w:space="0" w:color="auto"/>
            </w:tcBorders>
            <w:shd w:val="clear" w:color="auto" w:fill="auto"/>
          </w:tcPr>
          <w:p w14:paraId="66442C0E" w14:textId="77777777" w:rsidR="007F5C7A" w:rsidRPr="00F46069" w:rsidRDefault="007F5C7A" w:rsidP="00F46069">
            <w:pPr>
              <w:widowControl w:val="0"/>
              <w:suppressAutoHyphens/>
              <w:spacing w:after="0" w:line="276" w:lineRule="auto"/>
              <w:ind w:left="-73"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 обучающегося</w:t>
            </w:r>
          </w:p>
        </w:tc>
        <w:tc>
          <w:tcPr>
            <w:tcW w:w="1144" w:type="dxa"/>
            <w:tcBorders>
              <w:top w:val="single" w:sz="12" w:space="0" w:color="auto"/>
              <w:left w:val="single" w:sz="12" w:space="0" w:color="auto"/>
              <w:right w:val="single" w:sz="12" w:space="0" w:color="auto"/>
            </w:tcBorders>
            <w:shd w:val="clear" w:color="auto" w:fill="auto"/>
          </w:tcPr>
          <w:p w14:paraId="605AEF86" w14:textId="77777777" w:rsidR="007F5C7A" w:rsidRPr="00F46069" w:rsidRDefault="007F5C7A" w:rsidP="00F46069">
            <w:pPr>
              <w:widowControl w:val="0"/>
              <w:spacing w:after="0" w:line="276" w:lineRule="auto"/>
              <w:ind w:left="-73"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Учебная,</w:t>
            </w:r>
          </w:p>
          <w:p w14:paraId="1BA3CABD" w14:textId="77777777" w:rsidR="007F5C7A" w:rsidRPr="00F46069" w:rsidRDefault="007F5C7A" w:rsidP="00F46069">
            <w:pPr>
              <w:widowControl w:val="0"/>
              <w:spacing w:after="0" w:line="276" w:lineRule="auto"/>
              <w:ind w:left="-73" w:right="-99"/>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часов</w:t>
            </w:r>
          </w:p>
        </w:tc>
      </w:tr>
      <w:tr w:rsidR="007F5C7A" w:rsidRPr="00F46069" w14:paraId="340D0918" w14:textId="77777777" w:rsidTr="007F5C7A">
        <w:trPr>
          <w:cantSplit/>
          <w:trHeight w:val="364"/>
        </w:trPr>
        <w:tc>
          <w:tcPr>
            <w:tcW w:w="1390" w:type="dxa"/>
            <w:tcBorders>
              <w:left w:val="single" w:sz="12" w:space="0" w:color="auto"/>
              <w:bottom w:val="single" w:sz="12" w:space="0" w:color="auto"/>
              <w:right w:val="single" w:sz="12" w:space="0" w:color="auto"/>
            </w:tcBorders>
          </w:tcPr>
          <w:p w14:paraId="66568FD9" w14:textId="77777777" w:rsidR="007F5C7A" w:rsidRPr="00F46069" w:rsidRDefault="007F5C7A" w:rsidP="00F46069">
            <w:pPr>
              <w:spacing w:after="0" w:line="276" w:lineRule="auto"/>
              <w:ind w:right="-9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w:t>
            </w:r>
          </w:p>
        </w:tc>
        <w:tc>
          <w:tcPr>
            <w:tcW w:w="1856" w:type="dxa"/>
            <w:tcBorders>
              <w:top w:val="single" w:sz="4" w:space="0" w:color="auto"/>
              <w:left w:val="single" w:sz="12" w:space="0" w:color="auto"/>
              <w:bottom w:val="single" w:sz="12" w:space="0" w:color="auto"/>
              <w:right w:val="single" w:sz="12" w:space="0" w:color="auto"/>
            </w:tcBorders>
            <w:shd w:val="clear" w:color="auto" w:fill="auto"/>
          </w:tcPr>
          <w:p w14:paraId="21D97424" w14:textId="77777777" w:rsidR="007F5C7A" w:rsidRPr="00F46069" w:rsidRDefault="007F5C7A" w:rsidP="00F46069">
            <w:pPr>
              <w:spacing w:after="0" w:line="276" w:lineRule="auto"/>
              <w:ind w:right="-9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w:t>
            </w:r>
          </w:p>
        </w:tc>
        <w:tc>
          <w:tcPr>
            <w:tcW w:w="1401" w:type="dxa"/>
            <w:tcBorders>
              <w:top w:val="single" w:sz="4" w:space="0" w:color="auto"/>
              <w:left w:val="single" w:sz="12" w:space="0" w:color="auto"/>
              <w:bottom w:val="single" w:sz="12" w:space="0" w:color="auto"/>
              <w:right w:val="single" w:sz="12" w:space="0" w:color="auto"/>
            </w:tcBorders>
            <w:shd w:val="clear" w:color="auto" w:fill="auto"/>
          </w:tcPr>
          <w:p w14:paraId="2E4949AB" w14:textId="77777777" w:rsidR="007F5C7A" w:rsidRPr="00F46069" w:rsidRDefault="007F5C7A" w:rsidP="00F46069">
            <w:pPr>
              <w:spacing w:after="0" w:line="276" w:lineRule="auto"/>
              <w:ind w:right="-9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w:t>
            </w:r>
          </w:p>
        </w:tc>
        <w:tc>
          <w:tcPr>
            <w:tcW w:w="1312" w:type="dxa"/>
            <w:tcBorders>
              <w:top w:val="single" w:sz="12" w:space="0" w:color="auto"/>
              <w:left w:val="single" w:sz="12" w:space="0" w:color="auto"/>
              <w:bottom w:val="single" w:sz="12" w:space="0" w:color="auto"/>
              <w:right w:val="single" w:sz="4" w:space="0" w:color="auto"/>
            </w:tcBorders>
            <w:shd w:val="clear" w:color="auto" w:fill="auto"/>
          </w:tcPr>
          <w:p w14:paraId="4C9BEEA0" w14:textId="77777777" w:rsidR="007F5C7A" w:rsidRPr="00F46069" w:rsidRDefault="007F5C7A" w:rsidP="00F46069">
            <w:pPr>
              <w:widowControl w:val="0"/>
              <w:suppressAutoHyphens/>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1037" w:type="dxa"/>
            <w:tcBorders>
              <w:top w:val="single" w:sz="12" w:space="0" w:color="auto"/>
              <w:left w:val="single" w:sz="4" w:space="0" w:color="auto"/>
              <w:bottom w:val="single" w:sz="12" w:space="0" w:color="auto"/>
              <w:right w:val="single" w:sz="12" w:space="0" w:color="auto"/>
            </w:tcBorders>
            <w:shd w:val="clear" w:color="auto" w:fill="auto"/>
          </w:tcPr>
          <w:p w14:paraId="151E513C" w14:textId="77777777" w:rsidR="007F5C7A" w:rsidRPr="00F46069" w:rsidRDefault="007F5C7A" w:rsidP="00F46069">
            <w:pPr>
              <w:widowControl w:val="0"/>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c>
          <w:tcPr>
            <w:tcW w:w="1431" w:type="dxa"/>
            <w:tcBorders>
              <w:top w:val="single" w:sz="12" w:space="0" w:color="auto"/>
              <w:left w:val="single" w:sz="12" w:space="0" w:color="auto"/>
              <w:bottom w:val="single" w:sz="12" w:space="0" w:color="auto"/>
              <w:right w:val="single" w:sz="12" w:space="0" w:color="auto"/>
            </w:tcBorders>
          </w:tcPr>
          <w:p w14:paraId="471F2DDC" w14:textId="77777777" w:rsidR="007F5C7A" w:rsidRPr="00F46069" w:rsidRDefault="007F5C7A" w:rsidP="00F46069">
            <w:pPr>
              <w:widowControl w:val="0"/>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1144" w:type="dxa"/>
            <w:tcBorders>
              <w:left w:val="single" w:sz="12" w:space="0" w:color="auto"/>
              <w:bottom w:val="single" w:sz="12" w:space="0" w:color="auto"/>
              <w:right w:val="single" w:sz="12" w:space="0" w:color="auto"/>
            </w:tcBorders>
            <w:shd w:val="clear" w:color="auto" w:fill="auto"/>
          </w:tcPr>
          <w:p w14:paraId="122F1A34"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F5C7A" w:rsidRPr="00F46069" w14:paraId="041BD79E" w14:textId="77777777" w:rsidTr="007F5C7A">
        <w:tc>
          <w:tcPr>
            <w:tcW w:w="1390" w:type="dxa"/>
            <w:vMerge w:val="restart"/>
            <w:tcBorders>
              <w:top w:val="single" w:sz="12" w:space="0" w:color="auto"/>
              <w:left w:val="single" w:sz="12" w:space="0" w:color="auto"/>
              <w:right w:val="single" w:sz="12" w:space="0" w:color="auto"/>
            </w:tcBorders>
          </w:tcPr>
          <w:p w14:paraId="7322AD24" w14:textId="77777777" w:rsidR="007F5C7A" w:rsidRPr="00F46069" w:rsidRDefault="007F5C7A" w:rsidP="00F46069">
            <w:pPr>
              <w:spacing w:after="0" w:line="276" w:lineRule="auto"/>
              <w:ind w:right="-5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ПК1.1 – 1.4</w:t>
            </w:r>
          </w:p>
          <w:p w14:paraId="14592C9A" w14:textId="77777777" w:rsidR="007F5C7A" w:rsidRPr="00F46069" w:rsidRDefault="007F5C7A" w:rsidP="00F46069">
            <w:pPr>
              <w:spacing w:after="0" w:line="276" w:lineRule="auto"/>
              <w:ind w:right="-5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ПК2.1, 2.2</w:t>
            </w:r>
          </w:p>
        </w:tc>
        <w:tc>
          <w:tcPr>
            <w:tcW w:w="1856" w:type="dxa"/>
            <w:tcBorders>
              <w:top w:val="single" w:sz="12" w:space="0" w:color="auto"/>
              <w:left w:val="single" w:sz="12" w:space="0" w:color="auto"/>
              <w:bottom w:val="single" w:sz="4" w:space="0" w:color="auto"/>
              <w:right w:val="single" w:sz="12" w:space="0" w:color="auto"/>
            </w:tcBorders>
            <w:shd w:val="clear" w:color="auto" w:fill="auto"/>
          </w:tcPr>
          <w:p w14:paraId="3C10C06D" w14:textId="77777777" w:rsidR="007F5C7A" w:rsidRPr="00F46069" w:rsidRDefault="007F5C7A" w:rsidP="00F46069">
            <w:pPr>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МДК.05.01 </w:t>
            </w:r>
            <w:r w:rsidRPr="00F46069">
              <w:rPr>
                <w:rFonts w:ascii="Times New Roman" w:eastAsia="Times New Roman" w:hAnsi="Times New Roman" w:cs="Times New Roman"/>
                <w:bCs/>
                <w:sz w:val="24"/>
                <w:szCs w:val="24"/>
                <w:lang w:eastAsia="ru-RU"/>
              </w:rPr>
              <w:t>Сведения о профессии Дозиметрист</w:t>
            </w:r>
          </w:p>
        </w:tc>
        <w:tc>
          <w:tcPr>
            <w:tcW w:w="1401" w:type="dxa"/>
            <w:tcBorders>
              <w:top w:val="single" w:sz="12" w:space="0" w:color="auto"/>
              <w:left w:val="single" w:sz="12" w:space="0" w:color="auto"/>
              <w:bottom w:val="single" w:sz="4" w:space="0" w:color="auto"/>
              <w:right w:val="single" w:sz="12" w:space="0" w:color="auto"/>
            </w:tcBorders>
            <w:shd w:val="clear" w:color="auto" w:fill="auto"/>
          </w:tcPr>
          <w:p w14:paraId="69B2DD14"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1</w:t>
            </w:r>
            <w:r w:rsidRPr="00F46069">
              <w:rPr>
                <w:rFonts w:ascii="Times New Roman" w:eastAsia="Times New Roman" w:hAnsi="Times New Roman" w:cs="Times New Roman"/>
                <w:sz w:val="24"/>
                <w:szCs w:val="24"/>
                <w:lang w:eastAsia="ru-RU"/>
              </w:rPr>
              <w:t>92</w:t>
            </w:r>
          </w:p>
        </w:tc>
        <w:tc>
          <w:tcPr>
            <w:tcW w:w="1312" w:type="dxa"/>
            <w:tcBorders>
              <w:top w:val="single" w:sz="12" w:space="0" w:color="auto"/>
              <w:left w:val="single" w:sz="12" w:space="0" w:color="auto"/>
              <w:bottom w:val="single" w:sz="4" w:space="0" w:color="auto"/>
              <w:right w:val="single" w:sz="4" w:space="0" w:color="auto"/>
            </w:tcBorders>
            <w:shd w:val="clear" w:color="auto" w:fill="auto"/>
          </w:tcPr>
          <w:p w14:paraId="0DD82D0C"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val="en-US" w:eastAsia="ru-RU"/>
              </w:rPr>
            </w:pPr>
            <w:r w:rsidRPr="00F46069">
              <w:rPr>
                <w:rFonts w:ascii="Times New Roman" w:eastAsia="Times New Roman" w:hAnsi="Times New Roman" w:cs="Times New Roman"/>
                <w:sz w:val="24"/>
                <w:szCs w:val="24"/>
                <w:lang w:val="en-US" w:eastAsia="ru-RU"/>
              </w:rPr>
              <w:t>80</w:t>
            </w:r>
          </w:p>
        </w:tc>
        <w:tc>
          <w:tcPr>
            <w:tcW w:w="1037" w:type="dxa"/>
            <w:tcBorders>
              <w:top w:val="single" w:sz="12" w:space="0" w:color="auto"/>
              <w:left w:val="single" w:sz="4" w:space="0" w:color="auto"/>
              <w:right w:val="single" w:sz="12" w:space="0" w:color="auto"/>
            </w:tcBorders>
            <w:shd w:val="clear" w:color="auto" w:fill="auto"/>
          </w:tcPr>
          <w:p w14:paraId="3944E499"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1431" w:type="dxa"/>
            <w:tcBorders>
              <w:top w:val="single" w:sz="12" w:space="0" w:color="auto"/>
              <w:left w:val="single" w:sz="12" w:space="0" w:color="auto"/>
              <w:bottom w:val="single" w:sz="4" w:space="0" w:color="auto"/>
              <w:right w:val="single" w:sz="12" w:space="0" w:color="auto"/>
            </w:tcBorders>
          </w:tcPr>
          <w:p w14:paraId="2302A71D"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40</w:t>
            </w:r>
          </w:p>
        </w:tc>
        <w:tc>
          <w:tcPr>
            <w:tcW w:w="1144" w:type="dxa"/>
            <w:tcBorders>
              <w:top w:val="single" w:sz="12" w:space="0" w:color="auto"/>
              <w:left w:val="single" w:sz="12" w:space="0" w:color="auto"/>
              <w:bottom w:val="single" w:sz="4" w:space="0" w:color="auto"/>
              <w:right w:val="single" w:sz="12" w:space="0" w:color="auto"/>
            </w:tcBorders>
            <w:shd w:val="clear" w:color="auto" w:fill="auto"/>
          </w:tcPr>
          <w:p w14:paraId="37D1BBBB"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p>
        </w:tc>
      </w:tr>
      <w:tr w:rsidR="007F5C7A" w:rsidRPr="00F46069" w14:paraId="11A6CB18" w14:textId="77777777" w:rsidTr="007F5C7A">
        <w:tc>
          <w:tcPr>
            <w:tcW w:w="1390" w:type="dxa"/>
            <w:vMerge/>
            <w:tcBorders>
              <w:left w:val="single" w:sz="12" w:space="0" w:color="auto"/>
              <w:bottom w:val="single" w:sz="4" w:space="0" w:color="auto"/>
              <w:right w:val="single" w:sz="12" w:space="0" w:color="auto"/>
            </w:tcBorders>
          </w:tcPr>
          <w:p w14:paraId="3B2B8457" w14:textId="77777777" w:rsidR="007F5C7A" w:rsidRPr="00F46069" w:rsidRDefault="007F5C7A" w:rsidP="00F46069">
            <w:pPr>
              <w:spacing w:after="0" w:line="276" w:lineRule="auto"/>
              <w:ind w:right="-99"/>
              <w:jc w:val="both"/>
              <w:rPr>
                <w:rFonts w:ascii="Times New Roman" w:eastAsia="Times New Roman" w:hAnsi="Times New Roman" w:cs="Times New Roman"/>
                <w:sz w:val="24"/>
                <w:szCs w:val="24"/>
                <w:lang w:eastAsia="ru-RU"/>
              </w:rPr>
            </w:pPr>
          </w:p>
        </w:tc>
        <w:tc>
          <w:tcPr>
            <w:tcW w:w="1856" w:type="dxa"/>
            <w:tcBorders>
              <w:top w:val="single" w:sz="12" w:space="0" w:color="auto"/>
              <w:left w:val="single" w:sz="12" w:space="0" w:color="auto"/>
              <w:bottom w:val="single" w:sz="4" w:space="0" w:color="auto"/>
              <w:right w:val="single" w:sz="12" w:space="0" w:color="auto"/>
            </w:tcBorders>
            <w:shd w:val="clear" w:color="auto" w:fill="auto"/>
          </w:tcPr>
          <w:p w14:paraId="0F80E370" w14:textId="77777777" w:rsidR="007F5C7A" w:rsidRPr="00F46069" w:rsidRDefault="007F5C7A" w:rsidP="00F46069">
            <w:pPr>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УП.05.01Учебная практика</w:t>
            </w:r>
          </w:p>
        </w:tc>
        <w:tc>
          <w:tcPr>
            <w:tcW w:w="1401" w:type="dxa"/>
            <w:tcBorders>
              <w:top w:val="single" w:sz="12" w:space="0" w:color="auto"/>
              <w:left w:val="single" w:sz="12" w:space="0" w:color="auto"/>
              <w:bottom w:val="single" w:sz="4" w:space="0" w:color="auto"/>
              <w:right w:val="single" w:sz="12" w:space="0" w:color="auto"/>
            </w:tcBorders>
            <w:shd w:val="clear" w:color="auto" w:fill="auto"/>
          </w:tcPr>
          <w:p w14:paraId="5EA1ED64"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p>
        </w:tc>
        <w:tc>
          <w:tcPr>
            <w:tcW w:w="1312" w:type="dxa"/>
            <w:tcBorders>
              <w:top w:val="single" w:sz="12" w:space="0" w:color="auto"/>
              <w:left w:val="single" w:sz="12" w:space="0" w:color="auto"/>
              <w:bottom w:val="single" w:sz="4" w:space="0" w:color="auto"/>
              <w:right w:val="single" w:sz="4" w:space="0" w:color="auto"/>
            </w:tcBorders>
            <w:shd w:val="clear" w:color="auto" w:fill="auto"/>
          </w:tcPr>
          <w:p w14:paraId="051D0DE4"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p>
        </w:tc>
        <w:tc>
          <w:tcPr>
            <w:tcW w:w="1037" w:type="dxa"/>
            <w:tcBorders>
              <w:top w:val="single" w:sz="12" w:space="0" w:color="auto"/>
              <w:left w:val="single" w:sz="4" w:space="0" w:color="auto"/>
              <w:right w:val="single" w:sz="12" w:space="0" w:color="auto"/>
            </w:tcBorders>
            <w:shd w:val="clear" w:color="auto" w:fill="auto"/>
          </w:tcPr>
          <w:p w14:paraId="46AAA145"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p>
        </w:tc>
        <w:tc>
          <w:tcPr>
            <w:tcW w:w="1431" w:type="dxa"/>
            <w:tcBorders>
              <w:top w:val="single" w:sz="12" w:space="0" w:color="auto"/>
              <w:left w:val="single" w:sz="12" w:space="0" w:color="auto"/>
              <w:bottom w:val="single" w:sz="4" w:space="0" w:color="auto"/>
              <w:right w:val="single" w:sz="12" w:space="0" w:color="auto"/>
            </w:tcBorders>
          </w:tcPr>
          <w:p w14:paraId="1AF9ABCF"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p>
        </w:tc>
        <w:tc>
          <w:tcPr>
            <w:tcW w:w="1144" w:type="dxa"/>
            <w:tcBorders>
              <w:top w:val="single" w:sz="12" w:space="0" w:color="auto"/>
              <w:left w:val="single" w:sz="12" w:space="0" w:color="auto"/>
              <w:bottom w:val="single" w:sz="4" w:space="0" w:color="auto"/>
              <w:right w:val="single" w:sz="12" w:space="0" w:color="auto"/>
            </w:tcBorders>
            <w:shd w:val="clear" w:color="auto" w:fill="auto"/>
          </w:tcPr>
          <w:p w14:paraId="7740F292"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r>
      <w:tr w:rsidR="007F5C7A" w:rsidRPr="00F46069" w14:paraId="50FF6D4C" w14:textId="77777777" w:rsidTr="007F5C7A">
        <w:trPr>
          <w:trHeight w:val="46"/>
        </w:trPr>
        <w:tc>
          <w:tcPr>
            <w:tcW w:w="3246" w:type="dxa"/>
            <w:gridSpan w:val="2"/>
            <w:tcBorders>
              <w:top w:val="single" w:sz="12" w:space="0" w:color="auto"/>
              <w:left w:val="single" w:sz="12" w:space="0" w:color="auto"/>
              <w:bottom w:val="single" w:sz="12" w:space="0" w:color="auto"/>
              <w:right w:val="single" w:sz="12" w:space="0" w:color="auto"/>
            </w:tcBorders>
          </w:tcPr>
          <w:p w14:paraId="46CA1B87"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w:t>
            </w:r>
          </w:p>
        </w:tc>
        <w:tc>
          <w:tcPr>
            <w:tcW w:w="6325" w:type="dxa"/>
            <w:gridSpan w:val="5"/>
            <w:tcBorders>
              <w:top w:val="single" w:sz="12" w:space="0" w:color="auto"/>
              <w:left w:val="single" w:sz="12" w:space="0" w:color="auto"/>
              <w:bottom w:val="single" w:sz="12" w:space="0" w:color="auto"/>
              <w:right w:val="single" w:sz="12" w:space="0" w:color="auto"/>
            </w:tcBorders>
            <w:shd w:val="clear" w:color="auto" w:fill="auto"/>
          </w:tcPr>
          <w:p w14:paraId="528EF2A4"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192</w:t>
            </w:r>
          </w:p>
        </w:tc>
      </w:tr>
    </w:tbl>
    <w:p w14:paraId="7210CFC7" w14:textId="77777777" w:rsidR="007F5C7A" w:rsidRPr="00F46069" w:rsidRDefault="007F5C7A" w:rsidP="00F46069">
      <w:pPr>
        <w:spacing w:after="0" w:line="276" w:lineRule="auto"/>
        <w:rPr>
          <w:rFonts w:ascii="Times New Roman" w:eastAsia="Times New Roman" w:hAnsi="Times New Roman" w:cs="Times New Roman"/>
          <w:caps/>
          <w:sz w:val="24"/>
          <w:szCs w:val="24"/>
          <w:lang w:eastAsia="ru-RU"/>
        </w:rPr>
        <w:sectPr w:rsidR="007F5C7A" w:rsidRPr="00F46069" w:rsidSect="00850D3B">
          <w:pgSz w:w="11906" w:h="16838"/>
          <w:pgMar w:top="1134" w:right="850" w:bottom="1134" w:left="1701" w:header="708" w:footer="708" w:gutter="0"/>
          <w:cols w:space="720"/>
        </w:sectPr>
      </w:pPr>
      <w:r w:rsidRPr="00F46069">
        <w:rPr>
          <w:rFonts w:ascii="Times New Roman" w:eastAsia="Times New Roman" w:hAnsi="Times New Roman" w:cs="Times New Roman"/>
          <w:caps/>
          <w:sz w:val="24"/>
          <w:szCs w:val="24"/>
          <w:lang w:eastAsia="ru-RU"/>
        </w:rPr>
        <w:br w:type="page"/>
      </w:r>
    </w:p>
    <w:p w14:paraId="09FFF6F6" w14:textId="77777777" w:rsidR="007F5C7A" w:rsidRPr="00F46069" w:rsidRDefault="007F5C7A" w:rsidP="00F46069">
      <w:pPr>
        <w:tabs>
          <w:tab w:val="left" w:pos="3110"/>
        </w:tabs>
        <w:spacing w:after="0" w:line="276" w:lineRule="auto"/>
        <w:rPr>
          <w:rFonts w:ascii="Times New Roman" w:eastAsia="Times New Roman" w:hAnsi="Times New Roman" w:cs="Times New Roman"/>
          <w:i/>
          <w:sz w:val="24"/>
          <w:szCs w:val="24"/>
          <w:lang w:eastAsia="ru-RU"/>
        </w:rPr>
      </w:pPr>
    </w:p>
    <w:p w14:paraId="3BB203F9" w14:textId="77777777" w:rsidR="007F5C7A" w:rsidRPr="00F46069" w:rsidRDefault="007F5C7A" w:rsidP="00F46069">
      <w:pPr>
        <w:keepNext/>
        <w:tabs>
          <w:tab w:val="left" w:pos="4470"/>
          <w:tab w:val="center" w:pos="7357"/>
          <w:tab w:val="left" w:pos="10631"/>
        </w:tabs>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caps/>
          <w:sz w:val="24"/>
          <w:szCs w:val="24"/>
          <w:lang w:eastAsia="ru-RU"/>
        </w:rPr>
        <w:t xml:space="preserve">3.2. </w:t>
      </w:r>
      <w:r w:rsidRPr="00F46069">
        <w:rPr>
          <w:rFonts w:ascii="Times New Roman" w:eastAsia="Times New Roman" w:hAnsi="Times New Roman" w:cs="Times New Roman"/>
          <w:b/>
          <w:bCs/>
          <w:sz w:val="24"/>
          <w:szCs w:val="24"/>
          <w:lang w:eastAsia="ru-RU"/>
        </w:rPr>
        <w:t>Содержание профессионального модуля</w:t>
      </w:r>
    </w:p>
    <w:p w14:paraId="374F41A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bl>
      <w:tblPr>
        <w:tblpPr w:leftFromText="180" w:rightFromText="180" w:vertAnchor="text" w:tblpXSpec="center"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1"/>
        <w:gridCol w:w="8653"/>
        <w:gridCol w:w="81"/>
        <w:gridCol w:w="1388"/>
        <w:gridCol w:w="90"/>
        <w:gridCol w:w="1116"/>
        <w:gridCol w:w="9"/>
        <w:gridCol w:w="17"/>
      </w:tblGrid>
      <w:tr w:rsidR="007F5C7A" w:rsidRPr="00F46069" w14:paraId="39E35AAE" w14:textId="77777777" w:rsidTr="007F5C7A">
        <w:trPr>
          <w:gridAfter w:val="2"/>
          <w:wAfter w:w="9" w:type="pct"/>
          <w:trHeight w:val="20"/>
        </w:trPr>
        <w:tc>
          <w:tcPr>
            <w:tcW w:w="1073" w:type="pct"/>
            <w:shd w:val="clear" w:color="auto" w:fill="auto"/>
          </w:tcPr>
          <w:p w14:paraId="769731A2"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Наименование разделов профессионального модуля (ПМ), междисциплинарных курсов (МДК) и тем</w:t>
            </w:r>
          </w:p>
        </w:tc>
        <w:tc>
          <w:tcPr>
            <w:tcW w:w="2993" w:type="pct"/>
            <w:shd w:val="clear" w:color="auto" w:fill="auto"/>
          </w:tcPr>
          <w:p w14:paraId="2157FF00"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508" w:type="pct"/>
            <w:gridSpan w:val="2"/>
            <w:shd w:val="clear" w:color="auto" w:fill="auto"/>
          </w:tcPr>
          <w:p w14:paraId="47DE7340"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Объем часов</w:t>
            </w:r>
          </w:p>
        </w:tc>
        <w:tc>
          <w:tcPr>
            <w:tcW w:w="417" w:type="pct"/>
            <w:gridSpan w:val="2"/>
            <w:shd w:val="clear" w:color="auto" w:fill="auto"/>
          </w:tcPr>
          <w:p w14:paraId="3BF82655"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Уровень освоения</w:t>
            </w:r>
          </w:p>
        </w:tc>
      </w:tr>
      <w:tr w:rsidR="007F5C7A" w:rsidRPr="00F46069" w14:paraId="3A604DE3" w14:textId="77777777" w:rsidTr="007F5C7A">
        <w:trPr>
          <w:gridAfter w:val="2"/>
          <w:wAfter w:w="9" w:type="pct"/>
          <w:trHeight w:val="20"/>
        </w:trPr>
        <w:tc>
          <w:tcPr>
            <w:tcW w:w="1073" w:type="pct"/>
            <w:shd w:val="clear" w:color="auto" w:fill="auto"/>
          </w:tcPr>
          <w:p w14:paraId="621A89D8"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w:t>
            </w:r>
          </w:p>
        </w:tc>
        <w:tc>
          <w:tcPr>
            <w:tcW w:w="2993" w:type="pct"/>
            <w:shd w:val="clear" w:color="auto" w:fill="auto"/>
          </w:tcPr>
          <w:p w14:paraId="2F270BFF"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2</w:t>
            </w:r>
          </w:p>
        </w:tc>
        <w:tc>
          <w:tcPr>
            <w:tcW w:w="508" w:type="pct"/>
            <w:gridSpan w:val="2"/>
            <w:shd w:val="clear" w:color="auto" w:fill="auto"/>
          </w:tcPr>
          <w:p w14:paraId="0803F807"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3</w:t>
            </w:r>
          </w:p>
        </w:tc>
        <w:tc>
          <w:tcPr>
            <w:tcW w:w="417" w:type="pct"/>
            <w:gridSpan w:val="2"/>
            <w:shd w:val="clear" w:color="auto" w:fill="auto"/>
          </w:tcPr>
          <w:p w14:paraId="1B4ED579"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w:t>
            </w:r>
          </w:p>
        </w:tc>
      </w:tr>
      <w:tr w:rsidR="007F5C7A" w:rsidRPr="00F46069" w14:paraId="437C796E" w14:textId="77777777" w:rsidTr="007F5C7A">
        <w:trPr>
          <w:gridAfter w:val="2"/>
          <w:wAfter w:w="9" w:type="pct"/>
          <w:trHeight w:val="20"/>
        </w:trPr>
        <w:tc>
          <w:tcPr>
            <w:tcW w:w="1073" w:type="pct"/>
            <w:shd w:val="clear" w:color="auto" w:fill="auto"/>
          </w:tcPr>
          <w:p w14:paraId="1B98C985"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caps/>
                <w:sz w:val="24"/>
                <w:szCs w:val="24"/>
                <w:lang w:eastAsia="ru-RU"/>
              </w:rPr>
            </w:pPr>
            <w:r w:rsidRPr="00F46069">
              <w:rPr>
                <w:rFonts w:ascii="Times New Roman" w:eastAsia="HiddenHorzOCR" w:hAnsi="Times New Roman" w:cs="Times New Roman"/>
                <w:sz w:val="24"/>
                <w:szCs w:val="24"/>
                <w:lang w:eastAsia="ru-RU"/>
              </w:rPr>
              <w:t xml:space="preserve">ПМ05 </w:t>
            </w:r>
          </w:p>
          <w:p w14:paraId="4F77B4CE" w14:textId="77777777" w:rsidR="007F5C7A" w:rsidRPr="00F46069" w:rsidRDefault="007F5C7A" w:rsidP="00F46069">
            <w:pPr>
              <w:autoSpaceDE w:val="0"/>
              <w:autoSpaceDN w:val="0"/>
              <w:adjustRightInd w:val="0"/>
              <w:spacing w:after="0" w:line="276" w:lineRule="auto"/>
              <w:ind w:right="-127"/>
              <w:rPr>
                <w:rFonts w:ascii="Times New Roman" w:eastAsia="HiddenHorzOCR" w:hAnsi="Times New Roman" w:cs="Times New Roman"/>
                <w:b/>
                <w:sz w:val="24"/>
                <w:szCs w:val="24"/>
                <w:lang w:eastAsia="ru-RU"/>
              </w:rPr>
            </w:pPr>
            <w:r w:rsidRPr="00F46069">
              <w:rPr>
                <w:rFonts w:ascii="Times New Roman" w:eastAsia="HiddenHorzOCR" w:hAnsi="Times New Roman" w:cs="Times New Roman"/>
                <w:sz w:val="24"/>
                <w:szCs w:val="24"/>
                <w:lang w:eastAsia="ru-RU"/>
              </w:rPr>
              <w:t>Выполнение работ по одной или нескольким профессиям рабочих, должностям служащих</w:t>
            </w:r>
            <w:r w:rsidRPr="00F46069">
              <w:rPr>
                <w:rFonts w:ascii="Times New Roman" w:eastAsia="HiddenHorzOCR" w:hAnsi="Times New Roman" w:cs="Times New Roman"/>
                <w:b/>
                <w:sz w:val="24"/>
                <w:szCs w:val="24"/>
                <w:lang w:eastAsia="ru-RU"/>
              </w:rPr>
              <w:t xml:space="preserve"> </w:t>
            </w:r>
          </w:p>
        </w:tc>
        <w:tc>
          <w:tcPr>
            <w:tcW w:w="2993" w:type="pct"/>
            <w:shd w:val="clear" w:color="auto" w:fill="auto"/>
          </w:tcPr>
          <w:p w14:paraId="3E60133C"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
                <w:iCs/>
                <w:spacing w:val="15"/>
                <w:sz w:val="24"/>
                <w:szCs w:val="24"/>
                <w:lang w:eastAsia="ru-RU"/>
              </w:rPr>
            </w:pPr>
          </w:p>
        </w:tc>
        <w:tc>
          <w:tcPr>
            <w:tcW w:w="508" w:type="pct"/>
            <w:gridSpan w:val="2"/>
            <w:shd w:val="clear" w:color="auto" w:fill="auto"/>
          </w:tcPr>
          <w:p w14:paraId="06CEBAD2"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Cs/>
                <w:spacing w:val="15"/>
                <w:sz w:val="24"/>
                <w:szCs w:val="24"/>
                <w:lang w:eastAsia="ru-RU"/>
              </w:rPr>
            </w:pPr>
          </w:p>
        </w:tc>
        <w:tc>
          <w:tcPr>
            <w:tcW w:w="417" w:type="pct"/>
            <w:gridSpan w:val="2"/>
            <w:shd w:val="clear" w:color="auto" w:fill="C0C0C0"/>
          </w:tcPr>
          <w:p w14:paraId="43E1AB7B"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Cs/>
                <w:spacing w:val="15"/>
                <w:sz w:val="24"/>
                <w:szCs w:val="24"/>
                <w:lang w:eastAsia="ru-RU"/>
              </w:rPr>
            </w:pPr>
          </w:p>
        </w:tc>
      </w:tr>
      <w:tr w:rsidR="007F5C7A" w:rsidRPr="00F46069" w14:paraId="1705C63A" w14:textId="77777777" w:rsidTr="007F5C7A">
        <w:trPr>
          <w:gridAfter w:val="2"/>
          <w:wAfter w:w="9" w:type="pct"/>
          <w:trHeight w:val="20"/>
        </w:trPr>
        <w:tc>
          <w:tcPr>
            <w:tcW w:w="1073" w:type="pct"/>
            <w:shd w:val="clear" w:color="auto" w:fill="auto"/>
          </w:tcPr>
          <w:p w14:paraId="194B5272" w14:textId="77777777" w:rsidR="007F5C7A" w:rsidRPr="00F46069" w:rsidRDefault="007F5C7A" w:rsidP="00F46069">
            <w:pPr>
              <w:spacing w:after="0" w:line="276" w:lineRule="auto"/>
              <w:ind w:right="-144"/>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МДК.05.01 </w:t>
            </w:r>
          </w:p>
          <w:p w14:paraId="79A69EF3" w14:textId="77777777" w:rsidR="007F5C7A" w:rsidRPr="00F46069" w:rsidRDefault="007F5C7A" w:rsidP="00F46069">
            <w:pPr>
              <w:autoSpaceDE w:val="0"/>
              <w:autoSpaceDN w:val="0"/>
              <w:adjustRightInd w:val="0"/>
              <w:spacing w:after="0" w:line="276" w:lineRule="auto"/>
              <w:ind w:right="-46"/>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Сведения о профессии Дозиметрист</w:t>
            </w:r>
          </w:p>
        </w:tc>
        <w:tc>
          <w:tcPr>
            <w:tcW w:w="2993" w:type="pct"/>
            <w:shd w:val="clear" w:color="auto" w:fill="auto"/>
          </w:tcPr>
          <w:p w14:paraId="082CD1AF"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p>
        </w:tc>
        <w:tc>
          <w:tcPr>
            <w:tcW w:w="508" w:type="pct"/>
            <w:gridSpan w:val="2"/>
            <w:shd w:val="clear" w:color="auto" w:fill="auto"/>
          </w:tcPr>
          <w:p w14:paraId="3A74CE5D"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Cs/>
                <w:spacing w:val="15"/>
                <w:sz w:val="24"/>
                <w:szCs w:val="24"/>
                <w:lang w:eastAsia="ru-RU"/>
              </w:rPr>
            </w:pPr>
          </w:p>
          <w:p w14:paraId="2E1D8A92" w14:textId="77777777" w:rsidR="007F5C7A" w:rsidRPr="00F46069" w:rsidRDefault="007F5C7A" w:rsidP="00F46069">
            <w:pPr>
              <w:tabs>
                <w:tab w:val="left" w:pos="553"/>
              </w:tab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417" w:type="pct"/>
            <w:gridSpan w:val="2"/>
            <w:vMerge w:val="restart"/>
            <w:shd w:val="clear" w:color="auto" w:fill="C0C0C0"/>
          </w:tcPr>
          <w:p w14:paraId="3E59D32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r>
      <w:tr w:rsidR="007F5C7A" w:rsidRPr="00F46069" w14:paraId="526BD623" w14:textId="77777777" w:rsidTr="007F5C7A">
        <w:trPr>
          <w:gridAfter w:val="2"/>
          <w:wAfter w:w="9" w:type="pct"/>
          <w:trHeight w:val="370"/>
        </w:trPr>
        <w:tc>
          <w:tcPr>
            <w:tcW w:w="1073" w:type="pct"/>
            <w:vMerge w:val="restart"/>
            <w:shd w:val="clear" w:color="auto" w:fill="auto"/>
          </w:tcPr>
          <w:p w14:paraId="539250B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5.1. Основы ядерной физики</w:t>
            </w:r>
          </w:p>
        </w:tc>
        <w:tc>
          <w:tcPr>
            <w:tcW w:w="2993" w:type="pct"/>
            <w:vMerge w:val="restart"/>
            <w:shd w:val="clear" w:color="auto" w:fill="auto"/>
          </w:tcPr>
          <w:p w14:paraId="2F3099A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Строение атома. Физическая природа явления радиоактивности.  Основной закон радиоактивности, виды излучений. Превращения элементов при распаде. Период полураспада Т</w:t>
            </w:r>
            <w:r w:rsidRPr="00F46069">
              <w:rPr>
                <w:rFonts w:ascii="Times New Roman" w:eastAsia="Times New Roman" w:hAnsi="Times New Roman" w:cs="Times New Roman"/>
                <w:sz w:val="24"/>
                <w:szCs w:val="24"/>
                <w:vertAlign w:val="subscript"/>
                <w:lang w:eastAsia="ru-RU"/>
              </w:rPr>
              <w:t>1/</w:t>
            </w:r>
            <w:proofErr w:type="gramStart"/>
            <w:r w:rsidRPr="00F46069">
              <w:rPr>
                <w:rFonts w:ascii="Times New Roman" w:eastAsia="Times New Roman" w:hAnsi="Times New Roman" w:cs="Times New Roman"/>
                <w:sz w:val="24"/>
                <w:szCs w:val="24"/>
                <w:vertAlign w:val="subscript"/>
                <w:lang w:eastAsia="ru-RU"/>
              </w:rPr>
              <w:t>2 .</w:t>
            </w:r>
            <w:proofErr w:type="gramEnd"/>
            <w:r w:rsidRPr="00F46069">
              <w:rPr>
                <w:rFonts w:ascii="Times New Roman" w:eastAsia="Times New Roman" w:hAnsi="Times New Roman" w:cs="Times New Roman"/>
                <w:sz w:val="24"/>
                <w:szCs w:val="24"/>
                <w:lang w:eastAsia="ru-RU"/>
              </w:rPr>
              <w:t xml:space="preserve"> Ядерные реакции.</w:t>
            </w:r>
            <w:r w:rsidRPr="00F46069">
              <w:rPr>
                <w:rFonts w:ascii="Times New Roman" w:eastAsia="Times New Roman" w:hAnsi="Times New Roman" w:cs="Times New Roman"/>
                <w:bCs/>
                <w:sz w:val="24"/>
                <w:szCs w:val="24"/>
                <w:lang w:eastAsia="ru-RU"/>
              </w:rPr>
              <w:t xml:space="preserve"> Физика нейтронов. </w:t>
            </w:r>
            <w:r w:rsidRPr="00F46069">
              <w:rPr>
                <w:rFonts w:ascii="Times New Roman" w:eastAsia="Times New Roman" w:hAnsi="Times New Roman" w:cs="Times New Roman"/>
                <w:sz w:val="24"/>
                <w:szCs w:val="24"/>
                <w:lang w:eastAsia="ru-RU"/>
              </w:rPr>
              <w:t xml:space="preserve">Особенности поглощения нейтронов веществом.  </w:t>
            </w:r>
          </w:p>
        </w:tc>
        <w:tc>
          <w:tcPr>
            <w:tcW w:w="508" w:type="pct"/>
            <w:gridSpan w:val="2"/>
            <w:vMerge w:val="restart"/>
            <w:shd w:val="clear" w:color="auto" w:fill="auto"/>
          </w:tcPr>
          <w:p w14:paraId="7682CB6B"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r w:rsidRPr="00F46069">
              <w:rPr>
                <w:rFonts w:ascii="Times New Roman" w:eastAsia="Times New Roman" w:hAnsi="Times New Roman" w:cs="Times New Roman"/>
                <w:iCs/>
                <w:spacing w:val="15"/>
                <w:sz w:val="24"/>
                <w:szCs w:val="24"/>
                <w:lang w:eastAsia="ru-RU"/>
              </w:rPr>
              <w:t>2</w:t>
            </w:r>
          </w:p>
        </w:tc>
        <w:tc>
          <w:tcPr>
            <w:tcW w:w="417" w:type="pct"/>
            <w:gridSpan w:val="2"/>
            <w:vMerge/>
            <w:tcBorders>
              <w:bottom w:val="single" w:sz="4" w:space="0" w:color="auto"/>
            </w:tcBorders>
            <w:shd w:val="clear" w:color="auto" w:fill="C0C0C0"/>
          </w:tcPr>
          <w:p w14:paraId="12C2B379"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
                <w:iCs/>
                <w:spacing w:val="15"/>
                <w:sz w:val="24"/>
                <w:szCs w:val="24"/>
                <w:lang w:eastAsia="ru-RU"/>
              </w:rPr>
            </w:pPr>
          </w:p>
        </w:tc>
      </w:tr>
      <w:tr w:rsidR="007F5C7A" w:rsidRPr="00F46069" w14:paraId="21FC97A1" w14:textId="77777777" w:rsidTr="007F5C7A">
        <w:trPr>
          <w:gridAfter w:val="2"/>
          <w:wAfter w:w="9" w:type="pct"/>
          <w:trHeight w:val="796"/>
        </w:trPr>
        <w:tc>
          <w:tcPr>
            <w:tcW w:w="1073" w:type="pct"/>
            <w:vMerge/>
            <w:shd w:val="clear" w:color="auto" w:fill="auto"/>
          </w:tcPr>
          <w:p w14:paraId="0E02EADD"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
                <w:iCs/>
                <w:spacing w:val="15"/>
                <w:sz w:val="24"/>
                <w:szCs w:val="24"/>
                <w:lang w:eastAsia="ru-RU"/>
              </w:rPr>
            </w:pPr>
          </w:p>
        </w:tc>
        <w:tc>
          <w:tcPr>
            <w:tcW w:w="2993" w:type="pct"/>
            <w:vMerge/>
            <w:shd w:val="clear" w:color="auto" w:fill="auto"/>
          </w:tcPr>
          <w:p w14:paraId="20F8D436" w14:textId="77777777" w:rsidR="007F5C7A" w:rsidRPr="00F46069" w:rsidRDefault="007F5C7A" w:rsidP="00F46069">
            <w:pPr>
              <w:tabs>
                <w:tab w:val="left" w:pos="481"/>
              </w:tabs>
              <w:spacing w:after="0" w:line="276" w:lineRule="auto"/>
              <w:jc w:val="both"/>
              <w:rPr>
                <w:rFonts w:ascii="Times New Roman" w:eastAsia="Times New Roman" w:hAnsi="Times New Roman" w:cs="Times New Roman"/>
                <w:bCs/>
                <w:sz w:val="24"/>
                <w:szCs w:val="24"/>
                <w:lang w:eastAsia="ru-RU"/>
              </w:rPr>
            </w:pPr>
          </w:p>
        </w:tc>
        <w:tc>
          <w:tcPr>
            <w:tcW w:w="508" w:type="pct"/>
            <w:gridSpan w:val="2"/>
            <w:vMerge/>
            <w:shd w:val="clear" w:color="auto" w:fill="auto"/>
          </w:tcPr>
          <w:p w14:paraId="04F1F0B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highlight w:val="cyan"/>
                <w:lang w:eastAsia="ru-RU"/>
              </w:rPr>
            </w:pPr>
          </w:p>
        </w:tc>
        <w:tc>
          <w:tcPr>
            <w:tcW w:w="417" w:type="pct"/>
            <w:gridSpan w:val="2"/>
            <w:shd w:val="clear" w:color="auto" w:fill="C0C0C0"/>
          </w:tcPr>
          <w:p w14:paraId="50AD435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r>
      <w:tr w:rsidR="007F5C7A" w:rsidRPr="00F46069" w14:paraId="33214DBF" w14:textId="77777777" w:rsidTr="007F5C7A">
        <w:trPr>
          <w:trHeight w:val="299"/>
        </w:trPr>
        <w:tc>
          <w:tcPr>
            <w:tcW w:w="1073" w:type="pct"/>
            <w:vMerge w:val="restart"/>
            <w:shd w:val="clear" w:color="auto" w:fill="auto"/>
          </w:tcPr>
          <w:p w14:paraId="7251B21C"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Тема 5.2. </w:t>
            </w:r>
            <w:r w:rsidRPr="00F46069">
              <w:rPr>
                <w:rFonts w:ascii="Times New Roman" w:eastAsia="Times New Roman" w:hAnsi="Times New Roman" w:cs="Times New Roman"/>
                <w:bCs/>
                <w:sz w:val="24"/>
                <w:szCs w:val="24"/>
                <w:lang w:eastAsia="ru-RU"/>
              </w:rPr>
              <w:t>Основы дозиметрии</w:t>
            </w:r>
          </w:p>
        </w:tc>
        <w:tc>
          <w:tcPr>
            <w:tcW w:w="2993" w:type="pct"/>
            <w:shd w:val="clear" w:color="auto" w:fill="auto"/>
          </w:tcPr>
          <w:p w14:paraId="432AC5F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Общая, </w:t>
            </w:r>
            <w:proofErr w:type="gramStart"/>
            <w:r w:rsidRPr="00F46069">
              <w:rPr>
                <w:rFonts w:ascii="Times New Roman" w:eastAsia="Times New Roman" w:hAnsi="Times New Roman" w:cs="Times New Roman"/>
                <w:sz w:val="24"/>
                <w:szCs w:val="24"/>
                <w:lang w:eastAsia="ru-RU"/>
              </w:rPr>
              <w:t>объемная  и</w:t>
            </w:r>
            <w:proofErr w:type="gramEnd"/>
            <w:r w:rsidRPr="00F46069">
              <w:rPr>
                <w:rFonts w:ascii="Times New Roman" w:eastAsia="Times New Roman" w:hAnsi="Times New Roman" w:cs="Times New Roman"/>
                <w:sz w:val="24"/>
                <w:szCs w:val="24"/>
                <w:lang w:eastAsia="ru-RU"/>
              </w:rPr>
              <w:t xml:space="preserve"> удельной активности радионуклидов в различных средах. Закон радиоактивного распада. </w:t>
            </w:r>
            <w:proofErr w:type="gramStart"/>
            <w:r w:rsidRPr="00F46069">
              <w:rPr>
                <w:rFonts w:ascii="Times New Roman" w:eastAsia="Times New Roman" w:hAnsi="Times New Roman" w:cs="Times New Roman"/>
                <w:sz w:val="24"/>
                <w:szCs w:val="24"/>
                <w:lang w:eastAsia="ru-RU"/>
              </w:rPr>
              <w:t>Дозы,  мощность</w:t>
            </w:r>
            <w:proofErr w:type="gramEnd"/>
            <w:r w:rsidRPr="00F46069">
              <w:rPr>
                <w:rFonts w:ascii="Times New Roman" w:eastAsia="Times New Roman" w:hAnsi="Times New Roman" w:cs="Times New Roman"/>
                <w:sz w:val="24"/>
                <w:szCs w:val="24"/>
                <w:lang w:eastAsia="ru-RU"/>
              </w:rPr>
              <w:t xml:space="preserve"> дозы, взвешивающие коэффициенты для расчета эквивалентной дозы.  </w:t>
            </w:r>
          </w:p>
          <w:p w14:paraId="5AF9A73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Биологическое воздействие ионизирующих излучений. Взвешивающие коэффициенты для расчета эффективной дозы, понятия ПГП и ДОА. </w:t>
            </w:r>
          </w:p>
        </w:tc>
        <w:tc>
          <w:tcPr>
            <w:tcW w:w="508" w:type="pct"/>
            <w:gridSpan w:val="2"/>
            <w:shd w:val="clear" w:color="auto" w:fill="auto"/>
          </w:tcPr>
          <w:p w14:paraId="3690C6F1"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426" w:type="pct"/>
            <w:gridSpan w:val="4"/>
            <w:shd w:val="clear" w:color="auto" w:fill="C0C0C0"/>
          </w:tcPr>
          <w:p w14:paraId="6B2CDCD8"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86DD960" w14:textId="77777777" w:rsidTr="007F5C7A">
        <w:trPr>
          <w:trHeight w:val="1201"/>
        </w:trPr>
        <w:tc>
          <w:tcPr>
            <w:tcW w:w="1073" w:type="pct"/>
            <w:vMerge/>
            <w:shd w:val="clear" w:color="auto" w:fill="auto"/>
          </w:tcPr>
          <w:p w14:paraId="1FB054D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2993" w:type="pct"/>
            <w:shd w:val="clear" w:color="auto" w:fill="auto"/>
          </w:tcPr>
          <w:p w14:paraId="4AB41F7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
                <w:sz w:val="24"/>
                <w:szCs w:val="24"/>
                <w:lang w:eastAsia="ru-RU"/>
              </w:rPr>
              <w:t xml:space="preserve"> Практические занятия</w:t>
            </w:r>
            <w:r w:rsidRPr="00F46069">
              <w:rPr>
                <w:rFonts w:ascii="Times New Roman" w:eastAsia="Times New Roman" w:hAnsi="Times New Roman" w:cs="Times New Roman"/>
                <w:sz w:val="24"/>
                <w:szCs w:val="24"/>
                <w:lang w:eastAsia="ru-RU"/>
              </w:rPr>
              <w:t xml:space="preserve"> </w:t>
            </w:r>
          </w:p>
          <w:p w14:paraId="7B26E945"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color w:val="000000"/>
                <w:sz w:val="24"/>
                <w:szCs w:val="24"/>
                <w:lang w:eastAsia="ru-RU"/>
              </w:rPr>
              <w:t xml:space="preserve">Расчет общей, </w:t>
            </w:r>
            <w:proofErr w:type="gramStart"/>
            <w:r w:rsidRPr="00F46069">
              <w:rPr>
                <w:rFonts w:ascii="Times New Roman" w:eastAsia="Times New Roman" w:hAnsi="Times New Roman" w:cs="Times New Roman"/>
                <w:color w:val="000000"/>
                <w:sz w:val="24"/>
                <w:szCs w:val="24"/>
                <w:lang w:eastAsia="ru-RU"/>
              </w:rPr>
              <w:t>объемной  и</w:t>
            </w:r>
            <w:proofErr w:type="gramEnd"/>
            <w:r w:rsidRPr="00F46069">
              <w:rPr>
                <w:rFonts w:ascii="Times New Roman" w:eastAsia="Times New Roman" w:hAnsi="Times New Roman" w:cs="Times New Roman"/>
                <w:color w:val="000000"/>
                <w:sz w:val="24"/>
                <w:szCs w:val="24"/>
                <w:lang w:eastAsia="ru-RU"/>
              </w:rPr>
              <w:t xml:space="preserve"> удельной активности радионуклидов в различных средах. Расчет эквивалентной и эффективной доз по заданным параметрам.</w:t>
            </w:r>
          </w:p>
        </w:tc>
        <w:tc>
          <w:tcPr>
            <w:tcW w:w="508" w:type="pct"/>
            <w:gridSpan w:val="2"/>
            <w:shd w:val="clear" w:color="auto" w:fill="auto"/>
          </w:tcPr>
          <w:p w14:paraId="1ECFF740"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426" w:type="pct"/>
            <w:gridSpan w:val="4"/>
            <w:shd w:val="clear" w:color="auto" w:fill="C0C0C0"/>
          </w:tcPr>
          <w:p w14:paraId="2B4D1D68"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7A5F7F5D" w14:textId="77777777" w:rsidTr="007F5C7A">
        <w:trPr>
          <w:gridAfter w:val="2"/>
          <w:wAfter w:w="9" w:type="pct"/>
          <w:trHeight w:val="1323"/>
        </w:trPr>
        <w:tc>
          <w:tcPr>
            <w:tcW w:w="1073" w:type="pct"/>
            <w:vMerge w:val="restart"/>
            <w:shd w:val="clear" w:color="auto" w:fill="auto"/>
          </w:tcPr>
          <w:p w14:paraId="3939135D"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Тема 5. 3 Методы регистрации ионизирующих излучений</w:t>
            </w:r>
          </w:p>
        </w:tc>
        <w:tc>
          <w:tcPr>
            <w:tcW w:w="2993" w:type="pct"/>
            <w:shd w:val="clear" w:color="auto" w:fill="auto"/>
          </w:tcPr>
          <w:p w14:paraId="5DA8A84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Методы регистрации ионизирующих излучений.  </w:t>
            </w:r>
          </w:p>
          <w:p w14:paraId="2A4DAA27" w14:textId="77777777" w:rsidR="007F5C7A" w:rsidRPr="00F46069" w:rsidRDefault="007F5C7A" w:rsidP="00F46069">
            <w:pPr>
              <w:tabs>
                <w:tab w:val="left" w:pos="0"/>
                <w:tab w:val="left" w:pos="180"/>
                <w:tab w:val="left" w:pos="360"/>
                <w:tab w:val="left" w:pos="720"/>
                <w:tab w:val="left" w:pos="900"/>
                <w:tab w:val="left" w:pos="1080"/>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Принцип регистрации излучений </w:t>
            </w:r>
            <w:proofErr w:type="gramStart"/>
            <w:r w:rsidRPr="00F46069">
              <w:rPr>
                <w:rFonts w:ascii="Times New Roman" w:eastAsia="Times New Roman" w:hAnsi="Times New Roman" w:cs="Times New Roman"/>
                <w:sz w:val="24"/>
                <w:szCs w:val="24"/>
                <w:lang w:eastAsia="ru-RU"/>
              </w:rPr>
              <w:t>ионизационными  детекторами</w:t>
            </w:r>
            <w:proofErr w:type="gramEnd"/>
            <w:r w:rsidRPr="00F46069">
              <w:rPr>
                <w:rFonts w:ascii="Times New Roman" w:eastAsia="Times New Roman" w:hAnsi="Times New Roman" w:cs="Times New Roman"/>
                <w:sz w:val="24"/>
                <w:szCs w:val="24"/>
                <w:lang w:eastAsia="ru-RU"/>
              </w:rPr>
              <w:t xml:space="preserve">, ионизационными камерами и газоразрядными счетчиками. Принцип работы сцинтилляционных радиометров. Принцип работы полупроводниковых детекторов. </w:t>
            </w:r>
          </w:p>
        </w:tc>
        <w:tc>
          <w:tcPr>
            <w:tcW w:w="508" w:type="pct"/>
            <w:gridSpan w:val="2"/>
            <w:shd w:val="clear" w:color="auto" w:fill="auto"/>
          </w:tcPr>
          <w:p w14:paraId="008570A4" w14:textId="77777777" w:rsidR="007F5C7A" w:rsidRPr="00F46069" w:rsidRDefault="007F5C7A" w:rsidP="00F46069">
            <w:pPr>
              <w:numPr>
                <w:ilvl w:val="1"/>
                <w:numId w:val="0"/>
              </w:numPr>
              <w:spacing w:after="0" w:line="276" w:lineRule="auto"/>
              <w:jc w:val="center"/>
              <w:rPr>
                <w:rFonts w:ascii="Times New Roman" w:eastAsia="Calibri" w:hAnsi="Times New Roman" w:cs="Times New Roman"/>
                <w:bCs/>
                <w:iCs/>
                <w:spacing w:val="15"/>
                <w:sz w:val="24"/>
                <w:szCs w:val="24"/>
                <w:lang w:eastAsia="ru-RU"/>
              </w:rPr>
            </w:pPr>
            <w:r w:rsidRPr="00F46069">
              <w:rPr>
                <w:rFonts w:ascii="Times New Roman" w:eastAsia="Calibri" w:hAnsi="Times New Roman" w:cs="Times New Roman"/>
                <w:bCs/>
                <w:iCs/>
                <w:spacing w:val="15"/>
                <w:sz w:val="24"/>
                <w:szCs w:val="24"/>
                <w:lang w:eastAsia="ru-RU"/>
              </w:rPr>
              <w:t>4</w:t>
            </w:r>
          </w:p>
        </w:tc>
        <w:tc>
          <w:tcPr>
            <w:tcW w:w="417" w:type="pct"/>
            <w:gridSpan w:val="2"/>
            <w:shd w:val="clear" w:color="auto" w:fill="C0C0C0"/>
          </w:tcPr>
          <w:p w14:paraId="1A3EE838" w14:textId="77777777" w:rsidR="007F5C7A" w:rsidRPr="00F46069" w:rsidRDefault="007F5C7A" w:rsidP="00F46069">
            <w:pPr>
              <w:numPr>
                <w:ilvl w:val="1"/>
                <w:numId w:val="0"/>
              </w:numPr>
              <w:spacing w:after="0" w:line="276" w:lineRule="auto"/>
              <w:ind w:firstLine="709"/>
              <w:jc w:val="both"/>
              <w:rPr>
                <w:rFonts w:ascii="Times New Roman" w:eastAsia="Times New Roman" w:hAnsi="Times New Roman" w:cs="Times New Roman"/>
                <w:i/>
                <w:iCs/>
                <w:spacing w:val="15"/>
                <w:sz w:val="24"/>
                <w:szCs w:val="24"/>
                <w:lang w:eastAsia="ru-RU"/>
              </w:rPr>
            </w:pPr>
          </w:p>
        </w:tc>
      </w:tr>
      <w:tr w:rsidR="007F5C7A" w:rsidRPr="00F46069" w14:paraId="197A65FA" w14:textId="77777777" w:rsidTr="007F5C7A">
        <w:trPr>
          <w:gridAfter w:val="2"/>
          <w:wAfter w:w="9" w:type="pct"/>
          <w:trHeight w:val="1636"/>
        </w:trPr>
        <w:tc>
          <w:tcPr>
            <w:tcW w:w="1073" w:type="pct"/>
            <w:vMerge/>
            <w:shd w:val="clear" w:color="auto" w:fill="auto"/>
          </w:tcPr>
          <w:p w14:paraId="3CA60204"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2993" w:type="pct"/>
            <w:shd w:val="clear" w:color="auto" w:fill="auto"/>
          </w:tcPr>
          <w:p w14:paraId="47A832FD"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bCs/>
                <w:sz w:val="24"/>
                <w:szCs w:val="24"/>
                <w:lang w:eastAsia="ru-RU"/>
              </w:rPr>
              <w:t xml:space="preserve">Практические занятия </w:t>
            </w:r>
          </w:p>
          <w:p w14:paraId="1AB8DE1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Решение задач по определению периода полураспада. </w:t>
            </w:r>
            <w:r w:rsidRPr="00F46069">
              <w:rPr>
                <w:rFonts w:ascii="Times New Roman" w:eastAsia="Times New Roman" w:hAnsi="Times New Roman" w:cs="Times New Roman"/>
                <w:bCs/>
                <w:sz w:val="24"/>
                <w:szCs w:val="24"/>
                <w:lang w:eastAsia="ru-RU"/>
              </w:rPr>
              <w:t xml:space="preserve">Определение зависимости </w:t>
            </w:r>
            <w:proofErr w:type="gramStart"/>
            <w:r w:rsidRPr="00F46069">
              <w:rPr>
                <w:rFonts w:ascii="Times New Roman" w:eastAsia="Times New Roman" w:hAnsi="Times New Roman" w:cs="Times New Roman"/>
                <w:bCs/>
                <w:sz w:val="24"/>
                <w:szCs w:val="24"/>
                <w:lang w:eastAsia="ru-RU"/>
              </w:rPr>
              <w:t xml:space="preserve">величины </w:t>
            </w:r>
            <w:r w:rsidRPr="00F46069">
              <w:rPr>
                <w:rFonts w:ascii="Times New Roman" w:eastAsia="Times New Roman" w:hAnsi="Times New Roman" w:cs="Times New Roman"/>
                <w:sz w:val="24"/>
                <w:szCs w:val="24"/>
                <w:lang w:eastAsia="ru-RU"/>
              </w:rPr>
              <w:t xml:space="preserve"> мощности</w:t>
            </w:r>
            <w:proofErr w:type="gramEnd"/>
            <w:r w:rsidRPr="00F46069">
              <w:rPr>
                <w:rFonts w:ascii="Times New Roman" w:eastAsia="Times New Roman" w:hAnsi="Times New Roman" w:cs="Times New Roman"/>
                <w:sz w:val="24"/>
                <w:szCs w:val="24"/>
                <w:lang w:eastAsia="ru-RU"/>
              </w:rPr>
              <w:t xml:space="preserve"> эквивалентной дозы гамма-излучения от расстояния между источником и  детектором. </w:t>
            </w:r>
          </w:p>
        </w:tc>
        <w:tc>
          <w:tcPr>
            <w:tcW w:w="508" w:type="pct"/>
            <w:gridSpan w:val="2"/>
            <w:shd w:val="clear" w:color="auto" w:fill="auto"/>
          </w:tcPr>
          <w:p w14:paraId="412CEB74"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417" w:type="pct"/>
            <w:gridSpan w:val="2"/>
            <w:shd w:val="clear" w:color="auto" w:fill="C0C0C0"/>
          </w:tcPr>
          <w:p w14:paraId="73518579"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29071CC6" w14:textId="77777777" w:rsidTr="007F5C7A">
        <w:trPr>
          <w:gridAfter w:val="2"/>
          <w:wAfter w:w="9" w:type="pct"/>
          <w:trHeight w:val="1566"/>
        </w:trPr>
        <w:tc>
          <w:tcPr>
            <w:tcW w:w="1073" w:type="pct"/>
            <w:vMerge w:val="restart"/>
            <w:shd w:val="clear" w:color="auto" w:fill="auto"/>
          </w:tcPr>
          <w:p w14:paraId="07A6D468"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xml:space="preserve">Тема 5.4 </w:t>
            </w:r>
            <w:r w:rsidRPr="00F46069">
              <w:rPr>
                <w:rFonts w:ascii="Times New Roman" w:eastAsia="Times New Roman" w:hAnsi="Times New Roman" w:cs="Times New Roman"/>
                <w:bCs/>
                <w:sz w:val="24"/>
                <w:szCs w:val="24"/>
                <w:lang w:eastAsia="ru-RU"/>
              </w:rPr>
              <w:t>Радиационная безопасность</w:t>
            </w:r>
          </w:p>
        </w:tc>
        <w:tc>
          <w:tcPr>
            <w:tcW w:w="2993" w:type="pct"/>
            <w:shd w:val="clear" w:color="auto" w:fill="auto"/>
          </w:tcPr>
          <w:p w14:paraId="262F502E"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Правила хранения, эксплуатации и учета источников ионизирующего излучения. Характеристики изотопов по типу излучения и биологическому воздействию.</w:t>
            </w:r>
          </w:p>
          <w:p w14:paraId="0023C99C" w14:textId="77777777" w:rsidR="007F5C7A" w:rsidRPr="00F46069" w:rsidRDefault="007F5C7A" w:rsidP="00F46069">
            <w:pPr>
              <w:spacing w:after="0" w:line="276" w:lineRule="auto"/>
              <w:rPr>
                <w:rFonts w:ascii="Times New Roman" w:eastAsia="Times New Roman" w:hAnsi="Times New Roman" w:cs="Times New Roman"/>
                <w:kern w:val="28"/>
                <w:sz w:val="24"/>
                <w:szCs w:val="24"/>
                <w:lang w:eastAsia="ru-RU"/>
              </w:rPr>
            </w:pPr>
            <w:r w:rsidRPr="00F46069">
              <w:rPr>
                <w:rFonts w:ascii="Times New Roman" w:eastAsia="Times New Roman" w:hAnsi="Times New Roman" w:cs="Times New Roman"/>
                <w:sz w:val="24"/>
                <w:szCs w:val="24"/>
                <w:lang w:eastAsia="ru-RU"/>
              </w:rPr>
              <w:t xml:space="preserve">Средства индивидуальной защиты. </w:t>
            </w:r>
            <w:r w:rsidRPr="00F46069">
              <w:rPr>
                <w:rFonts w:ascii="Times New Roman" w:eastAsia="Times New Roman" w:hAnsi="Times New Roman" w:cs="Times New Roman"/>
                <w:kern w:val="28"/>
                <w:sz w:val="24"/>
                <w:szCs w:val="24"/>
                <w:lang w:eastAsia="ru-RU"/>
              </w:rPr>
              <w:t xml:space="preserve">Санитарные пропускники и </w:t>
            </w:r>
            <w:proofErr w:type="spellStart"/>
            <w:r w:rsidRPr="00F46069">
              <w:rPr>
                <w:rFonts w:ascii="Times New Roman" w:eastAsia="Times New Roman" w:hAnsi="Times New Roman" w:cs="Times New Roman"/>
                <w:kern w:val="28"/>
                <w:sz w:val="24"/>
                <w:szCs w:val="24"/>
                <w:lang w:eastAsia="ru-RU"/>
              </w:rPr>
              <w:t>саншлюзы</w:t>
            </w:r>
            <w:proofErr w:type="spellEnd"/>
            <w:r w:rsidRPr="00F46069">
              <w:rPr>
                <w:rFonts w:ascii="Times New Roman" w:eastAsia="Times New Roman" w:hAnsi="Times New Roman" w:cs="Times New Roman"/>
                <w:kern w:val="28"/>
                <w:sz w:val="24"/>
                <w:szCs w:val="24"/>
                <w:lang w:eastAsia="ru-RU"/>
              </w:rPr>
              <w:t>.</w:t>
            </w:r>
          </w:p>
          <w:p w14:paraId="77FA116D" w14:textId="77777777" w:rsidR="007F5C7A" w:rsidRPr="00F46069" w:rsidRDefault="007F5C7A" w:rsidP="00F46069">
            <w:pPr>
              <w:keepNext/>
              <w:spacing w:after="0" w:line="276" w:lineRule="auto"/>
              <w:contextualSpacing/>
              <w:jc w:val="both"/>
              <w:outlineLvl w:val="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w:t>
            </w:r>
            <w:r w:rsidRPr="00F46069">
              <w:rPr>
                <w:rFonts w:ascii="Times New Roman" w:eastAsia="Times New Roman" w:hAnsi="Times New Roman" w:cs="Times New Roman"/>
                <w:sz w:val="24"/>
                <w:szCs w:val="24"/>
                <w:lang w:eastAsia="ru-RU"/>
              </w:rPr>
              <w:softHyphen/>
              <w:t>новные нормативные документы по обеспе</w:t>
            </w:r>
            <w:r w:rsidRPr="00F46069">
              <w:rPr>
                <w:rFonts w:ascii="Times New Roman" w:eastAsia="Times New Roman" w:hAnsi="Times New Roman" w:cs="Times New Roman"/>
                <w:sz w:val="24"/>
                <w:szCs w:val="24"/>
                <w:lang w:eastAsia="ru-RU"/>
              </w:rPr>
              <w:softHyphen/>
              <w:t xml:space="preserve">чению радиационной безопасности. </w:t>
            </w:r>
          </w:p>
          <w:p w14:paraId="4F7B85C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Оценка радиационной обстановки. Определение перечня контролируемых радиационных параметров в зависимости от источника ионизирующих излучений и характера работ.</w:t>
            </w:r>
          </w:p>
          <w:p w14:paraId="50C8CD6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Организация и методы проведение радиационного обследования и радиометрической съемки территории.</w:t>
            </w:r>
          </w:p>
          <w:p w14:paraId="427DEB7F"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Нормирование радиационных параметров в соответствии с законами РФ, действующими нормами и правилами по обеспечению радиационной безопасности. Технический регламент дозиметрического контроля. Порядок организации и проведения контроля. Контрольные уровни загрязнений для кожи, СИЗ, помещений 2 и 3 зоны, автотранспорта. Индивидуальный дозиметрический </w:t>
            </w:r>
            <w:r w:rsidRPr="00F46069">
              <w:rPr>
                <w:rFonts w:ascii="Times New Roman" w:eastAsia="Times New Roman" w:hAnsi="Times New Roman" w:cs="Times New Roman"/>
                <w:sz w:val="24"/>
                <w:szCs w:val="24"/>
                <w:lang w:eastAsia="ru-RU"/>
              </w:rPr>
              <w:lastRenderedPageBreak/>
              <w:t>контроль персонала. Расчет доз внешнего облучения. Определение допустимого времени работы.</w:t>
            </w:r>
          </w:p>
          <w:p w14:paraId="73C04E9C" w14:textId="77777777" w:rsidR="007F5C7A" w:rsidRPr="00F46069" w:rsidRDefault="00D840D2" w:rsidP="00F46069">
            <w:pPr>
              <w:spacing w:after="0" w:line="276" w:lineRule="auto"/>
              <w:ind w:right="-147"/>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Контроль загрязненности</w:t>
            </w:r>
            <w:r w:rsidR="007F5C7A" w:rsidRPr="00F46069">
              <w:rPr>
                <w:rFonts w:ascii="Times New Roman" w:eastAsia="Times New Roman" w:hAnsi="Times New Roman" w:cs="Times New Roman"/>
                <w:sz w:val="24"/>
                <w:szCs w:val="24"/>
                <w:lang w:eastAsia="ru-RU"/>
              </w:rPr>
              <w:t xml:space="preserve"> производственных поверхностей, персонала и средств индивидуальной защиты. Метод мазка, расчет α- и β- загрязнения методом мазка. Контроль загрязненности воздушной среды радиоактивными аэрозолями и газами. Устройство и назначение систем контроля воздуха в помещениях. </w:t>
            </w:r>
          </w:p>
          <w:p w14:paraId="3394B0F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Контроль состояния радиационной безопасности на рабочих местах. Оформление и контроль за работой по допуску ТБ-2 в помещениях 3 зоны.</w:t>
            </w:r>
          </w:p>
          <w:p w14:paraId="6A556B43" w14:textId="77777777" w:rsidR="007F5C7A" w:rsidRPr="00F46069" w:rsidRDefault="007F5C7A" w:rsidP="00F46069">
            <w:pPr>
              <w:spacing w:after="0" w:line="276" w:lineRule="auto"/>
              <w:jc w:val="both"/>
              <w:rPr>
                <w:rFonts w:ascii="Times New Roman" w:eastAsia="Times New Roman" w:hAnsi="Times New Roman" w:cs="Times New Roman"/>
                <w:bCs/>
                <w:spacing w:val="-4"/>
                <w:sz w:val="24"/>
                <w:szCs w:val="24"/>
                <w:lang w:eastAsia="ru-RU"/>
              </w:rPr>
            </w:pPr>
            <w:r w:rsidRPr="00F46069">
              <w:rPr>
                <w:rFonts w:ascii="Times New Roman" w:eastAsia="Times New Roman" w:hAnsi="Times New Roman" w:cs="Times New Roman"/>
                <w:sz w:val="24"/>
                <w:szCs w:val="24"/>
                <w:lang w:eastAsia="ru-RU"/>
              </w:rPr>
              <w:t>Радиоактивные отходы.</w:t>
            </w:r>
            <w:r w:rsidRPr="00F46069">
              <w:rPr>
                <w:rFonts w:ascii="Times New Roman" w:eastAsia="MS Mincho" w:hAnsi="Times New Roman" w:cs="Times New Roman"/>
                <w:sz w:val="24"/>
                <w:szCs w:val="24"/>
                <w:lang w:eastAsia="ru-RU"/>
              </w:rPr>
              <w:t xml:space="preserve"> Требования к сбору и удалению радиоактивных отходов из организации. Требования к </w:t>
            </w:r>
            <w:r w:rsidR="00D840D2" w:rsidRPr="00F46069">
              <w:rPr>
                <w:rFonts w:ascii="Times New Roman" w:eastAsia="Times New Roman" w:hAnsi="Times New Roman" w:cs="Times New Roman"/>
                <w:sz w:val="24"/>
                <w:szCs w:val="24"/>
                <w:lang w:eastAsia="ru-RU"/>
              </w:rPr>
              <w:t>порядку транспортирования</w:t>
            </w:r>
            <w:r w:rsidRPr="00F46069">
              <w:rPr>
                <w:rFonts w:ascii="Times New Roman" w:eastAsia="Times New Roman" w:hAnsi="Times New Roman" w:cs="Times New Roman"/>
                <w:sz w:val="24"/>
                <w:szCs w:val="24"/>
                <w:lang w:eastAsia="ru-RU"/>
              </w:rPr>
              <w:t xml:space="preserve"> отходов. </w:t>
            </w:r>
            <w:r w:rsidRPr="00F46069">
              <w:rPr>
                <w:rFonts w:ascii="Times New Roman" w:eastAsia="MS Mincho" w:hAnsi="Times New Roman" w:cs="Times New Roman"/>
                <w:sz w:val="24"/>
                <w:szCs w:val="24"/>
                <w:lang w:eastAsia="ru-RU"/>
              </w:rPr>
              <w:t xml:space="preserve">Мероприятия по </w:t>
            </w:r>
            <w:r w:rsidR="00D840D2" w:rsidRPr="00F46069">
              <w:rPr>
                <w:rFonts w:ascii="Times New Roman" w:eastAsia="MS Mincho" w:hAnsi="Times New Roman" w:cs="Times New Roman"/>
                <w:sz w:val="24"/>
                <w:szCs w:val="24"/>
                <w:lang w:eastAsia="ru-RU"/>
              </w:rPr>
              <w:t>предупреждению и</w:t>
            </w:r>
            <w:r w:rsidRPr="00F46069">
              <w:rPr>
                <w:rFonts w:ascii="Times New Roman" w:eastAsia="MS Mincho" w:hAnsi="Times New Roman" w:cs="Times New Roman"/>
                <w:sz w:val="24"/>
                <w:szCs w:val="24"/>
                <w:lang w:eastAsia="ru-RU"/>
              </w:rPr>
              <w:t xml:space="preserve"> ликвидации аварий при обращении с РАО.</w:t>
            </w:r>
            <w:r w:rsidRPr="00F46069">
              <w:rPr>
                <w:rFonts w:ascii="Times New Roman" w:eastAsia="Times New Roman" w:hAnsi="Times New Roman" w:cs="Times New Roman"/>
                <w:bCs/>
                <w:spacing w:val="-4"/>
                <w:sz w:val="24"/>
                <w:szCs w:val="24"/>
                <w:lang w:eastAsia="ru-RU"/>
              </w:rPr>
              <w:t xml:space="preserve"> </w:t>
            </w:r>
          </w:p>
          <w:p w14:paraId="6A00D562"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pacing w:val="-4"/>
                <w:sz w:val="24"/>
                <w:szCs w:val="24"/>
                <w:lang w:eastAsia="ru-RU"/>
              </w:rPr>
              <w:t>Дезактивация.</w:t>
            </w:r>
            <w:r w:rsidRPr="00F46069">
              <w:rPr>
                <w:rFonts w:ascii="Times New Roman" w:eastAsia="Times New Roman" w:hAnsi="Times New Roman" w:cs="Times New Roman"/>
                <w:sz w:val="24"/>
                <w:szCs w:val="24"/>
                <w:lang w:eastAsia="ru-RU"/>
              </w:rPr>
              <w:t xml:space="preserve">  Методы, средства и способы дезактивации помещений, оборудования, средств индивидуаль</w:t>
            </w:r>
            <w:r w:rsidRPr="00F46069">
              <w:rPr>
                <w:rFonts w:ascii="Times New Roman" w:eastAsia="Times New Roman" w:hAnsi="Times New Roman" w:cs="Times New Roman"/>
                <w:sz w:val="24"/>
                <w:szCs w:val="24"/>
                <w:lang w:eastAsia="ru-RU"/>
              </w:rPr>
              <w:softHyphen/>
              <w:t>ной защиты.</w:t>
            </w:r>
            <w:r w:rsidRPr="00F46069">
              <w:rPr>
                <w:rFonts w:ascii="Times New Roman" w:eastAsia="MS Mincho"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Обеспечение выполнения работ по дезактивации.</w:t>
            </w:r>
          </w:p>
        </w:tc>
        <w:tc>
          <w:tcPr>
            <w:tcW w:w="508" w:type="pct"/>
            <w:gridSpan w:val="2"/>
            <w:shd w:val="clear" w:color="auto" w:fill="auto"/>
          </w:tcPr>
          <w:p w14:paraId="3D070DF5"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lastRenderedPageBreak/>
              <w:t>16</w:t>
            </w:r>
          </w:p>
        </w:tc>
        <w:tc>
          <w:tcPr>
            <w:tcW w:w="417" w:type="pct"/>
            <w:gridSpan w:val="2"/>
            <w:shd w:val="clear" w:color="auto" w:fill="C0C0C0"/>
          </w:tcPr>
          <w:p w14:paraId="52AF456C"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717E09CF" w14:textId="77777777" w:rsidTr="007F5C7A">
        <w:trPr>
          <w:gridAfter w:val="2"/>
          <w:wAfter w:w="9" w:type="pct"/>
          <w:trHeight w:val="1929"/>
        </w:trPr>
        <w:tc>
          <w:tcPr>
            <w:tcW w:w="1073" w:type="pct"/>
            <w:vMerge/>
            <w:shd w:val="clear" w:color="auto" w:fill="auto"/>
          </w:tcPr>
          <w:p w14:paraId="10E797E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2993" w:type="pct"/>
            <w:shd w:val="clear" w:color="auto" w:fill="auto"/>
          </w:tcPr>
          <w:p w14:paraId="1FBBF0DC"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b/>
                <w:sz w:val="24"/>
                <w:szCs w:val="24"/>
                <w:lang w:eastAsia="ru-RU"/>
              </w:rPr>
              <w:t>Практические занятия</w:t>
            </w:r>
            <w:r w:rsidRPr="00F46069">
              <w:rPr>
                <w:rFonts w:ascii="Times New Roman" w:eastAsia="Times New Roman" w:hAnsi="Times New Roman" w:cs="Times New Roman"/>
                <w:i/>
                <w:sz w:val="24"/>
                <w:szCs w:val="24"/>
                <w:lang w:eastAsia="ru-RU"/>
              </w:rPr>
              <w:t xml:space="preserve"> </w:t>
            </w:r>
          </w:p>
          <w:p w14:paraId="0813DD4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Составление перечня контролируемых радиационных параметров в зависимости от источника ионизирующих излучений и характера работ. Радиационное обследование и радиометрическая съемка территории. Расчет доз внешнего облучения и определение допустимого времени работы. Взятия мазка с поверхностей, расчет α- и β- загрязнения методом мазка. Оформление допуска ТБ-2 и ТБ-1 для проведения работ. Составление плана-схемы транспортировки </w:t>
            </w:r>
            <w:r w:rsidR="00D840D2" w:rsidRPr="00F46069">
              <w:rPr>
                <w:rFonts w:ascii="Times New Roman" w:eastAsia="Times New Roman" w:hAnsi="Times New Roman" w:cs="Times New Roman"/>
                <w:sz w:val="24"/>
                <w:szCs w:val="24"/>
                <w:lang w:eastAsia="ru-RU"/>
              </w:rPr>
              <w:t>отходов до</w:t>
            </w:r>
            <w:r w:rsidRPr="00F46069">
              <w:rPr>
                <w:rFonts w:ascii="Times New Roman" w:eastAsia="Times New Roman" w:hAnsi="Times New Roman" w:cs="Times New Roman"/>
                <w:sz w:val="24"/>
                <w:szCs w:val="24"/>
                <w:lang w:eastAsia="ru-RU"/>
              </w:rPr>
              <w:t xml:space="preserve"> заданного места.</w:t>
            </w:r>
          </w:p>
        </w:tc>
        <w:tc>
          <w:tcPr>
            <w:tcW w:w="508" w:type="pct"/>
            <w:gridSpan w:val="2"/>
            <w:shd w:val="clear" w:color="auto" w:fill="auto"/>
          </w:tcPr>
          <w:p w14:paraId="7D1C867D"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12</w:t>
            </w:r>
          </w:p>
        </w:tc>
        <w:tc>
          <w:tcPr>
            <w:tcW w:w="417" w:type="pct"/>
            <w:gridSpan w:val="2"/>
            <w:shd w:val="clear" w:color="auto" w:fill="C0C0C0"/>
          </w:tcPr>
          <w:p w14:paraId="4A60753A"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5C9366BC" w14:textId="77777777" w:rsidTr="007F5C7A">
        <w:trPr>
          <w:gridAfter w:val="2"/>
          <w:wAfter w:w="9" w:type="pct"/>
          <w:trHeight w:val="1267"/>
        </w:trPr>
        <w:tc>
          <w:tcPr>
            <w:tcW w:w="1073" w:type="pct"/>
            <w:vMerge w:val="restart"/>
            <w:shd w:val="clear" w:color="auto" w:fill="auto"/>
          </w:tcPr>
          <w:p w14:paraId="0B4B3EF1"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5.5 Защита от излучений</w:t>
            </w:r>
          </w:p>
        </w:tc>
        <w:tc>
          <w:tcPr>
            <w:tcW w:w="2993" w:type="pct"/>
            <w:shd w:val="clear" w:color="auto" w:fill="auto"/>
          </w:tcPr>
          <w:p w14:paraId="60BA5706" w14:textId="77777777" w:rsidR="007F5C7A" w:rsidRPr="00F46069" w:rsidRDefault="00D840D2"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Организация контроля</w:t>
            </w:r>
            <w:r w:rsidR="007F5C7A" w:rsidRPr="00F46069">
              <w:rPr>
                <w:rFonts w:ascii="Times New Roman" w:eastAsia="Times New Roman" w:hAnsi="Times New Roman" w:cs="Times New Roman"/>
                <w:bCs/>
                <w:sz w:val="24"/>
                <w:szCs w:val="24"/>
                <w:lang w:eastAsia="ru-RU"/>
              </w:rPr>
              <w:t xml:space="preserve"> защиты от излучений</w:t>
            </w:r>
            <w:r w:rsidR="007F5C7A" w:rsidRPr="00F46069">
              <w:rPr>
                <w:rFonts w:ascii="Times New Roman" w:eastAsia="Times New Roman" w:hAnsi="Times New Roman" w:cs="Times New Roman"/>
                <w:sz w:val="24"/>
                <w:szCs w:val="24"/>
                <w:lang w:eastAsia="ru-RU"/>
              </w:rPr>
              <w:t>.  Определение способов и методов защиты от ионизирующего излучения. Расчет времени работы в γ-поле.</w:t>
            </w:r>
          </w:p>
        </w:tc>
        <w:tc>
          <w:tcPr>
            <w:tcW w:w="508" w:type="pct"/>
            <w:gridSpan w:val="2"/>
            <w:shd w:val="clear" w:color="auto" w:fill="auto"/>
          </w:tcPr>
          <w:p w14:paraId="67A97936"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6</w:t>
            </w:r>
          </w:p>
        </w:tc>
        <w:tc>
          <w:tcPr>
            <w:tcW w:w="417" w:type="pct"/>
            <w:gridSpan w:val="2"/>
            <w:shd w:val="clear" w:color="auto" w:fill="C0C0C0"/>
          </w:tcPr>
          <w:p w14:paraId="6B9C0C5E"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1E53FB2C" w14:textId="77777777" w:rsidTr="007F5C7A">
        <w:trPr>
          <w:gridAfter w:val="2"/>
          <w:wAfter w:w="9" w:type="pct"/>
          <w:trHeight w:val="413"/>
        </w:trPr>
        <w:tc>
          <w:tcPr>
            <w:tcW w:w="1073" w:type="pct"/>
            <w:vMerge/>
            <w:shd w:val="clear" w:color="auto" w:fill="auto"/>
          </w:tcPr>
          <w:p w14:paraId="1DD92C6A"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2993" w:type="pct"/>
            <w:shd w:val="clear" w:color="auto" w:fill="auto"/>
          </w:tcPr>
          <w:p w14:paraId="2F89AA7D"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b/>
                <w:sz w:val="24"/>
                <w:szCs w:val="24"/>
                <w:lang w:eastAsia="ru-RU"/>
              </w:rPr>
              <w:t>Практические занятия</w:t>
            </w:r>
            <w:r w:rsidRPr="00F46069">
              <w:rPr>
                <w:rFonts w:ascii="Times New Roman" w:eastAsia="Times New Roman" w:hAnsi="Times New Roman" w:cs="Times New Roman"/>
                <w:sz w:val="24"/>
                <w:szCs w:val="24"/>
                <w:lang w:eastAsia="ru-RU"/>
              </w:rPr>
              <w:t xml:space="preserve"> Определение степени ослабления излучения за счет экранирования.</w:t>
            </w:r>
          </w:p>
          <w:p w14:paraId="4F5E37E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Решение задач различными способами по расчету защиты от ионизирующих излучений всех видов</w:t>
            </w:r>
          </w:p>
        </w:tc>
        <w:tc>
          <w:tcPr>
            <w:tcW w:w="508" w:type="pct"/>
            <w:gridSpan w:val="2"/>
            <w:shd w:val="clear" w:color="auto" w:fill="auto"/>
          </w:tcPr>
          <w:p w14:paraId="6C9479FA"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lastRenderedPageBreak/>
              <w:t>6</w:t>
            </w:r>
          </w:p>
        </w:tc>
        <w:tc>
          <w:tcPr>
            <w:tcW w:w="417" w:type="pct"/>
            <w:gridSpan w:val="2"/>
            <w:shd w:val="clear" w:color="auto" w:fill="C0C0C0"/>
          </w:tcPr>
          <w:p w14:paraId="171867D4"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37851EFC" w14:textId="77777777" w:rsidTr="007F5C7A">
        <w:trPr>
          <w:gridAfter w:val="2"/>
          <w:wAfter w:w="9" w:type="pct"/>
          <w:trHeight w:val="2880"/>
        </w:trPr>
        <w:tc>
          <w:tcPr>
            <w:tcW w:w="1073" w:type="pct"/>
            <w:vMerge w:val="restart"/>
            <w:shd w:val="clear" w:color="auto" w:fill="auto"/>
          </w:tcPr>
          <w:p w14:paraId="16D78195" w14:textId="77777777" w:rsidR="007F5C7A" w:rsidRPr="00F46069" w:rsidRDefault="007F5C7A" w:rsidP="00F46069">
            <w:pPr>
              <w:spacing w:after="0" w:line="276" w:lineRule="auto"/>
              <w:ind w:right="-127"/>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Тема 5.6 </w:t>
            </w:r>
            <w:r w:rsidR="00D840D2" w:rsidRPr="00F46069">
              <w:rPr>
                <w:rFonts w:ascii="Times New Roman" w:eastAsia="Times New Roman" w:hAnsi="Times New Roman" w:cs="Times New Roman"/>
                <w:sz w:val="24"/>
                <w:szCs w:val="24"/>
                <w:lang w:eastAsia="ru-RU"/>
              </w:rPr>
              <w:t>Дозиметрические и</w:t>
            </w:r>
            <w:r w:rsidRPr="00F46069">
              <w:rPr>
                <w:rFonts w:ascii="Times New Roman" w:eastAsia="Times New Roman" w:hAnsi="Times New Roman" w:cs="Times New Roman"/>
                <w:sz w:val="24"/>
                <w:szCs w:val="24"/>
                <w:lang w:eastAsia="ru-RU"/>
              </w:rPr>
              <w:t xml:space="preserve"> радиометрические средства измерений ионизирующих излучений.</w:t>
            </w:r>
          </w:p>
          <w:p w14:paraId="6492E64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2993" w:type="pct"/>
            <w:shd w:val="clear" w:color="auto" w:fill="auto"/>
          </w:tcPr>
          <w:p w14:paraId="72981D22"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Состав и устройство дозиметрических и радиометрических средств измерений ионизирующих излучений.</w:t>
            </w:r>
          </w:p>
          <w:p w14:paraId="50A2932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Требования к дозиметрическим и радиометрическим средствам измерений ионизирующих излучений исходя из стоящих задач по контролю за радиационной обстановкой.</w:t>
            </w:r>
          </w:p>
          <w:p w14:paraId="07F4AF2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Назначение, принцип действия, устройство, порядок измерения и проверка работоспособности, проверка градуировки </w:t>
            </w:r>
            <w:r w:rsidR="00D840D2" w:rsidRPr="00F46069">
              <w:rPr>
                <w:rFonts w:ascii="Times New Roman" w:eastAsia="Times New Roman" w:hAnsi="Times New Roman" w:cs="Times New Roman"/>
                <w:sz w:val="24"/>
                <w:szCs w:val="24"/>
                <w:lang w:eastAsia="ru-RU"/>
              </w:rPr>
              <w:t>переносных и</w:t>
            </w:r>
            <w:r w:rsidRPr="00F46069">
              <w:rPr>
                <w:rFonts w:ascii="Times New Roman" w:eastAsia="Times New Roman" w:hAnsi="Times New Roman" w:cs="Times New Roman"/>
                <w:sz w:val="24"/>
                <w:szCs w:val="24"/>
                <w:lang w:eastAsia="ru-RU"/>
              </w:rPr>
              <w:t xml:space="preserve"> носимых радиометров и дозиметров. Назначение, принцип действия, устройство, порядок измерения и проверка работоспособности индивидуальных дозиметров. </w:t>
            </w:r>
            <w:r w:rsidR="00D840D2" w:rsidRPr="00F46069">
              <w:rPr>
                <w:rFonts w:ascii="Times New Roman" w:eastAsia="Times New Roman" w:hAnsi="Times New Roman" w:cs="Times New Roman"/>
                <w:sz w:val="24"/>
                <w:szCs w:val="24"/>
                <w:lang w:eastAsia="ru-RU"/>
              </w:rPr>
              <w:t>Одноканальные и многоканальные</w:t>
            </w:r>
            <w:r w:rsidRPr="00F46069">
              <w:rPr>
                <w:rFonts w:ascii="Times New Roman" w:eastAsia="Times New Roman" w:hAnsi="Times New Roman" w:cs="Times New Roman"/>
                <w:sz w:val="24"/>
                <w:szCs w:val="24"/>
                <w:lang w:eastAsia="ru-RU"/>
              </w:rPr>
              <w:t xml:space="preserve"> стационарные системы (назначение, порядок измерения и проверка работоспособности, проверка </w:t>
            </w:r>
            <w:proofErr w:type="spellStart"/>
            <w:r w:rsidRPr="00F46069">
              <w:rPr>
                <w:rFonts w:ascii="Times New Roman" w:eastAsia="Times New Roman" w:hAnsi="Times New Roman" w:cs="Times New Roman"/>
                <w:sz w:val="24"/>
                <w:szCs w:val="24"/>
                <w:lang w:eastAsia="ru-RU"/>
              </w:rPr>
              <w:t>Ксч</w:t>
            </w:r>
            <w:proofErr w:type="spellEnd"/>
            <w:r w:rsidRPr="00F46069">
              <w:rPr>
                <w:rFonts w:ascii="Times New Roman" w:eastAsia="Times New Roman" w:hAnsi="Times New Roman" w:cs="Times New Roman"/>
                <w:sz w:val="24"/>
                <w:szCs w:val="24"/>
                <w:lang w:eastAsia="ru-RU"/>
              </w:rPr>
              <w:t xml:space="preserve"> с помощью образцовых ИИИ).</w:t>
            </w:r>
          </w:p>
        </w:tc>
        <w:tc>
          <w:tcPr>
            <w:tcW w:w="508" w:type="pct"/>
            <w:gridSpan w:val="2"/>
            <w:shd w:val="clear" w:color="auto" w:fill="auto"/>
          </w:tcPr>
          <w:p w14:paraId="50F0B03B"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10</w:t>
            </w:r>
          </w:p>
        </w:tc>
        <w:tc>
          <w:tcPr>
            <w:tcW w:w="417" w:type="pct"/>
            <w:gridSpan w:val="2"/>
            <w:shd w:val="clear" w:color="auto" w:fill="C0C0C0"/>
          </w:tcPr>
          <w:p w14:paraId="3CA59655"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7A5A635F" w14:textId="77777777" w:rsidTr="007F5C7A">
        <w:trPr>
          <w:gridAfter w:val="2"/>
          <w:wAfter w:w="9" w:type="pct"/>
          <w:trHeight w:val="561"/>
        </w:trPr>
        <w:tc>
          <w:tcPr>
            <w:tcW w:w="1073" w:type="pct"/>
            <w:vMerge/>
            <w:shd w:val="clear" w:color="auto" w:fill="auto"/>
          </w:tcPr>
          <w:p w14:paraId="090276C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2993" w:type="pct"/>
            <w:shd w:val="clear" w:color="auto" w:fill="auto"/>
          </w:tcPr>
          <w:p w14:paraId="3E94545D"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Практические занятия</w:t>
            </w:r>
          </w:p>
          <w:p w14:paraId="5B754EF9" w14:textId="77777777" w:rsidR="007F5C7A" w:rsidRPr="00F46069" w:rsidRDefault="007F5C7A" w:rsidP="00F46069">
            <w:pPr>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Изучение назначения, принципа действия, устройства, порядка измерения и проверки работоспособности тех приборов, которые используются на предприятии. Приобретения навыков работы с данными приборами.</w:t>
            </w:r>
          </w:p>
        </w:tc>
        <w:tc>
          <w:tcPr>
            <w:tcW w:w="508" w:type="pct"/>
            <w:gridSpan w:val="2"/>
            <w:shd w:val="clear" w:color="auto" w:fill="auto"/>
          </w:tcPr>
          <w:p w14:paraId="3E638278"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16</w:t>
            </w:r>
          </w:p>
        </w:tc>
        <w:tc>
          <w:tcPr>
            <w:tcW w:w="417" w:type="pct"/>
            <w:gridSpan w:val="2"/>
            <w:shd w:val="clear" w:color="auto" w:fill="C0C0C0"/>
          </w:tcPr>
          <w:p w14:paraId="0A911189"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0125DFF" w14:textId="77777777" w:rsidTr="007F5C7A">
        <w:trPr>
          <w:gridAfter w:val="2"/>
          <w:wAfter w:w="9" w:type="pct"/>
          <w:trHeight w:val="786"/>
        </w:trPr>
        <w:tc>
          <w:tcPr>
            <w:tcW w:w="1073" w:type="pct"/>
            <w:shd w:val="clear" w:color="auto" w:fill="auto"/>
          </w:tcPr>
          <w:p w14:paraId="78A332F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2993" w:type="pct"/>
            <w:shd w:val="clear" w:color="auto" w:fill="auto"/>
          </w:tcPr>
          <w:p w14:paraId="27E7068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Самостоятельная работа</w:t>
            </w:r>
            <w:r w:rsidRPr="00F46069">
              <w:rPr>
                <w:rFonts w:ascii="Times New Roman" w:eastAsia="Times New Roman" w:hAnsi="Times New Roman" w:cs="Times New Roman"/>
                <w:sz w:val="24"/>
                <w:szCs w:val="24"/>
                <w:lang w:eastAsia="ru-RU"/>
              </w:rPr>
              <w:t xml:space="preserve"> </w:t>
            </w:r>
          </w:p>
          <w:p w14:paraId="64F1FF98"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Темы рефератов, докладов и сообщений: Способы дезактивации помещений, оборудования, средств индивидуаль</w:t>
            </w:r>
            <w:r w:rsidRPr="00F46069">
              <w:rPr>
                <w:rFonts w:ascii="Times New Roman" w:eastAsia="Times New Roman" w:hAnsi="Times New Roman" w:cs="Times New Roman"/>
                <w:sz w:val="24"/>
                <w:szCs w:val="24"/>
                <w:lang w:eastAsia="ru-RU"/>
              </w:rPr>
              <w:softHyphen/>
              <w:t>ной защиты, используемые за рубежом. Изменения, вносимые в</w:t>
            </w:r>
            <w:r w:rsidR="00D840D2">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нормативные документы по</w:t>
            </w:r>
            <w:r w:rsidRPr="00F46069">
              <w:rPr>
                <w:rFonts w:ascii="Times New Roman" w:eastAsia="MS Mincho" w:hAnsi="Times New Roman" w:cs="Times New Roman"/>
                <w:sz w:val="24"/>
                <w:szCs w:val="24"/>
                <w:lang w:eastAsia="ru-RU"/>
              </w:rPr>
              <w:t xml:space="preserve"> обращению с радиоактивными отходами, по работе с источниками.</w:t>
            </w:r>
          </w:p>
          <w:p w14:paraId="32E75DE9"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Расчет радиационных полей, создаваемых </w:t>
            </w:r>
            <w:r w:rsidR="00D840D2" w:rsidRPr="00F46069">
              <w:rPr>
                <w:rFonts w:ascii="Times New Roman" w:eastAsia="Times New Roman" w:hAnsi="Times New Roman" w:cs="Times New Roman"/>
                <w:sz w:val="24"/>
                <w:szCs w:val="24"/>
                <w:lang w:eastAsia="ru-RU"/>
              </w:rPr>
              <w:t>источниками</w:t>
            </w:r>
            <w:r w:rsidRPr="00F46069">
              <w:rPr>
                <w:rFonts w:ascii="Times New Roman" w:eastAsia="Times New Roman" w:hAnsi="Times New Roman" w:cs="Times New Roman"/>
                <w:sz w:val="24"/>
                <w:szCs w:val="24"/>
                <w:lang w:eastAsia="ru-RU"/>
              </w:rPr>
              <w:t xml:space="preserve"> альфа-, бета- и гамма-излучения, а также источниками нейтронов по заданным параметрам. Расчет времени работы, расстояния от источника до рабочего места </w:t>
            </w:r>
            <w:proofErr w:type="gramStart"/>
            <w:r w:rsidRPr="00F46069">
              <w:rPr>
                <w:rFonts w:ascii="Times New Roman" w:eastAsia="Times New Roman" w:hAnsi="Times New Roman" w:cs="Times New Roman"/>
                <w:sz w:val="24"/>
                <w:szCs w:val="24"/>
                <w:lang w:eastAsia="ru-RU"/>
              </w:rPr>
              <w:t>по  активности</w:t>
            </w:r>
            <w:proofErr w:type="gramEnd"/>
            <w:r w:rsidRPr="00F46069">
              <w:rPr>
                <w:rFonts w:ascii="Times New Roman" w:eastAsia="Times New Roman" w:hAnsi="Times New Roman" w:cs="Times New Roman"/>
                <w:sz w:val="24"/>
                <w:szCs w:val="24"/>
                <w:lang w:eastAsia="ru-RU"/>
              </w:rPr>
              <w:t xml:space="preserve"> источника. Новые дозиметрические и радиометрические приборы, созданные в нашей стране и за рубежом. Обзор фирм, занимающихся выпуском </w:t>
            </w:r>
            <w:r w:rsidRPr="00F46069">
              <w:rPr>
                <w:rFonts w:ascii="Times New Roman" w:eastAsia="Times New Roman" w:hAnsi="Times New Roman" w:cs="Times New Roman"/>
                <w:sz w:val="24"/>
                <w:szCs w:val="24"/>
                <w:lang w:eastAsia="ru-RU"/>
              </w:rPr>
              <w:lastRenderedPageBreak/>
              <w:t>дозиметрических и радиометрических приборов. Разработка новых защитных материалов в зависимости от вида излучения и его интенсивности.</w:t>
            </w:r>
          </w:p>
        </w:tc>
        <w:tc>
          <w:tcPr>
            <w:tcW w:w="508" w:type="pct"/>
            <w:gridSpan w:val="2"/>
            <w:shd w:val="clear" w:color="auto" w:fill="auto"/>
          </w:tcPr>
          <w:p w14:paraId="710A7880"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lastRenderedPageBreak/>
              <w:t>40</w:t>
            </w:r>
          </w:p>
        </w:tc>
        <w:tc>
          <w:tcPr>
            <w:tcW w:w="417" w:type="pct"/>
            <w:gridSpan w:val="2"/>
            <w:shd w:val="clear" w:color="auto" w:fill="C0C0C0"/>
          </w:tcPr>
          <w:p w14:paraId="39BDC3EE"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r>
      <w:tr w:rsidR="007F5C7A" w:rsidRPr="00F46069" w14:paraId="731E6FEB" w14:textId="77777777" w:rsidTr="007F5C7A">
        <w:trPr>
          <w:gridAfter w:val="2"/>
          <w:wAfter w:w="9" w:type="pct"/>
          <w:trHeight w:val="786"/>
        </w:trPr>
        <w:tc>
          <w:tcPr>
            <w:tcW w:w="1073" w:type="pct"/>
            <w:shd w:val="clear" w:color="auto" w:fill="auto"/>
          </w:tcPr>
          <w:p w14:paraId="1BACE5F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УП 01.01Учебная практика</w:t>
            </w:r>
          </w:p>
        </w:tc>
        <w:tc>
          <w:tcPr>
            <w:tcW w:w="2993" w:type="pct"/>
            <w:shd w:val="clear" w:color="auto" w:fill="auto"/>
          </w:tcPr>
          <w:p w14:paraId="52FFF96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lang w:eastAsia="ru-RU"/>
              </w:rPr>
              <w:t>Виды работ приведены в программе по учебной практике</w:t>
            </w:r>
          </w:p>
        </w:tc>
        <w:tc>
          <w:tcPr>
            <w:tcW w:w="508" w:type="pct"/>
            <w:gridSpan w:val="2"/>
            <w:shd w:val="clear" w:color="auto" w:fill="auto"/>
          </w:tcPr>
          <w:p w14:paraId="410F7367"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72</w:t>
            </w:r>
          </w:p>
        </w:tc>
        <w:tc>
          <w:tcPr>
            <w:tcW w:w="417" w:type="pct"/>
            <w:gridSpan w:val="2"/>
            <w:shd w:val="clear" w:color="auto" w:fill="C0C0C0"/>
          </w:tcPr>
          <w:p w14:paraId="08CB1CD9"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65812BC" w14:textId="77777777" w:rsidTr="007F5C7A">
        <w:trPr>
          <w:gridAfter w:val="2"/>
          <w:wAfter w:w="9" w:type="pct"/>
          <w:trHeight w:val="786"/>
        </w:trPr>
        <w:tc>
          <w:tcPr>
            <w:tcW w:w="1073" w:type="pct"/>
            <w:shd w:val="clear" w:color="auto" w:fill="auto"/>
          </w:tcPr>
          <w:p w14:paraId="71B8885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 01ЭК</w:t>
            </w:r>
          </w:p>
        </w:tc>
        <w:tc>
          <w:tcPr>
            <w:tcW w:w="2993" w:type="pct"/>
            <w:shd w:val="clear" w:color="auto" w:fill="auto"/>
          </w:tcPr>
          <w:p w14:paraId="4F52BF07" w14:textId="77777777" w:rsidR="007F5C7A" w:rsidRPr="00F46069" w:rsidRDefault="007F5C7A" w:rsidP="00F46069">
            <w:pPr>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Складывается из защиты учебной практики и квалификационного экзамена по МДК 05.01.</w:t>
            </w:r>
          </w:p>
        </w:tc>
        <w:tc>
          <w:tcPr>
            <w:tcW w:w="508" w:type="pct"/>
            <w:gridSpan w:val="2"/>
            <w:shd w:val="clear" w:color="auto" w:fill="auto"/>
          </w:tcPr>
          <w:p w14:paraId="34775885"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17" w:type="pct"/>
            <w:gridSpan w:val="2"/>
            <w:shd w:val="clear" w:color="auto" w:fill="C0C0C0"/>
          </w:tcPr>
          <w:p w14:paraId="618BAC26"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2D5CCE17" w14:textId="77777777" w:rsidTr="007F5C7A">
        <w:trPr>
          <w:gridAfter w:val="1"/>
          <w:wAfter w:w="6" w:type="pct"/>
          <w:trHeight w:val="20"/>
        </w:trPr>
        <w:tc>
          <w:tcPr>
            <w:tcW w:w="4094" w:type="pct"/>
            <w:gridSpan w:val="3"/>
            <w:shd w:val="clear" w:color="auto" w:fill="auto"/>
          </w:tcPr>
          <w:p w14:paraId="3BD38379"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Самостоятельная работа при изучении тем ПМ 05 также включает</w:t>
            </w:r>
          </w:p>
          <w:p w14:paraId="3C67963E"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систематическую проработку конспектов занятий, учебной и специальной технической.</w:t>
            </w:r>
          </w:p>
          <w:p w14:paraId="6CFBA7D4"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подготовку к практическим работам с использованием методических рекомендаций преподавателя, оформление практических работ, отчета по практике и подготовку к его защите. </w:t>
            </w:r>
          </w:p>
        </w:tc>
        <w:tc>
          <w:tcPr>
            <w:tcW w:w="511" w:type="pct"/>
            <w:gridSpan w:val="2"/>
            <w:shd w:val="clear" w:color="auto" w:fill="auto"/>
          </w:tcPr>
          <w:p w14:paraId="0D627205"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tc>
        <w:tc>
          <w:tcPr>
            <w:tcW w:w="389" w:type="pct"/>
            <w:gridSpan w:val="2"/>
            <w:shd w:val="clear" w:color="auto" w:fill="C0C0C0"/>
          </w:tcPr>
          <w:p w14:paraId="14BCE2FD"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bl>
    <w:p w14:paraId="5C5B1B7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2E38F57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5A2E15F8"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sectPr w:rsidR="007F5C7A" w:rsidRPr="00F46069" w:rsidSect="00850D3B">
          <w:pgSz w:w="16838" w:h="11906" w:orient="landscape"/>
          <w:pgMar w:top="1701" w:right="1134" w:bottom="850" w:left="1134" w:header="708" w:footer="708" w:gutter="0"/>
          <w:cols w:space="720"/>
          <w:docGrid w:linePitch="299"/>
        </w:sectPr>
      </w:pPr>
      <w:r w:rsidRPr="00F46069">
        <w:rPr>
          <w:rFonts w:ascii="Times New Roman" w:eastAsia="Times New Roman" w:hAnsi="Times New Roman" w:cs="Times New Roman"/>
          <w:b/>
          <w:bCs/>
          <w:caps/>
          <w:sz w:val="24"/>
          <w:szCs w:val="24"/>
          <w:lang w:eastAsia="ru-RU"/>
        </w:rPr>
        <w:br w:type="page"/>
      </w:r>
    </w:p>
    <w:p w14:paraId="350DC454"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pPr>
    </w:p>
    <w:p w14:paraId="6C31A04E" w14:textId="77777777" w:rsidR="007F5C7A" w:rsidRPr="00F46069" w:rsidRDefault="007F5C7A" w:rsidP="00F46069">
      <w:pPr>
        <w:keepNext/>
        <w:autoSpaceDE w:val="0"/>
        <w:autoSpaceDN w:val="0"/>
        <w:spacing w:after="0" w:line="276" w:lineRule="auto"/>
        <w:ind w:left="284"/>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t>4. у</w:t>
      </w:r>
      <w:r w:rsidRPr="00F46069">
        <w:rPr>
          <w:rFonts w:ascii="Times New Roman" w:eastAsia="Times New Roman" w:hAnsi="Times New Roman" w:cs="Times New Roman"/>
          <w:b/>
          <w:bCs/>
          <w:sz w:val="24"/>
          <w:szCs w:val="24"/>
          <w:lang w:eastAsia="ru-RU"/>
        </w:rPr>
        <w:t>словия реализации профессионального модуля</w:t>
      </w:r>
    </w:p>
    <w:p w14:paraId="46DFCFB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1330713B"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4.1. </w:t>
      </w:r>
      <w:r w:rsidRPr="00F46069">
        <w:rPr>
          <w:rFonts w:ascii="Times New Roman" w:eastAsia="Times New Roman" w:hAnsi="Times New Roman" w:cs="Times New Roman"/>
          <w:b/>
          <w:sz w:val="24"/>
          <w:szCs w:val="24"/>
          <w:lang w:eastAsia="ru-RU"/>
        </w:rPr>
        <w:t>Требования к минимальному материально-техническому обеспечению</w:t>
      </w:r>
    </w:p>
    <w:p w14:paraId="44749E6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Реализация профессионального модуля предполагает наличие </w:t>
      </w:r>
    </w:p>
    <w:p w14:paraId="48EEAC1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 учебного кабинета «Радиационного контроля».</w:t>
      </w:r>
    </w:p>
    <w:p w14:paraId="074BD44F"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r w:rsidRPr="00F46069">
        <w:rPr>
          <w:rFonts w:ascii="Times New Roman" w:eastAsia="Times New Roman" w:hAnsi="Times New Roman" w:cs="Times New Roman"/>
          <w:sz w:val="24"/>
          <w:szCs w:val="24"/>
          <w:lang w:eastAsia="ru-RU"/>
        </w:rPr>
        <w:t>«Радиационного контроля»:</w:t>
      </w:r>
    </w:p>
    <w:p w14:paraId="031C7CCC"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sz w:val="24"/>
          <w:szCs w:val="24"/>
          <w:lang w:eastAsia="ru-RU"/>
        </w:rPr>
        <w:t xml:space="preserve"> </w:t>
      </w:r>
    </w:p>
    <w:p w14:paraId="76EC4405"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дозиметрические приборы различного типа (стационарные и портативные, радиационного мониторинга и индивидуального контроля, радиометры и спектрометры); </w:t>
      </w:r>
    </w:p>
    <w:p w14:paraId="60FA7093"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02BD9272"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3DA7C720"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наглядные пособия, </w:t>
      </w:r>
    </w:p>
    <w:p w14:paraId="688EFACE"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bCs/>
          <w:sz w:val="24"/>
          <w:szCs w:val="24"/>
          <w:lang w:eastAsia="ru-RU"/>
        </w:rPr>
        <w:t xml:space="preserve"> </w:t>
      </w:r>
      <w:r w:rsidRPr="00F46069">
        <w:rPr>
          <w:rFonts w:ascii="Times New Roman" w:eastAsia="Times New Roman" w:hAnsi="Times New Roman" w:cs="Times New Roman"/>
          <w:bCs/>
          <w:sz w:val="24"/>
          <w:szCs w:val="24"/>
          <w:lang w:eastAsia="ru-RU"/>
        </w:rPr>
        <w:t>- спектрометрический комплекс «Прогресс» для измерений активности альфа</w:t>
      </w:r>
      <w:proofErr w:type="gramStart"/>
      <w:r w:rsidRPr="00F46069">
        <w:rPr>
          <w:rFonts w:ascii="Times New Roman" w:eastAsia="Times New Roman" w:hAnsi="Times New Roman" w:cs="Times New Roman"/>
          <w:bCs/>
          <w:sz w:val="24"/>
          <w:szCs w:val="24"/>
          <w:lang w:eastAsia="ru-RU"/>
        </w:rPr>
        <w:t>-,бета</w:t>
      </w:r>
      <w:proofErr w:type="gramEnd"/>
      <w:r w:rsidRPr="00F46069">
        <w:rPr>
          <w:rFonts w:ascii="Times New Roman" w:eastAsia="Times New Roman" w:hAnsi="Times New Roman" w:cs="Times New Roman"/>
          <w:bCs/>
          <w:sz w:val="24"/>
          <w:szCs w:val="24"/>
          <w:lang w:eastAsia="ru-RU"/>
        </w:rPr>
        <w:t>- и гамма-излучающих нуклидов;</w:t>
      </w:r>
      <w:r w:rsidRPr="00F46069">
        <w:rPr>
          <w:rFonts w:ascii="Times New Roman" w:eastAsia="Times New Roman" w:hAnsi="Times New Roman" w:cs="Times New Roman"/>
          <w:sz w:val="24"/>
          <w:szCs w:val="24"/>
          <w:lang w:eastAsia="ru-RU"/>
        </w:rPr>
        <w:t xml:space="preserve"> </w:t>
      </w:r>
    </w:p>
    <w:p w14:paraId="50389C0F"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-лабораторные комплексы: «Исследование газоразрядного счетчика», «Экспериментальная проверка закона </w:t>
      </w:r>
      <w:proofErr w:type="spellStart"/>
      <w:r w:rsidRPr="00F46069">
        <w:rPr>
          <w:rFonts w:ascii="Times New Roman" w:eastAsia="Times New Roman" w:hAnsi="Times New Roman" w:cs="Times New Roman"/>
          <w:sz w:val="24"/>
          <w:szCs w:val="24"/>
          <w:lang w:eastAsia="ru-RU"/>
        </w:rPr>
        <w:t>Пауссона</w:t>
      </w:r>
      <w:proofErr w:type="spellEnd"/>
      <w:r w:rsidRPr="00F46069">
        <w:rPr>
          <w:rFonts w:ascii="Times New Roman" w:eastAsia="Times New Roman" w:hAnsi="Times New Roman" w:cs="Times New Roman"/>
          <w:sz w:val="24"/>
          <w:szCs w:val="24"/>
          <w:lang w:eastAsia="ru-RU"/>
        </w:rPr>
        <w:t>», «Измерения периода полураспада долгоживущего изотопа»;</w:t>
      </w:r>
    </w:p>
    <w:p w14:paraId="26C7C285"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w:t>
      </w:r>
    </w:p>
    <w:p w14:paraId="587E1E5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i/>
          <w:sz w:val="24"/>
          <w:szCs w:val="24"/>
          <w:lang w:eastAsia="ru-RU"/>
        </w:rPr>
        <w:tab/>
      </w:r>
      <w:r w:rsidRPr="00F46069">
        <w:rPr>
          <w:rFonts w:ascii="Times New Roman" w:eastAsia="Times New Roman" w:hAnsi="Times New Roman" w:cs="Times New Roman"/>
          <w:bCs/>
          <w:sz w:val="24"/>
          <w:szCs w:val="24"/>
          <w:lang w:eastAsia="ru-RU"/>
        </w:rPr>
        <w:t>2)</w:t>
      </w:r>
      <w:r w:rsidRPr="00F46069">
        <w:rPr>
          <w:rFonts w:ascii="Times New Roman" w:eastAsia="Times New Roman" w:hAnsi="Times New Roman" w:cs="Times New Roman"/>
          <w:bCs/>
          <w:i/>
          <w:sz w:val="24"/>
          <w:szCs w:val="24"/>
          <w:lang w:eastAsia="ru-RU"/>
        </w:rPr>
        <w:t xml:space="preserve"> </w:t>
      </w:r>
      <w:r w:rsidRPr="00F46069">
        <w:rPr>
          <w:rFonts w:ascii="Times New Roman" w:eastAsia="Times New Roman" w:hAnsi="Times New Roman" w:cs="Times New Roman"/>
          <w:sz w:val="24"/>
          <w:szCs w:val="24"/>
          <w:lang w:eastAsia="ru-RU"/>
        </w:rPr>
        <w:t>учебного кабинета «Обслуживания и испытаний приборов радиационного контроля».</w:t>
      </w:r>
    </w:p>
    <w:p w14:paraId="795EC80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r w:rsidRPr="00F46069">
        <w:rPr>
          <w:rFonts w:ascii="Times New Roman" w:eastAsia="Times New Roman" w:hAnsi="Times New Roman" w:cs="Times New Roman"/>
          <w:sz w:val="24"/>
          <w:szCs w:val="24"/>
          <w:lang w:eastAsia="ru-RU"/>
        </w:rPr>
        <w:t>«Обслуживания и испытаний приборов радиационного контроля»:</w:t>
      </w:r>
    </w:p>
    <w:p w14:paraId="442C4E8B" w14:textId="77777777" w:rsidR="007F5C7A" w:rsidRPr="00F46069" w:rsidRDefault="007F5C7A" w:rsidP="00F46069">
      <w:pPr>
        <w:spacing w:after="0" w:line="276" w:lineRule="auto"/>
        <w:ind w:firstLine="709"/>
        <w:rPr>
          <w:rFonts w:ascii="Times New Roman" w:eastAsia="Times New Roman" w:hAnsi="Times New Roman" w:cs="Times New Roman"/>
          <w:bCs/>
          <w:color w:val="000000"/>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color w:val="000000"/>
          <w:sz w:val="24"/>
          <w:szCs w:val="24"/>
          <w:lang w:eastAsia="ru-RU"/>
        </w:rPr>
        <w:t xml:space="preserve"> </w:t>
      </w:r>
    </w:p>
    <w:p w14:paraId="72CE0588"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приборы радиационного контроля различного типа (стационарные и портативные, радиационного мониторинга и индивидуального контроля, радиометры и спектрометры); </w:t>
      </w:r>
    </w:p>
    <w:p w14:paraId="64B726D8"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615A10CC"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57434444"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наглядные пособия.</w:t>
      </w:r>
    </w:p>
    <w:p w14:paraId="4A9EBC9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обязательную учебную практику.</w:t>
      </w:r>
    </w:p>
    <w:p w14:paraId="46B5EF8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4CB305D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p>
    <w:p w14:paraId="0AF4670C"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4.2. Информационное обеспечение обучения</w:t>
      </w:r>
    </w:p>
    <w:p w14:paraId="5D21EB95"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jc w:val="both"/>
        <w:outlineLvl w:val="0"/>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4.2. Информационное обеспечение обучения</w:t>
      </w:r>
    </w:p>
    <w:p w14:paraId="7957A41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Перечень рекомендуемых учебных изданий, Интернет-ресурсов, дополнительной литературы</w:t>
      </w:r>
    </w:p>
    <w:p w14:paraId="32400FC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Основные источники:</w:t>
      </w:r>
    </w:p>
    <w:p w14:paraId="5EAB23E2" w14:textId="77777777" w:rsidR="007F5C7A" w:rsidRPr="00F46069" w:rsidRDefault="007F5C7A" w:rsidP="00586154">
      <w:pPr>
        <w:numPr>
          <w:ilvl w:val="0"/>
          <w:numId w:val="5"/>
        </w:numPr>
        <w:tabs>
          <w:tab w:val="left" w:pos="-567"/>
          <w:tab w:val="left" w:pos="284"/>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Юрасова, Т.И. Основы радиационной безопасности. Электронное учебное </w:t>
      </w:r>
      <w:proofErr w:type="gramStart"/>
      <w:r w:rsidRPr="00F46069">
        <w:rPr>
          <w:rFonts w:ascii="Times New Roman" w:eastAsia="Times New Roman" w:hAnsi="Times New Roman" w:cs="Times New Roman"/>
          <w:sz w:val="24"/>
          <w:szCs w:val="24"/>
          <w:lang w:eastAsia="ru-RU"/>
        </w:rPr>
        <w:t>пособие./</w:t>
      </w:r>
      <w:proofErr w:type="gramEnd"/>
      <w:r w:rsidRPr="00F46069">
        <w:rPr>
          <w:rFonts w:ascii="Times New Roman" w:eastAsia="Times New Roman" w:hAnsi="Times New Roman" w:cs="Times New Roman"/>
          <w:sz w:val="24"/>
          <w:szCs w:val="24"/>
          <w:lang w:eastAsia="ru-RU"/>
        </w:rPr>
        <w:t xml:space="preserve"> Т.И. Юрасова. -  М.: </w:t>
      </w:r>
      <w:proofErr w:type="spellStart"/>
      <w:r w:rsidRPr="00F46069">
        <w:rPr>
          <w:rFonts w:ascii="Times New Roman" w:eastAsia="Times New Roman" w:hAnsi="Times New Roman" w:cs="Times New Roman"/>
          <w:sz w:val="24"/>
          <w:szCs w:val="24"/>
          <w:lang w:eastAsia="ru-RU"/>
        </w:rPr>
        <w:t>АТиСО</w:t>
      </w:r>
      <w:proofErr w:type="spellEnd"/>
      <w:r w:rsidRPr="00F46069">
        <w:rPr>
          <w:rFonts w:ascii="Times New Roman" w:eastAsia="Times New Roman" w:hAnsi="Times New Roman" w:cs="Times New Roman"/>
          <w:sz w:val="24"/>
          <w:szCs w:val="24"/>
          <w:lang w:eastAsia="ru-RU"/>
        </w:rPr>
        <w:t>, 2008.</w:t>
      </w:r>
    </w:p>
    <w:p w14:paraId="668C6AF8" w14:textId="77777777" w:rsidR="007F5C7A" w:rsidRPr="00F46069" w:rsidRDefault="007F5C7A" w:rsidP="00586154">
      <w:pPr>
        <w:numPr>
          <w:ilvl w:val="0"/>
          <w:numId w:val="5"/>
        </w:numPr>
        <w:tabs>
          <w:tab w:val="left" w:pos="-567"/>
          <w:tab w:val="left" w:pos="284"/>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uk-UA" w:eastAsia="ru-RU"/>
        </w:rPr>
        <w:t>Шаров</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Ю.Н.</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val="uk-UA" w:eastAsia="ru-RU"/>
        </w:rPr>
        <w:t>Дозиметрия</w:t>
      </w:r>
      <w:proofErr w:type="spellEnd"/>
      <w:r w:rsidRPr="00F46069">
        <w:rPr>
          <w:rFonts w:ascii="Times New Roman" w:eastAsia="Times New Roman" w:hAnsi="Times New Roman" w:cs="Times New Roman"/>
          <w:sz w:val="24"/>
          <w:szCs w:val="24"/>
          <w:lang w:val="uk-UA" w:eastAsia="ru-RU"/>
        </w:rPr>
        <w:t xml:space="preserve"> и </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val="uk-UA" w:eastAsia="ru-RU"/>
        </w:rPr>
        <w:t>радиационная</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безопасность</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Учебник</w:t>
      </w:r>
      <w:proofErr w:type="spellEnd"/>
      <w:r w:rsidRPr="00F46069">
        <w:rPr>
          <w:rFonts w:ascii="Times New Roman" w:eastAsia="Times New Roman" w:hAnsi="Times New Roman" w:cs="Times New Roman"/>
          <w:sz w:val="24"/>
          <w:szCs w:val="24"/>
          <w:lang w:val="uk-UA" w:eastAsia="ru-RU"/>
        </w:rPr>
        <w:t xml:space="preserve"> для </w:t>
      </w:r>
      <w:proofErr w:type="spellStart"/>
      <w:r w:rsidRPr="00F46069">
        <w:rPr>
          <w:rFonts w:ascii="Times New Roman" w:eastAsia="Times New Roman" w:hAnsi="Times New Roman" w:cs="Times New Roman"/>
          <w:sz w:val="24"/>
          <w:szCs w:val="24"/>
          <w:lang w:val="uk-UA" w:eastAsia="ru-RU"/>
        </w:rPr>
        <w:t>техникумов</w:t>
      </w:r>
      <w:proofErr w:type="spellEnd"/>
      <w:r w:rsidRPr="00F46069">
        <w:rPr>
          <w:rFonts w:ascii="Times New Roman" w:eastAsia="Times New Roman" w:hAnsi="Times New Roman" w:cs="Times New Roman"/>
          <w:sz w:val="24"/>
          <w:szCs w:val="24"/>
          <w:lang w:val="uk-UA" w:eastAsia="ru-RU"/>
        </w:rPr>
        <w:t xml:space="preserve">. – 2-е </w:t>
      </w:r>
      <w:proofErr w:type="spellStart"/>
      <w:r w:rsidRPr="00F46069">
        <w:rPr>
          <w:rFonts w:ascii="Times New Roman" w:eastAsia="Times New Roman" w:hAnsi="Times New Roman" w:cs="Times New Roman"/>
          <w:sz w:val="24"/>
          <w:szCs w:val="24"/>
          <w:lang w:val="uk-UA" w:eastAsia="ru-RU"/>
        </w:rPr>
        <w:t>изд</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перераб</w:t>
      </w:r>
      <w:proofErr w:type="spellEnd"/>
      <w:r w:rsidRPr="00F46069">
        <w:rPr>
          <w:rFonts w:ascii="Times New Roman" w:eastAsia="Times New Roman" w:hAnsi="Times New Roman" w:cs="Times New Roman"/>
          <w:sz w:val="24"/>
          <w:szCs w:val="24"/>
          <w:lang w:val="uk-UA" w:eastAsia="ru-RU"/>
        </w:rPr>
        <w:t xml:space="preserve">. </w:t>
      </w:r>
      <w:r w:rsidRPr="00F46069">
        <w:rPr>
          <w:rFonts w:ascii="Times New Roman" w:eastAsia="Times New Roman" w:hAnsi="Times New Roman" w:cs="Times New Roman"/>
          <w:sz w:val="24"/>
          <w:szCs w:val="24"/>
          <w:lang w:eastAsia="ru-RU"/>
        </w:rPr>
        <w:t>и</w:t>
      </w:r>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доп</w:t>
      </w:r>
      <w:proofErr w:type="spellEnd"/>
      <w:r w:rsidRPr="00F46069">
        <w:rPr>
          <w:rFonts w:ascii="Times New Roman" w:eastAsia="Times New Roman" w:hAnsi="Times New Roman" w:cs="Times New Roman"/>
          <w:sz w:val="24"/>
          <w:szCs w:val="24"/>
          <w:lang w:eastAsia="ru-RU"/>
        </w:rPr>
        <w:t>. /</w:t>
      </w:r>
      <w:r w:rsidRPr="00F46069">
        <w:rPr>
          <w:rFonts w:ascii="Times New Roman" w:eastAsia="Times New Roman" w:hAnsi="Times New Roman" w:cs="Times New Roman"/>
          <w:sz w:val="24"/>
          <w:szCs w:val="24"/>
          <w:lang w:val="uk-UA" w:eastAsia="ru-RU"/>
        </w:rPr>
        <w:t xml:space="preserve"> Ю.Н</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Шаров</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Н.В.  </w:t>
      </w:r>
      <w:proofErr w:type="spellStart"/>
      <w:r w:rsidRPr="00F46069">
        <w:rPr>
          <w:rFonts w:ascii="Times New Roman" w:eastAsia="Times New Roman" w:hAnsi="Times New Roman" w:cs="Times New Roman"/>
          <w:sz w:val="24"/>
          <w:szCs w:val="24"/>
          <w:lang w:val="uk-UA" w:eastAsia="ru-RU"/>
        </w:rPr>
        <w:t>Шубин</w:t>
      </w:r>
      <w:proofErr w:type="spellEnd"/>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val="uk-UA" w:eastAsia="ru-RU"/>
        </w:rPr>
        <w:t xml:space="preserve">– М.: </w:t>
      </w:r>
      <w:proofErr w:type="spellStart"/>
      <w:r w:rsidRPr="00F46069">
        <w:rPr>
          <w:rFonts w:ascii="Times New Roman" w:eastAsia="Times New Roman" w:hAnsi="Times New Roman" w:cs="Times New Roman"/>
          <w:sz w:val="24"/>
          <w:szCs w:val="24"/>
          <w:lang w:val="uk-UA" w:eastAsia="ru-RU"/>
        </w:rPr>
        <w:t>Энергоатомиздат</w:t>
      </w:r>
      <w:proofErr w:type="spellEnd"/>
      <w:r w:rsidRPr="00F46069">
        <w:rPr>
          <w:rFonts w:ascii="Times New Roman" w:eastAsia="Times New Roman" w:hAnsi="Times New Roman" w:cs="Times New Roman"/>
          <w:sz w:val="24"/>
          <w:szCs w:val="24"/>
          <w:lang w:val="uk-UA" w:eastAsia="ru-RU"/>
        </w:rPr>
        <w:t xml:space="preserve">, 1991. </w:t>
      </w:r>
    </w:p>
    <w:p w14:paraId="33F08C14" w14:textId="77777777" w:rsidR="007F5C7A" w:rsidRPr="00F46069" w:rsidRDefault="007F5C7A" w:rsidP="00586154">
      <w:pPr>
        <w:numPr>
          <w:ilvl w:val="0"/>
          <w:numId w:val="5"/>
        </w:numPr>
        <w:tabs>
          <w:tab w:val="left" w:pos="-567"/>
          <w:tab w:val="left" w:pos="284"/>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Ибрагимов, М.Х. Ядерные энергетические установки. Электронное мультимедийное учебное пособие. / М.Х. Ибрагимов, И.М. Ибрагимов. -  М.: МГОУ, 2007.</w:t>
      </w:r>
    </w:p>
    <w:p w14:paraId="2E3AA8E5" w14:textId="77777777" w:rsidR="007F5C7A" w:rsidRPr="00F46069" w:rsidRDefault="007F5C7A" w:rsidP="00586154">
      <w:pPr>
        <w:numPr>
          <w:ilvl w:val="0"/>
          <w:numId w:val="5"/>
        </w:numPr>
        <w:tabs>
          <w:tab w:val="left" w:pos="-567"/>
          <w:tab w:val="left" w:pos="142"/>
          <w:tab w:val="left" w:pos="284"/>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Романов, В.П. Дозиметрист АЭС. / В.П. Романов – М.: Энергоатомиздат, 2001. </w:t>
      </w:r>
    </w:p>
    <w:p w14:paraId="1B6E1390" w14:textId="77777777" w:rsidR="007F5C7A" w:rsidRPr="00F46069" w:rsidRDefault="007F5C7A" w:rsidP="00586154">
      <w:pPr>
        <w:numPr>
          <w:ilvl w:val="0"/>
          <w:numId w:val="5"/>
        </w:numPr>
        <w:tabs>
          <w:tab w:val="left" w:pos="283"/>
          <w:tab w:val="left" w:pos="993"/>
        </w:tabs>
        <w:spacing w:after="0" w:line="276" w:lineRule="auto"/>
        <w:ind w:left="0" w:firstLine="709"/>
        <w:jc w:val="both"/>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В.П. Основы радиационной безопасности: Учебное пособие для вузов. / В.П.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А.М. Панченко. -  Энергоатомиздат, 1990. </w:t>
      </w:r>
    </w:p>
    <w:p w14:paraId="68F141E5" w14:textId="77777777" w:rsidR="007F5C7A" w:rsidRPr="00F46069" w:rsidRDefault="007F5C7A" w:rsidP="00F4606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lang w:eastAsia="ru-RU"/>
        </w:rPr>
      </w:pPr>
    </w:p>
    <w:p w14:paraId="0A79CC15" w14:textId="77777777" w:rsidR="007F5C7A" w:rsidRPr="00F46069" w:rsidRDefault="007F5C7A" w:rsidP="00F4606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Дополнительные источники:</w:t>
      </w:r>
    </w:p>
    <w:p w14:paraId="7D96E597"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Козлов, В.Ф. Справочник по радиационной безопасности. / В.Ф. Козлов. – М.: </w:t>
      </w:r>
      <w:proofErr w:type="spellStart"/>
      <w:r w:rsidRPr="00F46069">
        <w:rPr>
          <w:rFonts w:ascii="Times New Roman" w:eastAsia="Times New Roman" w:hAnsi="Times New Roman" w:cs="Times New Roman"/>
          <w:sz w:val="24"/>
          <w:szCs w:val="24"/>
          <w:lang w:eastAsia="ru-RU"/>
        </w:rPr>
        <w:t>Атомиздат</w:t>
      </w:r>
      <w:proofErr w:type="spellEnd"/>
      <w:r w:rsidRPr="00F46069">
        <w:rPr>
          <w:rFonts w:ascii="Times New Roman" w:eastAsia="Times New Roman" w:hAnsi="Times New Roman" w:cs="Times New Roman"/>
          <w:sz w:val="24"/>
          <w:szCs w:val="24"/>
          <w:lang w:eastAsia="ru-RU"/>
        </w:rPr>
        <w:t xml:space="preserve">, 2000. </w:t>
      </w:r>
    </w:p>
    <w:p w14:paraId="20F2D941"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В.П. Защита от ионизирующих излучений. Справочник. </w:t>
      </w:r>
      <w:proofErr w:type="spellStart"/>
      <w:r w:rsidRPr="00F46069">
        <w:rPr>
          <w:rFonts w:ascii="Times New Roman" w:eastAsia="Times New Roman" w:hAnsi="Times New Roman" w:cs="Times New Roman"/>
          <w:sz w:val="24"/>
          <w:szCs w:val="24"/>
          <w:lang w:eastAsia="ru-RU"/>
        </w:rPr>
        <w:t>Изд</w:t>
      </w:r>
      <w:proofErr w:type="spellEnd"/>
      <w:r w:rsidRPr="00F46069">
        <w:rPr>
          <w:rFonts w:ascii="Times New Roman" w:eastAsia="Times New Roman" w:hAnsi="Times New Roman" w:cs="Times New Roman"/>
          <w:sz w:val="24"/>
          <w:szCs w:val="24"/>
          <w:lang w:eastAsia="ru-RU"/>
        </w:rPr>
        <w:t xml:space="preserve">-е 4-е / В.П.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  М.: Энергоатомиздат, 1996.</w:t>
      </w:r>
    </w:p>
    <w:p w14:paraId="1F854EC8"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Дмитриев, С.А. </w:t>
      </w:r>
      <w:r w:rsidRPr="00F46069">
        <w:rPr>
          <w:rFonts w:ascii="Times New Roman" w:eastAsia="Times New Roman" w:hAnsi="Times New Roman" w:cs="Times New Roman"/>
          <w:iCs/>
          <w:sz w:val="24"/>
          <w:szCs w:val="24"/>
          <w:lang w:eastAsia="ru-RU"/>
        </w:rPr>
        <w:t>Обращение с радиоактивными отходами</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iCs/>
          <w:sz w:val="24"/>
          <w:szCs w:val="24"/>
          <w:lang w:eastAsia="ru-RU"/>
        </w:rPr>
        <w:t>Учебное пособие</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iCs/>
          <w:sz w:val="24"/>
          <w:szCs w:val="24"/>
          <w:lang w:eastAsia="ru-RU"/>
        </w:rPr>
        <w:t>М</w:t>
      </w:r>
      <w:r w:rsidRPr="00F46069">
        <w:rPr>
          <w:rFonts w:ascii="Times New Roman" w:eastAsia="Times New Roman" w:hAnsi="Times New Roman" w:cs="Times New Roman"/>
          <w:i/>
          <w:sz w:val="24"/>
          <w:szCs w:val="24"/>
          <w:lang w:eastAsia="ru-RU"/>
        </w:rPr>
        <w:t>.:</w:t>
      </w:r>
      <w:r w:rsidRPr="00F46069">
        <w:rPr>
          <w:rFonts w:ascii="Times New Roman" w:eastAsia="Times New Roman" w:hAnsi="Times New Roman" w:cs="Times New Roman"/>
          <w:sz w:val="24"/>
          <w:szCs w:val="24"/>
          <w:lang w:eastAsia="ru-RU"/>
        </w:rPr>
        <w:t xml:space="preserve"> Изд. центр РХТУ им. Д.И. Менделеева, </w:t>
      </w:r>
      <w:r w:rsidRPr="00F46069">
        <w:rPr>
          <w:rFonts w:ascii="Times New Roman" w:eastAsia="Times New Roman" w:hAnsi="Times New Roman" w:cs="Times New Roman"/>
          <w:i/>
          <w:iCs/>
          <w:sz w:val="24"/>
          <w:szCs w:val="24"/>
          <w:lang w:eastAsia="ru-RU"/>
        </w:rPr>
        <w:t>2000.</w:t>
      </w:r>
      <w:r w:rsidRPr="00F46069">
        <w:rPr>
          <w:rFonts w:ascii="Times New Roman" w:eastAsia="Times New Roman" w:hAnsi="Times New Roman" w:cs="Times New Roman"/>
          <w:sz w:val="24"/>
          <w:szCs w:val="24"/>
          <w:lang w:eastAsia="ru-RU"/>
        </w:rPr>
        <w:t xml:space="preserve"> </w:t>
      </w:r>
    </w:p>
    <w:p w14:paraId="582C2306"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Руководство по методам контроля за радиоактивностью окружающей среды / Под ред. И.А. Соболева, Е.Н. Беляева – М.: Медицина, 2002 </w:t>
      </w:r>
    </w:p>
    <w:p w14:paraId="30488B40" w14:textId="77777777" w:rsidR="007F5C7A" w:rsidRPr="00F46069" w:rsidRDefault="007F5C7A" w:rsidP="00F46069">
      <w:pPr>
        <w:tabs>
          <w:tab w:val="left" w:pos="360"/>
          <w:tab w:val="left" w:pos="993"/>
        </w:tabs>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 Туманов, А.А. Основы регистрации ядерных излучений. / А.А. Туманов/ -  Обнинск, 1998</w:t>
      </w:r>
    </w:p>
    <w:p w14:paraId="6A12E991" w14:textId="77777777" w:rsidR="007F5C7A" w:rsidRPr="00F46069" w:rsidRDefault="007F5C7A" w:rsidP="00F46069">
      <w:pPr>
        <w:tabs>
          <w:tab w:val="left" w:pos="360"/>
          <w:tab w:val="left" w:pos="993"/>
        </w:tabs>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6. </w:t>
      </w:r>
      <w:proofErr w:type="spellStart"/>
      <w:r w:rsidRPr="00F46069">
        <w:rPr>
          <w:rFonts w:ascii="Times New Roman" w:eastAsia="Times New Roman" w:hAnsi="Times New Roman" w:cs="Times New Roman"/>
          <w:bCs/>
          <w:sz w:val="24"/>
          <w:szCs w:val="24"/>
          <w:lang w:eastAsia="ru-RU"/>
        </w:rPr>
        <w:t>Кутьков</w:t>
      </w:r>
      <w:proofErr w:type="spellEnd"/>
      <w:r w:rsidRPr="00F46069">
        <w:rPr>
          <w:rFonts w:ascii="Times New Roman" w:eastAsia="Times New Roman" w:hAnsi="Times New Roman" w:cs="Times New Roman"/>
          <w:sz w:val="24"/>
          <w:szCs w:val="24"/>
          <w:lang w:eastAsia="ru-RU"/>
        </w:rPr>
        <w:t xml:space="preserve"> В.А., Ткаченко В.В., Романцов В.П. </w:t>
      </w:r>
      <w:r w:rsidRPr="00F46069">
        <w:rPr>
          <w:rFonts w:ascii="Times New Roman" w:eastAsia="Times New Roman" w:hAnsi="Times New Roman" w:cs="Times New Roman"/>
          <w:bCs/>
          <w:sz w:val="24"/>
          <w:szCs w:val="24"/>
          <w:lang w:eastAsia="ru-RU"/>
        </w:rPr>
        <w:t>Радиационная</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безопасность</w:t>
      </w:r>
      <w:r w:rsidRPr="00F46069">
        <w:rPr>
          <w:rFonts w:ascii="Times New Roman" w:eastAsia="Times New Roman" w:hAnsi="Times New Roman" w:cs="Times New Roman"/>
          <w:sz w:val="24"/>
          <w:szCs w:val="24"/>
          <w:lang w:eastAsia="ru-RU"/>
        </w:rPr>
        <w:t xml:space="preserve"> персонала </w:t>
      </w:r>
      <w:r w:rsidRPr="00F46069">
        <w:rPr>
          <w:rFonts w:ascii="Times New Roman" w:eastAsia="Times New Roman" w:hAnsi="Times New Roman" w:cs="Times New Roman"/>
          <w:bCs/>
          <w:sz w:val="24"/>
          <w:szCs w:val="24"/>
          <w:lang w:eastAsia="ru-RU"/>
        </w:rPr>
        <w:t>атомных</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станций</w:t>
      </w:r>
      <w:r w:rsidRPr="00F46069">
        <w:rPr>
          <w:rFonts w:ascii="Times New Roman" w:eastAsia="Times New Roman" w:hAnsi="Times New Roman" w:cs="Times New Roman"/>
          <w:sz w:val="24"/>
          <w:szCs w:val="24"/>
          <w:lang w:eastAsia="ru-RU"/>
        </w:rPr>
        <w:t xml:space="preserve">. Учебное пособие /Под общ. ред. В.А. </w:t>
      </w:r>
      <w:proofErr w:type="spellStart"/>
      <w:r w:rsidRPr="00F46069">
        <w:rPr>
          <w:rFonts w:ascii="Times New Roman" w:eastAsia="Times New Roman" w:hAnsi="Times New Roman" w:cs="Times New Roman"/>
          <w:bCs/>
          <w:sz w:val="24"/>
          <w:szCs w:val="24"/>
          <w:lang w:eastAsia="ru-RU"/>
        </w:rPr>
        <w:t>Кутькова</w:t>
      </w:r>
      <w:proofErr w:type="spellEnd"/>
      <w:r w:rsidRPr="00F46069">
        <w:rPr>
          <w:rFonts w:ascii="Times New Roman" w:eastAsia="Times New Roman" w:hAnsi="Times New Roman" w:cs="Times New Roman"/>
          <w:sz w:val="24"/>
          <w:szCs w:val="24"/>
          <w:lang w:eastAsia="ru-RU"/>
        </w:rPr>
        <w:t xml:space="preserve">. - Москва-Обнинск: </w:t>
      </w:r>
      <w:proofErr w:type="spellStart"/>
      <w:r w:rsidRPr="00F46069">
        <w:rPr>
          <w:rFonts w:ascii="Times New Roman" w:eastAsia="Times New Roman" w:hAnsi="Times New Roman" w:cs="Times New Roman"/>
          <w:sz w:val="24"/>
          <w:szCs w:val="24"/>
          <w:lang w:eastAsia="ru-RU"/>
        </w:rPr>
        <w:t>Атомтехэнерго</w:t>
      </w:r>
      <w:proofErr w:type="spellEnd"/>
      <w:r w:rsidRPr="00F46069">
        <w:rPr>
          <w:rFonts w:ascii="Times New Roman" w:eastAsia="Times New Roman" w:hAnsi="Times New Roman" w:cs="Times New Roman"/>
          <w:sz w:val="24"/>
          <w:szCs w:val="24"/>
          <w:lang w:eastAsia="ru-RU"/>
        </w:rPr>
        <w:t>, ИАТЭ, 2003.</w:t>
      </w:r>
    </w:p>
    <w:p w14:paraId="72975F47" w14:textId="77777777" w:rsidR="007F5C7A" w:rsidRPr="00F46069" w:rsidRDefault="007F5C7A" w:rsidP="00F46069">
      <w:pPr>
        <w:tabs>
          <w:tab w:val="left" w:pos="360"/>
          <w:tab w:val="left" w:pos="993"/>
        </w:tabs>
        <w:spacing w:after="0" w:line="276" w:lineRule="auto"/>
        <w:ind w:firstLine="709"/>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7. </w:t>
      </w:r>
      <w:proofErr w:type="spellStart"/>
      <w:r w:rsidRPr="00F46069">
        <w:rPr>
          <w:rFonts w:ascii="Times New Roman" w:eastAsia="Times New Roman" w:hAnsi="Times New Roman" w:cs="Times New Roman"/>
          <w:iCs/>
          <w:sz w:val="24"/>
          <w:szCs w:val="24"/>
          <w:lang w:eastAsia="ru-RU"/>
        </w:rPr>
        <w:t>Ярмоненко</w:t>
      </w:r>
      <w:proofErr w:type="spellEnd"/>
      <w:r w:rsidRPr="00F46069">
        <w:rPr>
          <w:rFonts w:ascii="Times New Roman" w:eastAsia="Times New Roman" w:hAnsi="Times New Roman" w:cs="Times New Roman"/>
          <w:iCs/>
          <w:sz w:val="24"/>
          <w:szCs w:val="24"/>
          <w:lang w:eastAsia="ru-RU"/>
        </w:rPr>
        <w:t xml:space="preserve">, С. П., </w:t>
      </w:r>
      <w:proofErr w:type="spellStart"/>
      <w:r w:rsidRPr="00F46069">
        <w:rPr>
          <w:rFonts w:ascii="Times New Roman" w:eastAsia="Times New Roman" w:hAnsi="Times New Roman" w:cs="Times New Roman"/>
          <w:iCs/>
          <w:sz w:val="24"/>
          <w:szCs w:val="24"/>
          <w:lang w:eastAsia="ru-RU"/>
        </w:rPr>
        <w:t>Вайнсон</w:t>
      </w:r>
      <w:proofErr w:type="spellEnd"/>
      <w:r w:rsidRPr="00F46069">
        <w:rPr>
          <w:rFonts w:ascii="Times New Roman" w:eastAsia="Times New Roman" w:hAnsi="Times New Roman" w:cs="Times New Roman"/>
          <w:iCs/>
          <w:sz w:val="24"/>
          <w:szCs w:val="24"/>
          <w:lang w:eastAsia="ru-RU"/>
        </w:rPr>
        <w:t xml:space="preserve"> </w:t>
      </w:r>
      <w:r w:rsidRPr="00F46069">
        <w:rPr>
          <w:rFonts w:ascii="Times New Roman" w:eastAsia="Times New Roman" w:hAnsi="Times New Roman" w:cs="Times New Roman"/>
          <w:sz w:val="24"/>
          <w:szCs w:val="24"/>
          <w:lang w:eastAsia="ru-RU"/>
        </w:rPr>
        <w:t xml:space="preserve">Радиобиология человека и животных. / </w:t>
      </w:r>
      <w:r w:rsidRPr="00F46069">
        <w:rPr>
          <w:rFonts w:ascii="Times New Roman" w:eastAsia="Times New Roman" w:hAnsi="Times New Roman" w:cs="Times New Roman"/>
          <w:iCs/>
          <w:sz w:val="24"/>
          <w:szCs w:val="24"/>
          <w:lang w:eastAsia="ru-RU"/>
        </w:rPr>
        <w:t xml:space="preserve">С. П. </w:t>
      </w:r>
      <w:proofErr w:type="spellStart"/>
      <w:r w:rsidRPr="00F46069">
        <w:rPr>
          <w:rFonts w:ascii="Times New Roman" w:eastAsia="Times New Roman" w:hAnsi="Times New Roman" w:cs="Times New Roman"/>
          <w:iCs/>
          <w:sz w:val="24"/>
          <w:szCs w:val="24"/>
          <w:lang w:eastAsia="ru-RU"/>
        </w:rPr>
        <w:t>Ярмоненко</w:t>
      </w:r>
      <w:proofErr w:type="spellEnd"/>
      <w:r w:rsidRPr="00F46069">
        <w:rPr>
          <w:rFonts w:ascii="Times New Roman" w:eastAsia="Times New Roman" w:hAnsi="Times New Roman" w:cs="Times New Roman"/>
          <w:iCs/>
          <w:sz w:val="24"/>
          <w:szCs w:val="24"/>
          <w:lang w:eastAsia="ru-RU"/>
        </w:rPr>
        <w:t>, А. А</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iCs/>
          <w:sz w:val="24"/>
          <w:szCs w:val="24"/>
          <w:lang w:eastAsia="ru-RU"/>
        </w:rPr>
        <w:t>Вайнсон</w:t>
      </w:r>
      <w:proofErr w:type="spellEnd"/>
      <w:r w:rsidRPr="00F46069">
        <w:rPr>
          <w:rFonts w:ascii="Times New Roman" w:eastAsia="Times New Roman" w:hAnsi="Times New Roman" w:cs="Times New Roman"/>
          <w:iCs/>
          <w:sz w:val="24"/>
          <w:szCs w:val="24"/>
          <w:lang w:eastAsia="ru-RU"/>
        </w:rPr>
        <w:t xml:space="preserve">. -  </w:t>
      </w:r>
      <w:r w:rsidRPr="00F46069">
        <w:rPr>
          <w:rFonts w:ascii="Times New Roman" w:eastAsia="Times New Roman" w:hAnsi="Times New Roman" w:cs="Times New Roman"/>
          <w:sz w:val="24"/>
          <w:szCs w:val="24"/>
          <w:lang w:eastAsia="ru-RU"/>
        </w:rPr>
        <w:t>М.: Высшая школа, 2004.</w:t>
      </w:r>
    </w:p>
    <w:p w14:paraId="342F0D72"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Василенко, О.И. Радиационная экология. / О.И. Василенко– М.: Медицина, 2004.</w:t>
      </w:r>
    </w:p>
    <w:p w14:paraId="0C23A290"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Шишмарев В.Ю. Автоматизация технологических процессов. </w:t>
      </w:r>
      <w:proofErr w:type="spellStart"/>
      <w:r w:rsidRPr="00F46069">
        <w:rPr>
          <w:rFonts w:ascii="Times New Roman" w:eastAsia="Times New Roman" w:hAnsi="Times New Roman" w:cs="Times New Roman"/>
          <w:sz w:val="24"/>
          <w:szCs w:val="24"/>
          <w:lang w:eastAsia="ru-RU"/>
        </w:rPr>
        <w:t>Учеб.пособ</w:t>
      </w:r>
      <w:proofErr w:type="spellEnd"/>
      <w:r w:rsidRPr="00F46069">
        <w:rPr>
          <w:rFonts w:ascii="Times New Roman" w:eastAsia="Times New Roman" w:hAnsi="Times New Roman" w:cs="Times New Roman"/>
          <w:sz w:val="24"/>
          <w:szCs w:val="24"/>
          <w:lang w:eastAsia="ru-RU"/>
        </w:rPr>
        <w:t xml:space="preserve">. для </w:t>
      </w:r>
      <w:proofErr w:type="spellStart"/>
      <w:r w:rsidRPr="00F46069">
        <w:rPr>
          <w:rFonts w:ascii="Times New Roman" w:eastAsia="Times New Roman" w:hAnsi="Times New Roman" w:cs="Times New Roman"/>
          <w:sz w:val="24"/>
          <w:szCs w:val="24"/>
          <w:lang w:eastAsia="ru-RU"/>
        </w:rPr>
        <w:t>студ.сред.проф</w:t>
      </w:r>
      <w:proofErr w:type="spellEnd"/>
      <w:r w:rsidRPr="00F46069">
        <w:rPr>
          <w:rFonts w:ascii="Times New Roman" w:eastAsia="Times New Roman" w:hAnsi="Times New Roman" w:cs="Times New Roman"/>
          <w:sz w:val="24"/>
          <w:szCs w:val="24"/>
          <w:lang w:eastAsia="ru-RU"/>
        </w:rPr>
        <w:t>. образования -М.: Академия, 2005</w:t>
      </w:r>
    </w:p>
    <w:p w14:paraId="4E20211D" w14:textId="77777777" w:rsidR="007F5C7A" w:rsidRPr="00F46069" w:rsidRDefault="007F5C7A" w:rsidP="00586154">
      <w:pPr>
        <w:numPr>
          <w:ilvl w:val="0"/>
          <w:numId w:val="6"/>
        </w:numPr>
        <w:tabs>
          <w:tab w:val="num"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Нормы радиационной безопасности НРБ-99 СП 2.6.1.758-99. – М.: Агрохим, 2000. </w:t>
      </w:r>
    </w:p>
    <w:p w14:paraId="41A33538" w14:textId="77777777" w:rsidR="007F5C7A" w:rsidRPr="00F46069" w:rsidRDefault="007F5C7A" w:rsidP="00586154">
      <w:pPr>
        <w:numPr>
          <w:ilvl w:val="0"/>
          <w:numId w:val="6"/>
        </w:numPr>
        <w:tabs>
          <w:tab w:val="num" w:pos="426"/>
          <w:tab w:val="left" w:pos="993"/>
        </w:tabs>
        <w:spacing w:after="0" w:line="276" w:lineRule="auto"/>
        <w:ind w:left="0" w:firstLine="709"/>
        <w:jc w:val="both"/>
        <w:outlineLvl w:val="1"/>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Основные санитарные правила обеспечения радиационной безопасности (ОСПОРБ-99). – М.: Минздрав России, 2000.</w:t>
      </w:r>
      <w:r w:rsidRPr="00F46069">
        <w:rPr>
          <w:rFonts w:ascii="Times New Roman" w:eastAsia="Times New Roman" w:hAnsi="Times New Roman" w:cs="Times New Roman"/>
          <w:kern w:val="36"/>
          <w:sz w:val="24"/>
          <w:szCs w:val="24"/>
          <w:lang w:eastAsia="ru-RU"/>
        </w:rPr>
        <w:t>Комплексная система защиты информации на предприятии. Часть 1 /</w:t>
      </w:r>
      <w:r w:rsidRPr="00F46069">
        <w:rPr>
          <w:rFonts w:ascii="Times New Roman" w:eastAsia="Times New Roman" w:hAnsi="Times New Roman" w:cs="Times New Roman"/>
          <w:sz w:val="24"/>
          <w:szCs w:val="24"/>
          <w:lang w:eastAsia="ru-RU"/>
        </w:rPr>
        <w:t xml:space="preserve">Изд.: </w:t>
      </w:r>
      <w:hyperlink r:id="rId64" w:tooltip="Издательство" w:history="1">
        <w:r w:rsidRPr="00F46069">
          <w:rPr>
            <w:rFonts w:ascii="Times New Roman" w:eastAsia="Times New Roman" w:hAnsi="Times New Roman" w:cs="Times New Roman"/>
            <w:sz w:val="24"/>
            <w:szCs w:val="24"/>
            <w:lang w:eastAsia="ru-RU"/>
          </w:rPr>
          <w:t>Московская Финансово-Юридическая Академия</w:t>
        </w:r>
      </w:hyperlink>
      <w:r w:rsidRPr="00F46069">
        <w:rPr>
          <w:rFonts w:ascii="Times New Roman" w:eastAsia="Times New Roman" w:hAnsi="Times New Roman" w:cs="Times New Roman"/>
          <w:sz w:val="24"/>
          <w:szCs w:val="24"/>
          <w:lang w:eastAsia="ru-RU"/>
        </w:rPr>
        <w:t>, 2008 г.</w:t>
      </w:r>
    </w:p>
    <w:p w14:paraId="2D3D7D76" w14:textId="77777777" w:rsidR="007F5C7A" w:rsidRPr="00F46069" w:rsidRDefault="007F5C7A" w:rsidP="00586154">
      <w:pPr>
        <w:numPr>
          <w:ilvl w:val="0"/>
          <w:numId w:val="6"/>
        </w:numPr>
        <w:tabs>
          <w:tab w:val="num" w:pos="426"/>
          <w:tab w:val="left" w:pos="993"/>
        </w:tabs>
        <w:autoSpaceDE w:val="0"/>
        <w:autoSpaceDN w:val="0"/>
        <w:adjustRightInd w:val="0"/>
        <w:spacing w:after="0" w:line="276" w:lineRule="auto"/>
        <w:ind w:left="0" w:firstLine="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 xml:space="preserve">Санитарные правила СП 2.6.6.1168-02 "Санитарные правила обращения с радиоактивными отходами (СПОРО-2002)", утвержденные Главным государственным санитарным врачом Российской Федерации 16 октября 2002 г. </w:t>
      </w:r>
    </w:p>
    <w:p w14:paraId="2B02E2B9" w14:textId="77777777" w:rsidR="007F5C7A" w:rsidRPr="00F46069" w:rsidRDefault="007F5C7A" w:rsidP="00586154">
      <w:pPr>
        <w:numPr>
          <w:ilvl w:val="0"/>
          <w:numId w:val="6"/>
        </w:numPr>
        <w:tabs>
          <w:tab w:val="num" w:pos="426"/>
          <w:tab w:val="left" w:pos="993"/>
        </w:tabs>
        <w:autoSpaceDE w:val="0"/>
        <w:autoSpaceDN w:val="0"/>
        <w:adjustRightInd w:val="0"/>
        <w:spacing w:after="0" w:line="276" w:lineRule="auto"/>
        <w:ind w:left="0"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Санитарно-эпидемиологические правила и нормы СанПиН 2.2.8.48-03 "Средства индивидуальной защиты органов дыхания персонала радиационно-опасных производств", утвержденные Главным Государственным санитарным врачом РФ 26 октября 2003 г.</w:t>
      </w:r>
    </w:p>
    <w:p w14:paraId="28C0984B"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p w14:paraId="7F9F3ADA"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Отечественные журналы:</w:t>
      </w:r>
    </w:p>
    <w:p w14:paraId="1AA1B396" w14:textId="77777777" w:rsidR="007F5C7A" w:rsidRPr="00F46069" w:rsidRDefault="007F5C7A" w:rsidP="00F46069">
      <w:pPr>
        <w:spacing w:after="0" w:line="276" w:lineRule="auto"/>
        <w:ind w:firstLine="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1. Журнал «Вопросы радиационной безопасности»</w:t>
      </w:r>
      <w:r w:rsidRPr="00F46069">
        <w:rPr>
          <w:rFonts w:ascii="Times New Roman" w:eastAsia="Times New Roman" w:hAnsi="Times New Roman" w:cs="Times New Roman"/>
          <w:b/>
          <w:bCs/>
          <w:sz w:val="24"/>
          <w:szCs w:val="24"/>
          <w:lang w:eastAsia="ru-RU"/>
        </w:rPr>
        <w:t xml:space="preserve"> </w:t>
      </w:r>
    </w:p>
    <w:p w14:paraId="487334AB"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Научно-практический журнал</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ФГУП «Производственное объединение «</w:t>
      </w:r>
      <w:proofErr w:type="gramStart"/>
      <w:r w:rsidRPr="00F46069">
        <w:rPr>
          <w:rFonts w:ascii="Times New Roman" w:eastAsia="Times New Roman" w:hAnsi="Times New Roman" w:cs="Times New Roman"/>
          <w:bCs/>
          <w:sz w:val="24"/>
          <w:szCs w:val="24"/>
          <w:lang w:eastAsia="ru-RU"/>
        </w:rPr>
        <w:t>Маяк»</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Федеральное</w:t>
      </w:r>
      <w:proofErr w:type="gramEnd"/>
      <w:r w:rsidRPr="00F46069">
        <w:rPr>
          <w:rFonts w:ascii="Times New Roman" w:eastAsia="Times New Roman" w:hAnsi="Times New Roman" w:cs="Times New Roman"/>
          <w:bCs/>
          <w:sz w:val="24"/>
          <w:szCs w:val="24"/>
          <w:lang w:eastAsia="ru-RU"/>
        </w:rPr>
        <w:t xml:space="preserve"> агентство по атомной энергии</w:t>
      </w:r>
      <w:r w:rsidRPr="00F46069">
        <w:rPr>
          <w:rFonts w:ascii="Times New Roman" w:eastAsia="Times New Roman" w:hAnsi="Times New Roman" w:cs="Times New Roman"/>
          <w:b/>
          <w:bCs/>
          <w:sz w:val="24"/>
          <w:szCs w:val="24"/>
          <w:lang w:eastAsia="ru-RU"/>
        </w:rPr>
        <w:t>.</w:t>
      </w:r>
    </w:p>
    <w:p w14:paraId="06B86049" w14:textId="77777777" w:rsidR="007F5C7A" w:rsidRPr="00F46069" w:rsidRDefault="007F5C7A" w:rsidP="00F46069">
      <w:pPr>
        <w:tabs>
          <w:tab w:val="left" w:pos="270"/>
          <w:tab w:val="left" w:pos="3870"/>
        </w:tabs>
        <w:autoSpaceDE w:val="0"/>
        <w:autoSpaceDN w:val="0"/>
        <w:adjustRightInd w:val="0"/>
        <w:spacing w:after="0" w:line="276" w:lineRule="auto"/>
        <w:ind w:left="283"/>
        <w:rPr>
          <w:rFonts w:ascii="Times New Roman" w:eastAsia="Times New Roman" w:hAnsi="Times New Roman" w:cs="Times New Roman"/>
          <w:color w:val="000000"/>
          <w:sz w:val="24"/>
          <w:szCs w:val="24"/>
          <w:lang w:eastAsia="ru-RU"/>
        </w:rPr>
      </w:pPr>
      <w:proofErr w:type="spellStart"/>
      <w:r w:rsidRPr="00F46069">
        <w:rPr>
          <w:rFonts w:ascii="Times New Roman" w:eastAsia="Times New Roman" w:hAnsi="Times New Roman" w:cs="Times New Roman"/>
          <w:color w:val="000000"/>
          <w:sz w:val="24"/>
          <w:szCs w:val="24"/>
          <w:lang w:eastAsia="ru-RU"/>
        </w:rPr>
        <w:t>Интернетресурсы</w:t>
      </w:r>
      <w:proofErr w:type="spellEnd"/>
    </w:p>
    <w:p w14:paraId="6A529407" w14:textId="77777777" w:rsidR="007F5C7A" w:rsidRPr="00F46069" w:rsidRDefault="007F5C7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65" w:history="1">
        <w:r w:rsidRPr="00F46069">
          <w:rPr>
            <w:rFonts w:ascii="Times New Roman" w:eastAsia="Times New Roman" w:hAnsi="Times New Roman" w:cs="Times New Roman"/>
            <w:sz w:val="24"/>
            <w:szCs w:val="24"/>
            <w:lang w:eastAsia="ru-RU"/>
          </w:rPr>
          <w:t>www.knigafund.ru</w:t>
        </w:r>
      </w:hyperlink>
      <w:r w:rsidRPr="00F46069">
        <w:rPr>
          <w:rFonts w:ascii="Times New Roman" w:eastAsia="Times New Roman" w:hAnsi="Times New Roman" w:cs="Times New Roman"/>
          <w:sz w:val="24"/>
          <w:szCs w:val="24"/>
          <w:lang w:eastAsia="ru-RU"/>
        </w:rPr>
        <w:t xml:space="preserve"> - Электронная библиотечная система «</w:t>
      </w:r>
      <w:proofErr w:type="spellStart"/>
      <w:r w:rsidRPr="00F46069">
        <w:rPr>
          <w:rFonts w:ascii="Times New Roman" w:eastAsia="Times New Roman" w:hAnsi="Times New Roman" w:cs="Times New Roman"/>
          <w:sz w:val="24"/>
          <w:szCs w:val="24"/>
          <w:lang w:eastAsia="ru-RU"/>
        </w:rPr>
        <w:t>Книгафонд</w:t>
      </w:r>
      <w:proofErr w:type="spellEnd"/>
      <w:r w:rsidRPr="00F46069">
        <w:rPr>
          <w:rFonts w:ascii="Times New Roman" w:eastAsia="Times New Roman" w:hAnsi="Times New Roman" w:cs="Times New Roman"/>
          <w:sz w:val="24"/>
          <w:szCs w:val="24"/>
          <w:lang w:eastAsia="ru-RU"/>
        </w:rPr>
        <w:t>».</w:t>
      </w:r>
    </w:p>
    <w:p w14:paraId="7D05C3A1" w14:textId="77777777" w:rsidR="007F5C7A" w:rsidRPr="00F46069" w:rsidRDefault="007F5C7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66" w:history="1">
        <w:r w:rsidRPr="00F46069">
          <w:rPr>
            <w:rFonts w:ascii="Times New Roman" w:eastAsia="Times New Roman" w:hAnsi="Times New Roman" w:cs="Times New Roman"/>
            <w:sz w:val="24"/>
            <w:szCs w:val="24"/>
            <w:lang w:eastAsia="ru-RU"/>
          </w:rPr>
          <w:t>www.</w:t>
        </w:r>
      </w:hyperlink>
      <w:hyperlink r:id="rId67" w:history="1">
        <w:r w:rsidRPr="00F46069">
          <w:rPr>
            <w:rFonts w:ascii="Times New Roman" w:eastAsia="Times New Roman" w:hAnsi="Times New Roman" w:cs="Times New Roman"/>
            <w:sz w:val="24"/>
            <w:szCs w:val="24"/>
            <w:lang w:eastAsia="ru-RU"/>
          </w:rPr>
          <w:t>e.lanbook.com</w:t>
        </w:r>
      </w:hyperlink>
      <w:r w:rsidRPr="00F46069">
        <w:rPr>
          <w:rFonts w:ascii="Times New Roman" w:eastAsia="Times New Roman" w:hAnsi="Times New Roman" w:cs="Times New Roman"/>
          <w:sz w:val="24"/>
          <w:szCs w:val="24"/>
          <w:lang w:eastAsia="ru-RU"/>
        </w:rPr>
        <w:t xml:space="preserve"> - </w:t>
      </w:r>
      <w:r w:rsidRPr="00F46069">
        <w:rPr>
          <w:rFonts w:ascii="Times New Roman" w:eastAsia="Times New Roman" w:hAnsi="Times New Roman" w:cs="Times New Roman"/>
          <w:bCs/>
          <w:sz w:val="24"/>
          <w:szCs w:val="24"/>
          <w:lang w:eastAsia="ru-RU"/>
        </w:rPr>
        <w:t>Электронно-библиотечная система «ЛАНЬ»</w:t>
      </w:r>
      <w:r w:rsidRPr="00F46069">
        <w:rPr>
          <w:rFonts w:ascii="Times New Roman" w:eastAsia="Times New Roman" w:hAnsi="Times New Roman" w:cs="Times New Roman"/>
          <w:sz w:val="24"/>
          <w:szCs w:val="24"/>
          <w:lang w:eastAsia="ru-RU"/>
        </w:rPr>
        <w:t xml:space="preserve">  </w:t>
      </w:r>
    </w:p>
    <w:p w14:paraId="612EF7B0" w14:textId="77777777" w:rsidR="007F5C7A" w:rsidRPr="00F46069" w:rsidRDefault="002F62CA" w:rsidP="00586154">
      <w:pPr>
        <w:widowControl w:val="0"/>
        <w:numPr>
          <w:ilvl w:val="0"/>
          <w:numId w:val="8"/>
        </w:numPr>
        <w:tabs>
          <w:tab w:val="left" w:pos="270"/>
          <w:tab w:val="left" w:pos="426"/>
        </w:tabs>
        <w:spacing w:after="0" w:line="276" w:lineRule="auto"/>
        <w:jc w:val="both"/>
        <w:rPr>
          <w:rFonts w:ascii="Times New Roman" w:eastAsia="Times New Roman" w:hAnsi="Times New Roman" w:cs="Times New Roman"/>
          <w:sz w:val="24"/>
          <w:szCs w:val="24"/>
          <w:lang w:eastAsia="ru-RU"/>
        </w:rPr>
      </w:pPr>
      <w:hyperlink r:id="rId68" w:history="1">
        <w:r w:rsidR="007F5C7A" w:rsidRPr="00F46069">
          <w:rPr>
            <w:rFonts w:ascii="Times New Roman" w:eastAsia="Times New Roman" w:hAnsi="Times New Roman" w:cs="Times New Roman"/>
            <w:sz w:val="24"/>
            <w:szCs w:val="24"/>
            <w:lang w:eastAsia="ru-RU"/>
          </w:rPr>
          <w:t>http://infolio.asf.ru/diser.html</w:t>
        </w:r>
      </w:hyperlink>
      <w:r w:rsidR="007F5C7A" w:rsidRPr="00F46069">
        <w:rPr>
          <w:rFonts w:ascii="Times New Roman" w:eastAsia="Times New Roman" w:hAnsi="Times New Roman" w:cs="Times New Roman"/>
          <w:sz w:val="24"/>
          <w:szCs w:val="24"/>
          <w:lang w:eastAsia="ru-RU"/>
        </w:rPr>
        <w:t xml:space="preserve"> - информационно-справочный портал «В помощь студенту».</w:t>
      </w:r>
    </w:p>
    <w:p w14:paraId="61E1130C" w14:textId="77777777" w:rsidR="007F5C7A" w:rsidRPr="00F46069" w:rsidRDefault="007F5C7A" w:rsidP="00F46069">
      <w:pPr>
        <w:tabs>
          <w:tab w:val="left" w:pos="270"/>
        </w:tabs>
        <w:spacing w:after="0" w:line="276" w:lineRule="auto"/>
        <w:rPr>
          <w:rFonts w:ascii="Times New Roman" w:eastAsia="Times New Roman" w:hAnsi="Times New Roman" w:cs="Times New Roman"/>
          <w:sz w:val="24"/>
          <w:szCs w:val="24"/>
          <w:lang w:eastAsia="ru-RU"/>
        </w:rPr>
      </w:pPr>
    </w:p>
    <w:p w14:paraId="12A493B8"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4.3. Общие требования к организации образовательного процесса</w:t>
      </w:r>
    </w:p>
    <w:p w14:paraId="4EC3C3F2"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Изучению данного модуля должно предшествовать изучение модулей ПМ01, ПМ.02, ПМ03, ПМ04.</w:t>
      </w:r>
    </w:p>
    <w:p w14:paraId="47410D68" w14:textId="77777777" w:rsidR="007F5C7A" w:rsidRPr="00F46069" w:rsidRDefault="007F5C7A" w:rsidP="00F46069">
      <w:pPr>
        <w:widowControl w:val="0"/>
        <w:suppressAutoHyphens/>
        <w:autoSpaceDE w:val="0"/>
        <w:autoSpaceDN w:val="0"/>
        <w:adjustRightInd w:val="0"/>
        <w:spacing w:after="0" w:line="276" w:lineRule="auto"/>
        <w:ind w:firstLine="709"/>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Обязательным условием допуска к производственной практике (по профилю специальности) является освоение </w:t>
      </w:r>
      <w:r w:rsidRPr="00F46069">
        <w:rPr>
          <w:rFonts w:ascii="Times New Roman" w:eastAsia="Times New Roman" w:hAnsi="Times New Roman" w:cs="Times New Roman"/>
          <w:sz w:val="24"/>
          <w:szCs w:val="24"/>
          <w:lang w:eastAsia="ru-RU"/>
        </w:rPr>
        <w:t xml:space="preserve">учебной практики </w:t>
      </w:r>
      <w:r w:rsidRPr="00F46069">
        <w:rPr>
          <w:rFonts w:ascii="Times New Roman" w:eastAsia="Times New Roman" w:hAnsi="Times New Roman" w:cs="Times New Roman"/>
          <w:bCs/>
          <w:sz w:val="24"/>
          <w:szCs w:val="24"/>
          <w:lang w:eastAsia="ru-RU"/>
        </w:rPr>
        <w:t>в рамках профессионального модуля ПМ. 01</w:t>
      </w:r>
      <w:r w:rsidRPr="00F46069">
        <w:rPr>
          <w:rFonts w:ascii="Times New Roman" w:eastAsia="Times New Roman" w:hAnsi="Times New Roman" w:cs="Times New Roman"/>
          <w:sz w:val="24"/>
          <w:szCs w:val="24"/>
          <w:lang w:eastAsia="ru-RU"/>
        </w:rPr>
        <w:t xml:space="preserve">Проведение радиационных измерений с использованием оборудования и систем радиационного контроля и учебной практики </w:t>
      </w:r>
      <w:r w:rsidRPr="00F46069">
        <w:rPr>
          <w:rFonts w:ascii="Times New Roman" w:eastAsia="Times New Roman" w:hAnsi="Times New Roman" w:cs="Times New Roman"/>
          <w:bCs/>
          <w:sz w:val="24"/>
          <w:szCs w:val="24"/>
          <w:lang w:eastAsia="ru-RU"/>
        </w:rPr>
        <w:t xml:space="preserve">в рамках профессионального модуля </w:t>
      </w:r>
      <w:r w:rsidRPr="00F46069">
        <w:rPr>
          <w:rFonts w:ascii="Times New Roman" w:eastAsia="Times New Roman" w:hAnsi="Times New Roman" w:cs="Times New Roman"/>
          <w:sz w:val="24"/>
          <w:szCs w:val="24"/>
          <w:lang w:eastAsia="ru-RU"/>
        </w:rPr>
        <w:t>ПМ.02 Техническое обслуживание и метрологические испытания приборов радиационного контроля</w:t>
      </w:r>
      <w:r w:rsidRPr="00F46069">
        <w:rPr>
          <w:rFonts w:ascii="Times New Roman" w:eastAsia="Times New Roman" w:hAnsi="Times New Roman" w:cs="Times New Roman"/>
          <w:bCs/>
          <w:sz w:val="24"/>
          <w:szCs w:val="24"/>
          <w:lang w:eastAsia="ru-RU"/>
        </w:rPr>
        <w:t>. Учебная практика профессионального модуля ПМ. 05. проводится рассредоточено.</w:t>
      </w:r>
    </w:p>
    <w:p w14:paraId="25AC173D"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Cs/>
          <w:color w:val="365F91"/>
          <w:sz w:val="24"/>
          <w:szCs w:val="24"/>
          <w:lang w:eastAsia="ru-RU"/>
        </w:rPr>
      </w:pPr>
    </w:p>
    <w:p w14:paraId="56044B70" w14:textId="77777777" w:rsidR="007F5C7A" w:rsidRPr="00F46069" w:rsidRDefault="007F5C7A" w:rsidP="00F460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outlineLvl w:val="0"/>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4.4. Кадровое обеспечение образовательного процесса</w:t>
      </w:r>
    </w:p>
    <w:p w14:paraId="7DCEDE1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обеспечивающих обучение по междисциплинарному курсу: наличие высшего профессионального образования, соответствующего профилю модуля.</w:t>
      </w:r>
    </w:p>
    <w:p w14:paraId="042A8FAB"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осуществляющих руководство практикой: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дипломированные специалисты – преподаватели междисциплинарных курсов, а также общепрофессиональных</w:t>
      </w:r>
      <w:r w:rsidR="00D840D2">
        <w:rPr>
          <w:rFonts w:ascii="Times New Roman" w:eastAsia="Times New Roman" w:hAnsi="Times New Roman" w:cs="Times New Roman"/>
          <w:bCs/>
          <w:sz w:val="24"/>
          <w:szCs w:val="24"/>
          <w:lang w:eastAsia="ru-RU"/>
        </w:rPr>
        <w:t xml:space="preserve"> </w:t>
      </w:r>
      <w:r w:rsidRPr="00F46069">
        <w:rPr>
          <w:rFonts w:ascii="Times New Roman" w:eastAsia="Times New Roman" w:hAnsi="Times New Roman" w:cs="Times New Roman"/>
          <w:bCs/>
          <w:sz w:val="24"/>
          <w:szCs w:val="24"/>
          <w:lang w:eastAsia="ru-RU"/>
        </w:rPr>
        <w:t>дисциплин. Опыт деятельности в организациях соответствующей профессиональной сферы является обязательным.</w:t>
      </w:r>
    </w:p>
    <w:p w14:paraId="6FD643E6" w14:textId="77777777" w:rsidR="007F5C7A" w:rsidRPr="00F46069" w:rsidRDefault="007F5C7A" w:rsidP="00F46069">
      <w:pPr>
        <w:spacing w:after="0" w:line="276" w:lineRule="auto"/>
        <w:ind w:right="141" w:firstLine="709"/>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caps/>
          <w:sz w:val="24"/>
          <w:szCs w:val="24"/>
          <w:lang w:eastAsia="ru-RU"/>
        </w:rPr>
        <w:br w:type="page"/>
      </w:r>
      <w:r w:rsidRPr="00F46069">
        <w:rPr>
          <w:rFonts w:ascii="Times New Roman" w:eastAsia="Times New Roman" w:hAnsi="Times New Roman" w:cs="Times New Roman"/>
          <w:sz w:val="24"/>
          <w:szCs w:val="24"/>
          <w:lang w:eastAsia="ru-RU"/>
        </w:rPr>
        <w:lastRenderedPageBreak/>
        <w:t xml:space="preserve"> </w:t>
      </w:r>
      <w:bookmarkStart w:id="37" w:name="_Toc283886702"/>
      <w:r w:rsidRPr="00F46069">
        <w:rPr>
          <w:rFonts w:ascii="Times New Roman" w:eastAsia="Times New Roman" w:hAnsi="Times New Roman" w:cs="Times New Roman"/>
          <w:b/>
          <w:sz w:val="24"/>
          <w:szCs w:val="24"/>
          <w:lang w:eastAsia="ru-RU"/>
        </w:rPr>
        <w:t>5</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
          <w:bCs/>
          <w:caps/>
          <w:sz w:val="24"/>
          <w:szCs w:val="24"/>
          <w:lang w:eastAsia="ru-RU"/>
        </w:rPr>
        <w:t>К</w:t>
      </w:r>
      <w:r w:rsidRPr="00F46069">
        <w:rPr>
          <w:rFonts w:ascii="Times New Roman" w:eastAsia="Times New Roman" w:hAnsi="Times New Roman" w:cs="Times New Roman"/>
          <w:b/>
          <w:bCs/>
          <w:sz w:val="24"/>
          <w:szCs w:val="24"/>
          <w:lang w:eastAsia="ru-RU"/>
        </w:rPr>
        <w:t xml:space="preserve">онтроль и оценка результатов освоения </w:t>
      </w:r>
      <w:bookmarkEnd w:id="37"/>
      <w:r w:rsidR="00D840D2" w:rsidRPr="00F46069">
        <w:rPr>
          <w:rFonts w:ascii="Times New Roman" w:eastAsia="Times New Roman" w:hAnsi="Times New Roman" w:cs="Times New Roman"/>
          <w:b/>
          <w:bCs/>
          <w:sz w:val="24"/>
          <w:szCs w:val="24"/>
          <w:lang w:eastAsia="ru-RU"/>
        </w:rPr>
        <w:t>ПМ</w:t>
      </w:r>
    </w:p>
    <w:p w14:paraId="09F7B1E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7F5C7A" w:rsidRPr="00F46069" w14:paraId="657CBA25" w14:textId="77777777" w:rsidTr="007F5C7A">
        <w:tc>
          <w:tcPr>
            <w:tcW w:w="3712" w:type="dxa"/>
            <w:tcBorders>
              <w:top w:val="single" w:sz="12" w:space="0" w:color="auto"/>
              <w:left w:val="single" w:sz="12" w:space="0" w:color="auto"/>
              <w:bottom w:val="single" w:sz="12" w:space="0" w:color="auto"/>
              <w:right w:val="single" w:sz="4" w:space="0" w:color="auto"/>
            </w:tcBorders>
            <w:vAlign w:val="center"/>
          </w:tcPr>
          <w:p w14:paraId="7E710C16"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Результаты </w:t>
            </w:r>
          </w:p>
          <w:p w14:paraId="51E99D08"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vAlign w:val="center"/>
          </w:tcPr>
          <w:p w14:paraId="0A3A0B42"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sz w:val="24"/>
                <w:szCs w:val="24"/>
                <w:lang w:eastAsia="ru-RU"/>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vAlign w:val="center"/>
          </w:tcPr>
          <w:p w14:paraId="6FCEA429"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sz w:val="24"/>
                <w:szCs w:val="24"/>
                <w:lang w:eastAsia="ru-RU"/>
              </w:rPr>
              <w:t xml:space="preserve">Формы и методы контроля и оценки </w:t>
            </w:r>
          </w:p>
        </w:tc>
      </w:tr>
      <w:tr w:rsidR="007F5C7A" w:rsidRPr="00F46069" w14:paraId="64FF1767" w14:textId="77777777" w:rsidTr="007F5C7A">
        <w:trPr>
          <w:trHeight w:val="637"/>
        </w:trPr>
        <w:tc>
          <w:tcPr>
            <w:tcW w:w="3712" w:type="dxa"/>
            <w:tcBorders>
              <w:top w:val="single" w:sz="12" w:space="0" w:color="auto"/>
              <w:left w:val="single" w:sz="12" w:space="0" w:color="auto"/>
              <w:bottom w:val="single" w:sz="12" w:space="0" w:color="auto"/>
              <w:right w:val="single" w:sz="4" w:space="0" w:color="auto"/>
            </w:tcBorders>
          </w:tcPr>
          <w:p w14:paraId="7CFE0404" w14:textId="77777777" w:rsidR="007F5C7A" w:rsidRPr="00F46069" w:rsidRDefault="007F5C7A" w:rsidP="00F46069">
            <w:pPr>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Планирование и проведение измерений радиационных параметров, отбор и подготовка проб технологических сред и объектов окружающей среды.</w:t>
            </w:r>
          </w:p>
        </w:tc>
        <w:tc>
          <w:tcPr>
            <w:tcW w:w="3762" w:type="dxa"/>
            <w:tcBorders>
              <w:top w:val="single" w:sz="12" w:space="0" w:color="auto"/>
              <w:left w:val="single" w:sz="4" w:space="0" w:color="auto"/>
              <w:bottom w:val="single" w:sz="12" w:space="0" w:color="auto"/>
              <w:right w:val="single" w:sz="4" w:space="0" w:color="auto"/>
            </w:tcBorders>
          </w:tcPr>
          <w:p w14:paraId="37ED00D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планировать проведение измерений любых радиационных параметров в различных условиях эксплуатации;</w:t>
            </w:r>
          </w:p>
          <w:p w14:paraId="1A462DD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умение производить измерения радиационных параметров, в соответствии с методиками выполнения измерений;     </w:t>
            </w:r>
          </w:p>
          <w:p w14:paraId="1158927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снимать показания с приборов и измерительных систем; </w:t>
            </w:r>
          </w:p>
          <w:p w14:paraId="0DF82D36"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r w:rsidRPr="00F46069">
              <w:rPr>
                <w:rFonts w:ascii="Times New Roman" w:eastAsia="Calibri" w:hAnsi="Times New Roman" w:cs="Times New Roman"/>
                <w:sz w:val="24"/>
                <w:szCs w:val="24"/>
              </w:rPr>
              <w:t>- умение оформлять результаты обследования в установленном порядке, вести учет дозовых нагрузок, получаемых персоналом, включая сотрудников группы РК;</w:t>
            </w:r>
          </w:p>
          <w:p w14:paraId="04EB30C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выполнять контроль загрязненности поверхностей;</w:t>
            </w:r>
          </w:p>
          <w:p w14:paraId="4DBA488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определять необходимые средства индивидуальной защиты;</w:t>
            </w:r>
          </w:p>
          <w:p w14:paraId="7E7D833C"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знание необходимых мер радиационной безопасности; </w:t>
            </w:r>
          </w:p>
          <w:p w14:paraId="3020A256" w14:textId="77777777" w:rsidR="007F5C7A" w:rsidRPr="00F46069" w:rsidRDefault="007F5C7A" w:rsidP="00F46069">
            <w:pPr>
              <w:spacing w:after="0" w:line="276" w:lineRule="auto"/>
              <w:rPr>
                <w:rFonts w:ascii="Times New Roman" w:eastAsia="Times New Roman" w:hAnsi="Times New Roman" w:cs="Times New Roman"/>
                <w:b/>
                <w:i/>
                <w:sz w:val="24"/>
                <w:szCs w:val="24"/>
                <w:lang w:eastAsia="ru-RU"/>
              </w:rPr>
            </w:pPr>
            <w:r w:rsidRPr="00F46069">
              <w:rPr>
                <w:rFonts w:ascii="Times New Roman" w:eastAsia="Times New Roman" w:hAnsi="Times New Roman" w:cs="Times New Roman"/>
                <w:sz w:val="24"/>
                <w:szCs w:val="24"/>
                <w:lang w:eastAsia="ru-RU"/>
              </w:rPr>
              <w:t>- умение планировать работу, вести учет выполненных мероприятий и в установленные сроки отчитываться о проделанной работе;</w:t>
            </w:r>
          </w:p>
        </w:tc>
        <w:tc>
          <w:tcPr>
            <w:tcW w:w="2097" w:type="dxa"/>
            <w:vMerge w:val="restart"/>
            <w:tcBorders>
              <w:top w:val="single" w:sz="12" w:space="0" w:color="auto"/>
              <w:left w:val="single" w:sz="4" w:space="0" w:color="auto"/>
              <w:right w:val="single" w:sz="12" w:space="0" w:color="auto"/>
            </w:tcBorders>
          </w:tcPr>
          <w:p w14:paraId="6F009BB9"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Текущий контроль в форме:</w:t>
            </w:r>
          </w:p>
          <w:p w14:paraId="05630A49"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защиты и практических занятий;</w:t>
            </w:r>
          </w:p>
          <w:p w14:paraId="438E5295"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контрольных работ по темам МДК.</w:t>
            </w:r>
          </w:p>
          <w:p w14:paraId="46030395"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p>
          <w:p w14:paraId="7CAD42B7"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Зачет по учебной практике и по профессиональному модулю.</w:t>
            </w:r>
          </w:p>
          <w:p w14:paraId="1DE573A6"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p>
          <w:p w14:paraId="069262E0"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Комплексный экзамен по профессиональному модулю.</w:t>
            </w:r>
          </w:p>
          <w:p w14:paraId="38E7EE5D" w14:textId="77777777" w:rsidR="007F5C7A" w:rsidRPr="00F46069" w:rsidRDefault="007F5C7A" w:rsidP="00F46069">
            <w:pPr>
              <w:spacing w:after="0" w:line="276" w:lineRule="auto"/>
              <w:jc w:val="both"/>
              <w:rPr>
                <w:rFonts w:ascii="Times New Roman" w:eastAsia="Times New Roman" w:hAnsi="Times New Roman" w:cs="Times New Roman"/>
                <w:bCs/>
                <w:iCs/>
                <w:sz w:val="24"/>
                <w:szCs w:val="24"/>
                <w:lang w:eastAsia="ru-RU"/>
              </w:rPr>
            </w:pPr>
          </w:p>
          <w:p w14:paraId="34B02819"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sz w:val="24"/>
                <w:szCs w:val="24"/>
                <w:lang w:eastAsia="ru-RU"/>
              </w:rPr>
              <w:t xml:space="preserve"> </w:t>
            </w:r>
          </w:p>
        </w:tc>
      </w:tr>
      <w:tr w:rsidR="007F5C7A" w:rsidRPr="00F46069" w14:paraId="2CDC6FE4" w14:textId="77777777" w:rsidTr="007F5C7A">
        <w:trPr>
          <w:trHeight w:val="389"/>
        </w:trPr>
        <w:tc>
          <w:tcPr>
            <w:tcW w:w="3712" w:type="dxa"/>
            <w:tcBorders>
              <w:top w:val="single" w:sz="12" w:space="0" w:color="auto"/>
              <w:left w:val="single" w:sz="12" w:space="0" w:color="auto"/>
              <w:bottom w:val="single" w:sz="12" w:space="0" w:color="auto"/>
              <w:right w:val="single" w:sz="4" w:space="0" w:color="auto"/>
            </w:tcBorders>
          </w:tcPr>
          <w:p w14:paraId="2931BFD5"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Проведение наладки, настройки, регулировки и опытной проверки средств радиационного контроля.</w:t>
            </w:r>
          </w:p>
          <w:p w14:paraId="74991A0E" w14:textId="77777777" w:rsidR="007F5C7A" w:rsidRPr="00F46069" w:rsidRDefault="007F5C7A" w:rsidP="00F46069">
            <w:pPr>
              <w:autoSpaceDE w:val="0"/>
              <w:autoSpaceDN w:val="0"/>
              <w:adjustRightInd w:val="0"/>
              <w:spacing w:after="0" w:line="276" w:lineRule="auto"/>
              <w:ind w:right="-108"/>
              <w:rPr>
                <w:rFonts w:ascii="Times New Roman" w:eastAsia="Times New Roman" w:hAnsi="Times New Roman" w:cs="Times New Roman"/>
                <w:bCs/>
                <w:sz w:val="24"/>
                <w:szCs w:val="24"/>
                <w:lang w:eastAsia="ru-RU"/>
              </w:rPr>
            </w:pPr>
          </w:p>
        </w:tc>
        <w:tc>
          <w:tcPr>
            <w:tcW w:w="3762" w:type="dxa"/>
            <w:tcBorders>
              <w:top w:val="single" w:sz="12" w:space="0" w:color="auto"/>
              <w:left w:val="single" w:sz="4" w:space="0" w:color="auto"/>
              <w:bottom w:val="single" w:sz="12" w:space="0" w:color="auto"/>
              <w:right w:val="single" w:sz="4" w:space="0" w:color="auto"/>
            </w:tcBorders>
          </w:tcPr>
          <w:p w14:paraId="3089767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выполнять проверку работоспособности приборов и измерительных систем;</w:t>
            </w:r>
          </w:p>
          <w:p w14:paraId="24924B9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выполнять контроль правильной эксплуатации приборов и оборудования;</w:t>
            </w:r>
          </w:p>
          <w:p w14:paraId="1B6A6E3F"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проводить настройку и регулировку средств радиационного контроля;</w:t>
            </w:r>
          </w:p>
          <w:p w14:paraId="5D14159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 умение анализировать причины </w:t>
            </w:r>
            <w:proofErr w:type="gramStart"/>
            <w:r w:rsidRPr="00F46069">
              <w:rPr>
                <w:rFonts w:ascii="Times New Roman" w:eastAsia="Times New Roman" w:hAnsi="Times New Roman" w:cs="Times New Roman"/>
                <w:sz w:val="24"/>
                <w:szCs w:val="24"/>
                <w:lang w:eastAsia="ru-RU"/>
              </w:rPr>
              <w:t>отказов  оборудования</w:t>
            </w:r>
            <w:proofErr w:type="gramEnd"/>
            <w:r w:rsidRPr="00F46069">
              <w:rPr>
                <w:rFonts w:ascii="Times New Roman" w:eastAsia="Times New Roman" w:hAnsi="Times New Roman" w:cs="Times New Roman"/>
                <w:sz w:val="24"/>
                <w:szCs w:val="24"/>
                <w:lang w:eastAsia="ru-RU"/>
              </w:rPr>
              <w:t xml:space="preserve">.                        </w:t>
            </w:r>
          </w:p>
        </w:tc>
        <w:tc>
          <w:tcPr>
            <w:tcW w:w="2097" w:type="dxa"/>
            <w:vMerge/>
            <w:tcBorders>
              <w:left w:val="single" w:sz="4" w:space="0" w:color="auto"/>
              <w:bottom w:val="single" w:sz="12" w:space="0" w:color="auto"/>
              <w:right w:val="single" w:sz="12" w:space="0" w:color="auto"/>
            </w:tcBorders>
          </w:tcPr>
          <w:p w14:paraId="668C3BBB" w14:textId="77777777" w:rsidR="007F5C7A" w:rsidRPr="00F46069" w:rsidRDefault="007F5C7A" w:rsidP="00F46069">
            <w:pPr>
              <w:spacing w:after="0" w:line="276" w:lineRule="auto"/>
              <w:jc w:val="both"/>
              <w:rPr>
                <w:rFonts w:ascii="Times New Roman" w:eastAsia="Times New Roman" w:hAnsi="Times New Roman" w:cs="Times New Roman"/>
                <w:bCs/>
                <w:i/>
                <w:sz w:val="24"/>
                <w:szCs w:val="24"/>
                <w:lang w:eastAsia="ru-RU"/>
              </w:rPr>
            </w:pPr>
          </w:p>
        </w:tc>
      </w:tr>
      <w:tr w:rsidR="007F5C7A" w:rsidRPr="00F46069" w14:paraId="36624DA9" w14:textId="77777777" w:rsidTr="007F5C7A">
        <w:trPr>
          <w:trHeight w:val="3514"/>
        </w:trPr>
        <w:tc>
          <w:tcPr>
            <w:tcW w:w="3712" w:type="dxa"/>
            <w:tcBorders>
              <w:top w:val="single" w:sz="12" w:space="0" w:color="auto"/>
              <w:left w:val="single" w:sz="12" w:space="0" w:color="auto"/>
              <w:bottom w:val="single" w:sz="12" w:space="0" w:color="auto"/>
              <w:right w:val="single" w:sz="4" w:space="0" w:color="auto"/>
            </w:tcBorders>
          </w:tcPr>
          <w:p w14:paraId="1FBD5A71"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Выполнение дефектации оборудования радиационного контроля, вывод оборудование в ремонт, ввод оборудование в работу или резерв.</w:t>
            </w:r>
          </w:p>
          <w:p w14:paraId="3E436802"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p>
        </w:tc>
        <w:tc>
          <w:tcPr>
            <w:tcW w:w="3762" w:type="dxa"/>
            <w:tcBorders>
              <w:top w:val="single" w:sz="12" w:space="0" w:color="auto"/>
              <w:left w:val="single" w:sz="4" w:space="0" w:color="auto"/>
              <w:bottom w:val="single" w:sz="12" w:space="0" w:color="auto"/>
              <w:right w:val="single" w:sz="4" w:space="0" w:color="auto"/>
            </w:tcBorders>
          </w:tcPr>
          <w:p w14:paraId="3AF9EF1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выявлять и анализировать </w:t>
            </w:r>
            <w:proofErr w:type="gramStart"/>
            <w:r w:rsidRPr="00F46069">
              <w:rPr>
                <w:rFonts w:ascii="Times New Roman" w:eastAsia="Times New Roman" w:hAnsi="Times New Roman" w:cs="Times New Roman"/>
                <w:sz w:val="24"/>
                <w:szCs w:val="24"/>
                <w:lang w:eastAsia="ru-RU"/>
              </w:rPr>
              <w:t>причины  нарушений</w:t>
            </w:r>
            <w:proofErr w:type="gramEnd"/>
            <w:r w:rsidRPr="00F46069">
              <w:rPr>
                <w:rFonts w:ascii="Times New Roman" w:eastAsia="Times New Roman" w:hAnsi="Times New Roman" w:cs="Times New Roman"/>
                <w:sz w:val="24"/>
                <w:szCs w:val="24"/>
                <w:lang w:eastAsia="ru-RU"/>
              </w:rPr>
              <w:t xml:space="preserve"> в работе оборудования,      разрабатывать технические решения по  их устранению;                        </w:t>
            </w:r>
          </w:p>
          <w:p w14:paraId="2156217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анализировать причины </w:t>
            </w:r>
            <w:proofErr w:type="gramStart"/>
            <w:r w:rsidRPr="00F46069">
              <w:rPr>
                <w:rFonts w:ascii="Times New Roman" w:eastAsia="Times New Roman" w:hAnsi="Times New Roman" w:cs="Times New Roman"/>
                <w:sz w:val="24"/>
                <w:szCs w:val="24"/>
                <w:lang w:eastAsia="ru-RU"/>
              </w:rPr>
              <w:t>отказов  оборудования</w:t>
            </w:r>
            <w:proofErr w:type="gramEnd"/>
            <w:r w:rsidRPr="00F46069">
              <w:rPr>
                <w:rFonts w:ascii="Times New Roman" w:eastAsia="Times New Roman" w:hAnsi="Times New Roman" w:cs="Times New Roman"/>
                <w:sz w:val="24"/>
                <w:szCs w:val="24"/>
                <w:lang w:eastAsia="ru-RU"/>
              </w:rPr>
              <w:t xml:space="preserve">;                         </w:t>
            </w:r>
          </w:p>
          <w:p w14:paraId="004DCEF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выполнять дефектацию </w:t>
            </w:r>
            <w:proofErr w:type="gramStart"/>
            <w:r w:rsidRPr="00F46069">
              <w:rPr>
                <w:rFonts w:ascii="Times New Roman" w:eastAsia="Times New Roman" w:hAnsi="Times New Roman" w:cs="Times New Roman"/>
                <w:sz w:val="24"/>
                <w:szCs w:val="24"/>
                <w:lang w:eastAsia="ru-RU"/>
              </w:rPr>
              <w:t>оборудования  радиационного</w:t>
            </w:r>
            <w:proofErr w:type="gramEnd"/>
            <w:r w:rsidRPr="00F46069">
              <w:rPr>
                <w:rFonts w:ascii="Times New Roman" w:eastAsia="Times New Roman" w:hAnsi="Times New Roman" w:cs="Times New Roman"/>
                <w:sz w:val="24"/>
                <w:szCs w:val="24"/>
                <w:lang w:eastAsia="ru-RU"/>
              </w:rPr>
              <w:t xml:space="preserve"> контроля.           </w:t>
            </w:r>
          </w:p>
        </w:tc>
        <w:tc>
          <w:tcPr>
            <w:tcW w:w="2097" w:type="dxa"/>
            <w:tcBorders>
              <w:top w:val="single" w:sz="12" w:space="0" w:color="auto"/>
              <w:left w:val="single" w:sz="4" w:space="0" w:color="auto"/>
              <w:bottom w:val="single" w:sz="12" w:space="0" w:color="auto"/>
              <w:right w:val="single" w:sz="12" w:space="0" w:color="auto"/>
            </w:tcBorders>
          </w:tcPr>
          <w:p w14:paraId="44095DDA" w14:textId="77777777" w:rsidR="007F5C7A" w:rsidRPr="00F46069" w:rsidRDefault="007F5C7A" w:rsidP="00F46069">
            <w:pPr>
              <w:spacing w:after="0" w:line="276" w:lineRule="auto"/>
              <w:jc w:val="both"/>
              <w:rPr>
                <w:rFonts w:ascii="Times New Roman" w:eastAsia="Times New Roman" w:hAnsi="Times New Roman" w:cs="Times New Roman"/>
                <w:bCs/>
                <w:i/>
                <w:sz w:val="24"/>
                <w:szCs w:val="24"/>
                <w:lang w:eastAsia="ru-RU"/>
              </w:rPr>
            </w:pPr>
          </w:p>
        </w:tc>
      </w:tr>
    </w:tbl>
    <w:p w14:paraId="744A2FF9"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sz w:val="24"/>
          <w:szCs w:val="24"/>
          <w:lang w:eastAsia="ru-RU"/>
        </w:rPr>
      </w:pPr>
    </w:p>
    <w:p w14:paraId="5D1F4CA8"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1"/>
        <w:gridCol w:w="3118"/>
        <w:gridCol w:w="1843"/>
      </w:tblGrid>
      <w:tr w:rsidR="007F5C7A" w:rsidRPr="00F46069" w14:paraId="76CB6463" w14:textId="77777777" w:rsidTr="007F5C7A">
        <w:tc>
          <w:tcPr>
            <w:tcW w:w="4361" w:type="dxa"/>
            <w:shd w:val="clear" w:color="auto" w:fill="auto"/>
          </w:tcPr>
          <w:p w14:paraId="14CCA3C6"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Результаты (освоенные общие компетенции)</w:t>
            </w:r>
          </w:p>
        </w:tc>
        <w:tc>
          <w:tcPr>
            <w:tcW w:w="3118" w:type="dxa"/>
            <w:shd w:val="clear" w:color="auto" w:fill="auto"/>
          </w:tcPr>
          <w:p w14:paraId="09B39523"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Основные показатели оценки результата</w:t>
            </w:r>
          </w:p>
        </w:tc>
        <w:tc>
          <w:tcPr>
            <w:tcW w:w="1843" w:type="dxa"/>
            <w:shd w:val="clear" w:color="auto" w:fill="auto"/>
          </w:tcPr>
          <w:p w14:paraId="496D07A7"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iCs/>
                <w:sz w:val="24"/>
                <w:szCs w:val="24"/>
                <w:lang w:eastAsia="ru-RU"/>
              </w:rPr>
              <w:t xml:space="preserve">Формы и методы контроля и оценки </w:t>
            </w:r>
          </w:p>
        </w:tc>
      </w:tr>
      <w:tr w:rsidR="007F5C7A" w:rsidRPr="00F46069" w14:paraId="4E81BF89" w14:textId="77777777" w:rsidTr="007F5C7A">
        <w:trPr>
          <w:trHeight w:val="637"/>
        </w:trPr>
        <w:tc>
          <w:tcPr>
            <w:tcW w:w="4361" w:type="dxa"/>
            <w:shd w:val="clear" w:color="auto" w:fill="auto"/>
          </w:tcPr>
          <w:p w14:paraId="73D7182E" w14:textId="77777777" w:rsidR="007F5C7A" w:rsidRPr="00F46069" w:rsidRDefault="007F5C7A" w:rsidP="00F46069">
            <w:pPr>
              <w:widowControl w:val="0"/>
              <w:spacing w:after="0" w:line="276" w:lineRule="auto"/>
              <w:contextualSpacing/>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Понимать сущность и социальную значимость своей будущей профессии, обладать высокой мотивацией к выполнению профессиональной деятельности в области организации и проведения радиационного контроля.</w:t>
            </w:r>
          </w:p>
        </w:tc>
        <w:tc>
          <w:tcPr>
            <w:tcW w:w="3118" w:type="dxa"/>
            <w:shd w:val="clear" w:color="auto" w:fill="auto"/>
          </w:tcPr>
          <w:p w14:paraId="1DC7A469" w14:textId="77777777" w:rsidR="007F5C7A" w:rsidRPr="00F46069" w:rsidRDefault="007F5C7A" w:rsidP="00586154">
            <w:pPr>
              <w:numPr>
                <w:ilvl w:val="0"/>
                <w:numId w:val="3"/>
              </w:numPr>
              <w:tabs>
                <w:tab w:val="left" w:pos="252"/>
              </w:tabs>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демонстрация интереса к будущей профессии</w:t>
            </w:r>
          </w:p>
        </w:tc>
        <w:tc>
          <w:tcPr>
            <w:tcW w:w="1843" w:type="dxa"/>
            <w:vMerge w:val="restart"/>
            <w:shd w:val="clear" w:color="auto" w:fill="auto"/>
          </w:tcPr>
          <w:p w14:paraId="0EFB01D3" w14:textId="77777777" w:rsidR="007F5C7A" w:rsidRPr="00F46069" w:rsidRDefault="007F5C7A" w:rsidP="00F46069">
            <w:pPr>
              <w:spacing w:after="0" w:line="276" w:lineRule="auto"/>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Интерпретация результатов наблюдений за деятельностью обучающегося в процессе освоения образовательной программы</w:t>
            </w:r>
          </w:p>
        </w:tc>
      </w:tr>
      <w:tr w:rsidR="007F5C7A" w:rsidRPr="00F46069" w14:paraId="20F08F11" w14:textId="77777777" w:rsidTr="007F5C7A">
        <w:trPr>
          <w:trHeight w:val="637"/>
        </w:trPr>
        <w:tc>
          <w:tcPr>
            <w:tcW w:w="4361" w:type="dxa"/>
            <w:shd w:val="clear" w:color="auto" w:fill="auto"/>
          </w:tcPr>
          <w:p w14:paraId="629DDA5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118" w:type="dxa"/>
            <w:shd w:val="clear" w:color="auto" w:fill="auto"/>
          </w:tcPr>
          <w:p w14:paraId="5CCE00D6" w14:textId="77777777" w:rsidR="007F5C7A" w:rsidRPr="00F46069" w:rsidRDefault="007F5C7A" w:rsidP="00586154">
            <w:pPr>
              <w:numPr>
                <w:ilvl w:val="0"/>
                <w:numId w:val="3"/>
              </w:numPr>
              <w:tabs>
                <w:tab w:val="left" w:pos="252"/>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выбор и применение методов и способов решения профессиональных задач при проведении радиационного контроля;</w:t>
            </w:r>
          </w:p>
          <w:p w14:paraId="66030BA6" w14:textId="77777777" w:rsidR="007F5C7A" w:rsidRPr="00F46069" w:rsidRDefault="007F5C7A" w:rsidP="00586154">
            <w:pPr>
              <w:numPr>
                <w:ilvl w:val="0"/>
                <w:numId w:val="3"/>
              </w:numPr>
              <w:tabs>
                <w:tab w:val="left" w:pos="252"/>
              </w:tabs>
              <w:spacing w:after="0" w:line="276" w:lineRule="auto"/>
              <w:rPr>
                <w:rFonts w:ascii="Times New Roman" w:eastAsia="Times New Roman" w:hAnsi="Times New Roman" w:cs="Times New Roman"/>
                <w:bCs/>
                <w:color w:val="FF0000"/>
                <w:sz w:val="24"/>
                <w:szCs w:val="24"/>
                <w:lang w:eastAsia="ru-RU"/>
              </w:rPr>
            </w:pPr>
            <w:r w:rsidRPr="00F46069">
              <w:rPr>
                <w:rFonts w:ascii="Times New Roman" w:eastAsia="Times New Roman" w:hAnsi="Times New Roman" w:cs="Times New Roman"/>
                <w:sz w:val="24"/>
                <w:szCs w:val="24"/>
                <w:lang w:eastAsia="ru-RU"/>
              </w:rPr>
              <w:t>оценка эффективности и качества выполнения;</w:t>
            </w:r>
          </w:p>
        </w:tc>
        <w:tc>
          <w:tcPr>
            <w:tcW w:w="1843" w:type="dxa"/>
            <w:vMerge/>
            <w:shd w:val="clear" w:color="auto" w:fill="auto"/>
          </w:tcPr>
          <w:p w14:paraId="1DE2CD74"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689F5BE7" w14:textId="77777777" w:rsidTr="007F5C7A">
        <w:trPr>
          <w:trHeight w:val="637"/>
        </w:trPr>
        <w:tc>
          <w:tcPr>
            <w:tcW w:w="4361" w:type="dxa"/>
            <w:shd w:val="clear" w:color="auto" w:fill="auto"/>
          </w:tcPr>
          <w:p w14:paraId="47AD544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Принимать решения в стандартных и нестандартных ситуациях и нести за них ответственность.</w:t>
            </w:r>
          </w:p>
        </w:tc>
        <w:tc>
          <w:tcPr>
            <w:tcW w:w="3118" w:type="dxa"/>
            <w:shd w:val="clear" w:color="auto" w:fill="auto"/>
          </w:tcPr>
          <w:p w14:paraId="5F87A845" w14:textId="77777777" w:rsidR="007F5C7A" w:rsidRPr="00F46069" w:rsidRDefault="007F5C7A" w:rsidP="00586154">
            <w:pPr>
              <w:numPr>
                <w:ilvl w:val="0"/>
                <w:numId w:val="4"/>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решение стандартных и нестандартных </w:t>
            </w:r>
            <w:r w:rsidRPr="00F46069">
              <w:rPr>
                <w:rFonts w:ascii="Times New Roman" w:eastAsia="Times New Roman" w:hAnsi="Times New Roman" w:cs="Times New Roman"/>
                <w:sz w:val="24"/>
                <w:szCs w:val="24"/>
                <w:lang w:eastAsia="ru-RU"/>
              </w:rPr>
              <w:t>профессиональных задач при проведении радиационного контроля;</w:t>
            </w:r>
          </w:p>
        </w:tc>
        <w:tc>
          <w:tcPr>
            <w:tcW w:w="1843" w:type="dxa"/>
            <w:vMerge/>
            <w:shd w:val="clear" w:color="auto" w:fill="auto"/>
          </w:tcPr>
          <w:p w14:paraId="724F55E6"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3B536A0C" w14:textId="77777777" w:rsidTr="007F5C7A">
        <w:trPr>
          <w:trHeight w:val="637"/>
        </w:trPr>
        <w:tc>
          <w:tcPr>
            <w:tcW w:w="4361" w:type="dxa"/>
            <w:shd w:val="clear" w:color="auto" w:fill="auto"/>
          </w:tcPr>
          <w:p w14:paraId="449596CB"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Осуществлять поиск и использование информации, необходимой для эффективного выполнения профессиональных задач, </w:t>
            </w:r>
            <w:r w:rsidRPr="00F46069">
              <w:rPr>
                <w:rFonts w:ascii="Times New Roman" w:eastAsia="Times New Roman" w:hAnsi="Times New Roman" w:cs="Times New Roman"/>
                <w:sz w:val="24"/>
                <w:szCs w:val="24"/>
                <w:lang w:eastAsia="ru-RU"/>
              </w:rPr>
              <w:lastRenderedPageBreak/>
              <w:t>профессионального и личностного развития.</w:t>
            </w:r>
          </w:p>
        </w:tc>
        <w:tc>
          <w:tcPr>
            <w:tcW w:w="3118" w:type="dxa"/>
            <w:shd w:val="clear" w:color="auto" w:fill="auto"/>
          </w:tcPr>
          <w:p w14:paraId="39C6B679" w14:textId="77777777" w:rsidR="007F5C7A" w:rsidRPr="00F46069" w:rsidRDefault="007F5C7A" w:rsidP="00586154">
            <w:pPr>
              <w:numPr>
                <w:ilvl w:val="0"/>
                <w:numId w:val="4"/>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lastRenderedPageBreak/>
              <w:t xml:space="preserve">эффективный поиск </w:t>
            </w:r>
            <w:r w:rsidRPr="00F46069">
              <w:rPr>
                <w:rFonts w:ascii="Times New Roman" w:eastAsia="Times New Roman" w:hAnsi="Times New Roman" w:cs="Times New Roman"/>
                <w:sz w:val="24"/>
                <w:szCs w:val="24"/>
                <w:lang w:eastAsia="ru-RU"/>
              </w:rPr>
              <w:t>необходимой информации;</w:t>
            </w:r>
          </w:p>
          <w:p w14:paraId="175319CD" w14:textId="77777777" w:rsidR="007F5C7A" w:rsidRPr="00F46069" w:rsidRDefault="007F5C7A" w:rsidP="00586154">
            <w:pPr>
              <w:numPr>
                <w:ilvl w:val="0"/>
                <w:numId w:val="4"/>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lastRenderedPageBreak/>
              <w:t>использование различных источников, включая электронные;</w:t>
            </w:r>
          </w:p>
        </w:tc>
        <w:tc>
          <w:tcPr>
            <w:tcW w:w="1843" w:type="dxa"/>
            <w:vMerge/>
            <w:shd w:val="clear" w:color="auto" w:fill="auto"/>
          </w:tcPr>
          <w:p w14:paraId="6A1178C7"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6EE24D2A" w14:textId="77777777" w:rsidTr="007F5C7A">
        <w:trPr>
          <w:trHeight w:val="637"/>
        </w:trPr>
        <w:tc>
          <w:tcPr>
            <w:tcW w:w="4361" w:type="dxa"/>
            <w:shd w:val="clear" w:color="auto" w:fill="auto"/>
          </w:tcPr>
          <w:p w14:paraId="0A181C9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c>
          <w:tcPr>
            <w:tcW w:w="3118" w:type="dxa"/>
            <w:shd w:val="clear" w:color="auto" w:fill="auto"/>
          </w:tcPr>
          <w:p w14:paraId="5A0D723E" w14:textId="77777777" w:rsidR="007F5C7A" w:rsidRPr="00F46069" w:rsidRDefault="007F5C7A" w:rsidP="00586154">
            <w:pPr>
              <w:numPr>
                <w:ilvl w:val="0"/>
                <w:numId w:val="4"/>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использование современных технологий для обеспечения </w:t>
            </w:r>
            <w:r w:rsidRPr="00F46069">
              <w:rPr>
                <w:rFonts w:ascii="Times New Roman" w:eastAsia="Times New Roman" w:hAnsi="Times New Roman" w:cs="Times New Roman"/>
                <w:sz w:val="24"/>
                <w:szCs w:val="24"/>
                <w:lang w:eastAsia="ru-RU"/>
              </w:rPr>
              <w:t>информационной безопасности</w:t>
            </w:r>
            <w:r w:rsidRPr="00F46069">
              <w:rPr>
                <w:rFonts w:ascii="Times New Roman" w:eastAsia="Times New Roman" w:hAnsi="Times New Roman" w:cs="Times New Roman"/>
                <w:bCs/>
                <w:sz w:val="24"/>
                <w:szCs w:val="24"/>
                <w:lang w:eastAsia="ru-RU"/>
              </w:rPr>
              <w:t xml:space="preserve"> </w:t>
            </w:r>
          </w:p>
        </w:tc>
        <w:tc>
          <w:tcPr>
            <w:tcW w:w="1843" w:type="dxa"/>
            <w:vMerge/>
            <w:shd w:val="clear" w:color="auto" w:fill="auto"/>
          </w:tcPr>
          <w:p w14:paraId="50E4A6DD" w14:textId="77777777" w:rsidR="007F5C7A" w:rsidRPr="00F46069" w:rsidRDefault="007F5C7A" w:rsidP="00F46069">
            <w:pPr>
              <w:tabs>
                <w:tab w:val="left" w:pos="252"/>
              </w:tabs>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74586360" w14:textId="77777777" w:rsidTr="007F5C7A">
        <w:trPr>
          <w:trHeight w:val="637"/>
        </w:trPr>
        <w:tc>
          <w:tcPr>
            <w:tcW w:w="4361" w:type="dxa"/>
            <w:shd w:val="clear" w:color="auto" w:fill="auto"/>
          </w:tcPr>
          <w:p w14:paraId="7AB73F2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общаться с коллегами, руководством, потребителями.</w:t>
            </w:r>
          </w:p>
        </w:tc>
        <w:tc>
          <w:tcPr>
            <w:tcW w:w="3118" w:type="dxa"/>
            <w:shd w:val="clear" w:color="auto" w:fill="auto"/>
          </w:tcPr>
          <w:p w14:paraId="62FE1DB8" w14:textId="77777777" w:rsidR="007F5C7A" w:rsidRPr="00F46069" w:rsidRDefault="007F5C7A" w:rsidP="00586154">
            <w:pPr>
              <w:numPr>
                <w:ilvl w:val="0"/>
                <w:numId w:val="4"/>
              </w:numPr>
              <w:tabs>
                <w:tab w:val="left" w:pos="252"/>
              </w:tabs>
              <w:spacing w:after="0" w:line="276" w:lineRule="auto"/>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взаимодействие с обучающимися, преподавателями в ходе обучения</w:t>
            </w:r>
          </w:p>
        </w:tc>
        <w:tc>
          <w:tcPr>
            <w:tcW w:w="1843" w:type="dxa"/>
            <w:vMerge/>
            <w:shd w:val="clear" w:color="auto" w:fill="auto"/>
          </w:tcPr>
          <w:p w14:paraId="49C70D5C"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7F6FCC49" w14:textId="77777777" w:rsidTr="007F5C7A">
        <w:trPr>
          <w:trHeight w:val="637"/>
        </w:trPr>
        <w:tc>
          <w:tcPr>
            <w:tcW w:w="4361" w:type="dxa"/>
            <w:shd w:val="clear" w:color="auto" w:fill="auto"/>
          </w:tcPr>
          <w:p w14:paraId="7DE95BB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Брать на себя ответственность за работу членов команды (подчиненных), результат выполнения заданий.</w:t>
            </w:r>
          </w:p>
        </w:tc>
        <w:tc>
          <w:tcPr>
            <w:tcW w:w="3118" w:type="dxa"/>
            <w:shd w:val="clear" w:color="auto" w:fill="auto"/>
          </w:tcPr>
          <w:p w14:paraId="7C70C02A" w14:textId="77777777" w:rsidR="007F5C7A" w:rsidRPr="00F46069" w:rsidRDefault="007F5C7A" w:rsidP="00586154">
            <w:pPr>
              <w:numPr>
                <w:ilvl w:val="0"/>
                <w:numId w:val="4"/>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самоанализ и коррекция результатов собственной работы </w:t>
            </w:r>
          </w:p>
        </w:tc>
        <w:tc>
          <w:tcPr>
            <w:tcW w:w="1843" w:type="dxa"/>
            <w:vMerge/>
            <w:shd w:val="clear" w:color="auto" w:fill="auto"/>
          </w:tcPr>
          <w:p w14:paraId="0C89041F"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2C5853A8" w14:textId="77777777" w:rsidTr="007F5C7A">
        <w:trPr>
          <w:trHeight w:val="637"/>
        </w:trPr>
        <w:tc>
          <w:tcPr>
            <w:tcW w:w="4361" w:type="dxa"/>
            <w:shd w:val="clear" w:color="auto" w:fill="auto"/>
          </w:tcPr>
          <w:p w14:paraId="7EFD011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118" w:type="dxa"/>
            <w:shd w:val="clear" w:color="auto" w:fill="auto"/>
          </w:tcPr>
          <w:p w14:paraId="4B205AED" w14:textId="77777777" w:rsidR="007F5C7A" w:rsidRPr="00F46069" w:rsidRDefault="007F5C7A" w:rsidP="00586154">
            <w:pPr>
              <w:numPr>
                <w:ilvl w:val="0"/>
                <w:numId w:val="4"/>
              </w:numPr>
              <w:tabs>
                <w:tab w:val="left" w:pos="252"/>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организация самостоятельных занятий при изучении профессионального модуля</w:t>
            </w:r>
          </w:p>
        </w:tc>
        <w:tc>
          <w:tcPr>
            <w:tcW w:w="1843" w:type="dxa"/>
            <w:vMerge w:val="restart"/>
            <w:shd w:val="clear" w:color="auto" w:fill="auto"/>
          </w:tcPr>
          <w:p w14:paraId="334D0227"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r w:rsidR="007F5C7A" w:rsidRPr="00F46069" w14:paraId="2F07DF69" w14:textId="77777777" w:rsidTr="007F5C7A">
        <w:trPr>
          <w:trHeight w:val="637"/>
        </w:trPr>
        <w:tc>
          <w:tcPr>
            <w:tcW w:w="4361" w:type="dxa"/>
            <w:shd w:val="clear" w:color="auto" w:fill="auto"/>
          </w:tcPr>
          <w:p w14:paraId="538E246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Ориентироваться в условиях частой смены технологий в профессиональной деятельности</w:t>
            </w:r>
          </w:p>
        </w:tc>
        <w:tc>
          <w:tcPr>
            <w:tcW w:w="3118" w:type="dxa"/>
            <w:shd w:val="clear" w:color="auto" w:fill="auto"/>
          </w:tcPr>
          <w:p w14:paraId="0F1865FB" w14:textId="77777777" w:rsidR="007F5C7A" w:rsidRPr="00F46069" w:rsidRDefault="007F5C7A" w:rsidP="00586154">
            <w:pPr>
              <w:numPr>
                <w:ilvl w:val="0"/>
                <w:numId w:val="4"/>
              </w:numPr>
              <w:tabs>
                <w:tab w:val="left" w:pos="252"/>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анализ инноваций в области организации и </w:t>
            </w:r>
            <w:r w:rsidRPr="00F46069">
              <w:rPr>
                <w:rFonts w:ascii="Times New Roman" w:eastAsia="Times New Roman" w:hAnsi="Times New Roman" w:cs="Times New Roman"/>
                <w:sz w:val="24"/>
                <w:szCs w:val="24"/>
                <w:lang w:eastAsia="ru-RU"/>
              </w:rPr>
              <w:t>проведения работ по радиационным измерениям</w:t>
            </w:r>
          </w:p>
        </w:tc>
        <w:tc>
          <w:tcPr>
            <w:tcW w:w="1843" w:type="dxa"/>
            <w:vMerge/>
            <w:shd w:val="clear" w:color="auto" w:fill="auto"/>
          </w:tcPr>
          <w:p w14:paraId="360D15BE" w14:textId="77777777" w:rsidR="007F5C7A" w:rsidRPr="00F46069" w:rsidRDefault="007F5C7A" w:rsidP="00F46069">
            <w:pPr>
              <w:spacing w:after="0" w:line="276" w:lineRule="auto"/>
              <w:ind w:firstLine="709"/>
              <w:jc w:val="both"/>
              <w:rPr>
                <w:rFonts w:ascii="Times New Roman" w:eastAsia="Times New Roman" w:hAnsi="Times New Roman" w:cs="Times New Roman"/>
                <w:bCs/>
                <w:iCs/>
                <w:sz w:val="24"/>
                <w:szCs w:val="24"/>
                <w:lang w:eastAsia="ru-RU"/>
              </w:rPr>
            </w:pPr>
          </w:p>
        </w:tc>
      </w:tr>
    </w:tbl>
    <w:p w14:paraId="5C127A43"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4BE9423E" w14:textId="77777777" w:rsidR="007F5C7A" w:rsidRPr="00F46069" w:rsidRDefault="007F5C7A" w:rsidP="00F46069">
      <w:pPr>
        <w:shd w:val="clear" w:color="auto" w:fill="FFFFFF"/>
        <w:spacing w:after="0" w:line="276" w:lineRule="auto"/>
        <w:ind w:firstLine="709"/>
        <w:rPr>
          <w:rFonts w:ascii="Times New Roman" w:eastAsia="Times New Roman" w:hAnsi="Times New Roman" w:cs="Times New Roman"/>
          <w:b/>
          <w:sz w:val="24"/>
          <w:szCs w:val="24"/>
          <w:lang w:eastAsia="ru-RU"/>
        </w:rPr>
      </w:pPr>
    </w:p>
    <w:p w14:paraId="4E9F1F90"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498AA563"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br w:type="page"/>
      </w:r>
    </w:p>
    <w:p w14:paraId="66F7AB2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466D7EA9"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b/>
          <w:sz w:val="24"/>
          <w:szCs w:val="24"/>
          <w:lang w:eastAsia="ru-RU"/>
        </w:rPr>
      </w:pPr>
      <w:r w:rsidRPr="00F46069">
        <w:rPr>
          <w:rFonts w:ascii="Times New Roman" w:eastAsia="HiddenHorzOCR" w:hAnsi="Times New Roman" w:cs="Times New Roman"/>
          <w:b/>
          <w:sz w:val="24"/>
          <w:szCs w:val="24"/>
          <w:lang w:eastAsia="ru-RU"/>
        </w:rPr>
        <w:t>П</w:t>
      </w:r>
      <w:r w:rsidR="00096C35" w:rsidRPr="00F46069">
        <w:rPr>
          <w:rFonts w:ascii="Times New Roman" w:eastAsia="HiddenHorzOCR" w:hAnsi="Times New Roman" w:cs="Times New Roman"/>
          <w:b/>
          <w:sz w:val="24"/>
          <w:szCs w:val="24"/>
          <w:lang w:eastAsia="ru-RU"/>
        </w:rPr>
        <w:t>риложение</w:t>
      </w:r>
      <w:r w:rsidRPr="00F46069">
        <w:rPr>
          <w:rFonts w:ascii="Times New Roman" w:eastAsia="HiddenHorzOCR" w:hAnsi="Times New Roman" w:cs="Times New Roman"/>
          <w:b/>
          <w:sz w:val="24"/>
          <w:szCs w:val="24"/>
          <w:lang w:eastAsia="ru-RU"/>
        </w:rPr>
        <w:t xml:space="preserve"> 1.6</w:t>
      </w:r>
    </w:p>
    <w:p w14:paraId="71A0F986"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47918B9B" w14:textId="77777777" w:rsidR="007F5C7A" w:rsidRPr="00F46069" w:rsidRDefault="007F5C7A" w:rsidP="00F46069">
      <w:pPr>
        <w:autoSpaceDE w:val="0"/>
        <w:autoSpaceDN w:val="0"/>
        <w:adjustRightInd w:val="0"/>
        <w:spacing w:after="0" w:line="276" w:lineRule="auto"/>
        <w:jc w:val="right"/>
        <w:rPr>
          <w:rFonts w:ascii="Times New Roman" w:eastAsia="HiddenHorzOCR" w:hAnsi="Times New Roman" w:cs="Times New Roman"/>
          <w:sz w:val="24"/>
          <w:szCs w:val="24"/>
          <w:lang w:eastAsia="ru-RU"/>
        </w:rPr>
      </w:pPr>
    </w:p>
    <w:p w14:paraId="35A591F3" w14:textId="77777777" w:rsidR="007F5C7A" w:rsidRPr="00F46069" w:rsidRDefault="007F5C7A" w:rsidP="00F46069">
      <w:pPr>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F46069">
        <w:rPr>
          <w:rFonts w:ascii="Times New Roman" w:eastAsia="HiddenHorzOCR" w:hAnsi="Times New Roman" w:cs="Times New Roman"/>
          <w:b/>
          <w:sz w:val="24"/>
          <w:szCs w:val="24"/>
          <w:lang w:eastAsia="ru-RU"/>
        </w:rPr>
        <w:t>Примерная рабочая программа профессионального модуля ПМ06</w:t>
      </w:r>
    </w:p>
    <w:p w14:paraId="2BDCEC8C" w14:textId="77777777" w:rsidR="007F5C7A" w:rsidRPr="00F46069" w:rsidRDefault="007F5C7A" w:rsidP="00F46069">
      <w:pPr>
        <w:autoSpaceDE w:val="0"/>
        <w:autoSpaceDN w:val="0"/>
        <w:adjustRightInd w:val="0"/>
        <w:spacing w:after="0" w:line="276" w:lineRule="auto"/>
        <w:rPr>
          <w:rFonts w:ascii="Times New Roman" w:eastAsia="HiddenHorzOCR" w:hAnsi="Times New Roman" w:cs="Times New Roman"/>
          <w:b/>
          <w:i/>
          <w:sz w:val="24"/>
          <w:szCs w:val="24"/>
          <w:lang w:eastAsia="ru-RU"/>
        </w:rPr>
      </w:pPr>
      <w:r w:rsidRPr="00F46069">
        <w:rPr>
          <w:rFonts w:ascii="Times New Roman" w:eastAsia="Times New Roman" w:hAnsi="Times New Roman" w:cs="Times New Roman"/>
          <w:b/>
          <w:sz w:val="24"/>
          <w:szCs w:val="24"/>
          <w:lang w:eastAsia="ru-RU"/>
        </w:rPr>
        <w:t>Радиационный контроль и эксплуатация технических средств радиационного контроля на судне с ЯЭУ и судне атомного технологического обслуживания</w:t>
      </w:r>
    </w:p>
    <w:p w14:paraId="556B8575" w14:textId="77777777" w:rsidR="007F5C7A" w:rsidRPr="00F46069" w:rsidRDefault="007F5C7A" w:rsidP="00F46069">
      <w:pPr>
        <w:autoSpaceDE w:val="0"/>
        <w:autoSpaceDN w:val="0"/>
        <w:adjustRightInd w:val="0"/>
        <w:spacing w:after="0" w:line="276" w:lineRule="auto"/>
        <w:ind w:left="2124" w:firstLine="708"/>
        <w:jc w:val="both"/>
        <w:rPr>
          <w:rFonts w:ascii="Times New Roman" w:eastAsia="HiddenHorzOCR" w:hAnsi="Times New Roman" w:cs="Times New Roman"/>
          <w:i/>
          <w:sz w:val="24"/>
          <w:szCs w:val="24"/>
          <w:lang w:eastAsia="ru-RU"/>
        </w:rPr>
      </w:pPr>
    </w:p>
    <w:p w14:paraId="18EBC81A" w14:textId="77777777" w:rsidR="00096C35" w:rsidRPr="00F46069" w:rsidRDefault="00096C35" w:rsidP="00F46069">
      <w:pPr>
        <w:spacing w:after="0" w:line="276" w:lineRule="auto"/>
        <w:jc w:val="center"/>
        <w:rPr>
          <w:rFonts w:ascii="Times New Roman" w:eastAsia="Times New Roman" w:hAnsi="Times New Roman" w:cs="Times New Roman"/>
          <w:sz w:val="24"/>
          <w:szCs w:val="24"/>
          <w:lang w:eastAsia="ru-RU"/>
        </w:rPr>
      </w:pPr>
    </w:p>
    <w:p w14:paraId="286844D2" w14:textId="77777777" w:rsidR="00096C35" w:rsidRPr="00F46069" w:rsidRDefault="00096C35" w:rsidP="00F46069">
      <w:pPr>
        <w:spacing w:after="0" w:line="276" w:lineRule="auto"/>
        <w:jc w:val="center"/>
        <w:rPr>
          <w:rFonts w:ascii="Times New Roman" w:eastAsia="Times New Roman" w:hAnsi="Times New Roman" w:cs="Times New Roman"/>
          <w:sz w:val="24"/>
          <w:szCs w:val="24"/>
          <w:lang w:eastAsia="ru-RU"/>
        </w:rPr>
      </w:pPr>
    </w:p>
    <w:p w14:paraId="4324E8AE" w14:textId="77777777" w:rsidR="00096C35" w:rsidRPr="00F46069" w:rsidRDefault="00096C35" w:rsidP="00F46069">
      <w:pPr>
        <w:spacing w:after="0" w:line="276" w:lineRule="auto"/>
        <w:jc w:val="center"/>
        <w:rPr>
          <w:rFonts w:ascii="Times New Roman" w:eastAsia="Times New Roman" w:hAnsi="Times New Roman" w:cs="Times New Roman"/>
          <w:sz w:val="24"/>
          <w:szCs w:val="24"/>
          <w:lang w:eastAsia="ru-RU"/>
        </w:rPr>
      </w:pPr>
    </w:p>
    <w:p w14:paraId="79FF447B" w14:textId="77777777" w:rsidR="00096C35" w:rsidRPr="00F46069" w:rsidRDefault="00096C35" w:rsidP="00F46069">
      <w:pPr>
        <w:spacing w:after="0" w:line="276" w:lineRule="auto"/>
        <w:jc w:val="center"/>
        <w:rPr>
          <w:rFonts w:ascii="Times New Roman" w:eastAsia="Times New Roman" w:hAnsi="Times New Roman" w:cs="Times New Roman"/>
          <w:sz w:val="24"/>
          <w:szCs w:val="24"/>
          <w:lang w:eastAsia="ru-RU"/>
        </w:rPr>
      </w:pPr>
    </w:p>
    <w:p w14:paraId="50F32AC1"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Озерск</w:t>
      </w:r>
    </w:p>
    <w:p w14:paraId="1BBC028F"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p w14:paraId="16BAF6A0"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20</w:t>
      </w:r>
      <w:r w:rsidR="00096C35" w:rsidRPr="00F46069">
        <w:rPr>
          <w:rFonts w:ascii="Times New Roman" w:eastAsia="Times New Roman" w:hAnsi="Times New Roman" w:cs="Times New Roman"/>
          <w:bCs/>
          <w:sz w:val="24"/>
          <w:szCs w:val="24"/>
          <w:lang w:eastAsia="ru-RU"/>
        </w:rPr>
        <w:t>21</w:t>
      </w:r>
    </w:p>
    <w:p w14:paraId="1D942754" w14:textId="77777777" w:rsidR="007F5C7A" w:rsidRPr="00F46069" w:rsidRDefault="007F5C7A" w:rsidP="00F46069">
      <w:pPr>
        <w:autoSpaceDE w:val="0"/>
        <w:autoSpaceDN w:val="0"/>
        <w:adjustRightInd w:val="0"/>
        <w:spacing w:after="0" w:line="276" w:lineRule="auto"/>
        <w:jc w:val="center"/>
        <w:rPr>
          <w:rFonts w:ascii="Times New Roman" w:eastAsia="HiddenHorzOCR" w:hAnsi="Times New Roman" w:cs="Times New Roman"/>
          <w:sz w:val="24"/>
          <w:szCs w:val="24"/>
          <w:lang w:eastAsia="ru-RU"/>
        </w:rPr>
      </w:pPr>
    </w:p>
    <w:p w14:paraId="57B574C4" w14:textId="77777777" w:rsidR="007F5C7A" w:rsidRPr="00F46069" w:rsidRDefault="007F5C7A" w:rsidP="00F46069">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i/>
          <w:sz w:val="24"/>
          <w:szCs w:val="24"/>
          <w:lang w:eastAsia="ru-RU"/>
        </w:rPr>
        <w:br w:type="page"/>
      </w:r>
    </w:p>
    <w:p w14:paraId="674D6655" w14:textId="77777777" w:rsidR="007F5C7A" w:rsidRPr="00F46069" w:rsidRDefault="007F5C7A" w:rsidP="00F46069">
      <w:pPr>
        <w:suppressLineNumbers/>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lastRenderedPageBreak/>
        <w:t xml:space="preserve"> </w:t>
      </w:r>
    </w:p>
    <w:p w14:paraId="1F5BB0A2"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Содержание </w:t>
      </w:r>
    </w:p>
    <w:p w14:paraId="1B9403F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9807" w:type="dxa"/>
        <w:tblLook w:val="01E0" w:firstRow="1" w:lastRow="1" w:firstColumn="1" w:lastColumn="1" w:noHBand="0" w:noVBand="0"/>
      </w:tblPr>
      <w:tblGrid>
        <w:gridCol w:w="8943"/>
        <w:gridCol w:w="864"/>
      </w:tblGrid>
      <w:tr w:rsidR="007F5C7A" w:rsidRPr="00F46069" w14:paraId="6A519496" w14:textId="77777777" w:rsidTr="007F5C7A">
        <w:trPr>
          <w:trHeight w:val="436"/>
        </w:trPr>
        <w:tc>
          <w:tcPr>
            <w:tcW w:w="8943" w:type="dxa"/>
            <w:shd w:val="clear" w:color="auto" w:fill="auto"/>
          </w:tcPr>
          <w:p w14:paraId="18687DF6"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caps/>
                <w:sz w:val="24"/>
                <w:szCs w:val="24"/>
                <w:lang w:eastAsia="ru-RU"/>
              </w:rPr>
              <w:t>1. </w:t>
            </w:r>
            <w:r w:rsidRPr="00F46069">
              <w:rPr>
                <w:rFonts w:ascii="Times New Roman" w:eastAsia="Times New Roman" w:hAnsi="Times New Roman" w:cs="Times New Roman"/>
                <w:sz w:val="24"/>
                <w:szCs w:val="24"/>
                <w:lang w:eastAsia="ru-RU"/>
              </w:rPr>
              <w:t>Паспорт примерной</w:t>
            </w:r>
            <w:r w:rsidRPr="00F46069">
              <w:rPr>
                <w:rFonts w:ascii="Times New Roman" w:eastAsia="Times New Roman" w:hAnsi="Times New Roman" w:cs="Times New Roman"/>
                <w:caps/>
                <w:sz w:val="24"/>
                <w:szCs w:val="24"/>
                <w:lang w:eastAsia="ru-RU"/>
              </w:rPr>
              <w:t xml:space="preserve"> </w:t>
            </w:r>
            <w:r w:rsidRPr="00F46069">
              <w:rPr>
                <w:rFonts w:ascii="Times New Roman" w:eastAsia="Times New Roman" w:hAnsi="Times New Roman" w:cs="Times New Roman"/>
                <w:sz w:val="24"/>
                <w:szCs w:val="24"/>
                <w:lang w:eastAsia="ru-RU"/>
              </w:rPr>
              <w:t>программы профессионального модуля</w:t>
            </w:r>
          </w:p>
        </w:tc>
        <w:tc>
          <w:tcPr>
            <w:tcW w:w="864" w:type="dxa"/>
            <w:shd w:val="clear" w:color="auto" w:fill="auto"/>
          </w:tcPr>
          <w:p w14:paraId="7BB5036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392B30F" w14:textId="77777777" w:rsidTr="007F5C7A">
        <w:trPr>
          <w:trHeight w:val="409"/>
        </w:trPr>
        <w:tc>
          <w:tcPr>
            <w:tcW w:w="8943" w:type="dxa"/>
            <w:shd w:val="clear" w:color="auto" w:fill="auto"/>
          </w:tcPr>
          <w:p w14:paraId="56BE219F" w14:textId="77777777" w:rsidR="007F5C7A" w:rsidRPr="00F46069" w:rsidRDefault="007F5C7A" w:rsidP="00F46069">
            <w:pPr>
              <w:spacing w:after="0" w:line="276" w:lineRule="auto"/>
              <w:rPr>
                <w:rFonts w:ascii="Times New Roman" w:eastAsia="Times New Roman" w:hAnsi="Times New Roman" w:cs="Times New Roman"/>
                <w:caps/>
                <w:sz w:val="24"/>
                <w:szCs w:val="24"/>
                <w:lang w:val="en-US" w:eastAsia="ru-RU"/>
              </w:rPr>
            </w:pPr>
            <w:r w:rsidRPr="00F46069">
              <w:rPr>
                <w:rFonts w:ascii="Times New Roman" w:eastAsia="Times New Roman" w:hAnsi="Times New Roman" w:cs="Times New Roman"/>
                <w:sz w:val="24"/>
                <w:szCs w:val="24"/>
                <w:lang w:eastAsia="ru-RU"/>
              </w:rPr>
              <w:t>2. Результаты освоения профессионального модуля</w:t>
            </w:r>
          </w:p>
        </w:tc>
        <w:tc>
          <w:tcPr>
            <w:tcW w:w="864" w:type="dxa"/>
            <w:shd w:val="clear" w:color="auto" w:fill="auto"/>
          </w:tcPr>
          <w:p w14:paraId="571CB683"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75855017" w14:textId="77777777" w:rsidTr="007F5C7A">
        <w:trPr>
          <w:trHeight w:val="400"/>
        </w:trPr>
        <w:tc>
          <w:tcPr>
            <w:tcW w:w="8943" w:type="dxa"/>
            <w:shd w:val="clear" w:color="auto" w:fill="auto"/>
          </w:tcPr>
          <w:p w14:paraId="2DEBF668"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3. Структура и содержание профессионального модуля</w:t>
            </w:r>
          </w:p>
        </w:tc>
        <w:tc>
          <w:tcPr>
            <w:tcW w:w="864" w:type="dxa"/>
            <w:shd w:val="clear" w:color="auto" w:fill="auto"/>
          </w:tcPr>
          <w:p w14:paraId="5058B0D9"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6DAEF8AE" w14:textId="77777777" w:rsidTr="007F5C7A">
        <w:trPr>
          <w:trHeight w:val="420"/>
        </w:trPr>
        <w:tc>
          <w:tcPr>
            <w:tcW w:w="8943" w:type="dxa"/>
            <w:shd w:val="clear" w:color="auto" w:fill="auto"/>
          </w:tcPr>
          <w:p w14:paraId="165E8BB4" w14:textId="77777777" w:rsidR="007F5C7A" w:rsidRPr="00F46069" w:rsidRDefault="007F5C7A" w:rsidP="00F46069">
            <w:pPr>
              <w:keepNext/>
              <w:autoSpaceDE w:val="0"/>
              <w:autoSpaceDN w:val="0"/>
              <w:spacing w:after="0" w:line="276" w:lineRule="auto"/>
              <w:outlineLvl w:val="0"/>
              <w:rPr>
                <w:rFonts w:ascii="Times New Roman" w:eastAsia="Times New Roman" w:hAnsi="Times New Roman" w:cs="Times New Roman"/>
                <w:caps/>
                <w:sz w:val="24"/>
                <w:szCs w:val="24"/>
                <w:lang w:eastAsia="ru-RU"/>
              </w:rPr>
            </w:pPr>
            <w:r w:rsidRPr="00F46069">
              <w:rPr>
                <w:rFonts w:ascii="Times New Roman" w:eastAsia="Times New Roman" w:hAnsi="Times New Roman" w:cs="Times New Roman"/>
                <w:sz w:val="24"/>
                <w:szCs w:val="24"/>
                <w:lang w:eastAsia="ru-RU"/>
              </w:rPr>
              <w:t>4 Условия реализации</w:t>
            </w:r>
            <w:r w:rsidRPr="00F46069">
              <w:rPr>
                <w:rFonts w:ascii="Times New Roman" w:eastAsia="Times New Roman" w:hAnsi="Times New Roman" w:cs="Times New Roman"/>
                <w:caps/>
                <w:sz w:val="24"/>
                <w:szCs w:val="24"/>
                <w:lang w:eastAsia="ru-RU"/>
              </w:rPr>
              <w:t xml:space="preserve"> </w:t>
            </w:r>
            <w:r w:rsidRPr="00F46069">
              <w:rPr>
                <w:rFonts w:ascii="Times New Roman" w:eastAsia="Times New Roman" w:hAnsi="Times New Roman" w:cs="Times New Roman"/>
                <w:sz w:val="24"/>
                <w:szCs w:val="24"/>
                <w:lang w:eastAsia="ru-RU"/>
              </w:rPr>
              <w:t>профессионального модуля</w:t>
            </w:r>
          </w:p>
        </w:tc>
        <w:tc>
          <w:tcPr>
            <w:tcW w:w="864" w:type="dxa"/>
            <w:shd w:val="clear" w:color="auto" w:fill="auto"/>
          </w:tcPr>
          <w:p w14:paraId="442229EB"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r w:rsidR="007F5C7A" w:rsidRPr="00F46069" w14:paraId="0E4D714C" w14:textId="77777777" w:rsidTr="007F5C7A">
        <w:trPr>
          <w:trHeight w:val="692"/>
        </w:trPr>
        <w:tc>
          <w:tcPr>
            <w:tcW w:w="8943" w:type="dxa"/>
            <w:shd w:val="clear" w:color="auto" w:fill="auto"/>
          </w:tcPr>
          <w:p w14:paraId="6C872305" w14:textId="77777777" w:rsidR="007F5C7A" w:rsidRPr="00F46069" w:rsidRDefault="007F5C7A" w:rsidP="00F46069">
            <w:pPr>
              <w:spacing w:after="0" w:line="276" w:lineRule="auto"/>
              <w:rPr>
                <w:rFonts w:ascii="Times New Roman" w:eastAsia="Times New Roman" w:hAnsi="Times New Roman" w:cs="Times New Roman"/>
                <w:bCs/>
                <w:i/>
                <w:sz w:val="24"/>
                <w:szCs w:val="24"/>
                <w:lang w:eastAsia="ru-RU"/>
              </w:rPr>
            </w:pPr>
            <w:r w:rsidRPr="00F46069">
              <w:rPr>
                <w:rFonts w:ascii="Times New Roman" w:eastAsia="Times New Roman" w:hAnsi="Times New Roman" w:cs="Times New Roman"/>
                <w:sz w:val="24"/>
                <w:szCs w:val="24"/>
                <w:lang w:eastAsia="ru-RU"/>
              </w:rPr>
              <w:t>5. Контроль и оценка результатов освоения профессионального модуля (вида профессиональной деятельности</w:t>
            </w:r>
            <w:r w:rsidRPr="00F46069">
              <w:rPr>
                <w:rFonts w:ascii="Times New Roman" w:eastAsia="Times New Roman" w:hAnsi="Times New Roman" w:cs="Times New Roman"/>
                <w:bCs/>
                <w:sz w:val="24"/>
                <w:szCs w:val="24"/>
                <w:lang w:eastAsia="ru-RU"/>
              </w:rPr>
              <w:t>)</w:t>
            </w:r>
            <w:r w:rsidRPr="00F46069">
              <w:rPr>
                <w:rFonts w:ascii="Times New Roman" w:eastAsia="Times New Roman" w:hAnsi="Times New Roman" w:cs="Times New Roman"/>
                <w:bCs/>
                <w:i/>
                <w:sz w:val="24"/>
                <w:szCs w:val="24"/>
                <w:lang w:eastAsia="ru-RU"/>
              </w:rPr>
              <w:t xml:space="preserve"> </w:t>
            </w:r>
          </w:p>
        </w:tc>
        <w:tc>
          <w:tcPr>
            <w:tcW w:w="864" w:type="dxa"/>
            <w:shd w:val="clear" w:color="auto" w:fill="auto"/>
          </w:tcPr>
          <w:p w14:paraId="175761BE" w14:textId="77777777" w:rsidR="007F5C7A" w:rsidRPr="00F46069" w:rsidRDefault="007F5C7A" w:rsidP="00F46069">
            <w:pPr>
              <w:spacing w:after="0" w:line="276" w:lineRule="auto"/>
              <w:jc w:val="center"/>
              <w:rPr>
                <w:rFonts w:ascii="Times New Roman" w:eastAsia="Times New Roman" w:hAnsi="Times New Roman" w:cs="Times New Roman"/>
                <w:sz w:val="24"/>
                <w:szCs w:val="24"/>
                <w:lang w:eastAsia="ru-RU"/>
              </w:rPr>
            </w:pPr>
          </w:p>
        </w:tc>
      </w:tr>
    </w:tbl>
    <w:p w14:paraId="4C0017B9"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3A9AE701"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7F5C7A" w:rsidRPr="00F46069" w:rsidSect="00850D3B">
          <w:footerReference w:type="even" r:id="rId69"/>
          <w:footerReference w:type="default" r:id="rId70"/>
          <w:pgSz w:w="11906" w:h="16838"/>
          <w:pgMar w:top="1134" w:right="850" w:bottom="1134" w:left="1701" w:header="708" w:footer="708" w:gutter="0"/>
          <w:cols w:space="720"/>
        </w:sectPr>
      </w:pPr>
    </w:p>
    <w:p w14:paraId="639CE030" w14:textId="77777777" w:rsidR="007F5C7A" w:rsidRPr="00F46069" w:rsidRDefault="007F5C7A" w:rsidP="00F46069">
      <w:pPr>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F46069">
        <w:rPr>
          <w:rFonts w:ascii="Times New Roman" w:eastAsia="Times New Roman" w:hAnsi="Times New Roman" w:cs="Times New Roman"/>
          <w:b/>
          <w:bCs/>
          <w:caps/>
          <w:sz w:val="24"/>
          <w:szCs w:val="24"/>
          <w:lang w:eastAsia="ru-RU"/>
        </w:rPr>
        <w:lastRenderedPageBreak/>
        <w:t>1. п</w:t>
      </w:r>
      <w:r w:rsidRPr="00F46069">
        <w:rPr>
          <w:rFonts w:ascii="Times New Roman" w:eastAsia="Times New Roman" w:hAnsi="Times New Roman" w:cs="Times New Roman"/>
          <w:b/>
          <w:bCs/>
          <w:sz w:val="24"/>
          <w:szCs w:val="24"/>
          <w:lang w:eastAsia="ru-RU"/>
        </w:rPr>
        <w:t xml:space="preserve">аспорт примерной рабочей программы </w:t>
      </w:r>
      <w:r w:rsidRPr="00F46069">
        <w:rPr>
          <w:rFonts w:ascii="Times New Roman" w:eastAsia="HiddenHorzOCR" w:hAnsi="Times New Roman" w:cs="Times New Roman"/>
          <w:b/>
          <w:sz w:val="24"/>
          <w:szCs w:val="24"/>
          <w:lang w:eastAsia="ru-RU"/>
        </w:rPr>
        <w:t>ПМ06</w:t>
      </w:r>
    </w:p>
    <w:p w14:paraId="14516E94" w14:textId="77777777" w:rsidR="007F5C7A" w:rsidRPr="00F46069" w:rsidRDefault="007F5C7A" w:rsidP="00F46069">
      <w:pPr>
        <w:autoSpaceDE w:val="0"/>
        <w:autoSpaceDN w:val="0"/>
        <w:adjustRightInd w:val="0"/>
        <w:spacing w:after="0" w:line="276" w:lineRule="auto"/>
        <w:rPr>
          <w:rFonts w:ascii="Times New Roman" w:eastAsia="HiddenHorzOCR" w:hAnsi="Times New Roman" w:cs="Times New Roman"/>
          <w:b/>
          <w:i/>
          <w:sz w:val="24"/>
          <w:szCs w:val="24"/>
          <w:lang w:eastAsia="ru-RU"/>
        </w:rPr>
      </w:pPr>
      <w:r w:rsidRPr="00F46069">
        <w:rPr>
          <w:rFonts w:ascii="Times New Roman" w:eastAsia="Times New Roman" w:hAnsi="Times New Roman" w:cs="Times New Roman"/>
          <w:b/>
          <w:sz w:val="24"/>
          <w:szCs w:val="24"/>
          <w:lang w:eastAsia="ru-RU"/>
        </w:rPr>
        <w:t>Радиационный контроль и эксплуатация технических средств радиационного контроля на судне с ЯЭУ и судне атомного технологического обслуживания</w:t>
      </w:r>
    </w:p>
    <w:p w14:paraId="130BCEC7" w14:textId="77777777" w:rsidR="007F5C7A" w:rsidRPr="00F46069" w:rsidRDefault="007F5C7A" w:rsidP="00F46069">
      <w:pPr>
        <w:tabs>
          <w:tab w:val="left" w:pos="3900"/>
        </w:tabs>
        <w:autoSpaceDE w:val="0"/>
        <w:autoSpaceDN w:val="0"/>
        <w:adjustRightInd w:val="0"/>
        <w:spacing w:after="0" w:line="276" w:lineRule="auto"/>
        <w:ind w:left="2124" w:firstLine="708"/>
        <w:jc w:val="both"/>
        <w:rPr>
          <w:rFonts w:ascii="Times New Roman" w:eastAsia="HiddenHorzOCR" w:hAnsi="Times New Roman" w:cs="Times New Roman"/>
          <w:b/>
          <w:i/>
          <w:sz w:val="24"/>
          <w:szCs w:val="24"/>
          <w:lang w:eastAsia="ru-RU"/>
        </w:rPr>
      </w:pPr>
    </w:p>
    <w:p w14:paraId="470865CF"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1.1. Область применения рабочей программы</w:t>
      </w:r>
    </w:p>
    <w:p w14:paraId="283694E9" w14:textId="77777777" w:rsidR="007F5C7A" w:rsidRPr="00F46069" w:rsidRDefault="007F5C7A" w:rsidP="00F46069">
      <w:pPr>
        <w:spacing w:after="0" w:line="276" w:lineRule="auto"/>
        <w:ind w:firstLine="72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Рабочая программа профессионального модуля</w:t>
      </w:r>
      <w:r w:rsidRPr="00F46069">
        <w:rPr>
          <w:rFonts w:ascii="Times New Roman" w:eastAsia="HiddenHorzOCR" w:hAnsi="Times New Roman" w:cs="Times New Roman"/>
          <w:b/>
          <w:sz w:val="24"/>
          <w:szCs w:val="24"/>
          <w:lang w:eastAsia="ru-RU"/>
        </w:rPr>
        <w:t xml:space="preserve"> </w:t>
      </w:r>
      <w:r w:rsidRPr="00F46069">
        <w:rPr>
          <w:rFonts w:ascii="Times New Roman" w:eastAsia="HiddenHorzOCR" w:hAnsi="Times New Roman" w:cs="Times New Roman"/>
          <w:sz w:val="24"/>
          <w:szCs w:val="24"/>
          <w:lang w:eastAsia="ru-RU"/>
        </w:rPr>
        <w:t xml:space="preserve">ПМ06 </w:t>
      </w:r>
      <w:r w:rsidRPr="00F46069">
        <w:rPr>
          <w:rFonts w:ascii="Times New Roman" w:eastAsia="Times New Roman" w:hAnsi="Times New Roman" w:cs="Times New Roman"/>
          <w:sz w:val="24"/>
          <w:szCs w:val="24"/>
          <w:lang w:eastAsia="ru-RU"/>
        </w:rPr>
        <w:t xml:space="preserve">Радиационный контроль и эксплуатация технических средств радиационного контроля на судне с ЯЭУ и судне атомного технологического обслуживания </w:t>
      </w:r>
      <w:r w:rsidRPr="00F46069">
        <w:rPr>
          <w:rFonts w:ascii="Times New Roman" w:eastAsia="HiddenHorzOCR" w:hAnsi="Times New Roman" w:cs="Times New Roman"/>
          <w:sz w:val="24"/>
          <w:szCs w:val="24"/>
          <w:lang w:eastAsia="ru-RU"/>
        </w:rPr>
        <w:t xml:space="preserve"> </w:t>
      </w:r>
      <w:r w:rsidRPr="00F46069">
        <w:rPr>
          <w:rFonts w:ascii="Times New Roman" w:eastAsia="Times New Roman" w:hAnsi="Times New Roman" w:cs="Times New Roman"/>
          <w:sz w:val="24"/>
          <w:szCs w:val="24"/>
          <w:lang w:eastAsia="ru-RU"/>
        </w:rPr>
        <w:t xml:space="preserve"> является частью основной профессиональной образовательной программы в соответствии с ФГОС по специальности СПО 14.02.02 Радиационная безопасность. Освоение данного модуля основано на закреплении и углублении знаний, полученных при изучении модулей ПМ01 и ПМ02.  В данном модуле уделяется внимание освоению основного вида профессиональной деятельности (</w:t>
      </w:r>
      <w:proofErr w:type="gramStart"/>
      <w:r w:rsidRPr="00F46069">
        <w:rPr>
          <w:rFonts w:ascii="Times New Roman" w:eastAsia="Times New Roman" w:hAnsi="Times New Roman" w:cs="Times New Roman"/>
          <w:sz w:val="24"/>
          <w:szCs w:val="24"/>
          <w:lang w:eastAsia="ru-RU"/>
        </w:rPr>
        <w:t xml:space="preserve">ВПД) </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Радиационный</w:t>
      </w:r>
      <w:proofErr w:type="gramEnd"/>
      <w:r w:rsidRPr="00F46069">
        <w:rPr>
          <w:rFonts w:ascii="Times New Roman" w:eastAsia="Times New Roman" w:hAnsi="Times New Roman" w:cs="Times New Roman"/>
          <w:sz w:val="24"/>
          <w:szCs w:val="24"/>
          <w:lang w:eastAsia="ru-RU"/>
        </w:rPr>
        <w:t xml:space="preserve"> контроль и эксплуатация технических средств радиационного контроля на судне с ЯЭУ и судне атомного технологического обслуживания.</w:t>
      </w:r>
    </w:p>
    <w:p w14:paraId="50FB78E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 соответствующим профессиональным компетенциям (ПК):</w:t>
      </w:r>
    </w:p>
    <w:p w14:paraId="5A59E99E" w14:textId="77777777" w:rsidR="007F5C7A" w:rsidRPr="00F46069" w:rsidRDefault="007F5C7A" w:rsidP="00F46069">
      <w:pPr>
        <w:spacing w:after="0" w:line="276" w:lineRule="auto"/>
        <w:ind w:firstLine="72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ПК.6.1 Радиационный контроль в зонах контролируемого доступа и зонах свободного доступа.</w:t>
      </w:r>
    </w:p>
    <w:p w14:paraId="466438FA" w14:textId="77777777" w:rsidR="007F5C7A" w:rsidRPr="00F46069" w:rsidRDefault="007F5C7A" w:rsidP="00F46069">
      <w:pPr>
        <w:tabs>
          <w:tab w:val="left" w:pos="2835"/>
        </w:tabs>
        <w:spacing w:after="0" w:line="276" w:lineRule="auto"/>
        <w:ind w:firstLine="72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ПК.6.2 Осуществление санитарно-пропускного режима при посещении зоны.</w:t>
      </w:r>
    </w:p>
    <w:p w14:paraId="0DEA9BDA" w14:textId="77777777" w:rsidR="007F5C7A" w:rsidRPr="00F46069" w:rsidRDefault="007F5C7A" w:rsidP="00F46069">
      <w:pPr>
        <w:tabs>
          <w:tab w:val="left" w:pos="900"/>
        </w:tab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ПК.6.3 Подготовка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p w14:paraId="7C69A32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атомной отрасли при наличии среднего (полного) общего образования. Опыт работы не требуется.</w:t>
      </w:r>
    </w:p>
    <w:p w14:paraId="7BA6034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2AD7FC61"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1.2. Цель и задачи профессионального модуля </w:t>
      </w:r>
    </w:p>
    <w:p w14:paraId="3AF9E364"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1F95381D"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иметь практический опыт: </w:t>
      </w:r>
    </w:p>
    <w:p w14:paraId="3A9680A2"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измерения радиационных параметров посредством носимых и стационарных средств радиационного контроля;</w:t>
      </w:r>
    </w:p>
    <w:p w14:paraId="3AD1A75C"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отбора проб воздуха и технологических сред;</w:t>
      </w:r>
    </w:p>
    <w:p w14:paraId="180E4C77"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радиационного контроля при дезактивации, сборе и обращения с твердыми радиационными отходами (ТРО) и жидкими радиационными отходами (ЖРО;</w:t>
      </w:r>
    </w:p>
    <w:p w14:paraId="7798351D"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радиационного контроля при выходе персонала из контролируемой зоны и после санобработки;</w:t>
      </w:r>
    </w:p>
    <w:p w14:paraId="253A891B"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радиационного контроля на рабочих местах при производстве работ в режимных зонах</w:t>
      </w:r>
    </w:p>
    <w:p w14:paraId="51AA961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радиационного контроля надводной части корпуса, открытых палуб и надстроек;</w:t>
      </w:r>
    </w:p>
    <w:p w14:paraId="184DD76A"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обеспечения санпропускника средствами индивидуальной защиты и другими необходимыми материалами;</w:t>
      </w:r>
    </w:p>
    <w:p w14:paraId="7D4DC12A"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выдаче средств индивидуальной защиты (СИЗ), контроля их правильного применения и прием после использования;</w:t>
      </w:r>
    </w:p>
    <w:p w14:paraId="2AF86949"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поддержания в надлежащем порядке и чистоте помещений санпропускника;</w:t>
      </w:r>
    </w:p>
    <w:p w14:paraId="16EBE745"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контроля работоспособности систем санпропускника</w:t>
      </w:r>
    </w:p>
    <w:p w14:paraId="7313FC0F"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радиометрического контроля, сортировки использованных СИЗ;</w:t>
      </w:r>
    </w:p>
    <w:p w14:paraId="60B9BBEA"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контроля санитарно-пропускного режима при посещении персоналом контролируемой зоны</w:t>
      </w:r>
    </w:p>
    <w:p w14:paraId="506AF29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радиационного контроля, при выходе персонала из контролируемой зоны и после санобработки.</w:t>
      </w:r>
    </w:p>
    <w:p w14:paraId="31E8C0D4"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уметь:</w:t>
      </w:r>
    </w:p>
    <w:p w14:paraId="493A4D2C"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обслуживать и использовать по назначению стационарные, носимые и переносные приборы радиационного контроля в соответствии с технической документацией;</w:t>
      </w:r>
    </w:p>
    <w:p w14:paraId="5CAF67C0"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применять методики измерений параметров ионизирующего излучения;</w:t>
      </w:r>
    </w:p>
    <w:p w14:paraId="502C17A0"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пользоваться средствами индивидуальной защиты;</w:t>
      </w:r>
    </w:p>
    <w:p w14:paraId="46933E06" w14:textId="77777777" w:rsidR="007F5C7A" w:rsidRPr="00F46069" w:rsidRDefault="007F5C7A" w:rsidP="00F46069">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пользоваться системами санобработки, дезактивации и средствами радиационного контроля санпропускника;</w:t>
      </w:r>
    </w:p>
    <w:p w14:paraId="19BF5169" w14:textId="77777777" w:rsidR="007F5C7A" w:rsidRPr="00F46069" w:rsidRDefault="007F5C7A" w:rsidP="00F46069">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обращаться со средствами дезактивации;</w:t>
      </w:r>
    </w:p>
    <w:p w14:paraId="5BA2EBD4"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использовать средства индивидуальной защиты</w:t>
      </w:r>
    </w:p>
    <w:p w14:paraId="143E172F" w14:textId="77777777" w:rsidR="007F5C7A" w:rsidRPr="00F46069" w:rsidRDefault="007F5C7A" w:rsidP="00F46069">
      <w:pPr>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знать:</w:t>
      </w:r>
    </w:p>
    <w:p w14:paraId="2D0C2085"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основные свойства ионизирующих излучений и методы их регистрации;</w:t>
      </w:r>
    </w:p>
    <w:p w14:paraId="45485BDE"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биологическое действие ионизирующих излучений;</w:t>
      </w:r>
    </w:p>
    <w:p w14:paraId="03F92D6B"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способы защиты от ионизирующего излучения</w:t>
      </w:r>
    </w:p>
    <w:p w14:paraId="09500637"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правила применения средств индивидуальной и коллективной защиты;</w:t>
      </w:r>
    </w:p>
    <w:p w14:paraId="5E0B2320"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принцип действия применяемых средств радиационного контроля;</w:t>
      </w:r>
    </w:p>
    <w:p w14:paraId="6C4F76D6"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основные санитарные правила работы с источниками ионизирующих излучений;</w:t>
      </w:r>
    </w:p>
    <w:p w14:paraId="3F8EE561"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методики радиометрических, дозиметрических измерений и отбора проб воздуха;</w:t>
      </w:r>
    </w:p>
    <w:p w14:paraId="68029AF8" w14:textId="77777777" w:rsidR="007F5C7A" w:rsidRPr="00F46069" w:rsidRDefault="007F5C7A" w:rsidP="00F46069">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основные положения действующих норм радиационной безопасности и санитарных - правил при работе в условиях ионизирующих излучений;</w:t>
      </w:r>
    </w:p>
    <w:p w14:paraId="4700090A" w14:textId="77777777" w:rsidR="007F5C7A" w:rsidRPr="00F46069" w:rsidRDefault="007F5C7A" w:rsidP="00F46069">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устройство и правила эксплуатации систем, оборудования и средств радиационного контроля санпропускника;</w:t>
      </w:r>
    </w:p>
    <w:p w14:paraId="6767A284" w14:textId="77777777" w:rsidR="007F5C7A" w:rsidRPr="00F46069" w:rsidRDefault="007F5C7A" w:rsidP="00F46069">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назначение и правила эксплуатации средств индивидуальной защиты;</w:t>
      </w:r>
    </w:p>
    <w:p w14:paraId="0DD292A6"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способы санитарной обработки персонала, методы дезактивации</w:t>
      </w:r>
    </w:p>
    <w:p w14:paraId="6250A4F9"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b/>
          <w:sz w:val="24"/>
          <w:szCs w:val="24"/>
          <w:lang w:eastAsia="ru-RU"/>
        </w:rPr>
      </w:pPr>
    </w:p>
    <w:p w14:paraId="4AD5C6E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063CCC6A"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w:t>
      </w:r>
      <w:r w:rsidR="00096C35" w:rsidRPr="00F46069">
        <w:rPr>
          <w:rFonts w:ascii="Times New Roman" w:eastAsia="Times New Roman" w:hAnsi="Times New Roman" w:cs="Times New Roman"/>
          <w:b/>
          <w:bCs/>
          <w:sz w:val="24"/>
          <w:szCs w:val="24"/>
          <w:lang w:eastAsia="ru-RU"/>
        </w:rPr>
        <w:t>3</w:t>
      </w:r>
      <w:r w:rsidRPr="00F46069">
        <w:rPr>
          <w:rFonts w:ascii="Times New Roman" w:eastAsia="Times New Roman" w:hAnsi="Times New Roman" w:cs="Times New Roman"/>
          <w:b/>
          <w:bCs/>
          <w:sz w:val="24"/>
          <w:szCs w:val="24"/>
          <w:lang w:eastAsia="ru-RU"/>
        </w:rPr>
        <w:t xml:space="preserve">. Рекомендуемое количество часов </w:t>
      </w:r>
    </w:p>
    <w:p w14:paraId="657AA3F8"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Количество часов на освоение профессионального модуля всего – 192 часов, в том числе:</w:t>
      </w:r>
    </w:p>
    <w:p w14:paraId="2CF15A6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максимальной учебной нагрузки обучающегося –120 часов, включая:</w:t>
      </w:r>
    </w:p>
    <w:p w14:paraId="4225FE2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обязательной аудиторной учебной нагрузки обучающегося –60 часов;</w:t>
      </w:r>
    </w:p>
    <w:p w14:paraId="4694FF9B"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самостоятельной работы обучающегося –30 часов;</w:t>
      </w:r>
    </w:p>
    <w:p w14:paraId="5D1EAF6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учебной практики – 72 часов.</w:t>
      </w:r>
    </w:p>
    <w:p w14:paraId="7D3CEBCB"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252ECCF9"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br w:type="page"/>
      </w:r>
    </w:p>
    <w:p w14:paraId="0F7A3A9C"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lastRenderedPageBreak/>
        <w:t>2. р</w:t>
      </w:r>
      <w:r w:rsidRPr="00F46069">
        <w:rPr>
          <w:rFonts w:ascii="Times New Roman" w:eastAsia="Times New Roman" w:hAnsi="Times New Roman" w:cs="Times New Roman"/>
          <w:b/>
          <w:bCs/>
          <w:sz w:val="24"/>
          <w:szCs w:val="24"/>
          <w:lang w:eastAsia="ru-RU"/>
        </w:rPr>
        <w:t xml:space="preserve">езультаты освоения профессионального модуля </w:t>
      </w:r>
      <w:r w:rsidRPr="00F46069">
        <w:rPr>
          <w:rFonts w:ascii="Times New Roman" w:eastAsia="Times New Roman" w:hAnsi="Times New Roman" w:cs="Times New Roman"/>
          <w:b/>
          <w:bCs/>
          <w:caps/>
          <w:sz w:val="24"/>
          <w:szCs w:val="24"/>
          <w:lang w:eastAsia="ru-RU"/>
        </w:rPr>
        <w:t>(ПМ)</w:t>
      </w:r>
    </w:p>
    <w:p w14:paraId="5F273774" w14:textId="77777777" w:rsidR="007F5C7A" w:rsidRPr="00F46069" w:rsidRDefault="007F5C7A" w:rsidP="00577211">
      <w:pPr>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Результатом освоения профессионального модуля является овладение обучающимися видом профессиональной деятельности ВПД Радиационный контроль и эксплуатация технических средств радиационного контроля на судне с ЯЭУ и судне атомного технологического обслуживания, в том числе профессиональными (ПК) и общими (ОК) компетенциями:</w:t>
      </w:r>
    </w:p>
    <w:p w14:paraId="7E875399"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20"/>
        <w:jc w:val="both"/>
        <w:rPr>
          <w:rFonts w:ascii="Times New Roman" w:eastAsia="Times New Roman" w:hAnsi="Times New Roman" w:cs="Times New Roman"/>
          <w:sz w:val="24"/>
          <w:szCs w:val="24"/>
          <w:lang w:eastAsia="ru-RU"/>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7988"/>
      </w:tblGrid>
      <w:tr w:rsidR="007F5C7A" w:rsidRPr="00F46069" w14:paraId="728613F5" w14:textId="77777777" w:rsidTr="007F5C7A">
        <w:trPr>
          <w:trHeight w:val="651"/>
        </w:trPr>
        <w:tc>
          <w:tcPr>
            <w:tcW w:w="606" w:type="pct"/>
            <w:tcBorders>
              <w:top w:val="single" w:sz="12" w:space="0" w:color="auto"/>
              <w:left w:val="single" w:sz="12" w:space="0" w:color="auto"/>
              <w:bottom w:val="single" w:sz="12" w:space="0" w:color="auto"/>
              <w:right w:val="single" w:sz="4" w:space="0" w:color="auto"/>
            </w:tcBorders>
            <w:shd w:val="clear" w:color="auto" w:fill="auto"/>
            <w:vAlign w:val="center"/>
          </w:tcPr>
          <w:p w14:paraId="289F1B7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Код</w:t>
            </w:r>
          </w:p>
        </w:tc>
        <w:tc>
          <w:tcPr>
            <w:tcW w:w="4394" w:type="pct"/>
            <w:tcBorders>
              <w:top w:val="single" w:sz="12" w:space="0" w:color="auto"/>
              <w:left w:val="single" w:sz="4" w:space="0" w:color="auto"/>
              <w:bottom w:val="single" w:sz="12" w:space="0" w:color="auto"/>
              <w:right w:val="single" w:sz="12" w:space="0" w:color="auto"/>
            </w:tcBorders>
            <w:shd w:val="clear" w:color="auto" w:fill="auto"/>
            <w:vAlign w:val="center"/>
          </w:tcPr>
          <w:p w14:paraId="7AED092E"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Наименование результата обучения</w:t>
            </w:r>
          </w:p>
        </w:tc>
      </w:tr>
      <w:tr w:rsidR="007F5C7A" w:rsidRPr="00F46069" w14:paraId="7DA0C569" w14:textId="77777777" w:rsidTr="007F5C7A">
        <w:tc>
          <w:tcPr>
            <w:tcW w:w="606" w:type="pct"/>
            <w:tcBorders>
              <w:top w:val="single" w:sz="12" w:space="0" w:color="auto"/>
              <w:left w:val="single" w:sz="12" w:space="0" w:color="auto"/>
              <w:bottom w:val="single" w:sz="4" w:space="0" w:color="auto"/>
              <w:right w:val="single" w:sz="4" w:space="0" w:color="auto"/>
            </w:tcBorders>
            <w:shd w:val="clear" w:color="auto" w:fill="auto"/>
          </w:tcPr>
          <w:p w14:paraId="1CB88DB9"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6.1</w:t>
            </w:r>
          </w:p>
        </w:tc>
        <w:tc>
          <w:tcPr>
            <w:tcW w:w="4394" w:type="pct"/>
            <w:tcBorders>
              <w:top w:val="single" w:sz="12" w:space="0" w:color="auto"/>
              <w:left w:val="single" w:sz="4" w:space="0" w:color="auto"/>
              <w:bottom w:val="single" w:sz="4" w:space="0" w:color="auto"/>
              <w:right w:val="single" w:sz="12" w:space="0" w:color="auto"/>
            </w:tcBorders>
            <w:shd w:val="clear" w:color="auto" w:fill="auto"/>
          </w:tcPr>
          <w:p w14:paraId="6F21C573"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Радиационный контроль в зонах контролируемого доступа и зонах свободного доступа.</w:t>
            </w:r>
          </w:p>
        </w:tc>
      </w:tr>
      <w:tr w:rsidR="007F5C7A" w:rsidRPr="00F46069" w14:paraId="30CA63AD"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BC23812"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04EDC5D0"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Осуществление санитарно-пропускного режима при посещении зоны.</w:t>
            </w:r>
          </w:p>
        </w:tc>
      </w:tr>
      <w:tr w:rsidR="007F5C7A" w:rsidRPr="00F46069" w14:paraId="21B78A57"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5F5EB6A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ПК.6.3</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4F91A6C4" w14:textId="77777777" w:rsidR="007F5C7A" w:rsidRPr="00F46069" w:rsidRDefault="007F5C7A" w:rsidP="00F46069">
            <w:pPr>
              <w:tabs>
                <w:tab w:val="left" w:pos="90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Подготовка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tc>
      </w:tr>
      <w:tr w:rsidR="007F5C7A" w:rsidRPr="00F46069" w14:paraId="43723FBD"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942FCFB"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 1.4.</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9EFE6B3"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Обеспечивать выполнение работ по дезактивации.</w:t>
            </w:r>
          </w:p>
        </w:tc>
      </w:tr>
      <w:tr w:rsidR="007F5C7A" w:rsidRPr="00F46069" w14:paraId="28C02F1E"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103FFEB"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617D8E12"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F5C7A" w:rsidRPr="00F46069" w14:paraId="4F69F20A"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6FDC5EEC"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2.</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4327972"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7F5C7A" w:rsidRPr="00F46069" w14:paraId="18448812"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2E774B91"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3.</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19ABCAA"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7F5C7A" w:rsidRPr="00F46069" w14:paraId="17B481EC"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824EAD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4.</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5B52EF55"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7F5C7A" w:rsidRPr="00F46069" w14:paraId="4117791B"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02E8FFBF"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5.</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FA80107"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p w14:paraId="2B3C3DB1"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p>
        </w:tc>
      </w:tr>
      <w:tr w:rsidR="007F5C7A" w:rsidRPr="00F46069" w14:paraId="75A7FDE9"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3C8DD76D"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6.</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288E498A"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7F5C7A" w:rsidRPr="00F46069" w14:paraId="32EAEB94"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48C4B82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7.</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3DD86D6E"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7F5C7A" w:rsidRPr="00F46069" w14:paraId="40799509"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795C65B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8.</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68B69B88"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F5C7A" w:rsidRPr="00F46069" w14:paraId="4D684407"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35751F0"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9.</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17EF2B99" w14:textId="77777777" w:rsidR="007F5C7A" w:rsidRPr="00F46069" w:rsidRDefault="007F5C7A" w:rsidP="00F46069">
            <w:pPr>
              <w:autoSpaceDE w:val="0"/>
              <w:autoSpaceDN w:val="0"/>
              <w:adjustRightInd w:val="0"/>
              <w:spacing w:after="0" w:line="276" w:lineRule="auto"/>
              <w:ind w:right="-78"/>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7F5C7A" w:rsidRPr="00F46069" w14:paraId="7A6BCEA3"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3406AA45"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10.</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7EBED7DA"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7F5C7A" w:rsidRPr="00F46069" w14:paraId="146D8BA9" w14:textId="77777777" w:rsidTr="007F5C7A">
        <w:tc>
          <w:tcPr>
            <w:tcW w:w="606" w:type="pct"/>
            <w:tcBorders>
              <w:top w:val="single" w:sz="4" w:space="0" w:color="auto"/>
              <w:left w:val="single" w:sz="12" w:space="0" w:color="auto"/>
              <w:bottom w:val="single" w:sz="4" w:space="0" w:color="auto"/>
              <w:right w:val="single" w:sz="4" w:space="0" w:color="auto"/>
            </w:tcBorders>
            <w:shd w:val="clear" w:color="auto" w:fill="auto"/>
          </w:tcPr>
          <w:p w14:paraId="14E33A94" w14:textId="77777777" w:rsidR="007F5C7A" w:rsidRPr="00F46069" w:rsidRDefault="007F5C7A" w:rsidP="00F46069">
            <w:pPr>
              <w:widowControl w:val="0"/>
              <w:suppressAutoHyphens/>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ОК 11.</w:t>
            </w:r>
          </w:p>
        </w:tc>
        <w:tc>
          <w:tcPr>
            <w:tcW w:w="4394" w:type="pct"/>
            <w:tcBorders>
              <w:top w:val="single" w:sz="4" w:space="0" w:color="auto"/>
              <w:left w:val="single" w:sz="4" w:space="0" w:color="auto"/>
              <w:bottom w:val="single" w:sz="4" w:space="0" w:color="auto"/>
              <w:right w:val="single" w:sz="12" w:space="0" w:color="auto"/>
            </w:tcBorders>
            <w:shd w:val="clear" w:color="auto" w:fill="auto"/>
          </w:tcPr>
          <w:p w14:paraId="6C4B00E0"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и планировать предпринимательскую деятельность в профессиональной сфере.</w:t>
            </w:r>
          </w:p>
        </w:tc>
      </w:tr>
    </w:tbl>
    <w:p w14:paraId="499396A7"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20"/>
        <w:jc w:val="both"/>
        <w:rPr>
          <w:rFonts w:ascii="Times New Roman" w:eastAsia="Times New Roman" w:hAnsi="Times New Roman" w:cs="Times New Roman"/>
          <w:sz w:val="24"/>
          <w:szCs w:val="24"/>
          <w:lang w:eastAsia="ru-RU"/>
        </w:rPr>
      </w:pPr>
    </w:p>
    <w:p w14:paraId="3E0770B7"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3E7BF379" w14:textId="77777777" w:rsidR="007F5C7A" w:rsidRPr="00F46069" w:rsidRDefault="007F5C7A" w:rsidP="00F46069">
      <w:pPr>
        <w:spacing w:after="0" w:line="276" w:lineRule="auto"/>
        <w:rPr>
          <w:rFonts w:ascii="Times New Roman" w:eastAsia="Times New Roman" w:hAnsi="Times New Roman" w:cs="Times New Roman"/>
          <w:b/>
          <w:bCs/>
          <w:iCs/>
          <w:caps/>
          <w:sz w:val="24"/>
          <w:szCs w:val="24"/>
          <w:lang w:eastAsia="ru-RU"/>
        </w:rPr>
      </w:pPr>
      <w:r w:rsidRPr="00F46069">
        <w:rPr>
          <w:rFonts w:ascii="Times New Roman" w:eastAsia="Times New Roman" w:hAnsi="Times New Roman" w:cs="Times New Roman"/>
          <w:b/>
          <w:bCs/>
          <w:iCs/>
          <w:caps/>
          <w:sz w:val="24"/>
          <w:szCs w:val="24"/>
          <w:lang w:eastAsia="ru-RU"/>
        </w:rPr>
        <w:br w:type="page"/>
      </w:r>
    </w:p>
    <w:p w14:paraId="34383E60" w14:textId="77777777" w:rsidR="007F5C7A" w:rsidRPr="00F46069" w:rsidRDefault="007F5C7A" w:rsidP="00F46069">
      <w:pPr>
        <w:keepNext/>
        <w:tabs>
          <w:tab w:val="center" w:pos="7357"/>
          <w:tab w:val="left" w:pos="12522"/>
        </w:tabs>
        <w:autoSpaceDE w:val="0"/>
        <w:autoSpaceDN w:val="0"/>
        <w:spacing w:after="0" w:line="276" w:lineRule="auto"/>
        <w:jc w:val="center"/>
        <w:outlineLvl w:val="0"/>
        <w:rPr>
          <w:rFonts w:ascii="Times New Roman" w:eastAsia="Times New Roman" w:hAnsi="Times New Roman" w:cs="Times New Roman"/>
          <w:b/>
          <w:bCs/>
          <w:iCs/>
          <w:caps/>
          <w:sz w:val="24"/>
          <w:szCs w:val="24"/>
          <w:lang w:eastAsia="ru-RU"/>
        </w:rPr>
      </w:pPr>
      <w:r w:rsidRPr="00F46069">
        <w:rPr>
          <w:rFonts w:ascii="Times New Roman" w:eastAsia="Times New Roman" w:hAnsi="Times New Roman" w:cs="Times New Roman"/>
          <w:b/>
          <w:bCs/>
          <w:iCs/>
          <w:caps/>
          <w:sz w:val="24"/>
          <w:szCs w:val="24"/>
          <w:lang w:eastAsia="ru-RU"/>
        </w:rPr>
        <w:lastRenderedPageBreak/>
        <w:t>3. С</w:t>
      </w:r>
      <w:r w:rsidRPr="00F46069">
        <w:rPr>
          <w:rFonts w:ascii="Times New Roman" w:eastAsia="Times New Roman" w:hAnsi="Times New Roman" w:cs="Times New Roman"/>
          <w:b/>
          <w:bCs/>
          <w:iCs/>
          <w:sz w:val="24"/>
          <w:szCs w:val="24"/>
          <w:lang w:eastAsia="ru-RU"/>
        </w:rPr>
        <w:t>труктура и примерное содержание профессионального модуля</w:t>
      </w:r>
    </w:p>
    <w:p w14:paraId="6CBDC56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474B337F"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Данный профессиональный модуль состоит из междисциплинарного курса (МДК) и учебной   </w:t>
      </w:r>
      <w:r w:rsidRPr="00F46069">
        <w:rPr>
          <w:rFonts w:ascii="Times New Roman" w:eastAsia="Times New Roman" w:hAnsi="Times New Roman" w:cs="Times New Roman"/>
          <w:bCs/>
          <w:sz w:val="24"/>
          <w:szCs w:val="24"/>
          <w:lang w:eastAsia="ru-RU"/>
        </w:rPr>
        <w:t>практики по профилю специальности</w:t>
      </w:r>
      <w:r w:rsidRPr="00F46069">
        <w:rPr>
          <w:rFonts w:ascii="Times New Roman" w:eastAsia="Times New Roman" w:hAnsi="Times New Roman" w:cs="Times New Roman"/>
          <w:sz w:val="24"/>
          <w:szCs w:val="24"/>
          <w:lang w:eastAsia="ru-RU"/>
        </w:rPr>
        <w:t>:</w:t>
      </w:r>
    </w:p>
    <w:tbl>
      <w:tblPr>
        <w:tblStyle w:val="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717"/>
      </w:tblGrid>
      <w:tr w:rsidR="007F5C7A" w:rsidRPr="00F46069" w14:paraId="6623042A" w14:textId="77777777" w:rsidTr="007F5C7A">
        <w:tc>
          <w:tcPr>
            <w:tcW w:w="1668" w:type="dxa"/>
          </w:tcPr>
          <w:p w14:paraId="2B036DC6" w14:textId="77777777" w:rsidR="007F5C7A" w:rsidRPr="00F46069" w:rsidRDefault="007F5C7A" w:rsidP="00F46069">
            <w:pPr>
              <w:spacing w:line="276" w:lineRule="auto"/>
              <w:ind w:right="-144"/>
              <w:jc w:val="both"/>
              <w:rPr>
                <w:bCs/>
                <w:sz w:val="24"/>
                <w:szCs w:val="24"/>
              </w:rPr>
            </w:pPr>
            <w:r w:rsidRPr="00F46069">
              <w:rPr>
                <w:bCs/>
                <w:sz w:val="24"/>
                <w:szCs w:val="24"/>
              </w:rPr>
              <w:t>МДК. 06.01</w:t>
            </w:r>
          </w:p>
        </w:tc>
        <w:tc>
          <w:tcPr>
            <w:tcW w:w="8070" w:type="dxa"/>
            <w:vAlign w:val="center"/>
          </w:tcPr>
          <w:p w14:paraId="3D970837" w14:textId="77777777" w:rsidR="007F5C7A" w:rsidRPr="00F46069" w:rsidRDefault="007F5C7A" w:rsidP="00F46069">
            <w:pPr>
              <w:spacing w:line="276" w:lineRule="auto"/>
              <w:ind w:right="-144"/>
              <w:jc w:val="both"/>
              <w:rPr>
                <w:bCs/>
                <w:sz w:val="24"/>
                <w:szCs w:val="24"/>
              </w:rPr>
            </w:pPr>
            <w:r w:rsidRPr="00F46069">
              <w:rPr>
                <w:sz w:val="24"/>
                <w:szCs w:val="24"/>
              </w:rPr>
              <w:t xml:space="preserve">Радиационный контроль и эксплуатация технических средств радиационного контроля на судне с </w:t>
            </w:r>
            <w:proofErr w:type="spellStart"/>
            <w:r w:rsidRPr="00F46069">
              <w:rPr>
                <w:sz w:val="24"/>
                <w:szCs w:val="24"/>
              </w:rPr>
              <w:t>яэу</w:t>
            </w:r>
            <w:proofErr w:type="spellEnd"/>
            <w:r w:rsidRPr="00F46069">
              <w:rPr>
                <w:sz w:val="24"/>
                <w:szCs w:val="24"/>
              </w:rPr>
              <w:t xml:space="preserve"> и судне атомного технологического обслуживания </w:t>
            </w:r>
            <w:r w:rsidRPr="00F46069">
              <w:rPr>
                <w:rFonts w:eastAsia="HiddenHorzOCR"/>
                <w:sz w:val="24"/>
                <w:szCs w:val="24"/>
              </w:rPr>
              <w:t xml:space="preserve"> </w:t>
            </w:r>
          </w:p>
        </w:tc>
      </w:tr>
      <w:tr w:rsidR="007F5C7A" w:rsidRPr="00F46069" w14:paraId="1E187677" w14:textId="77777777" w:rsidTr="007F5C7A">
        <w:trPr>
          <w:trHeight w:val="84"/>
        </w:trPr>
        <w:tc>
          <w:tcPr>
            <w:tcW w:w="1668" w:type="dxa"/>
          </w:tcPr>
          <w:p w14:paraId="6863A575" w14:textId="77777777" w:rsidR="007F5C7A" w:rsidRPr="00F46069" w:rsidRDefault="007F5C7A" w:rsidP="00F46069">
            <w:pPr>
              <w:spacing w:line="276" w:lineRule="auto"/>
              <w:ind w:right="-144"/>
              <w:jc w:val="both"/>
              <w:rPr>
                <w:bCs/>
                <w:sz w:val="24"/>
                <w:szCs w:val="24"/>
              </w:rPr>
            </w:pPr>
            <w:r w:rsidRPr="00F46069">
              <w:rPr>
                <w:bCs/>
                <w:sz w:val="24"/>
                <w:szCs w:val="24"/>
              </w:rPr>
              <w:t>УП.06.01</w:t>
            </w:r>
          </w:p>
        </w:tc>
        <w:tc>
          <w:tcPr>
            <w:tcW w:w="8070" w:type="dxa"/>
            <w:vAlign w:val="center"/>
          </w:tcPr>
          <w:p w14:paraId="51CF706A" w14:textId="77777777" w:rsidR="007F5C7A" w:rsidRPr="00F46069" w:rsidRDefault="007F5C7A" w:rsidP="00F46069">
            <w:pPr>
              <w:spacing w:line="276" w:lineRule="auto"/>
              <w:ind w:right="-144"/>
              <w:jc w:val="both"/>
              <w:rPr>
                <w:bCs/>
                <w:sz w:val="24"/>
                <w:szCs w:val="24"/>
              </w:rPr>
            </w:pPr>
            <w:r w:rsidRPr="00F46069">
              <w:rPr>
                <w:bCs/>
                <w:sz w:val="24"/>
                <w:szCs w:val="24"/>
              </w:rPr>
              <w:t>Производственная практика</w:t>
            </w:r>
          </w:p>
        </w:tc>
      </w:tr>
    </w:tbl>
    <w:p w14:paraId="2B85728C"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39882AF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Завершается изучение программы профессионального модуля квалификационным экзаменом.</w:t>
      </w:r>
    </w:p>
    <w:p w14:paraId="37E62CB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144E252D" w14:textId="77777777" w:rsidR="007F5C7A" w:rsidRPr="00F46069" w:rsidRDefault="007F5C7A" w:rsidP="00F46069">
      <w:pPr>
        <w:tabs>
          <w:tab w:val="left" w:pos="6010"/>
        </w:tabs>
        <w:spacing w:after="0" w:line="276" w:lineRule="auto"/>
        <w:rPr>
          <w:rFonts w:ascii="Times New Roman" w:eastAsia="Times New Roman" w:hAnsi="Times New Roman" w:cs="Times New Roman"/>
          <w:sz w:val="24"/>
          <w:szCs w:val="24"/>
          <w:lang w:eastAsia="ru-RU"/>
        </w:rPr>
      </w:pPr>
    </w:p>
    <w:p w14:paraId="14F4E7C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sectPr w:rsidR="007F5C7A" w:rsidRPr="00F46069" w:rsidSect="00850D3B">
          <w:pgSz w:w="11906" w:h="16838"/>
          <w:pgMar w:top="1134" w:right="850" w:bottom="1134" w:left="1701" w:header="708" w:footer="708" w:gutter="0"/>
          <w:cols w:space="720"/>
          <w:docGrid w:linePitch="299"/>
        </w:sectPr>
      </w:pPr>
    </w:p>
    <w:p w14:paraId="126C41CB" w14:textId="77777777" w:rsidR="007F5C7A" w:rsidRPr="00F46069" w:rsidRDefault="007F5C7A" w:rsidP="00F46069">
      <w:pPr>
        <w:keepNext/>
        <w:autoSpaceDE w:val="0"/>
        <w:autoSpaceDN w:val="0"/>
        <w:spacing w:after="0" w:line="276" w:lineRule="auto"/>
        <w:jc w:val="center"/>
        <w:outlineLvl w:val="0"/>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lastRenderedPageBreak/>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2834"/>
        <w:gridCol w:w="2131"/>
        <w:gridCol w:w="1994"/>
        <w:gridCol w:w="1568"/>
        <w:gridCol w:w="2177"/>
        <w:gridCol w:w="1733"/>
      </w:tblGrid>
      <w:tr w:rsidR="007F5C7A" w:rsidRPr="00F46069" w14:paraId="675A1514" w14:textId="77777777" w:rsidTr="007F5C7A">
        <w:trPr>
          <w:trHeight w:val="40"/>
        </w:trPr>
        <w:tc>
          <w:tcPr>
            <w:tcW w:w="1514" w:type="dxa"/>
            <w:vMerge w:val="restart"/>
            <w:tcBorders>
              <w:top w:val="single" w:sz="12" w:space="0" w:color="auto"/>
              <w:left w:val="single" w:sz="12" w:space="0" w:color="auto"/>
              <w:right w:val="single" w:sz="12" w:space="0" w:color="auto"/>
            </w:tcBorders>
          </w:tcPr>
          <w:p w14:paraId="5E24B853"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Коды профессиональных компетенций</w:t>
            </w:r>
          </w:p>
        </w:tc>
        <w:tc>
          <w:tcPr>
            <w:tcW w:w="2030" w:type="dxa"/>
            <w:vMerge w:val="restart"/>
            <w:tcBorders>
              <w:top w:val="single" w:sz="12" w:space="0" w:color="auto"/>
              <w:left w:val="single" w:sz="12" w:space="0" w:color="auto"/>
              <w:bottom w:val="single" w:sz="4" w:space="0" w:color="auto"/>
              <w:right w:val="single" w:sz="12" w:space="0" w:color="auto"/>
            </w:tcBorders>
            <w:shd w:val="clear" w:color="auto" w:fill="auto"/>
          </w:tcPr>
          <w:p w14:paraId="41C02F1B"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Наименования разделов профессионального модуля</w:t>
            </w:r>
          </w:p>
        </w:tc>
        <w:tc>
          <w:tcPr>
            <w:tcW w:w="1526" w:type="dxa"/>
            <w:vMerge w:val="restart"/>
            <w:tcBorders>
              <w:top w:val="single" w:sz="12" w:space="0" w:color="auto"/>
              <w:left w:val="single" w:sz="12" w:space="0" w:color="auto"/>
              <w:bottom w:val="single" w:sz="4" w:space="0" w:color="auto"/>
              <w:right w:val="single" w:sz="12" w:space="0" w:color="auto"/>
            </w:tcBorders>
            <w:shd w:val="clear" w:color="auto" w:fill="auto"/>
          </w:tcPr>
          <w:p w14:paraId="04DBE851" w14:textId="77777777" w:rsidR="007F5C7A" w:rsidRPr="00F46069" w:rsidRDefault="007F5C7A" w:rsidP="00F46069">
            <w:pPr>
              <w:widowControl w:val="0"/>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Всего часов</w:t>
            </w:r>
          </w:p>
          <w:p w14:paraId="036C262C"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i/>
                <w:iCs/>
                <w:sz w:val="24"/>
                <w:szCs w:val="24"/>
                <w:lang w:eastAsia="ru-RU"/>
              </w:rPr>
            </w:pPr>
            <w:r w:rsidRPr="00F46069">
              <w:rPr>
                <w:rFonts w:ascii="Times New Roman" w:eastAsia="Times New Roman" w:hAnsi="Times New Roman" w:cs="Times New Roman"/>
                <w:i/>
                <w:iCs/>
                <w:sz w:val="24"/>
                <w:szCs w:val="24"/>
                <w:lang w:eastAsia="ru-RU"/>
              </w:rPr>
              <w:t>(макс. учебная нагрузка и практика)</w:t>
            </w:r>
          </w:p>
        </w:tc>
        <w:tc>
          <w:tcPr>
            <w:tcW w:w="4110" w:type="dxa"/>
            <w:gridSpan w:val="3"/>
            <w:tcBorders>
              <w:top w:val="single" w:sz="4" w:space="0" w:color="auto"/>
              <w:left w:val="single" w:sz="12" w:space="0" w:color="auto"/>
              <w:bottom w:val="single" w:sz="4" w:space="0" w:color="auto"/>
              <w:right w:val="single" w:sz="12" w:space="0" w:color="auto"/>
            </w:tcBorders>
            <w:shd w:val="clear" w:color="auto" w:fill="auto"/>
          </w:tcPr>
          <w:p w14:paraId="6701290B"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Объем времени, отведенный на освоение междисциплинарных курсов</w:t>
            </w:r>
          </w:p>
        </w:tc>
        <w:tc>
          <w:tcPr>
            <w:tcW w:w="1241" w:type="dxa"/>
            <w:tcBorders>
              <w:top w:val="single" w:sz="4" w:space="0" w:color="auto"/>
              <w:bottom w:val="nil"/>
            </w:tcBorders>
            <w:shd w:val="clear" w:color="auto" w:fill="auto"/>
          </w:tcPr>
          <w:p w14:paraId="32907AA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6BBDB1C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Практика</w:t>
            </w:r>
          </w:p>
        </w:tc>
      </w:tr>
      <w:tr w:rsidR="007F5C7A" w:rsidRPr="00F46069" w14:paraId="1201F566" w14:textId="77777777" w:rsidTr="007F5C7A">
        <w:trPr>
          <w:trHeight w:val="435"/>
        </w:trPr>
        <w:tc>
          <w:tcPr>
            <w:tcW w:w="1514" w:type="dxa"/>
            <w:vMerge/>
            <w:tcBorders>
              <w:left w:val="single" w:sz="12" w:space="0" w:color="auto"/>
              <w:right w:val="single" w:sz="12" w:space="0" w:color="auto"/>
            </w:tcBorders>
          </w:tcPr>
          <w:p w14:paraId="05E78ECA"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p>
        </w:tc>
        <w:tc>
          <w:tcPr>
            <w:tcW w:w="2030" w:type="dxa"/>
            <w:vMerge/>
            <w:tcBorders>
              <w:top w:val="single" w:sz="12" w:space="0" w:color="auto"/>
              <w:left w:val="single" w:sz="12" w:space="0" w:color="auto"/>
              <w:bottom w:val="single" w:sz="4" w:space="0" w:color="auto"/>
              <w:right w:val="single" w:sz="12" w:space="0" w:color="auto"/>
            </w:tcBorders>
            <w:shd w:val="clear" w:color="auto" w:fill="auto"/>
          </w:tcPr>
          <w:p w14:paraId="1F5D8BCA"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sz w:val="24"/>
                <w:szCs w:val="24"/>
                <w:lang w:eastAsia="ru-RU"/>
              </w:rPr>
            </w:pPr>
          </w:p>
        </w:tc>
        <w:tc>
          <w:tcPr>
            <w:tcW w:w="1526" w:type="dxa"/>
            <w:vMerge/>
            <w:tcBorders>
              <w:top w:val="single" w:sz="12" w:space="0" w:color="auto"/>
              <w:left w:val="single" w:sz="12" w:space="0" w:color="auto"/>
              <w:bottom w:val="single" w:sz="4" w:space="0" w:color="auto"/>
              <w:right w:val="single" w:sz="12" w:space="0" w:color="auto"/>
            </w:tcBorders>
            <w:shd w:val="clear" w:color="auto" w:fill="auto"/>
          </w:tcPr>
          <w:p w14:paraId="62C884E5"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iCs/>
                <w:sz w:val="24"/>
                <w:szCs w:val="24"/>
                <w:lang w:eastAsia="ru-RU"/>
              </w:rPr>
            </w:pPr>
          </w:p>
        </w:tc>
        <w:tc>
          <w:tcPr>
            <w:tcW w:w="2551" w:type="dxa"/>
            <w:gridSpan w:val="2"/>
            <w:tcBorders>
              <w:top w:val="single" w:sz="12" w:space="0" w:color="auto"/>
              <w:left w:val="single" w:sz="12" w:space="0" w:color="auto"/>
              <w:bottom w:val="single" w:sz="12" w:space="0" w:color="auto"/>
              <w:right w:val="single" w:sz="12" w:space="0" w:color="auto"/>
            </w:tcBorders>
            <w:shd w:val="clear" w:color="auto" w:fill="auto"/>
          </w:tcPr>
          <w:p w14:paraId="419F2E17" w14:textId="77777777" w:rsidR="007F5C7A" w:rsidRPr="00F46069" w:rsidRDefault="007F5C7A" w:rsidP="00F46069">
            <w:pPr>
              <w:widowControl w:val="0"/>
              <w:suppressAutoHyphens/>
              <w:spacing w:after="0" w:line="276" w:lineRule="auto"/>
              <w:ind w:left="-73"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Обязательная аудиторная учебная нагрузка обучающегося</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12B80D96" w14:textId="77777777" w:rsidR="007F5C7A" w:rsidRPr="00F46069" w:rsidRDefault="007F5C7A" w:rsidP="00F46069">
            <w:pPr>
              <w:widowControl w:val="0"/>
              <w:suppressAutoHyphens/>
              <w:spacing w:after="0" w:line="276" w:lineRule="auto"/>
              <w:ind w:left="-73"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Самостоятельная работа обучающегося</w:t>
            </w:r>
          </w:p>
        </w:tc>
        <w:tc>
          <w:tcPr>
            <w:tcW w:w="1241" w:type="dxa"/>
            <w:tcBorders>
              <w:top w:val="single" w:sz="12" w:space="0" w:color="auto"/>
              <w:left w:val="single" w:sz="12" w:space="0" w:color="auto"/>
              <w:right w:val="single" w:sz="12" w:space="0" w:color="auto"/>
            </w:tcBorders>
            <w:shd w:val="clear" w:color="auto" w:fill="auto"/>
          </w:tcPr>
          <w:p w14:paraId="39EDF62E" w14:textId="77777777" w:rsidR="007F5C7A" w:rsidRPr="00F46069" w:rsidRDefault="007F5C7A" w:rsidP="00F46069">
            <w:pPr>
              <w:widowControl w:val="0"/>
              <w:spacing w:after="0" w:line="276" w:lineRule="auto"/>
              <w:ind w:left="-73"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Учебная,</w:t>
            </w:r>
          </w:p>
          <w:p w14:paraId="790A0F82" w14:textId="77777777" w:rsidR="007F5C7A" w:rsidRPr="00F46069" w:rsidRDefault="007F5C7A" w:rsidP="00F46069">
            <w:pPr>
              <w:widowControl w:val="0"/>
              <w:spacing w:after="0" w:line="276" w:lineRule="auto"/>
              <w:ind w:left="-73" w:right="-99"/>
              <w:jc w:val="center"/>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sz w:val="24"/>
                <w:szCs w:val="24"/>
                <w:lang w:eastAsia="ru-RU"/>
              </w:rPr>
              <w:t>часов</w:t>
            </w:r>
          </w:p>
        </w:tc>
      </w:tr>
      <w:tr w:rsidR="007F5C7A" w:rsidRPr="00F46069" w14:paraId="60BB0718" w14:textId="77777777" w:rsidTr="007F5C7A">
        <w:trPr>
          <w:cantSplit/>
          <w:trHeight w:val="364"/>
        </w:trPr>
        <w:tc>
          <w:tcPr>
            <w:tcW w:w="1514" w:type="dxa"/>
            <w:tcBorders>
              <w:left w:val="single" w:sz="12" w:space="0" w:color="auto"/>
              <w:bottom w:val="single" w:sz="12" w:space="0" w:color="auto"/>
              <w:right w:val="single" w:sz="12" w:space="0" w:color="auto"/>
            </w:tcBorders>
          </w:tcPr>
          <w:p w14:paraId="7030179A" w14:textId="77777777" w:rsidR="007F5C7A" w:rsidRPr="00F46069" w:rsidRDefault="007F5C7A" w:rsidP="00F46069">
            <w:pPr>
              <w:spacing w:after="0" w:line="276" w:lineRule="auto"/>
              <w:ind w:right="-9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1</w:t>
            </w:r>
          </w:p>
        </w:tc>
        <w:tc>
          <w:tcPr>
            <w:tcW w:w="2030" w:type="dxa"/>
            <w:tcBorders>
              <w:top w:val="single" w:sz="4" w:space="0" w:color="auto"/>
              <w:left w:val="single" w:sz="12" w:space="0" w:color="auto"/>
              <w:bottom w:val="single" w:sz="12" w:space="0" w:color="auto"/>
              <w:right w:val="single" w:sz="12" w:space="0" w:color="auto"/>
            </w:tcBorders>
            <w:shd w:val="clear" w:color="auto" w:fill="auto"/>
          </w:tcPr>
          <w:p w14:paraId="00066F14" w14:textId="77777777" w:rsidR="007F5C7A" w:rsidRPr="00F46069" w:rsidRDefault="007F5C7A" w:rsidP="00F46069">
            <w:pPr>
              <w:spacing w:after="0" w:line="276" w:lineRule="auto"/>
              <w:ind w:right="-9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2</w:t>
            </w:r>
          </w:p>
        </w:tc>
        <w:tc>
          <w:tcPr>
            <w:tcW w:w="1526" w:type="dxa"/>
            <w:tcBorders>
              <w:top w:val="single" w:sz="4" w:space="0" w:color="auto"/>
              <w:left w:val="single" w:sz="12" w:space="0" w:color="auto"/>
              <w:bottom w:val="single" w:sz="12" w:space="0" w:color="auto"/>
              <w:right w:val="single" w:sz="12" w:space="0" w:color="auto"/>
            </w:tcBorders>
            <w:shd w:val="clear" w:color="auto" w:fill="auto"/>
          </w:tcPr>
          <w:p w14:paraId="11DFF6C2" w14:textId="77777777" w:rsidR="007F5C7A" w:rsidRPr="00F46069" w:rsidRDefault="007F5C7A" w:rsidP="00F46069">
            <w:pPr>
              <w:spacing w:after="0" w:line="276" w:lineRule="auto"/>
              <w:ind w:right="-99"/>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3</w:t>
            </w:r>
          </w:p>
        </w:tc>
        <w:tc>
          <w:tcPr>
            <w:tcW w:w="1428" w:type="dxa"/>
            <w:tcBorders>
              <w:top w:val="single" w:sz="12" w:space="0" w:color="auto"/>
              <w:left w:val="single" w:sz="12" w:space="0" w:color="auto"/>
              <w:bottom w:val="single" w:sz="12" w:space="0" w:color="auto"/>
              <w:right w:val="single" w:sz="4" w:space="0" w:color="auto"/>
            </w:tcBorders>
            <w:shd w:val="clear" w:color="auto" w:fill="auto"/>
          </w:tcPr>
          <w:p w14:paraId="580A3590" w14:textId="77777777" w:rsidR="007F5C7A" w:rsidRPr="00F46069" w:rsidRDefault="007F5C7A" w:rsidP="00F46069">
            <w:pPr>
              <w:widowControl w:val="0"/>
              <w:suppressAutoHyphens/>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4</w:t>
            </w:r>
          </w:p>
        </w:tc>
        <w:tc>
          <w:tcPr>
            <w:tcW w:w="1123" w:type="dxa"/>
            <w:tcBorders>
              <w:top w:val="single" w:sz="12" w:space="0" w:color="auto"/>
              <w:left w:val="single" w:sz="4" w:space="0" w:color="auto"/>
              <w:bottom w:val="single" w:sz="12" w:space="0" w:color="auto"/>
              <w:right w:val="single" w:sz="12" w:space="0" w:color="auto"/>
            </w:tcBorders>
            <w:shd w:val="clear" w:color="auto" w:fill="auto"/>
          </w:tcPr>
          <w:p w14:paraId="1AB5A894" w14:textId="77777777" w:rsidR="007F5C7A" w:rsidRPr="00F46069" w:rsidRDefault="007F5C7A" w:rsidP="00F46069">
            <w:pPr>
              <w:widowControl w:val="0"/>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5</w:t>
            </w:r>
          </w:p>
        </w:tc>
        <w:tc>
          <w:tcPr>
            <w:tcW w:w="1559" w:type="dxa"/>
            <w:tcBorders>
              <w:top w:val="single" w:sz="12" w:space="0" w:color="auto"/>
              <w:left w:val="single" w:sz="12" w:space="0" w:color="auto"/>
              <w:bottom w:val="single" w:sz="12" w:space="0" w:color="auto"/>
              <w:right w:val="single" w:sz="12" w:space="0" w:color="auto"/>
            </w:tcBorders>
          </w:tcPr>
          <w:p w14:paraId="4611002B" w14:textId="77777777" w:rsidR="007F5C7A" w:rsidRPr="00F46069" w:rsidRDefault="007F5C7A" w:rsidP="00F46069">
            <w:pPr>
              <w:widowControl w:val="0"/>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6</w:t>
            </w:r>
          </w:p>
        </w:tc>
        <w:tc>
          <w:tcPr>
            <w:tcW w:w="1241" w:type="dxa"/>
            <w:tcBorders>
              <w:left w:val="single" w:sz="12" w:space="0" w:color="auto"/>
              <w:bottom w:val="single" w:sz="12" w:space="0" w:color="auto"/>
              <w:right w:val="single" w:sz="12" w:space="0" w:color="auto"/>
            </w:tcBorders>
            <w:shd w:val="clear" w:color="auto" w:fill="auto"/>
          </w:tcPr>
          <w:p w14:paraId="154059A0"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w:t>
            </w:r>
          </w:p>
        </w:tc>
      </w:tr>
      <w:tr w:rsidR="007F5C7A" w:rsidRPr="00F46069" w14:paraId="17CC319E" w14:textId="77777777" w:rsidTr="007F5C7A">
        <w:tc>
          <w:tcPr>
            <w:tcW w:w="1514" w:type="dxa"/>
            <w:vMerge w:val="restart"/>
            <w:tcBorders>
              <w:top w:val="single" w:sz="12" w:space="0" w:color="auto"/>
              <w:left w:val="single" w:sz="12" w:space="0" w:color="auto"/>
              <w:right w:val="single" w:sz="12" w:space="0" w:color="auto"/>
            </w:tcBorders>
          </w:tcPr>
          <w:p w14:paraId="020C17DD" w14:textId="77777777" w:rsidR="007F5C7A" w:rsidRPr="00F46069" w:rsidRDefault="007F5C7A" w:rsidP="00F46069">
            <w:pPr>
              <w:spacing w:after="0" w:line="276" w:lineRule="auto"/>
              <w:ind w:right="-55"/>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ПК6.1 – 6.3</w:t>
            </w:r>
          </w:p>
          <w:p w14:paraId="24FC1B3B" w14:textId="77777777" w:rsidR="007F5C7A" w:rsidRPr="00F46069" w:rsidRDefault="007F5C7A" w:rsidP="00F46069">
            <w:pPr>
              <w:spacing w:after="0" w:line="276" w:lineRule="auto"/>
              <w:ind w:right="-55"/>
              <w:jc w:val="both"/>
              <w:rPr>
                <w:rFonts w:ascii="Times New Roman" w:eastAsia="Times New Roman" w:hAnsi="Times New Roman" w:cs="Times New Roman"/>
                <w:sz w:val="24"/>
                <w:szCs w:val="24"/>
                <w:lang w:eastAsia="ru-RU"/>
              </w:rPr>
            </w:pPr>
          </w:p>
        </w:tc>
        <w:tc>
          <w:tcPr>
            <w:tcW w:w="2030" w:type="dxa"/>
            <w:tcBorders>
              <w:top w:val="single" w:sz="12" w:space="0" w:color="auto"/>
              <w:left w:val="single" w:sz="12" w:space="0" w:color="auto"/>
              <w:bottom w:val="single" w:sz="4" w:space="0" w:color="auto"/>
              <w:right w:val="single" w:sz="12" w:space="0" w:color="auto"/>
            </w:tcBorders>
            <w:shd w:val="clear" w:color="auto" w:fill="auto"/>
          </w:tcPr>
          <w:p w14:paraId="76AD64C6" w14:textId="77777777" w:rsidR="007F5C7A" w:rsidRPr="00F46069" w:rsidRDefault="007F5C7A" w:rsidP="00F46069">
            <w:pPr>
              <w:spacing w:after="0" w:line="276" w:lineRule="auto"/>
              <w:ind w:right="-9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МДК.06.01 Радиационный контроль и эксплуатация технических средств радиационного контроля на судне с ЯЭУ и судне атомного технологического обслуживания </w:t>
            </w:r>
            <w:r w:rsidRPr="00F46069">
              <w:rPr>
                <w:rFonts w:ascii="Times New Roman" w:eastAsia="HiddenHorzOCR" w:hAnsi="Times New Roman" w:cs="Times New Roman"/>
                <w:sz w:val="24"/>
                <w:szCs w:val="24"/>
                <w:lang w:eastAsia="ru-RU"/>
              </w:rPr>
              <w:t xml:space="preserve"> </w:t>
            </w:r>
          </w:p>
        </w:tc>
        <w:tc>
          <w:tcPr>
            <w:tcW w:w="1526" w:type="dxa"/>
            <w:tcBorders>
              <w:top w:val="single" w:sz="12" w:space="0" w:color="auto"/>
              <w:left w:val="single" w:sz="12" w:space="0" w:color="auto"/>
              <w:bottom w:val="single" w:sz="4" w:space="0" w:color="auto"/>
              <w:right w:val="single" w:sz="12" w:space="0" w:color="auto"/>
            </w:tcBorders>
            <w:shd w:val="clear" w:color="auto" w:fill="auto"/>
          </w:tcPr>
          <w:p w14:paraId="74FFF590"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1</w:t>
            </w:r>
            <w:r w:rsidRPr="00F46069">
              <w:rPr>
                <w:rFonts w:ascii="Times New Roman" w:eastAsia="Times New Roman" w:hAnsi="Times New Roman" w:cs="Times New Roman"/>
                <w:sz w:val="24"/>
                <w:szCs w:val="24"/>
                <w:lang w:eastAsia="ru-RU"/>
              </w:rPr>
              <w:t>92</w:t>
            </w:r>
          </w:p>
        </w:tc>
        <w:tc>
          <w:tcPr>
            <w:tcW w:w="1428" w:type="dxa"/>
            <w:tcBorders>
              <w:top w:val="single" w:sz="12" w:space="0" w:color="auto"/>
              <w:left w:val="single" w:sz="12" w:space="0" w:color="auto"/>
              <w:bottom w:val="single" w:sz="4" w:space="0" w:color="auto"/>
              <w:right w:val="single" w:sz="4" w:space="0" w:color="auto"/>
            </w:tcBorders>
            <w:shd w:val="clear" w:color="auto" w:fill="auto"/>
          </w:tcPr>
          <w:p w14:paraId="1A7C9C69"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val="en-US" w:eastAsia="ru-RU"/>
              </w:rPr>
            </w:pPr>
            <w:r w:rsidRPr="00F46069">
              <w:rPr>
                <w:rFonts w:ascii="Times New Roman" w:eastAsia="Times New Roman" w:hAnsi="Times New Roman" w:cs="Times New Roman"/>
                <w:sz w:val="24"/>
                <w:szCs w:val="24"/>
                <w:lang w:eastAsia="ru-RU"/>
              </w:rPr>
              <w:t>6</w:t>
            </w:r>
            <w:r w:rsidRPr="00F46069">
              <w:rPr>
                <w:rFonts w:ascii="Times New Roman" w:eastAsia="Times New Roman" w:hAnsi="Times New Roman" w:cs="Times New Roman"/>
                <w:sz w:val="24"/>
                <w:szCs w:val="24"/>
                <w:lang w:val="en-US" w:eastAsia="ru-RU"/>
              </w:rPr>
              <w:t>0</w:t>
            </w:r>
          </w:p>
        </w:tc>
        <w:tc>
          <w:tcPr>
            <w:tcW w:w="1123" w:type="dxa"/>
            <w:tcBorders>
              <w:top w:val="single" w:sz="12" w:space="0" w:color="auto"/>
              <w:left w:val="single" w:sz="4" w:space="0" w:color="auto"/>
              <w:right w:val="single" w:sz="12" w:space="0" w:color="auto"/>
            </w:tcBorders>
            <w:shd w:val="clear" w:color="auto" w:fill="auto"/>
          </w:tcPr>
          <w:p w14:paraId="39892ECD"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1559" w:type="dxa"/>
            <w:tcBorders>
              <w:top w:val="single" w:sz="12" w:space="0" w:color="auto"/>
              <w:left w:val="single" w:sz="12" w:space="0" w:color="auto"/>
              <w:bottom w:val="single" w:sz="4" w:space="0" w:color="auto"/>
              <w:right w:val="single" w:sz="12" w:space="0" w:color="auto"/>
            </w:tcBorders>
          </w:tcPr>
          <w:p w14:paraId="5ED55353"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30</w:t>
            </w:r>
          </w:p>
        </w:tc>
        <w:tc>
          <w:tcPr>
            <w:tcW w:w="1241" w:type="dxa"/>
            <w:tcBorders>
              <w:top w:val="single" w:sz="12" w:space="0" w:color="auto"/>
              <w:left w:val="single" w:sz="12" w:space="0" w:color="auto"/>
              <w:bottom w:val="single" w:sz="4" w:space="0" w:color="auto"/>
              <w:right w:val="single" w:sz="12" w:space="0" w:color="auto"/>
            </w:tcBorders>
            <w:shd w:val="clear" w:color="auto" w:fill="auto"/>
          </w:tcPr>
          <w:p w14:paraId="38EA83B9"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p>
        </w:tc>
      </w:tr>
      <w:tr w:rsidR="007F5C7A" w:rsidRPr="00F46069" w14:paraId="57BDFF8D" w14:textId="77777777" w:rsidTr="007F5C7A">
        <w:tc>
          <w:tcPr>
            <w:tcW w:w="1514" w:type="dxa"/>
            <w:vMerge/>
            <w:tcBorders>
              <w:left w:val="single" w:sz="12" w:space="0" w:color="auto"/>
              <w:bottom w:val="single" w:sz="4" w:space="0" w:color="auto"/>
              <w:right w:val="single" w:sz="12" w:space="0" w:color="auto"/>
            </w:tcBorders>
          </w:tcPr>
          <w:p w14:paraId="0F9832F9" w14:textId="77777777" w:rsidR="007F5C7A" w:rsidRPr="00F46069" w:rsidRDefault="007F5C7A" w:rsidP="00F46069">
            <w:pPr>
              <w:spacing w:after="0" w:line="276" w:lineRule="auto"/>
              <w:ind w:right="-99"/>
              <w:jc w:val="both"/>
              <w:rPr>
                <w:rFonts w:ascii="Times New Roman" w:eastAsia="Times New Roman" w:hAnsi="Times New Roman" w:cs="Times New Roman"/>
                <w:sz w:val="24"/>
                <w:szCs w:val="24"/>
                <w:lang w:eastAsia="ru-RU"/>
              </w:rPr>
            </w:pPr>
          </w:p>
        </w:tc>
        <w:tc>
          <w:tcPr>
            <w:tcW w:w="2030" w:type="dxa"/>
            <w:tcBorders>
              <w:top w:val="single" w:sz="12" w:space="0" w:color="auto"/>
              <w:left w:val="single" w:sz="12" w:space="0" w:color="auto"/>
              <w:bottom w:val="single" w:sz="4" w:space="0" w:color="auto"/>
              <w:right w:val="single" w:sz="12" w:space="0" w:color="auto"/>
            </w:tcBorders>
            <w:shd w:val="clear" w:color="auto" w:fill="auto"/>
          </w:tcPr>
          <w:p w14:paraId="5CE83340" w14:textId="77777777" w:rsidR="007F5C7A" w:rsidRPr="00F46069" w:rsidRDefault="007F5C7A" w:rsidP="00F46069">
            <w:pPr>
              <w:spacing w:after="0" w:line="276" w:lineRule="auto"/>
              <w:ind w:right="-9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УП.06.01Производственная  практика</w:t>
            </w:r>
          </w:p>
        </w:tc>
        <w:tc>
          <w:tcPr>
            <w:tcW w:w="1526" w:type="dxa"/>
            <w:tcBorders>
              <w:top w:val="single" w:sz="12" w:space="0" w:color="auto"/>
              <w:left w:val="single" w:sz="12" w:space="0" w:color="auto"/>
              <w:bottom w:val="single" w:sz="4" w:space="0" w:color="auto"/>
              <w:right w:val="single" w:sz="12" w:space="0" w:color="auto"/>
            </w:tcBorders>
            <w:shd w:val="clear" w:color="auto" w:fill="auto"/>
          </w:tcPr>
          <w:p w14:paraId="53031250" w14:textId="77777777" w:rsidR="007F5C7A" w:rsidRPr="00F46069" w:rsidRDefault="007F5C7A" w:rsidP="00F46069">
            <w:pPr>
              <w:widowControl w:val="0"/>
              <w:suppressAutoHyphens/>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c>
          <w:tcPr>
            <w:tcW w:w="1428" w:type="dxa"/>
            <w:tcBorders>
              <w:top w:val="single" w:sz="12" w:space="0" w:color="auto"/>
              <w:left w:val="single" w:sz="12" w:space="0" w:color="auto"/>
              <w:bottom w:val="single" w:sz="4" w:space="0" w:color="auto"/>
              <w:right w:val="single" w:sz="4" w:space="0" w:color="auto"/>
            </w:tcBorders>
            <w:shd w:val="clear" w:color="auto" w:fill="auto"/>
          </w:tcPr>
          <w:p w14:paraId="37E26EC4"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p>
        </w:tc>
        <w:tc>
          <w:tcPr>
            <w:tcW w:w="1123" w:type="dxa"/>
            <w:tcBorders>
              <w:top w:val="single" w:sz="12" w:space="0" w:color="auto"/>
              <w:left w:val="single" w:sz="4" w:space="0" w:color="auto"/>
              <w:right w:val="single" w:sz="12" w:space="0" w:color="auto"/>
            </w:tcBorders>
            <w:shd w:val="clear" w:color="auto" w:fill="auto"/>
          </w:tcPr>
          <w:p w14:paraId="04C017AB"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p>
        </w:tc>
        <w:tc>
          <w:tcPr>
            <w:tcW w:w="1559" w:type="dxa"/>
            <w:tcBorders>
              <w:top w:val="single" w:sz="12" w:space="0" w:color="auto"/>
              <w:left w:val="single" w:sz="12" w:space="0" w:color="auto"/>
              <w:bottom w:val="single" w:sz="4" w:space="0" w:color="auto"/>
              <w:right w:val="single" w:sz="12" w:space="0" w:color="auto"/>
            </w:tcBorders>
          </w:tcPr>
          <w:p w14:paraId="5858B304"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p>
        </w:tc>
        <w:tc>
          <w:tcPr>
            <w:tcW w:w="1241" w:type="dxa"/>
            <w:tcBorders>
              <w:top w:val="single" w:sz="12" w:space="0" w:color="auto"/>
              <w:left w:val="single" w:sz="12" w:space="0" w:color="auto"/>
              <w:bottom w:val="single" w:sz="4" w:space="0" w:color="auto"/>
              <w:right w:val="single" w:sz="12" w:space="0" w:color="auto"/>
            </w:tcBorders>
            <w:shd w:val="clear" w:color="auto" w:fill="auto"/>
          </w:tcPr>
          <w:p w14:paraId="5DD88D9F" w14:textId="77777777" w:rsidR="007F5C7A" w:rsidRPr="00F46069" w:rsidRDefault="007F5C7A" w:rsidP="00F46069">
            <w:pPr>
              <w:widowControl w:val="0"/>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72</w:t>
            </w:r>
          </w:p>
        </w:tc>
      </w:tr>
      <w:tr w:rsidR="007F5C7A" w:rsidRPr="00F46069" w14:paraId="7C3D6020" w14:textId="77777777" w:rsidTr="007F5C7A">
        <w:trPr>
          <w:trHeight w:val="46"/>
        </w:trPr>
        <w:tc>
          <w:tcPr>
            <w:tcW w:w="3544" w:type="dxa"/>
            <w:gridSpan w:val="2"/>
            <w:tcBorders>
              <w:top w:val="single" w:sz="12" w:space="0" w:color="auto"/>
              <w:left w:val="single" w:sz="12" w:space="0" w:color="auto"/>
              <w:bottom w:val="single" w:sz="12" w:space="0" w:color="auto"/>
              <w:right w:val="single" w:sz="12" w:space="0" w:color="auto"/>
            </w:tcBorders>
          </w:tcPr>
          <w:p w14:paraId="2F01A88E" w14:textId="77777777" w:rsidR="007F5C7A" w:rsidRPr="00F46069" w:rsidRDefault="007F5C7A" w:rsidP="00F46069">
            <w:pPr>
              <w:widowControl w:val="0"/>
              <w:spacing w:after="0" w:line="276" w:lineRule="auto"/>
              <w:ind w:right="-99"/>
              <w:jc w:val="both"/>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Всего:</w:t>
            </w:r>
          </w:p>
        </w:tc>
        <w:tc>
          <w:tcPr>
            <w:tcW w:w="6877" w:type="dxa"/>
            <w:gridSpan w:val="5"/>
            <w:tcBorders>
              <w:top w:val="single" w:sz="12" w:space="0" w:color="auto"/>
              <w:left w:val="single" w:sz="12" w:space="0" w:color="auto"/>
              <w:bottom w:val="single" w:sz="12" w:space="0" w:color="auto"/>
              <w:right w:val="single" w:sz="12" w:space="0" w:color="auto"/>
            </w:tcBorders>
            <w:shd w:val="clear" w:color="auto" w:fill="auto"/>
          </w:tcPr>
          <w:p w14:paraId="6DAC0B60" w14:textId="77777777" w:rsidR="007F5C7A" w:rsidRPr="00F46069" w:rsidRDefault="007F5C7A" w:rsidP="00F46069">
            <w:pPr>
              <w:spacing w:after="0" w:line="276" w:lineRule="auto"/>
              <w:ind w:right="-99"/>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192</w:t>
            </w:r>
          </w:p>
        </w:tc>
      </w:tr>
    </w:tbl>
    <w:p w14:paraId="599DAE60"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caps/>
          <w:sz w:val="24"/>
          <w:szCs w:val="24"/>
          <w:lang w:eastAsia="ru-RU"/>
        </w:rPr>
        <w:br w:type="page"/>
      </w:r>
      <w:r w:rsidRPr="00F46069">
        <w:rPr>
          <w:rFonts w:ascii="Times New Roman" w:eastAsia="Times New Roman" w:hAnsi="Times New Roman" w:cs="Times New Roman"/>
          <w:b/>
          <w:bCs/>
          <w:caps/>
          <w:sz w:val="24"/>
          <w:szCs w:val="24"/>
          <w:lang w:eastAsia="ru-RU"/>
        </w:rPr>
        <w:lastRenderedPageBreak/>
        <w:t xml:space="preserve">3.2. </w:t>
      </w:r>
      <w:r w:rsidRPr="00F46069">
        <w:rPr>
          <w:rFonts w:ascii="Times New Roman" w:eastAsia="Times New Roman" w:hAnsi="Times New Roman" w:cs="Times New Roman"/>
          <w:b/>
          <w:bCs/>
          <w:sz w:val="24"/>
          <w:szCs w:val="24"/>
          <w:lang w:eastAsia="ru-RU"/>
        </w:rPr>
        <w:t>Содержание профессионального модуля</w:t>
      </w:r>
    </w:p>
    <w:p w14:paraId="1137715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bl>
      <w:tblPr>
        <w:tblpPr w:leftFromText="180" w:rightFromText="180" w:vertAnchor="text" w:tblpXSpec="center"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4"/>
        <w:gridCol w:w="7820"/>
        <w:gridCol w:w="6"/>
        <w:gridCol w:w="1463"/>
        <w:gridCol w:w="90"/>
        <w:gridCol w:w="1116"/>
        <w:gridCol w:w="9"/>
        <w:gridCol w:w="17"/>
      </w:tblGrid>
      <w:tr w:rsidR="007F5C7A" w:rsidRPr="00F46069" w14:paraId="5E20D81B" w14:textId="77777777" w:rsidTr="007F5C7A">
        <w:trPr>
          <w:gridAfter w:val="2"/>
          <w:wAfter w:w="9" w:type="pct"/>
          <w:trHeight w:val="20"/>
        </w:trPr>
        <w:tc>
          <w:tcPr>
            <w:tcW w:w="1361" w:type="pct"/>
            <w:shd w:val="clear" w:color="auto" w:fill="auto"/>
          </w:tcPr>
          <w:p w14:paraId="1704EA7C"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Наименование разделов профессионального модуля (ПМ), междисциплинарных курсов (МДК) и тем</w:t>
            </w:r>
          </w:p>
        </w:tc>
        <w:tc>
          <w:tcPr>
            <w:tcW w:w="2705" w:type="pct"/>
            <w:shd w:val="clear" w:color="auto" w:fill="auto"/>
          </w:tcPr>
          <w:p w14:paraId="32A44787"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508" w:type="pct"/>
            <w:gridSpan w:val="2"/>
            <w:shd w:val="clear" w:color="auto" w:fill="auto"/>
          </w:tcPr>
          <w:p w14:paraId="6358CD86" w14:textId="77777777" w:rsidR="007F5C7A" w:rsidRPr="00F46069" w:rsidRDefault="007F5C7A" w:rsidP="00F46069">
            <w:pPr>
              <w:spacing w:after="0" w:line="276" w:lineRule="auto"/>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Объем часов</w:t>
            </w:r>
          </w:p>
        </w:tc>
        <w:tc>
          <w:tcPr>
            <w:tcW w:w="417" w:type="pct"/>
            <w:gridSpan w:val="2"/>
            <w:shd w:val="clear" w:color="auto" w:fill="auto"/>
          </w:tcPr>
          <w:p w14:paraId="60D17275"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Уровень освоения</w:t>
            </w:r>
          </w:p>
        </w:tc>
      </w:tr>
      <w:tr w:rsidR="007F5C7A" w:rsidRPr="00F46069" w14:paraId="3A50CAC9" w14:textId="77777777" w:rsidTr="007F5C7A">
        <w:trPr>
          <w:gridAfter w:val="2"/>
          <w:wAfter w:w="9" w:type="pct"/>
          <w:trHeight w:val="20"/>
        </w:trPr>
        <w:tc>
          <w:tcPr>
            <w:tcW w:w="1361" w:type="pct"/>
            <w:shd w:val="clear" w:color="auto" w:fill="auto"/>
          </w:tcPr>
          <w:p w14:paraId="2D0F6957"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1</w:t>
            </w:r>
          </w:p>
        </w:tc>
        <w:tc>
          <w:tcPr>
            <w:tcW w:w="2705" w:type="pct"/>
            <w:shd w:val="clear" w:color="auto" w:fill="auto"/>
          </w:tcPr>
          <w:p w14:paraId="4348E6CD"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2</w:t>
            </w:r>
          </w:p>
        </w:tc>
        <w:tc>
          <w:tcPr>
            <w:tcW w:w="508" w:type="pct"/>
            <w:gridSpan w:val="2"/>
            <w:shd w:val="clear" w:color="auto" w:fill="auto"/>
          </w:tcPr>
          <w:p w14:paraId="5ECB2927"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3</w:t>
            </w:r>
          </w:p>
        </w:tc>
        <w:tc>
          <w:tcPr>
            <w:tcW w:w="417" w:type="pct"/>
            <w:gridSpan w:val="2"/>
            <w:shd w:val="clear" w:color="auto" w:fill="auto"/>
          </w:tcPr>
          <w:p w14:paraId="32F69F7A"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w:t>
            </w:r>
          </w:p>
        </w:tc>
      </w:tr>
      <w:tr w:rsidR="007F5C7A" w:rsidRPr="00F46069" w14:paraId="60CC38F8" w14:textId="77777777" w:rsidTr="007F5C7A">
        <w:trPr>
          <w:gridAfter w:val="2"/>
          <w:wAfter w:w="9" w:type="pct"/>
          <w:trHeight w:val="20"/>
        </w:trPr>
        <w:tc>
          <w:tcPr>
            <w:tcW w:w="1361" w:type="pct"/>
            <w:shd w:val="clear" w:color="auto" w:fill="auto"/>
          </w:tcPr>
          <w:p w14:paraId="48805517" w14:textId="77777777" w:rsidR="007F5C7A" w:rsidRPr="00F46069" w:rsidRDefault="007F5C7A" w:rsidP="00F46069">
            <w:pPr>
              <w:autoSpaceDE w:val="0"/>
              <w:autoSpaceDN w:val="0"/>
              <w:adjustRightInd w:val="0"/>
              <w:spacing w:after="0" w:line="276" w:lineRule="auto"/>
              <w:ind w:right="-108"/>
              <w:rPr>
                <w:rFonts w:ascii="Times New Roman" w:eastAsia="HiddenHorzOCR" w:hAnsi="Times New Roman" w:cs="Times New Roman"/>
                <w:b/>
                <w:sz w:val="24"/>
                <w:szCs w:val="24"/>
                <w:lang w:eastAsia="ru-RU"/>
              </w:rPr>
            </w:pPr>
            <w:r w:rsidRPr="00F46069">
              <w:rPr>
                <w:rFonts w:ascii="Times New Roman" w:eastAsia="HiddenHorzOCR" w:hAnsi="Times New Roman" w:cs="Times New Roman"/>
                <w:sz w:val="24"/>
                <w:szCs w:val="24"/>
                <w:lang w:eastAsia="ru-RU"/>
              </w:rPr>
              <w:t xml:space="preserve">ПМ06 </w:t>
            </w:r>
            <w:r w:rsidRPr="00F46069">
              <w:rPr>
                <w:rFonts w:ascii="Times New Roman" w:eastAsia="Times New Roman" w:hAnsi="Times New Roman" w:cs="Times New Roman"/>
                <w:sz w:val="24"/>
                <w:szCs w:val="24"/>
                <w:lang w:eastAsia="ru-RU"/>
              </w:rPr>
              <w:t xml:space="preserve">Радиационный контроль и эксплуатация технических средств радиационного контроля на судне с ЯЭУ и судне атомного технологического обслуживания </w:t>
            </w:r>
            <w:r w:rsidRPr="00F46069">
              <w:rPr>
                <w:rFonts w:ascii="Times New Roman" w:eastAsia="HiddenHorzOCR" w:hAnsi="Times New Roman" w:cs="Times New Roman"/>
                <w:sz w:val="24"/>
                <w:szCs w:val="24"/>
                <w:lang w:eastAsia="ru-RU"/>
              </w:rPr>
              <w:t xml:space="preserve"> </w:t>
            </w:r>
          </w:p>
        </w:tc>
        <w:tc>
          <w:tcPr>
            <w:tcW w:w="2705" w:type="pct"/>
            <w:shd w:val="clear" w:color="auto" w:fill="auto"/>
          </w:tcPr>
          <w:p w14:paraId="7E4D258C"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
                <w:iCs/>
                <w:spacing w:val="15"/>
                <w:sz w:val="24"/>
                <w:szCs w:val="24"/>
                <w:lang w:eastAsia="ru-RU"/>
              </w:rPr>
            </w:pPr>
          </w:p>
        </w:tc>
        <w:tc>
          <w:tcPr>
            <w:tcW w:w="508" w:type="pct"/>
            <w:gridSpan w:val="2"/>
            <w:shd w:val="clear" w:color="auto" w:fill="auto"/>
          </w:tcPr>
          <w:p w14:paraId="70A67606"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Cs/>
                <w:spacing w:val="15"/>
                <w:sz w:val="24"/>
                <w:szCs w:val="24"/>
                <w:lang w:eastAsia="ru-RU"/>
              </w:rPr>
            </w:pPr>
          </w:p>
        </w:tc>
        <w:tc>
          <w:tcPr>
            <w:tcW w:w="417" w:type="pct"/>
            <w:gridSpan w:val="2"/>
            <w:shd w:val="clear" w:color="auto" w:fill="C0C0C0"/>
          </w:tcPr>
          <w:p w14:paraId="3D0AC249"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Cs/>
                <w:spacing w:val="15"/>
                <w:sz w:val="24"/>
                <w:szCs w:val="24"/>
                <w:lang w:eastAsia="ru-RU"/>
              </w:rPr>
            </w:pPr>
          </w:p>
        </w:tc>
      </w:tr>
      <w:tr w:rsidR="007F5C7A" w:rsidRPr="00F46069" w14:paraId="56CA74C1" w14:textId="77777777" w:rsidTr="007F5C7A">
        <w:trPr>
          <w:gridAfter w:val="2"/>
          <w:wAfter w:w="9" w:type="pct"/>
          <w:trHeight w:val="20"/>
        </w:trPr>
        <w:tc>
          <w:tcPr>
            <w:tcW w:w="1361" w:type="pct"/>
            <w:shd w:val="clear" w:color="auto" w:fill="auto"/>
          </w:tcPr>
          <w:p w14:paraId="15B262C1" w14:textId="77777777" w:rsidR="007F5C7A" w:rsidRPr="00F46069" w:rsidRDefault="007F5C7A" w:rsidP="00577211">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МДК.06.01 Радиационный контроль и эксплуатация технических средств радиационного контроля на судне с</w:t>
            </w:r>
            <w:r w:rsidR="00577211" w:rsidRPr="00F46069">
              <w:rPr>
                <w:rFonts w:ascii="Times New Roman" w:eastAsia="Times New Roman" w:hAnsi="Times New Roman" w:cs="Times New Roman"/>
                <w:sz w:val="24"/>
                <w:szCs w:val="24"/>
                <w:lang w:eastAsia="ru-RU"/>
              </w:rPr>
              <w:t xml:space="preserve"> ЯЭУ </w:t>
            </w:r>
            <w:r w:rsidRPr="00F46069">
              <w:rPr>
                <w:rFonts w:ascii="Times New Roman" w:eastAsia="Times New Roman" w:hAnsi="Times New Roman" w:cs="Times New Roman"/>
                <w:sz w:val="24"/>
                <w:szCs w:val="24"/>
                <w:lang w:eastAsia="ru-RU"/>
              </w:rPr>
              <w:t xml:space="preserve">и судне атомного технологического обслуживания </w:t>
            </w:r>
            <w:r w:rsidRPr="00F46069">
              <w:rPr>
                <w:rFonts w:ascii="Times New Roman" w:eastAsia="HiddenHorzOCR" w:hAnsi="Times New Roman" w:cs="Times New Roman"/>
                <w:sz w:val="24"/>
                <w:szCs w:val="24"/>
                <w:lang w:eastAsia="ru-RU"/>
              </w:rPr>
              <w:t xml:space="preserve"> </w:t>
            </w:r>
          </w:p>
        </w:tc>
        <w:tc>
          <w:tcPr>
            <w:tcW w:w="2705" w:type="pct"/>
            <w:shd w:val="clear" w:color="auto" w:fill="auto"/>
          </w:tcPr>
          <w:p w14:paraId="778345B9"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p>
        </w:tc>
        <w:tc>
          <w:tcPr>
            <w:tcW w:w="508" w:type="pct"/>
            <w:gridSpan w:val="2"/>
            <w:shd w:val="clear" w:color="auto" w:fill="auto"/>
          </w:tcPr>
          <w:p w14:paraId="0216D295"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iCs/>
                <w:spacing w:val="15"/>
                <w:sz w:val="24"/>
                <w:szCs w:val="24"/>
                <w:lang w:eastAsia="ru-RU"/>
              </w:rPr>
            </w:pPr>
          </w:p>
          <w:p w14:paraId="409941B8" w14:textId="77777777" w:rsidR="007F5C7A" w:rsidRPr="00F46069" w:rsidRDefault="007F5C7A" w:rsidP="00F46069">
            <w:pPr>
              <w:tabs>
                <w:tab w:val="left" w:pos="553"/>
              </w:tabs>
              <w:spacing w:after="0" w:line="276" w:lineRule="auto"/>
              <w:jc w:val="center"/>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80</w:t>
            </w:r>
          </w:p>
        </w:tc>
        <w:tc>
          <w:tcPr>
            <w:tcW w:w="417" w:type="pct"/>
            <w:gridSpan w:val="2"/>
            <w:vMerge w:val="restart"/>
            <w:shd w:val="clear" w:color="auto" w:fill="C0C0C0"/>
          </w:tcPr>
          <w:p w14:paraId="527B1466"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r>
      <w:tr w:rsidR="007F5C7A" w:rsidRPr="00F46069" w14:paraId="40D9BCB3" w14:textId="77777777" w:rsidTr="007F5C7A">
        <w:trPr>
          <w:gridAfter w:val="2"/>
          <w:wAfter w:w="9" w:type="pct"/>
          <w:trHeight w:val="370"/>
        </w:trPr>
        <w:tc>
          <w:tcPr>
            <w:tcW w:w="1361" w:type="pct"/>
            <w:vMerge w:val="restart"/>
            <w:shd w:val="clear" w:color="auto" w:fill="auto"/>
          </w:tcPr>
          <w:p w14:paraId="2FEDF8F0"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6.1. Радиационный контроль в зонах контролируемого доступа и зонах свободного доступа</w:t>
            </w:r>
          </w:p>
        </w:tc>
        <w:tc>
          <w:tcPr>
            <w:tcW w:w="2705" w:type="pct"/>
            <w:vMerge w:val="restart"/>
            <w:shd w:val="clear" w:color="auto" w:fill="auto"/>
          </w:tcPr>
          <w:p w14:paraId="5773ED7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Радиационный контроль на рабочих местах при производстве работ в режимных зонах. Радиационный контроль надводной части корпуса, открытых палуб и надстроек. Измерения радиационных параметров посредством носимых и стационарных средств радиационного контроля. Отбор проб воздуха и технологических сред.  Основные санитарные правила работы с источниками ионизирующих излучений.</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 xml:space="preserve">Радиационный контроль при дезактивации, сборе и обращения с твердыми радиационными отходами (ТРО) и жидкими радиационными отходами (ЖРО). </w:t>
            </w:r>
          </w:p>
        </w:tc>
        <w:tc>
          <w:tcPr>
            <w:tcW w:w="508" w:type="pct"/>
            <w:gridSpan w:val="2"/>
            <w:vMerge w:val="restart"/>
            <w:shd w:val="clear" w:color="auto" w:fill="auto"/>
          </w:tcPr>
          <w:p w14:paraId="15691B96" w14:textId="77777777" w:rsidR="007F5C7A" w:rsidRPr="00F46069" w:rsidRDefault="007F5C7A" w:rsidP="00F46069">
            <w:pPr>
              <w:numPr>
                <w:ilvl w:val="1"/>
                <w:numId w:val="0"/>
              </w:numPr>
              <w:spacing w:after="0" w:line="276" w:lineRule="auto"/>
              <w:jc w:val="center"/>
              <w:rPr>
                <w:rFonts w:ascii="Times New Roman" w:eastAsia="Times New Roman" w:hAnsi="Times New Roman" w:cs="Times New Roman"/>
                <w:iCs/>
                <w:spacing w:val="15"/>
                <w:sz w:val="24"/>
                <w:szCs w:val="24"/>
                <w:lang w:eastAsia="ru-RU"/>
              </w:rPr>
            </w:pPr>
            <w:r w:rsidRPr="00F46069">
              <w:rPr>
                <w:rFonts w:ascii="Times New Roman" w:eastAsia="Times New Roman" w:hAnsi="Times New Roman" w:cs="Times New Roman"/>
                <w:iCs/>
                <w:spacing w:val="15"/>
                <w:sz w:val="24"/>
                <w:szCs w:val="24"/>
                <w:lang w:eastAsia="ru-RU"/>
              </w:rPr>
              <w:t>2</w:t>
            </w:r>
          </w:p>
        </w:tc>
        <w:tc>
          <w:tcPr>
            <w:tcW w:w="417" w:type="pct"/>
            <w:gridSpan w:val="2"/>
            <w:vMerge/>
            <w:tcBorders>
              <w:bottom w:val="single" w:sz="4" w:space="0" w:color="auto"/>
            </w:tcBorders>
            <w:shd w:val="clear" w:color="auto" w:fill="C0C0C0"/>
          </w:tcPr>
          <w:p w14:paraId="7C5415EA"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
                <w:iCs/>
                <w:spacing w:val="15"/>
                <w:sz w:val="24"/>
                <w:szCs w:val="24"/>
                <w:lang w:eastAsia="ru-RU"/>
              </w:rPr>
            </w:pPr>
          </w:p>
        </w:tc>
      </w:tr>
      <w:tr w:rsidR="007F5C7A" w:rsidRPr="00F46069" w14:paraId="1E474875" w14:textId="77777777" w:rsidTr="007F5C7A">
        <w:trPr>
          <w:gridAfter w:val="2"/>
          <w:wAfter w:w="9" w:type="pct"/>
          <w:trHeight w:val="1509"/>
        </w:trPr>
        <w:tc>
          <w:tcPr>
            <w:tcW w:w="1361" w:type="pct"/>
            <w:vMerge/>
            <w:shd w:val="clear" w:color="auto" w:fill="auto"/>
          </w:tcPr>
          <w:p w14:paraId="7C290141" w14:textId="77777777" w:rsidR="007F5C7A" w:rsidRPr="00F46069" w:rsidRDefault="007F5C7A" w:rsidP="00F46069">
            <w:pPr>
              <w:numPr>
                <w:ilvl w:val="1"/>
                <w:numId w:val="0"/>
              </w:numPr>
              <w:spacing w:after="0" w:line="276" w:lineRule="auto"/>
              <w:jc w:val="both"/>
              <w:rPr>
                <w:rFonts w:ascii="Times New Roman" w:eastAsia="Times New Roman" w:hAnsi="Times New Roman" w:cs="Times New Roman"/>
                <w:b/>
                <w:i/>
                <w:iCs/>
                <w:spacing w:val="15"/>
                <w:sz w:val="24"/>
                <w:szCs w:val="24"/>
                <w:lang w:eastAsia="ru-RU"/>
              </w:rPr>
            </w:pPr>
          </w:p>
        </w:tc>
        <w:tc>
          <w:tcPr>
            <w:tcW w:w="2705" w:type="pct"/>
            <w:vMerge/>
            <w:shd w:val="clear" w:color="auto" w:fill="auto"/>
          </w:tcPr>
          <w:p w14:paraId="4C221FD6" w14:textId="77777777" w:rsidR="007F5C7A" w:rsidRPr="00F46069" w:rsidRDefault="007F5C7A" w:rsidP="00F46069">
            <w:pPr>
              <w:tabs>
                <w:tab w:val="left" w:pos="481"/>
              </w:tabs>
              <w:spacing w:after="0" w:line="276" w:lineRule="auto"/>
              <w:jc w:val="both"/>
              <w:rPr>
                <w:rFonts w:ascii="Times New Roman" w:eastAsia="Times New Roman" w:hAnsi="Times New Roman" w:cs="Times New Roman"/>
                <w:bCs/>
                <w:sz w:val="24"/>
                <w:szCs w:val="24"/>
                <w:lang w:eastAsia="ru-RU"/>
              </w:rPr>
            </w:pPr>
          </w:p>
        </w:tc>
        <w:tc>
          <w:tcPr>
            <w:tcW w:w="508" w:type="pct"/>
            <w:gridSpan w:val="2"/>
            <w:vMerge/>
            <w:shd w:val="clear" w:color="auto" w:fill="auto"/>
          </w:tcPr>
          <w:p w14:paraId="542C2D1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highlight w:val="cyan"/>
                <w:lang w:eastAsia="ru-RU"/>
              </w:rPr>
            </w:pPr>
          </w:p>
        </w:tc>
        <w:tc>
          <w:tcPr>
            <w:tcW w:w="417" w:type="pct"/>
            <w:gridSpan w:val="2"/>
            <w:shd w:val="clear" w:color="auto" w:fill="C0C0C0"/>
          </w:tcPr>
          <w:p w14:paraId="3DCA5E63"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p w14:paraId="1793DB0D"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r>
      <w:tr w:rsidR="007F5C7A" w:rsidRPr="00F46069" w14:paraId="7AACD42C" w14:textId="77777777" w:rsidTr="007F5C7A">
        <w:trPr>
          <w:trHeight w:val="299"/>
        </w:trPr>
        <w:tc>
          <w:tcPr>
            <w:tcW w:w="1361" w:type="pct"/>
            <w:vMerge w:val="restart"/>
            <w:shd w:val="clear" w:color="auto" w:fill="auto"/>
          </w:tcPr>
          <w:p w14:paraId="2FB375F7"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c>
          <w:tcPr>
            <w:tcW w:w="2705" w:type="pct"/>
            <w:shd w:val="clear" w:color="auto" w:fill="auto"/>
          </w:tcPr>
          <w:p w14:paraId="12C146D2"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Практические занятия</w:t>
            </w:r>
          </w:p>
        </w:tc>
        <w:tc>
          <w:tcPr>
            <w:tcW w:w="508" w:type="pct"/>
            <w:gridSpan w:val="2"/>
            <w:shd w:val="clear" w:color="auto" w:fill="auto"/>
          </w:tcPr>
          <w:p w14:paraId="1BC6A1B6"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426" w:type="pct"/>
            <w:gridSpan w:val="4"/>
            <w:shd w:val="clear" w:color="auto" w:fill="C0C0C0"/>
          </w:tcPr>
          <w:p w14:paraId="2E36782B"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BCA407B" w14:textId="77777777" w:rsidTr="007F5C7A">
        <w:trPr>
          <w:trHeight w:val="696"/>
        </w:trPr>
        <w:tc>
          <w:tcPr>
            <w:tcW w:w="1361" w:type="pct"/>
            <w:vMerge/>
            <w:shd w:val="clear" w:color="auto" w:fill="auto"/>
          </w:tcPr>
          <w:p w14:paraId="535491E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2705" w:type="pct"/>
            <w:shd w:val="clear" w:color="auto" w:fill="auto"/>
          </w:tcPr>
          <w:p w14:paraId="6E6EE0F9" w14:textId="77777777" w:rsidR="007F5C7A" w:rsidRPr="00F46069" w:rsidRDefault="007F5C7A" w:rsidP="00F46069">
            <w:pPr>
              <w:spacing w:after="0" w:line="276" w:lineRule="auto"/>
              <w:jc w:val="both"/>
              <w:rPr>
                <w:rFonts w:ascii="Times New Roman" w:eastAsia="Times New Roman" w:hAnsi="Times New Roman" w:cs="Times New Roman"/>
                <w:color w:val="000000"/>
                <w:sz w:val="24"/>
                <w:szCs w:val="24"/>
                <w:lang w:eastAsia="ru-RU"/>
              </w:rPr>
            </w:pPr>
            <w:r w:rsidRPr="00F46069">
              <w:rPr>
                <w:rFonts w:ascii="Times New Roman" w:eastAsia="Times New Roman" w:hAnsi="Times New Roman" w:cs="Times New Roman"/>
                <w:sz w:val="24"/>
                <w:szCs w:val="24"/>
                <w:lang w:eastAsia="ru-RU"/>
              </w:rPr>
              <w:t xml:space="preserve"> Практические занятия по обслуживанию и использованию стационарных, носимых и переносных приборов радиационного контроля.</w:t>
            </w:r>
          </w:p>
        </w:tc>
        <w:tc>
          <w:tcPr>
            <w:tcW w:w="508" w:type="pct"/>
            <w:gridSpan w:val="2"/>
            <w:shd w:val="clear" w:color="auto" w:fill="auto"/>
          </w:tcPr>
          <w:p w14:paraId="2EB9B349"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426" w:type="pct"/>
            <w:gridSpan w:val="4"/>
            <w:shd w:val="clear" w:color="auto" w:fill="C0C0C0"/>
          </w:tcPr>
          <w:p w14:paraId="251FB0B1"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4A7AFB4C" w14:textId="77777777" w:rsidTr="007F5C7A">
        <w:trPr>
          <w:gridAfter w:val="2"/>
          <w:wAfter w:w="9" w:type="pct"/>
          <w:trHeight w:val="64"/>
        </w:trPr>
        <w:tc>
          <w:tcPr>
            <w:tcW w:w="1361" w:type="pct"/>
            <w:vMerge w:val="restart"/>
            <w:shd w:val="clear" w:color="auto" w:fill="auto"/>
          </w:tcPr>
          <w:p w14:paraId="291881C8"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Тема 6.2 Санитарно-пропускной режим при посещении зоны.</w:t>
            </w:r>
          </w:p>
          <w:p w14:paraId="2C3799FE" w14:textId="77777777" w:rsidR="007F5C7A" w:rsidRPr="00F46069" w:rsidRDefault="007F5C7A" w:rsidP="00F46069">
            <w:pPr>
              <w:widowControl w:val="0"/>
              <w:autoSpaceDE w:val="0"/>
              <w:autoSpaceDN w:val="0"/>
              <w:adjustRightInd w:val="0"/>
              <w:spacing w:after="0" w:line="276" w:lineRule="auto"/>
              <w:rPr>
                <w:rFonts w:ascii="Times New Roman" w:eastAsia="Calibri" w:hAnsi="Times New Roman" w:cs="Times New Roman"/>
                <w:sz w:val="24"/>
                <w:szCs w:val="24"/>
              </w:rPr>
            </w:pPr>
          </w:p>
        </w:tc>
        <w:tc>
          <w:tcPr>
            <w:tcW w:w="2705" w:type="pct"/>
            <w:shd w:val="clear" w:color="auto" w:fill="auto"/>
          </w:tcPr>
          <w:p w14:paraId="6C1B71EC"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способы санитарной обработки персонала, методы дезактивации</w:t>
            </w:r>
            <w:r w:rsidR="00577211">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sz w:val="24"/>
                <w:szCs w:val="24"/>
                <w:lang w:eastAsia="ru-RU"/>
              </w:rPr>
              <w:t>Санпропускник. Поддержание в надлежащем порядке и чистоте помещения санпропускника. Контроль работоспособности систем санпропускника.  Средства индивидуальной защиты.  Правила применения средств индивидуальной и коллективной защиты. Назначение и правила эксплуатации средств индивидуальной защиты, порядок их хранения и выдачи. контроль правильного применения СИЗ и их прием после использования.  Радиометрический контроль, сортировка использованных СИЗ. Радиационный контроль при выходе персонала из контролируемой зоны и после санобработки. Контроль санитарно-пропускного режима при посещении персоналом контролируемой зоны.</w:t>
            </w:r>
          </w:p>
        </w:tc>
        <w:tc>
          <w:tcPr>
            <w:tcW w:w="508" w:type="pct"/>
            <w:gridSpan w:val="2"/>
            <w:shd w:val="clear" w:color="auto" w:fill="auto"/>
          </w:tcPr>
          <w:p w14:paraId="73EE63F7" w14:textId="77777777" w:rsidR="007F5C7A" w:rsidRPr="00F46069" w:rsidRDefault="007F5C7A" w:rsidP="00F46069">
            <w:pPr>
              <w:numPr>
                <w:ilvl w:val="1"/>
                <w:numId w:val="0"/>
              </w:numPr>
              <w:spacing w:after="0" w:line="276" w:lineRule="auto"/>
              <w:jc w:val="center"/>
              <w:rPr>
                <w:rFonts w:ascii="Times New Roman" w:eastAsia="Calibri" w:hAnsi="Times New Roman" w:cs="Times New Roman"/>
                <w:bCs/>
                <w:iCs/>
                <w:spacing w:val="15"/>
                <w:sz w:val="24"/>
                <w:szCs w:val="24"/>
                <w:lang w:eastAsia="ru-RU"/>
              </w:rPr>
            </w:pPr>
            <w:r w:rsidRPr="00F46069">
              <w:rPr>
                <w:rFonts w:ascii="Times New Roman" w:eastAsia="Calibri" w:hAnsi="Times New Roman" w:cs="Times New Roman"/>
                <w:bCs/>
                <w:iCs/>
                <w:spacing w:val="15"/>
                <w:sz w:val="24"/>
                <w:szCs w:val="24"/>
                <w:lang w:eastAsia="ru-RU"/>
              </w:rPr>
              <w:t>4</w:t>
            </w:r>
          </w:p>
        </w:tc>
        <w:tc>
          <w:tcPr>
            <w:tcW w:w="417" w:type="pct"/>
            <w:gridSpan w:val="2"/>
            <w:shd w:val="clear" w:color="auto" w:fill="C0C0C0"/>
          </w:tcPr>
          <w:p w14:paraId="1B7DF70A" w14:textId="77777777" w:rsidR="007F5C7A" w:rsidRPr="00F46069" w:rsidRDefault="007F5C7A" w:rsidP="00F46069">
            <w:pPr>
              <w:numPr>
                <w:ilvl w:val="1"/>
                <w:numId w:val="0"/>
              </w:numPr>
              <w:spacing w:after="0" w:line="276" w:lineRule="auto"/>
              <w:ind w:firstLine="709"/>
              <w:jc w:val="both"/>
              <w:rPr>
                <w:rFonts w:ascii="Times New Roman" w:eastAsia="Times New Roman" w:hAnsi="Times New Roman" w:cs="Times New Roman"/>
                <w:i/>
                <w:iCs/>
                <w:spacing w:val="15"/>
                <w:sz w:val="24"/>
                <w:szCs w:val="24"/>
                <w:lang w:eastAsia="ru-RU"/>
              </w:rPr>
            </w:pPr>
          </w:p>
        </w:tc>
      </w:tr>
      <w:tr w:rsidR="007F5C7A" w:rsidRPr="00F46069" w14:paraId="7967745D" w14:textId="77777777" w:rsidTr="007F5C7A">
        <w:trPr>
          <w:gridAfter w:val="2"/>
          <w:wAfter w:w="9" w:type="pct"/>
          <w:trHeight w:val="1636"/>
        </w:trPr>
        <w:tc>
          <w:tcPr>
            <w:tcW w:w="1361" w:type="pct"/>
            <w:vMerge/>
            <w:shd w:val="clear" w:color="auto" w:fill="auto"/>
          </w:tcPr>
          <w:p w14:paraId="6B076314"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2705" w:type="pct"/>
            <w:shd w:val="clear" w:color="auto" w:fill="auto"/>
          </w:tcPr>
          <w:p w14:paraId="1570F99E" w14:textId="77777777" w:rsidR="007F5C7A" w:rsidRPr="00F46069" w:rsidRDefault="007F5C7A" w:rsidP="00F46069">
            <w:pPr>
              <w:spacing w:after="0" w:line="276" w:lineRule="auto"/>
              <w:jc w:val="both"/>
              <w:rPr>
                <w:rFonts w:ascii="Times New Roman" w:eastAsia="Times New Roman" w:hAnsi="Times New Roman" w:cs="Times New Roman"/>
                <w:i/>
                <w:sz w:val="24"/>
                <w:szCs w:val="24"/>
                <w:lang w:eastAsia="ru-RU"/>
              </w:rPr>
            </w:pPr>
            <w:r w:rsidRPr="00F46069">
              <w:rPr>
                <w:rFonts w:ascii="Times New Roman" w:eastAsia="Times New Roman" w:hAnsi="Times New Roman" w:cs="Times New Roman"/>
                <w:b/>
                <w:sz w:val="24"/>
                <w:szCs w:val="24"/>
                <w:lang w:eastAsia="ru-RU"/>
              </w:rPr>
              <w:t>Практические занятия</w:t>
            </w:r>
            <w:r w:rsidRPr="00F46069">
              <w:rPr>
                <w:rFonts w:ascii="Times New Roman" w:eastAsia="Times New Roman" w:hAnsi="Times New Roman" w:cs="Times New Roman"/>
                <w:i/>
                <w:sz w:val="24"/>
                <w:szCs w:val="24"/>
                <w:lang w:eastAsia="ru-RU"/>
              </w:rPr>
              <w:t xml:space="preserve"> </w:t>
            </w:r>
          </w:p>
          <w:p w14:paraId="2A24E5E9"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 xml:space="preserve">Практические занятия по использованию средств индивидуальной защиты. Самостоятельная работа по теме «Средства радиационного контроля санпропускника». Практическая работа по теме «Средства дезактивации и способы дезактивации кожного покрова» </w:t>
            </w:r>
          </w:p>
        </w:tc>
        <w:tc>
          <w:tcPr>
            <w:tcW w:w="508" w:type="pct"/>
            <w:gridSpan w:val="2"/>
            <w:shd w:val="clear" w:color="auto" w:fill="auto"/>
          </w:tcPr>
          <w:p w14:paraId="6494E85F"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2</w:t>
            </w:r>
          </w:p>
        </w:tc>
        <w:tc>
          <w:tcPr>
            <w:tcW w:w="417" w:type="pct"/>
            <w:gridSpan w:val="2"/>
            <w:shd w:val="clear" w:color="auto" w:fill="C0C0C0"/>
          </w:tcPr>
          <w:p w14:paraId="3FA35E5A"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5F7EAF3C" w14:textId="77777777" w:rsidTr="00577211">
        <w:trPr>
          <w:gridAfter w:val="2"/>
          <w:wAfter w:w="9" w:type="pct"/>
          <w:trHeight w:val="1544"/>
        </w:trPr>
        <w:tc>
          <w:tcPr>
            <w:tcW w:w="1361" w:type="pct"/>
            <w:vMerge w:val="restart"/>
            <w:shd w:val="clear" w:color="auto" w:fill="auto"/>
          </w:tcPr>
          <w:p w14:paraId="10E8138B" w14:textId="77777777" w:rsidR="007F5C7A" w:rsidRPr="00F46069" w:rsidRDefault="007F5C7A" w:rsidP="00F46069">
            <w:pPr>
              <w:tabs>
                <w:tab w:val="left" w:pos="90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Тема 6.3 Подготовка к работе и эксплуатация переносных приборов радиационного контроля, средств индивидуального дозиметрического контроля и </w:t>
            </w:r>
            <w:r w:rsidRPr="00F46069">
              <w:rPr>
                <w:rFonts w:ascii="Times New Roman" w:eastAsia="Times New Roman" w:hAnsi="Times New Roman" w:cs="Times New Roman"/>
                <w:sz w:val="24"/>
                <w:szCs w:val="24"/>
                <w:lang w:eastAsia="ru-RU"/>
              </w:rPr>
              <w:lastRenderedPageBreak/>
              <w:t>радиационного контроля санпропускников.</w:t>
            </w:r>
          </w:p>
        </w:tc>
        <w:tc>
          <w:tcPr>
            <w:tcW w:w="2705" w:type="pct"/>
            <w:shd w:val="clear" w:color="auto" w:fill="auto"/>
          </w:tcPr>
          <w:p w14:paraId="3242636F" w14:textId="77777777" w:rsidR="007F5C7A" w:rsidRPr="00F46069" w:rsidRDefault="007F5C7A" w:rsidP="00F46069">
            <w:pPr>
              <w:tabs>
                <w:tab w:val="left" w:pos="90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Методики радиометрических, дозиметрических измерений и отбора проб воздуха. Принцип действия применяемых средств радиационного контроля. Подготовка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tc>
        <w:tc>
          <w:tcPr>
            <w:tcW w:w="508" w:type="pct"/>
            <w:gridSpan w:val="2"/>
            <w:shd w:val="clear" w:color="auto" w:fill="auto"/>
          </w:tcPr>
          <w:p w14:paraId="37ED6C0C"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p>
        </w:tc>
        <w:tc>
          <w:tcPr>
            <w:tcW w:w="417" w:type="pct"/>
            <w:gridSpan w:val="2"/>
            <w:shd w:val="clear" w:color="auto" w:fill="C0C0C0"/>
          </w:tcPr>
          <w:p w14:paraId="2A56D038"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2B236A28" w14:textId="77777777" w:rsidTr="007F5C7A">
        <w:trPr>
          <w:gridAfter w:val="2"/>
          <w:wAfter w:w="9" w:type="pct"/>
          <w:trHeight w:val="1929"/>
        </w:trPr>
        <w:tc>
          <w:tcPr>
            <w:tcW w:w="1361" w:type="pct"/>
            <w:vMerge/>
            <w:shd w:val="clear" w:color="auto" w:fill="auto"/>
          </w:tcPr>
          <w:p w14:paraId="1A15882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tc>
        <w:tc>
          <w:tcPr>
            <w:tcW w:w="2705" w:type="pct"/>
            <w:shd w:val="clear" w:color="auto" w:fill="auto"/>
          </w:tcPr>
          <w:p w14:paraId="47154DEF"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Практические занятия.</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sz w:val="24"/>
                <w:szCs w:val="24"/>
                <w:lang w:eastAsia="ru-RU"/>
              </w:rPr>
              <w:t xml:space="preserve"> Изучение назначения, принципа действия, устройства, порядка измерения и проверки работоспособности приборов. Приобретения навыков по обслуживанию и использованию носимых и переносных приборов радиационного контроля.</w:t>
            </w:r>
          </w:p>
        </w:tc>
        <w:tc>
          <w:tcPr>
            <w:tcW w:w="508" w:type="pct"/>
            <w:gridSpan w:val="2"/>
            <w:shd w:val="clear" w:color="auto" w:fill="auto"/>
          </w:tcPr>
          <w:p w14:paraId="175B96C7"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p>
        </w:tc>
        <w:tc>
          <w:tcPr>
            <w:tcW w:w="417" w:type="pct"/>
            <w:gridSpan w:val="2"/>
            <w:shd w:val="clear" w:color="auto" w:fill="C0C0C0"/>
          </w:tcPr>
          <w:p w14:paraId="2FB418AD"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r>
      <w:tr w:rsidR="007F5C7A" w:rsidRPr="00F46069" w14:paraId="0E73BD1D" w14:textId="77777777" w:rsidTr="007F5C7A">
        <w:trPr>
          <w:gridAfter w:val="2"/>
          <w:wAfter w:w="9" w:type="pct"/>
          <w:trHeight w:val="786"/>
        </w:trPr>
        <w:tc>
          <w:tcPr>
            <w:tcW w:w="1361" w:type="pct"/>
            <w:shd w:val="clear" w:color="auto" w:fill="auto"/>
          </w:tcPr>
          <w:p w14:paraId="08AC5B0C"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p>
        </w:tc>
        <w:tc>
          <w:tcPr>
            <w:tcW w:w="2705" w:type="pct"/>
            <w:shd w:val="clear" w:color="auto" w:fill="auto"/>
          </w:tcPr>
          <w:p w14:paraId="572D9F0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sz w:val="24"/>
                <w:szCs w:val="24"/>
                <w:lang w:eastAsia="ru-RU"/>
              </w:rPr>
              <w:t>Самостоятельная работа</w:t>
            </w:r>
            <w:r w:rsidRPr="00F46069">
              <w:rPr>
                <w:rFonts w:ascii="Times New Roman" w:eastAsia="Times New Roman" w:hAnsi="Times New Roman" w:cs="Times New Roman"/>
                <w:sz w:val="24"/>
                <w:szCs w:val="24"/>
                <w:lang w:eastAsia="ru-RU"/>
              </w:rPr>
              <w:t xml:space="preserve"> </w:t>
            </w:r>
          </w:p>
          <w:p w14:paraId="0C3A5D7C" w14:textId="77777777" w:rsidR="007F5C7A" w:rsidRPr="00F46069" w:rsidRDefault="007F5C7A" w:rsidP="00F4606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F46069">
              <w:rPr>
                <w:rFonts w:ascii="Times New Roman" w:eastAsia="Times New Roman" w:hAnsi="Times New Roman" w:cs="Times New Roman"/>
                <w:sz w:val="24"/>
                <w:szCs w:val="24"/>
                <w:lang w:eastAsia="ru-RU"/>
              </w:rPr>
              <w:t xml:space="preserve">Темы рефератов, докладов и сообщений:  </w:t>
            </w:r>
            <w:r w:rsidRPr="00F46069">
              <w:rPr>
                <w:rFonts w:ascii="Times New Roman" w:eastAsia="Calibri" w:hAnsi="Times New Roman" w:cs="Times New Roman"/>
                <w:bCs/>
                <w:sz w:val="24"/>
                <w:szCs w:val="24"/>
              </w:rPr>
              <w:t xml:space="preserve"> «Решения в стандартных и нестандартных ситуациях на судах</w:t>
            </w:r>
            <w:r w:rsidRPr="00F46069">
              <w:rPr>
                <w:rFonts w:ascii="Times New Roman" w:eastAsia="Times New Roman" w:hAnsi="Times New Roman" w:cs="Times New Roman"/>
                <w:sz w:val="24"/>
                <w:szCs w:val="24"/>
                <w:lang w:eastAsia="ru-RU"/>
              </w:rPr>
              <w:t xml:space="preserve"> с ЯЭУ», «</w:t>
            </w:r>
            <w:r w:rsidRPr="00F46069">
              <w:rPr>
                <w:rFonts w:ascii="Times New Roman" w:eastAsia="Calibri" w:hAnsi="Times New Roman" w:cs="Times New Roman"/>
                <w:bCs/>
                <w:sz w:val="24"/>
                <w:szCs w:val="24"/>
              </w:rPr>
              <w:t>Работа в коллективе и в команде в небольших помещениях», «Г</w:t>
            </w:r>
            <w:r w:rsidRPr="00F46069">
              <w:rPr>
                <w:rFonts w:ascii="Times New Roman" w:eastAsia="Times New Roman" w:hAnsi="Times New Roman" w:cs="Times New Roman"/>
                <w:sz w:val="24"/>
                <w:szCs w:val="24"/>
                <w:lang w:eastAsia="ru-RU"/>
              </w:rPr>
              <w:t>рамотность оформления технологической документации», «К</w:t>
            </w:r>
            <w:r w:rsidRPr="00F46069">
              <w:rPr>
                <w:rFonts w:ascii="Times New Roman" w:eastAsia="Calibri" w:hAnsi="Times New Roman" w:cs="Times New Roman"/>
                <w:sz w:val="24"/>
                <w:szCs w:val="24"/>
              </w:rPr>
              <w:t>онтроль загрязненности поверхностей и воздуха на рабочих местах</w:t>
            </w:r>
            <w:r w:rsidRPr="00F46069">
              <w:rPr>
                <w:rFonts w:ascii="Times New Roman" w:eastAsia="Times New Roman" w:hAnsi="Times New Roman" w:cs="Times New Roman"/>
                <w:sz w:val="24"/>
                <w:szCs w:val="24"/>
                <w:lang w:eastAsia="ru-RU"/>
              </w:rPr>
              <w:t xml:space="preserve"> на судне атомного технологического обслуживания», </w:t>
            </w:r>
            <w:r w:rsidRPr="00F46069">
              <w:rPr>
                <w:rFonts w:ascii="Times New Roman" w:eastAsia="Calibri" w:hAnsi="Times New Roman" w:cs="Times New Roman"/>
                <w:sz w:val="24"/>
                <w:szCs w:val="24"/>
              </w:rPr>
              <w:t>«И</w:t>
            </w:r>
            <w:r w:rsidRPr="00F46069">
              <w:rPr>
                <w:rFonts w:ascii="Times New Roman" w:eastAsia="Times New Roman" w:hAnsi="Times New Roman" w:cs="Times New Roman"/>
                <w:bCs/>
                <w:sz w:val="24"/>
                <w:szCs w:val="24"/>
                <w:lang w:eastAsia="ru-RU"/>
              </w:rPr>
              <w:t xml:space="preserve">спользование современных технологий для обеспечения </w:t>
            </w:r>
            <w:r w:rsidRPr="00F46069">
              <w:rPr>
                <w:rFonts w:ascii="Times New Roman" w:eastAsia="Times New Roman" w:hAnsi="Times New Roman" w:cs="Times New Roman"/>
                <w:sz w:val="24"/>
                <w:szCs w:val="24"/>
                <w:lang w:eastAsia="ru-RU"/>
              </w:rPr>
              <w:t>информационной безопасности», «Особенности индивидуальной дозиметрии на судах с ЯЭУ».</w:t>
            </w:r>
          </w:p>
        </w:tc>
        <w:tc>
          <w:tcPr>
            <w:tcW w:w="508" w:type="pct"/>
            <w:gridSpan w:val="2"/>
            <w:shd w:val="clear" w:color="auto" w:fill="auto"/>
          </w:tcPr>
          <w:p w14:paraId="36210948"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p>
        </w:tc>
        <w:tc>
          <w:tcPr>
            <w:tcW w:w="417" w:type="pct"/>
            <w:gridSpan w:val="2"/>
            <w:shd w:val="clear" w:color="auto" w:fill="C0C0C0"/>
          </w:tcPr>
          <w:p w14:paraId="2C6DE194" w14:textId="77777777" w:rsidR="007F5C7A" w:rsidRPr="00F46069" w:rsidRDefault="007F5C7A" w:rsidP="00F46069">
            <w:pPr>
              <w:spacing w:after="0" w:line="276" w:lineRule="auto"/>
              <w:jc w:val="both"/>
              <w:rPr>
                <w:rFonts w:ascii="Times New Roman" w:eastAsia="Times New Roman" w:hAnsi="Times New Roman" w:cs="Times New Roman"/>
                <w:bCs/>
                <w:sz w:val="24"/>
                <w:szCs w:val="24"/>
                <w:lang w:eastAsia="ru-RU"/>
              </w:rPr>
            </w:pPr>
          </w:p>
        </w:tc>
      </w:tr>
      <w:tr w:rsidR="007F5C7A" w:rsidRPr="00F46069" w14:paraId="7752A9DB" w14:textId="77777777" w:rsidTr="007F5C7A">
        <w:trPr>
          <w:gridAfter w:val="2"/>
          <w:wAfter w:w="9" w:type="pct"/>
          <w:trHeight w:val="786"/>
        </w:trPr>
        <w:tc>
          <w:tcPr>
            <w:tcW w:w="1361" w:type="pct"/>
            <w:shd w:val="clear" w:color="auto" w:fill="auto"/>
          </w:tcPr>
          <w:p w14:paraId="092ACCE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ПП 06.01Производственная практика</w:t>
            </w:r>
          </w:p>
        </w:tc>
        <w:tc>
          <w:tcPr>
            <w:tcW w:w="2705" w:type="pct"/>
            <w:shd w:val="clear" w:color="auto" w:fill="auto"/>
          </w:tcPr>
          <w:p w14:paraId="4A03FC82"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Calibri" w:hAnsi="Times New Roman" w:cs="Times New Roman"/>
                <w:bCs/>
                <w:sz w:val="24"/>
                <w:szCs w:val="24"/>
                <w:lang w:eastAsia="ru-RU"/>
              </w:rPr>
              <w:t>Виды работ приведены в программе по производственной  практике</w:t>
            </w:r>
          </w:p>
        </w:tc>
        <w:tc>
          <w:tcPr>
            <w:tcW w:w="508" w:type="pct"/>
            <w:gridSpan w:val="2"/>
            <w:shd w:val="clear" w:color="auto" w:fill="auto"/>
          </w:tcPr>
          <w:p w14:paraId="15FAD65B"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72</w:t>
            </w:r>
          </w:p>
        </w:tc>
        <w:tc>
          <w:tcPr>
            <w:tcW w:w="417" w:type="pct"/>
            <w:gridSpan w:val="2"/>
            <w:shd w:val="clear" w:color="auto" w:fill="C0C0C0"/>
          </w:tcPr>
          <w:p w14:paraId="52FE0D57"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6A039AFF" w14:textId="77777777" w:rsidTr="007F5C7A">
        <w:trPr>
          <w:gridAfter w:val="2"/>
          <w:wAfter w:w="9" w:type="pct"/>
          <w:trHeight w:val="786"/>
        </w:trPr>
        <w:tc>
          <w:tcPr>
            <w:tcW w:w="1361" w:type="pct"/>
            <w:shd w:val="clear" w:color="auto" w:fill="auto"/>
          </w:tcPr>
          <w:p w14:paraId="394B1BF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ПМ 06ЭК</w:t>
            </w:r>
          </w:p>
        </w:tc>
        <w:tc>
          <w:tcPr>
            <w:tcW w:w="2705" w:type="pct"/>
            <w:shd w:val="clear" w:color="auto" w:fill="auto"/>
          </w:tcPr>
          <w:p w14:paraId="117B96E3" w14:textId="77777777" w:rsidR="007F5C7A" w:rsidRPr="00F46069" w:rsidRDefault="007F5C7A" w:rsidP="00F46069">
            <w:pPr>
              <w:spacing w:after="0" w:line="276" w:lineRule="auto"/>
              <w:ind w:right="-78"/>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Складывается из защиты учебной практики и квалификационного экзамена по МДК 06.01.</w:t>
            </w:r>
          </w:p>
        </w:tc>
        <w:tc>
          <w:tcPr>
            <w:tcW w:w="508" w:type="pct"/>
            <w:gridSpan w:val="2"/>
            <w:shd w:val="clear" w:color="auto" w:fill="auto"/>
          </w:tcPr>
          <w:p w14:paraId="4D584DFE"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c>
          <w:tcPr>
            <w:tcW w:w="417" w:type="pct"/>
            <w:gridSpan w:val="2"/>
            <w:shd w:val="clear" w:color="auto" w:fill="C0C0C0"/>
          </w:tcPr>
          <w:p w14:paraId="4FB4E6B5"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r w:rsidR="007F5C7A" w:rsidRPr="00F46069" w14:paraId="7C4D2E17" w14:textId="77777777" w:rsidTr="00577211">
        <w:trPr>
          <w:gridAfter w:val="1"/>
          <w:wAfter w:w="6" w:type="pct"/>
          <w:trHeight w:val="20"/>
        </w:trPr>
        <w:tc>
          <w:tcPr>
            <w:tcW w:w="4068" w:type="pct"/>
            <w:gridSpan w:val="3"/>
            <w:shd w:val="clear" w:color="auto" w:fill="auto"/>
          </w:tcPr>
          <w:p w14:paraId="275E2266"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Самостоятельная работа при изучении тем ПМ 06 также включает</w:t>
            </w:r>
          </w:p>
          <w:p w14:paraId="615A5CE6"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систематическую проработку конспектов занятий, учебной и специальной технической.</w:t>
            </w:r>
          </w:p>
          <w:p w14:paraId="62AAC615"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подготовку к практическим работам с использованием методических рекомендаций преподавателя, оформление практических работ, отчета по практике и подготовку к его защите. </w:t>
            </w:r>
          </w:p>
        </w:tc>
        <w:tc>
          <w:tcPr>
            <w:tcW w:w="537" w:type="pct"/>
            <w:gridSpan w:val="2"/>
            <w:shd w:val="clear" w:color="auto" w:fill="auto"/>
          </w:tcPr>
          <w:p w14:paraId="4C7E0E5C"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p>
        </w:tc>
        <w:tc>
          <w:tcPr>
            <w:tcW w:w="389" w:type="pct"/>
            <w:gridSpan w:val="2"/>
            <w:shd w:val="clear" w:color="auto" w:fill="C0C0C0"/>
          </w:tcPr>
          <w:p w14:paraId="1AF9CD7E"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p>
        </w:tc>
      </w:tr>
    </w:tbl>
    <w:p w14:paraId="37EE27F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467FC8BB"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2F4488E6"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sectPr w:rsidR="007F5C7A" w:rsidRPr="00F46069" w:rsidSect="00850D3B">
          <w:pgSz w:w="16838" w:h="11906" w:orient="landscape"/>
          <w:pgMar w:top="1701" w:right="1134" w:bottom="850" w:left="1134" w:header="708" w:footer="708" w:gutter="0"/>
          <w:cols w:space="720"/>
          <w:docGrid w:linePitch="299"/>
        </w:sectPr>
      </w:pPr>
      <w:r w:rsidRPr="00F46069">
        <w:rPr>
          <w:rFonts w:ascii="Times New Roman" w:eastAsia="Times New Roman" w:hAnsi="Times New Roman" w:cs="Times New Roman"/>
          <w:b/>
          <w:bCs/>
          <w:caps/>
          <w:sz w:val="24"/>
          <w:szCs w:val="24"/>
          <w:lang w:eastAsia="ru-RU"/>
        </w:rPr>
        <w:br w:type="page"/>
      </w:r>
    </w:p>
    <w:p w14:paraId="7344A6A9"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pPr>
    </w:p>
    <w:p w14:paraId="2BBA89B2" w14:textId="77777777" w:rsidR="007F5C7A" w:rsidRPr="00F46069" w:rsidRDefault="007F5C7A" w:rsidP="00F46069">
      <w:pPr>
        <w:spacing w:after="0" w:line="276" w:lineRule="auto"/>
        <w:rPr>
          <w:rFonts w:ascii="Times New Roman" w:eastAsia="Times New Roman" w:hAnsi="Times New Roman" w:cs="Times New Roman"/>
          <w:b/>
          <w:bCs/>
          <w:caps/>
          <w:sz w:val="24"/>
          <w:szCs w:val="24"/>
          <w:lang w:eastAsia="ru-RU"/>
        </w:rPr>
      </w:pPr>
    </w:p>
    <w:p w14:paraId="2E414583" w14:textId="77777777" w:rsidR="007F5C7A" w:rsidRPr="00F46069" w:rsidRDefault="007F5C7A" w:rsidP="00F46069">
      <w:pPr>
        <w:keepNext/>
        <w:autoSpaceDE w:val="0"/>
        <w:autoSpaceDN w:val="0"/>
        <w:spacing w:after="0" w:line="276" w:lineRule="auto"/>
        <w:ind w:left="284"/>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t>4. у</w:t>
      </w:r>
      <w:r w:rsidRPr="00F46069">
        <w:rPr>
          <w:rFonts w:ascii="Times New Roman" w:eastAsia="Times New Roman" w:hAnsi="Times New Roman" w:cs="Times New Roman"/>
          <w:b/>
          <w:bCs/>
          <w:sz w:val="24"/>
          <w:szCs w:val="24"/>
          <w:lang w:eastAsia="ru-RU"/>
        </w:rPr>
        <w:t>словия реализации профессионального модуля</w:t>
      </w:r>
    </w:p>
    <w:p w14:paraId="19146FE2"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p>
    <w:p w14:paraId="4014FAE8"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4.1. </w:t>
      </w:r>
      <w:r w:rsidRPr="00F46069">
        <w:rPr>
          <w:rFonts w:ascii="Times New Roman" w:eastAsia="Times New Roman" w:hAnsi="Times New Roman" w:cs="Times New Roman"/>
          <w:b/>
          <w:sz w:val="24"/>
          <w:szCs w:val="24"/>
          <w:lang w:eastAsia="ru-RU"/>
        </w:rPr>
        <w:t>Требования к минимальному материально-техническому обеспечению</w:t>
      </w:r>
    </w:p>
    <w:p w14:paraId="7FEA6CE5"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Реализация профессионального модуля предполагает наличие </w:t>
      </w:r>
    </w:p>
    <w:p w14:paraId="5F608C7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 учебного кабинета «Радиационного контроля».</w:t>
      </w:r>
    </w:p>
    <w:p w14:paraId="15FAAEF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r w:rsidRPr="00F46069">
        <w:rPr>
          <w:rFonts w:ascii="Times New Roman" w:eastAsia="Times New Roman" w:hAnsi="Times New Roman" w:cs="Times New Roman"/>
          <w:sz w:val="24"/>
          <w:szCs w:val="24"/>
          <w:lang w:eastAsia="ru-RU"/>
        </w:rPr>
        <w:t>«Радиационного контроля»:</w:t>
      </w:r>
    </w:p>
    <w:p w14:paraId="4D180B5B" w14:textId="77777777" w:rsidR="007F5C7A" w:rsidRPr="00F46069" w:rsidRDefault="007F5C7A" w:rsidP="00F46069">
      <w:pPr>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sz w:val="24"/>
          <w:szCs w:val="24"/>
          <w:lang w:eastAsia="ru-RU"/>
        </w:rPr>
        <w:t xml:space="preserve"> </w:t>
      </w:r>
    </w:p>
    <w:p w14:paraId="2E788E08"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дозиметрические приборы различного типа (стационарные и портативные, радиационного мониторинга и индивидуального контроля, радиометры и спектрометры); </w:t>
      </w:r>
    </w:p>
    <w:p w14:paraId="61ED98EE"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7310BBFF"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64092829"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наглядные пособия, </w:t>
      </w:r>
    </w:p>
    <w:p w14:paraId="4E5696EB" w14:textId="77777777" w:rsidR="007F5C7A" w:rsidRPr="00F46069" w:rsidRDefault="007F5C7A" w:rsidP="00F46069">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b/>
          <w:bCs/>
          <w:sz w:val="24"/>
          <w:szCs w:val="24"/>
          <w:lang w:eastAsia="ru-RU"/>
        </w:rPr>
        <w:t xml:space="preserve"> </w:t>
      </w:r>
      <w:r w:rsidRPr="00F46069">
        <w:rPr>
          <w:rFonts w:ascii="Times New Roman" w:eastAsia="Times New Roman" w:hAnsi="Times New Roman" w:cs="Times New Roman"/>
          <w:bCs/>
          <w:sz w:val="24"/>
          <w:szCs w:val="24"/>
          <w:lang w:eastAsia="ru-RU"/>
        </w:rPr>
        <w:t>- спектрометрический комплекс «Прогресс» для измерений активности альфа</w:t>
      </w:r>
      <w:proofErr w:type="gramStart"/>
      <w:r w:rsidRPr="00F46069">
        <w:rPr>
          <w:rFonts w:ascii="Times New Roman" w:eastAsia="Times New Roman" w:hAnsi="Times New Roman" w:cs="Times New Roman"/>
          <w:bCs/>
          <w:sz w:val="24"/>
          <w:szCs w:val="24"/>
          <w:lang w:eastAsia="ru-RU"/>
        </w:rPr>
        <w:t>-,бета</w:t>
      </w:r>
      <w:proofErr w:type="gramEnd"/>
      <w:r w:rsidRPr="00F46069">
        <w:rPr>
          <w:rFonts w:ascii="Times New Roman" w:eastAsia="Times New Roman" w:hAnsi="Times New Roman" w:cs="Times New Roman"/>
          <w:bCs/>
          <w:sz w:val="24"/>
          <w:szCs w:val="24"/>
          <w:lang w:eastAsia="ru-RU"/>
        </w:rPr>
        <w:t>- и гамма-излучающих нуклидов;</w:t>
      </w:r>
      <w:r w:rsidRPr="00F46069">
        <w:rPr>
          <w:rFonts w:ascii="Times New Roman" w:eastAsia="Times New Roman" w:hAnsi="Times New Roman" w:cs="Times New Roman"/>
          <w:sz w:val="24"/>
          <w:szCs w:val="24"/>
          <w:lang w:eastAsia="ru-RU"/>
        </w:rPr>
        <w:t xml:space="preserve"> </w:t>
      </w:r>
    </w:p>
    <w:p w14:paraId="6AE89008"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-лабораторные комплексы,</w:t>
      </w:r>
    </w:p>
    <w:p w14:paraId="76EA7ADD" w14:textId="77777777" w:rsidR="007F5C7A" w:rsidRPr="00F46069" w:rsidRDefault="007F5C7A" w:rsidP="00F46069">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w:t>
      </w:r>
    </w:p>
    <w:p w14:paraId="1C786926"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i/>
          <w:sz w:val="24"/>
          <w:szCs w:val="24"/>
          <w:lang w:eastAsia="ru-RU"/>
        </w:rPr>
        <w:tab/>
        <w:t xml:space="preserve">2) </w:t>
      </w:r>
      <w:r w:rsidRPr="00F46069">
        <w:rPr>
          <w:rFonts w:ascii="Times New Roman" w:eastAsia="Times New Roman" w:hAnsi="Times New Roman" w:cs="Times New Roman"/>
          <w:sz w:val="24"/>
          <w:szCs w:val="24"/>
          <w:lang w:eastAsia="ru-RU"/>
        </w:rPr>
        <w:t>учебного кабинета «Обслуживания и испытаний приборов радиационного контроля».</w:t>
      </w:r>
    </w:p>
    <w:p w14:paraId="526689D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bCs/>
          <w:sz w:val="24"/>
          <w:szCs w:val="24"/>
          <w:lang w:eastAsia="ru-RU"/>
        </w:rPr>
        <w:t xml:space="preserve">Оборудование учебного кабинета и рабочих мест кабинета </w:t>
      </w:r>
      <w:r w:rsidRPr="00F46069">
        <w:rPr>
          <w:rFonts w:ascii="Times New Roman" w:eastAsia="Times New Roman" w:hAnsi="Times New Roman" w:cs="Times New Roman"/>
          <w:sz w:val="24"/>
          <w:szCs w:val="24"/>
          <w:lang w:eastAsia="ru-RU"/>
        </w:rPr>
        <w:t>«Обслуживания и испытаний приборов радиационного контроля»:</w:t>
      </w:r>
    </w:p>
    <w:p w14:paraId="42C27E9B" w14:textId="77777777" w:rsidR="007F5C7A" w:rsidRPr="00F46069" w:rsidRDefault="007F5C7A" w:rsidP="00F46069">
      <w:pPr>
        <w:spacing w:after="0" w:line="276" w:lineRule="auto"/>
        <w:ind w:firstLine="709"/>
        <w:rPr>
          <w:rFonts w:ascii="Times New Roman" w:eastAsia="Times New Roman" w:hAnsi="Times New Roman" w:cs="Times New Roman"/>
          <w:bCs/>
          <w:color w:val="000000"/>
          <w:sz w:val="24"/>
          <w:szCs w:val="24"/>
          <w:lang w:eastAsia="ru-RU"/>
        </w:rPr>
      </w:pPr>
      <w:r w:rsidRPr="00F46069">
        <w:rPr>
          <w:rFonts w:ascii="Times New Roman" w:eastAsia="Times New Roman" w:hAnsi="Times New Roman" w:cs="Times New Roman"/>
          <w:sz w:val="24"/>
          <w:szCs w:val="24"/>
          <w:lang w:eastAsia="ru-RU"/>
        </w:rPr>
        <w:t>- рабочие места по количеству обучающихся;</w:t>
      </w:r>
      <w:r w:rsidRPr="00F46069">
        <w:rPr>
          <w:rFonts w:ascii="Times New Roman" w:eastAsia="Times New Roman" w:hAnsi="Times New Roman" w:cs="Times New Roman"/>
          <w:bCs/>
          <w:color w:val="000000"/>
          <w:sz w:val="24"/>
          <w:szCs w:val="24"/>
          <w:lang w:eastAsia="ru-RU"/>
        </w:rPr>
        <w:t xml:space="preserve"> </w:t>
      </w:r>
    </w:p>
    <w:p w14:paraId="3A7FCC10"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приборы радиационного контроля различного типа (стационарные и портативные, радиационного мониторинга и индивидуального контроля, радиометры и спектрометры); </w:t>
      </w:r>
    </w:p>
    <w:p w14:paraId="53C44DCA"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персональные компьютеры с </w:t>
      </w:r>
      <w:proofErr w:type="gramStart"/>
      <w:r w:rsidRPr="00F46069">
        <w:rPr>
          <w:rFonts w:ascii="Times New Roman" w:eastAsia="Times New Roman" w:hAnsi="Times New Roman" w:cs="Times New Roman"/>
          <w:sz w:val="24"/>
          <w:szCs w:val="24"/>
          <w:lang w:eastAsia="ru-RU"/>
        </w:rPr>
        <w:t>доступом  в</w:t>
      </w:r>
      <w:proofErr w:type="gramEnd"/>
      <w:r w:rsidRPr="00F46069">
        <w:rPr>
          <w:rFonts w:ascii="Times New Roman" w:eastAsia="Times New Roman" w:hAnsi="Times New Roman" w:cs="Times New Roman"/>
          <w:sz w:val="24"/>
          <w:szCs w:val="24"/>
          <w:lang w:eastAsia="ru-RU"/>
        </w:rPr>
        <w:t xml:space="preserve"> сеть Интернет; </w:t>
      </w:r>
    </w:p>
    <w:p w14:paraId="2CE91F44"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методические пособия, справочная литература. </w:t>
      </w:r>
    </w:p>
    <w:p w14:paraId="0661483A" w14:textId="77777777" w:rsidR="007F5C7A" w:rsidRPr="00F46069" w:rsidRDefault="007F5C7A" w:rsidP="00F46069">
      <w:pPr>
        <w:tabs>
          <w:tab w:val="left" w:pos="0"/>
        </w:tabs>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наглядные пособия.</w:t>
      </w:r>
    </w:p>
    <w:p w14:paraId="5D1C8859"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Реализация профессионального модуля предполагает обязательную учебную практику.</w:t>
      </w:r>
    </w:p>
    <w:p w14:paraId="2AA7AFC6"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7E0F18E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p>
    <w:p w14:paraId="243BCEFB"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4.2. Предлагаемое информационное обеспечение обучения</w:t>
      </w:r>
    </w:p>
    <w:p w14:paraId="25804455" w14:textId="77777777" w:rsidR="007F5C7A" w:rsidRPr="00F46069" w:rsidRDefault="007F5C7A" w:rsidP="00F4606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jc w:val="both"/>
        <w:outlineLvl w:val="0"/>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sz w:val="24"/>
          <w:szCs w:val="24"/>
          <w:lang w:eastAsia="ru-RU"/>
        </w:rPr>
        <w:t>4.2. Информационное обеспечение обучения</w:t>
      </w:r>
    </w:p>
    <w:p w14:paraId="44CA3FDA"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Перечень рекомендуемых учебных изданий, Интернет-ресурсов, дополнительной литературы</w:t>
      </w:r>
    </w:p>
    <w:p w14:paraId="1E007945" w14:textId="77777777" w:rsidR="007F5C7A" w:rsidRPr="00F46069" w:rsidRDefault="007F5C7A" w:rsidP="00F4606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Основные источники:</w:t>
      </w:r>
    </w:p>
    <w:p w14:paraId="13391533" w14:textId="77777777" w:rsidR="007F5C7A" w:rsidRPr="00F46069" w:rsidRDefault="007F5C7A" w:rsidP="00F46069">
      <w:pPr>
        <w:tabs>
          <w:tab w:val="left" w:pos="-567"/>
          <w:tab w:val="left" w:pos="284"/>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 Юрасова, Т.И. Основы радиационной безопасности. Электронное учебное </w:t>
      </w:r>
      <w:proofErr w:type="gramStart"/>
      <w:r w:rsidRPr="00F46069">
        <w:rPr>
          <w:rFonts w:ascii="Times New Roman" w:eastAsia="Times New Roman" w:hAnsi="Times New Roman" w:cs="Times New Roman"/>
          <w:sz w:val="24"/>
          <w:szCs w:val="24"/>
          <w:lang w:eastAsia="ru-RU"/>
        </w:rPr>
        <w:t>пособие./</w:t>
      </w:r>
      <w:proofErr w:type="gramEnd"/>
      <w:r w:rsidRPr="00F46069">
        <w:rPr>
          <w:rFonts w:ascii="Times New Roman" w:eastAsia="Times New Roman" w:hAnsi="Times New Roman" w:cs="Times New Roman"/>
          <w:sz w:val="24"/>
          <w:szCs w:val="24"/>
          <w:lang w:eastAsia="ru-RU"/>
        </w:rPr>
        <w:t xml:space="preserve"> Т.И. Юрасова. -  М.: </w:t>
      </w:r>
      <w:proofErr w:type="spellStart"/>
      <w:r w:rsidRPr="00F46069">
        <w:rPr>
          <w:rFonts w:ascii="Times New Roman" w:eastAsia="Times New Roman" w:hAnsi="Times New Roman" w:cs="Times New Roman"/>
          <w:sz w:val="24"/>
          <w:szCs w:val="24"/>
          <w:lang w:eastAsia="ru-RU"/>
        </w:rPr>
        <w:t>АТиСО</w:t>
      </w:r>
      <w:proofErr w:type="spellEnd"/>
      <w:r w:rsidRPr="00F46069">
        <w:rPr>
          <w:rFonts w:ascii="Times New Roman" w:eastAsia="Times New Roman" w:hAnsi="Times New Roman" w:cs="Times New Roman"/>
          <w:sz w:val="24"/>
          <w:szCs w:val="24"/>
          <w:lang w:eastAsia="ru-RU"/>
        </w:rPr>
        <w:t>, 2008.</w:t>
      </w:r>
    </w:p>
    <w:p w14:paraId="0FEF03CC" w14:textId="77777777" w:rsidR="007F5C7A" w:rsidRPr="00F46069" w:rsidRDefault="007F5C7A" w:rsidP="00F46069">
      <w:pPr>
        <w:tabs>
          <w:tab w:val="left" w:pos="-567"/>
          <w:tab w:val="left" w:pos="284"/>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uk-UA" w:eastAsia="ru-RU"/>
        </w:rPr>
        <w:t>2. Шаров</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Ю.Н.</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val="uk-UA" w:eastAsia="ru-RU"/>
        </w:rPr>
        <w:t>Дозиметрия</w:t>
      </w:r>
      <w:proofErr w:type="spellEnd"/>
      <w:r w:rsidRPr="00F46069">
        <w:rPr>
          <w:rFonts w:ascii="Times New Roman" w:eastAsia="Times New Roman" w:hAnsi="Times New Roman" w:cs="Times New Roman"/>
          <w:sz w:val="24"/>
          <w:szCs w:val="24"/>
          <w:lang w:val="uk-UA" w:eastAsia="ru-RU"/>
        </w:rPr>
        <w:t xml:space="preserve"> и </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sz w:val="24"/>
          <w:szCs w:val="24"/>
          <w:lang w:val="uk-UA" w:eastAsia="ru-RU"/>
        </w:rPr>
        <w:t>радиационная</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безопасность</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Учебник</w:t>
      </w:r>
      <w:proofErr w:type="spellEnd"/>
      <w:r w:rsidRPr="00F46069">
        <w:rPr>
          <w:rFonts w:ascii="Times New Roman" w:eastAsia="Times New Roman" w:hAnsi="Times New Roman" w:cs="Times New Roman"/>
          <w:sz w:val="24"/>
          <w:szCs w:val="24"/>
          <w:lang w:val="uk-UA" w:eastAsia="ru-RU"/>
        </w:rPr>
        <w:t xml:space="preserve"> для </w:t>
      </w:r>
      <w:proofErr w:type="spellStart"/>
      <w:r w:rsidRPr="00F46069">
        <w:rPr>
          <w:rFonts w:ascii="Times New Roman" w:eastAsia="Times New Roman" w:hAnsi="Times New Roman" w:cs="Times New Roman"/>
          <w:sz w:val="24"/>
          <w:szCs w:val="24"/>
          <w:lang w:val="uk-UA" w:eastAsia="ru-RU"/>
        </w:rPr>
        <w:t>техникумов</w:t>
      </w:r>
      <w:proofErr w:type="spellEnd"/>
      <w:r w:rsidRPr="00F46069">
        <w:rPr>
          <w:rFonts w:ascii="Times New Roman" w:eastAsia="Times New Roman" w:hAnsi="Times New Roman" w:cs="Times New Roman"/>
          <w:sz w:val="24"/>
          <w:szCs w:val="24"/>
          <w:lang w:val="uk-UA" w:eastAsia="ru-RU"/>
        </w:rPr>
        <w:t xml:space="preserve">. – 2-е </w:t>
      </w:r>
      <w:proofErr w:type="spellStart"/>
      <w:r w:rsidRPr="00F46069">
        <w:rPr>
          <w:rFonts w:ascii="Times New Roman" w:eastAsia="Times New Roman" w:hAnsi="Times New Roman" w:cs="Times New Roman"/>
          <w:sz w:val="24"/>
          <w:szCs w:val="24"/>
          <w:lang w:val="uk-UA" w:eastAsia="ru-RU"/>
        </w:rPr>
        <w:t>изд</w:t>
      </w:r>
      <w:proofErr w:type="spellEnd"/>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перераб</w:t>
      </w:r>
      <w:proofErr w:type="spellEnd"/>
      <w:r w:rsidRPr="00F46069">
        <w:rPr>
          <w:rFonts w:ascii="Times New Roman" w:eastAsia="Times New Roman" w:hAnsi="Times New Roman" w:cs="Times New Roman"/>
          <w:sz w:val="24"/>
          <w:szCs w:val="24"/>
          <w:lang w:val="uk-UA" w:eastAsia="ru-RU"/>
        </w:rPr>
        <w:t xml:space="preserve">. </w:t>
      </w:r>
      <w:r w:rsidRPr="00F46069">
        <w:rPr>
          <w:rFonts w:ascii="Times New Roman" w:eastAsia="Times New Roman" w:hAnsi="Times New Roman" w:cs="Times New Roman"/>
          <w:sz w:val="24"/>
          <w:szCs w:val="24"/>
          <w:lang w:eastAsia="ru-RU"/>
        </w:rPr>
        <w:t>и</w:t>
      </w:r>
      <w:r w:rsidRPr="00F46069">
        <w:rPr>
          <w:rFonts w:ascii="Times New Roman" w:eastAsia="Times New Roman" w:hAnsi="Times New Roman" w:cs="Times New Roman"/>
          <w:sz w:val="24"/>
          <w:szCs w:val="24"/>
          <w:lang w:val="uk-UA" w:eastAsia="ru-RU"/>
        </w:rPr>
        <w:t xml:space="preserve"> </w:t>
      </w:r>
      <w:proofErr w:type="spellStart"/>
      <w:r w:rsidRPr="00F46069">
        <w:rPr>
          <w:rFonts w:ascii="Times New Roman" w:eastAsia="Times New Roman" w:hAnsi="Times New Roman" w:cs="Times New Roman"/>
          <w:sz w:val="24"/>
          <w:szCs w:val="24"/>
          <w:lang w:val="uk-UA" w:eastAsia="ru-RU"/>
        </w:rPr>
        <w:t>доп</w:t>
      </w:r>
      <w:proofErr w:type="spellEnd"/>
      <w:r w:rsidRPr="00F46069">
        <w:rPr>
          <w:rFonts w:ascii="Times New Roman" w:eastAsia="Times New Roman" w:hAnsi="Times New Roman" w:cs="Times New Roman"/>
          <w:sz w:val="24"/>
          <w:szCs w:val="24"/>
          <w:lang w:eastAsia="ru-RU"/>
        </w:rPr>
        <w:t>. /</w:t>
      </w:r>
      <w:r w:rsidRPr="00F46069">
        <w:rPr>
          <w:rFonts w:ascii="Times New Roman" w:eastAsia="Times New Roman" w:hAnsi="Times New Roman" w:cs="Times New Roman"/>
          <w:sz w:val="24"/>
          <w:szCs w:val="24"/>
          <w:lang w:val="uk-UA" w:eastAsia="ru-RU"/>
        </w:rPr>
        <w:t xml:space="preserve"> Ю.Н</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Шаров</w:t>
      </w:r>
      <w:r w:rsidRPr="00F46069">
        <w:rPr>
          <w:rFonts w:ascii="Times New Roman" w:eastAsia="Times New Roman" w:hAnsi="Times New Roman" w:cs="Times New Roman"/>
          <w:sz w:val="24"/>
          <w:szCs w:val="24"/>
          <w:lang w:eastAsia="ru-RU"/>
        </w:rPr>
        <w:t>,</w:t>
      </w:r>
      <w:r w:rsidRPr="00F46069">
        <w:rPr>
          <w:rFonts w:ascii="Times New Roman" w:eastAsia="Times New Roman" w:hAnsi="Times New Roman" w:cs="Times New Roman"/>
          <w:sz w:val="24"/>
          <w:szCs w:val="24"/>
          <w:lang w:val="uk-UA" w:eastAsia="ru-RU"/>
        </w:rPr>
        <w:t xml:space="preserve"> Н.В.  </w:t>
      </w:r>
      <w:proofErr w:type="spellStart"/>
      <w:r w:rsidRPr="00F46069">
        <w:rPr>
          <w:rFonts w:ascii="Times New Roman" w:eastAsia="Times New Roman" w:hAnsi="Times New Roman" w:cs="Times New Roman"/>
          <w:sz w:val="24"/>
          <w:szCs w:val="24"/>
          <w:lang w:val="uk-UA" w:eastAsia="ru-RU"/>
        </w:rPr>
        <w:t>Шубин</w:t>
      </w:r>
      <w:proofErr w:type="spellEnd"/>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sz w:val="24"/>
          <w:szCs w:val="24"/>
          <w:lang w:val="uk-UA" w:eastAsia="ru-RU"/>
        </w:rPr>
        <w:t xml:space="preserve">– М.: </w:t>
      </w:r>
      <w:proofErr w:type="spellStart"/>
      <w:r w:rsidRPr="00F46069">
        <w:rPr>
          <w:rFonts w:ascii="Times New Roman" w:eastAsia="Times New Roman" w:hAnsi="Times New Roman" w:cs="Times New Roman"/>
          <w:sz w:val="24"/>
          <w:szCs w:val="24"/>
          <w:lang w:val="uk-UA" w:eastAsia="ru-RU"/>
        </w:rPr>
        <w:t>Энергоатомиздат</w:t>
      </w:r>
      <w:proofErr w:type="spellEnd"/>
      <w:r w:rsidRPr="00F46069">
        <w:rPr>
          <w:rFonts w:ascii="Times New Roman" w:eastAsia="Times New Roman" w:hAnsi="Times New Roman" w:cs="Times New Roman"/>
          <w:sz w:val="24"/>
          <w:szCs w:val="24"/>
          <w:lang w:val="uk-UA" w:eastAsia="ru-RU"/>
        </w:rPr>
        <w:t xml:space="preserve">, 1991. </w:t>
      </w:r>
    </w:p>
    <w:p w14:paraId="5F715A69" w14:textId="77777777" w:rsidR="007F5C7A" w:rsidRPr="00F46069" w:rsidRDefault="007F5C7A" w:rsidP="00F46069">
      <w:pPr>
        <w:tabs>
          <w:tab w:val="left" w:pos="-567"/>
          <w:tab w:val="left" w:pos="284"/>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3. Ибрагимов, М.Х. Ядерные энергетические установки. Электронное мультимедийное учебное пособие. / М.Х. Ибрагимов, И.М. Ибрагимов. -  М.: МГОУ, 2007.</w:t>
      </w:r>
    </w:p>
    <w:p w14:paraId="1AA65BEB" w14:textId="77777777" w:rsidR="007F5C7A" w:rsidRPr="00F46069" w:rsidRDefault="007F5C7A" w:rsidP="00F46069">
      <w:pPr>
        <w:tabs>
          <w:tab w:val="left" w:pos="-567"/>
          <w:tab w:val="left" w:pos="142"/>
          <w:tab w:val="left" w:pos="284"/>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 xml:space="preserve">4. Романов, В.П. Дозиметрист АЭС. / В.П. Романов – М.: Энергоатомиздат, 2001. </w:t>
      </w:r>
    </w:p>
    <w:p w14:paraId="7B20FDD1" w14:textId="77777777" w:rsidR="007F5C7A" w:rsidRPr="00F46069" w:rsidRDefault="007F5C7A" w:rsidP="00F46069">
      <w:pPr>
        <w:tabs>
          <w:tab w:val="left" w:pos="283"/>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5.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В.П. Основы радиационной безопасности: Учебное пособие для вузов. / В.П.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А.М. Панченко. -  Энергоатомиздат, 1990. </w:t>
      </w:r>
    </w:p>
    <w:p w14:paraId="3BB624A6" w14:textId="77777777" w:rsidR="007F5C7A" w:rsidRPr="00F46069" w:rsidRDefault="007F5C7A" w:rsidP="00F46069">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p>
    <w:p w14:paraId="55A8D988" w14:textId="77777777" w:rsidR="007F5C7A" w:rsidRPr="00F46069" w:rsidRDefault="007F5C7A" w:rsidP="00F46069">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Дополнительные источники:</w:t>
      </w:r>
    </w:p>
    <w:p w14:paraId="49AE1F75"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6. Козлов, В.Ф. Справочник по радиационной безопасности. / В.Ф. Козлов. – М.: </w:t>
      </w:r>
      <w:proofErr w:type="spellStart"/>
      <w:r w:rsidRPr="00F46069">
        <w:rPr>
          <w:rFonts w:ascii="Times New Roman" w:eastAsia="Times New Roman" w:hAnsi="Times New Roman" w:cs="Times New Roman"/>
          <w:sz w:val="24"/>
          <w:szCs w:val="24"/>
          <w:lang w:eastAsia="ru-RU"/>
        </w:rPr>
        <w:t>Атомиздат</w:t>
      </w:r>
      <w:proofErr w:type="spellEnd"/>
      <w:r w:rsidRPr="00F46069">
        <w:rPr>
          <w:rFonts w:ascii="Times New Roman" w:eastAsia="Times New Roman" w:hAnsi="Times New Roman" w:cs="Times New Roman"/>
          <w:sz w:val="24"/>
          <w:szCs w:val="24"/>
          <w:lang w:eastAsia="ru-RU"/>
        </w:rPr>
        <w:t xml:space="preserve">, 2000. </w:t>
      </w:r>
    </w:p>
    <w:p w14:paraId="37F9984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7.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xml:space="preserve">, В.П. Защита от ионизирующих излучений. Справочник. </w:t>
      </w:r>
      <w:proofErr w:type="spellStart"/>
      <w:r w:rsidRPr="00F46069">
        <w:rPr>
          <w:rFonts w:ascii="Times New Roman" w:eastAsia="Times New Roman" w:hAnsi="Times New Roman" w:cs="Times New Roman"/>
          <w:sz w:val="24"/>
          <w:szCs w:val="24"/>
          <w:lang w:eastAsia="ru-RU"/>
        </w:rPr>
        <w:t>Изд</w:t>
      </w:r>
      <w:proofErr w:type="spellEnd"/>
      <w:r w:rsidRPr="00F46069">
        <w:rPr>
          <w:rFonts w:ascii="Times New Roman" w:eastAsia="Times New Roman" w:hAnsi="Times New Roman" w:cs="Times New Roman"/>
          <w:sz w:val="24"/>
          <w:szCs w:val="24"/>
          <w:lang w:eastAsia="ru-RU"/>
        </w:rPr>
        <w:t xml:space="preserve">-е 4-е / В.П. </w:t>
      </w:r>
      <w:proofErr w:type="spellStart"/>
      <w:r w:rsidRPr="00F46069">
        <w:rPr>
          <w:rFonts w:ascii="Times New Roman" w:eastAsia="Times New Roman" w:hAnsi="Times New Roman" w:cs="Times New Roman"/>
          <w:sz w:val="24"/>
          <w:szCs w:val="24"/>
          <w:lang w:eastAsia="ru-RU"/>
        </w:rPr>
        <w:t>Машкович</w:t>
      </w:r>
      <w:proofErr w:type="spellEnd"/>
      <w:r w:rsidRPr="00F46069">
        <w:rPr>
          <w:rFonts w:ascii="Times New Roman" w:eastAsia="Times New Roman" w:hAnsi="Times New Roman" w:cs="Times New Roman"/>
          <w:sz w:val="24"/>
          <w:szCs w:val="24"/>
          <w:lang w:eastAsia="ru-RU"/>
        </w:rPr>
        <w:t>. -  М.: Энергоатомиздат, 1996.</w:t>
      </w:r>
    </w:p>
    <w:p w14:paraId="7D54C924"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8. Дмитриев, С.А. </w:t>
      </w:r>
      <w:r w:rsidRPr="00F46069">
        <w:rPr>
          <w:rFonts w:ascii="Times New Roman" w:eastAsia="Times New Roman" w:hAnsi="Times New Roman" w:cs="Times New Roman"/>
          <w:iCs/>
          <w:sz w:val="24"/>
          <w:szCs w:val="24"/>
          <w:lang w:eastAsia="ru-RU"/>
        </w:rPr>
        <w:t>Обращение с радиоактивными отходами</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iCs/>
          <w:sz w:val="24"/>
          <w:szCs w:val="24"/>
          <w:lang w:eastAsia="ru-RU"/>
        </w:rPr>
        <w:t>Учебное пособие</w:t>
      </w:r>
      <w:r w:rsidRPr="00F46069">
        <w:rPr>
          <w:rFonts w:ascii="Times New Roman" w:eastAsia="Times New Roman" w:hAnsi="Times New Roman" w:cs="Times New Roman"/>
          <w:i/>
          <w:sz w:val="24"/>
          <w:szCs w:val="24"/>
          <w:lang w:eastAsia="ru-RU"/>
        </w:rPr>
        <w:t xml:space="preserve">. </w:t>
      </w:r>
      <w:r w:rsidRPr="00F46069">
        <w:rPr>
          <w:rFonts w:ascii="Times New Roman" w:eastAsia="Times New Roman" w:hAnsi="Times New Roman" w:cs="Times New Roman"/>
          <w:iCs/>
          <w:sz w:val="24"/>
          <w:szCs w:val="24"/>
          <w:lang w:eastAsia="ru-RU"/>
        </w:rPr>
        <w:t>М</w:t>
      </w:r>
      <w:r w:rsidRPr="00F46069">
        <w:rPr>
          <w:rFonts w:ascii="Times New Roman" w:eastAsia="Times New Roman" w:hAnsi="Times New Roman" w:cs="Times New Roman"/>
          <w:i/>
          <w:sz w:val="24"/>
          <w:szCs w:val="24"/>
          <w:lang w:eastAsia="ru-RU"/>
        </w:rPr>
        <w:t>.:</w:t>
      </w:r>
      <w:r w:rsidRPr="00F46069">
        <w:rPr>
          <w:rFonts w:ascii="Times New Roman" w:eastAsia="Times New Roman" w:hAnsi="Times New Roman" w:cs="Times New Roman"/>
          <w:sz w:val="24"/>
          <w:szCs w:val="24"/>
          <w:lang w:eastAsia="ru-RU"/>
        </w:rPr>
        <w:t xml:space="preserve"> Изд. центр РХТУ им. Д.И. Менделеева, </w:t>
      </w:r>
      <w:r w:rsidRPr="00F46069">
        <w:rPr>
          <w:rFonts w:ascii="Times New Roman" w:eastAsia="Times New Roman" w:hAnsi="Times New Roman" w:cs="Times New Roman"/>
          <w:i/>
          <w:iCs/>
          <w:sz w:val="24"/>
          <w:szCs w:val="24"/>
          <w:lang w:eastAsia="ru-RU"/>
        </w:rPr>
        <w:t>2000.</w:t>
      </w:r>
      <w:r w:rsidRPr="00F46069">
        <w:rPr>
          <w:rFonts w:ascii="Times New Roman" w:eastAsia="Times New Roman" w:hAnsi="Times New Roman" w:cs="Times New Roman"/>
          <w:sz w:val="24"/>
          <w:szCs w:val="24"/>
          <w:lang w:eastAsia="ru-RU"/>
        </w:rPr>
        <w:t xml:space="preserve"> </w:t>
      </w:r>
    </w:p>
    <w:p w14:paraId="38B55DFE"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9. Руководство по методам контроля за радиоактивностью окружающей среды / Под ред. И.А. Соболева, Е.Н. Беляева – М.: Медицина, 2002 </w:t>
      </w:r>
    </w:p>
    <w:p w14:paraId="20E3B31D" w14:textId="77777777" w:rsidR="007F5C7A" w:rsidRPr="00F46069" w:rsidRDefault="007F5C7A" w:rsidP="00F46069">
      <w:pPr>
        <w:tabs>
          <w:tab w:val="left" w:pos="360"/>
          <w:tab w:val="left" w:pos="426"/>
          <w:tab w:val="left" w:pos="993"/>
        </w:tabs>
        <w:spacing w:after="0" w:line="276" w:lineRule="auto"/>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10. Туманов, А.А. Основы регистрации ядерных излучений. / А.А. Туманов/ -  Обнинск, 1998</w:t>
      </w:r>
    </w:p>
    <w:p w14:paraId="5A5B3135" w14:textId="77777777" w:rsidR="007F5C7A" w:rsidRPr="00F46069" w:rsidRDefault="007F5C7A" w:rsidP="00F46069">
      <w:pPr>
        <w:tabs>
          <w:tab w:val="left" w:pos="360"/>
          <w:tab w:val="left" w:pos="426"/>
          <w:tab w:val="left" w:pos="993"/>
        </w:tabs>
        <w:spacing w:after="0" w:line="276" w:lineRule="auto"/>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11. </w:t>
      </w:r>
      <w:proofErr w:type="spellStart"/>
      <w:r w:rsidRPr="00F46069">
        <w:rPr>
          <w:rFonts w:ascii="Times New Roman" w:eastAsia="Times New Roman" w:hAnsi="Times New Roman" w:cs="Times New Roman"/>
          <w:bCs/>
          <w:sz w:val="24"/>
          <w:szCs w:val="24"/>
          <w:lang w:eastAsia="ru-RU"/>
        </w:rPr>
        <w:t>Кутьков</w:t>
      </w:r>
      <w:proofErr w:type="spellEnd"/>
      <w:r w:rsidRPr="00F46069">
        <w:rPr>
          <w:rFonts w:ascii="Times New Roman" w:eastAsia="Times New Roman" w:hAnsi="Times New Roman" w:cs="Times New Roman"/>
          <w:sz w:val="24"/>
          <w:szCs w:val="24"/>
          <w:lang w:eastAsia="ru-RU"/>
        </w:rPr>
        <w:t xml:space="preserve"> В.А., Ткаченко В.В., Романцов В.П. </w:t>
      </w:r>
      <w:r w:rsidRPr="00F46069">
        <w:rPr>
          <w:rFonts w:ascii="Times New Roman" w:eastAsia="Times New Roman" w:hAnsi="Times New Roman" w:cs="Times New Roman"/>
          <w:bCs/>
          <w:sz w:val="24"/>
          <w:szCs w:val="24"/>
          <w:lang w:eastAsia="ru-RU"/>
        </w:rPr>
        <w:t>Радиационная</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безопасность</w:t>
      </w:r>
      <w:r w:rsidRPr="00F46069">
        <w:rPr>
          <w:rFonts w:ascii="Times New Roman" w:eastAsia="Times New Roman" w:hAnsi="Times New Roman" w:cs="Times New Roman"/>
          <w:sz w:val="24"/>
          <w:szCs w:val="24"/>
          <w:lang w:eastAsia="ru-RU"/>
        </w:rPr>
        <w:t xml:space="preserve"> персонала </w:t>
      </w:r>
      <w:r w:rsidRPr="00F46069">
        <w:rPr>
          <w:rFonts w:ascii="Times New Roman" w:eastAsia="Times New Roman" w:hAnsi="Times New Roman" w:cs="Times New Roman"/>
          <w:bCs/>
          <w:sz w:val="24"/>
          <w:szCs w:val="24"/>
          <w:lang w:eastAsia="ru-RU"/>
        </w:rPr>
        <w:t>атомных</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станций</w:t>
      </w:r>
      <w:r w:rsidRPr="00F46069">
        <w:rPr>
          <w:rFonts w:ascii="Times New Roman" w:eastAsia="Times New Roman" w:hAnsi="Times New Roman" w:cs="Times New Roman"/>
          <w:sz w:val="24"/>
          <w:szCs w:val="24"/>
          <w:lang w:eastAsia="ru-RU"/>
        </w:rPr>
        <w:t xml:space="preserve">. Учебное пособие /Под общ. ред. В.А. </w:t>
      </w:r>
      <w:proofErr w:type="spellStart"/>
      <w:r w:rsidRPr="00F46069">
        <w:rPr>
          <w:rFonts w:ascii="Times New Roman" w:eastAsia="Times New Roman" w:hAnsi="Times New Roman" w:cs="Times New Roman"/>
          <w:bCs/>
          <w:sz w:val="24"/>
          <w:szCs w:val="24"/>
          <w:lang w:eastAsia="ru-RU"/>
        </w:rPr>
        <w:t>Кутькова</w:t>
      </w:r>
      <w:proofErr w:type="spellEnd"/>
      <w:r w:rsidRPr="00F46069">
        <w:rPr>
          <w:rFonts w:ascii="Times New Roman" w:eastAsia="Times New Roman" w:hAnsi="Times New Roman" w:cs="Times New Roman"/>
          <w:sz w:val="24"/>
          <w:szCs w:val="24"/>
          <w:lang w:eastAsia="ru-RU"/>
        </w:rPr>
        <w:t xml:space="preserve">. - Москва-Обнинск: </w:t>
      </w:r>
      <w:proofErr w:type="spellStart"/>
      <w:r w:rsidRPr="00F46069">
        <w:rPr>
          <w:rFonts w:ascii="Times New Roman" w:eastAsia="Times New Roman" w:hAnsi="Times New Roman" w:cs="Times New Roman"/>
          <w:sz w:val="24"/>
          <w:szCs w:val="24"/>
          <w:lang w:eastAsia="ru-RU"/>
        </w:rPr>
        <w:t>Атомтехэнерго</w:t>
      </w:r>
      <w:proofErr w:type="spellEnd"/>
      <w:r w:rsidRPr="00F46069">
        <w:rPr>
          <w:rFonts w:ascii="Times New Roman" w:eastAsia="Times New Roman" w:hAnsi="Times New Roman" w:cs="Times New Roman"/>
          <w:sz w:val="24"/>
          <w:szCs w:val="24"/>
          <w:lang w:eastAsia="ru-RU"/>
        </w:rPr>
        <w:t>, ИАТЭ, 2003.</w:t>
      </w:r>
    </w:p>
    <w:p w14:paraId="777B97A4" w14:textId="77777777" w:rsidR="007F5C7A" w:rsidRPr="00F46069" w:rsidRDefault="007F5C7A" w:rsidP="00F46069">
      <w:pPr>
        <w:tabs>
          <w:tab w:val="left" w:pos="360"/>
          <w:tab w:val="left" w:pos="426"/>
          <w:tab w:val="left" w:pos="993"/>
        </w:tabs>
        <w:spacing w:after="0" w:line="276" w:lineRule="auto"/>
        <w:jc w:val="both"/>
        <w:textAlignment w:val="baseline"/>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12. </w:t>
      </w:r>
      <w:proofErr w:type="spellStart"/>
      <w:r w:rsidRPr="00F46069">
        <w:rPr>
          <w:rFonts w:ascii="Times New Roman" w:eastAsia="Times New Roman" w:hAnsi="Times New Roman" w:cs="Times New Roman"/>
          <w:iCs/>
          <w:sz w:val="24"/>
          <w:szCs w:val="24"/>
          <w:lang w:eastAsia="ru-RU"/>
        </w:rPr>
        <w:t>Ярмоненко</w:t>
      </w:r>
      <w:proofErr w:type="spellEnd"/>
      <w:r w:rsidRPr="00F46069">
        <w:rPr>
          <w:rFonts w:ascii="Times New Roman" w:eastAsia="Times New Roman" w:hAnsi="Times New Roman" w:cs="Times New Roman"/>
          <w:iCs/>
          <w:sz w:val="24"/>
          <w:szCs w:val="24"/>
          <w:lang w:eastAsia="ru-RU"/>
        </w:rPr>
        <w:t xml:space="preserve">, С. П., </w:t>
      </w:r>
      <w:proofErr w:type="spellStart"/>
      <w:r w:rsidRPr="00F46069">
        <w:rPr>
          <w:rFonts w:ascii="Times New Roman" w:eastAsia="Times New Roman" w:hAnsi="Times New Roman" w:cs="Times New Roman"/>
          <w:iCs/>
          <w:sz w:val="24"/>
          <w:szCs w:val="24"/>
          <w:lang w:eastAsia="ru-RU"/>
        </w:rPr>
        <w:t>Вайнсон</w:t>
      </w:r>
      <w:proofErr w:type="spellEnd"/>
      <w:r w:rsidRPr="00F46069">
        <w:rPr>
          <w:rFonts w:ascii="Times New Roman" w:eastAsia="Times New Roman" w:hAnsi="Times New Roman" w:cs="Times New Roman"/>
          <w:iCs/>
          <w:sz w:val="24"/>
          <w:szCs w:val="24"/>
          <w:lang w:eastAsia="ru-RU"/>
        </w:rPr>
        <w:t xml:space="preserve"> </w:t>
      </w:r>
      <w:r w:rsidRPr="00F46069">
        <w:rPr>
          <w:rFonts w:ascii="Times New Roman" w:eastAsia="Times New Roman" w:hAnsi="Times New Roman" w:cs="Times New Roman"/>
          <w:sz w:val="24"/>
          <w:szCs w:val="24"/>
          <w:lang w:eastAsia="ru-RU"/>
        </w:rPr>
        <w:t xml:space="preserve">Радиобиология человека и животных. / </w:t>
      </w:r>
      <w:r w:rsidRPr="00F46069">
        <w:rPr>
          <w:rFonts w:ascii="Times New Roman" w:eastAsia="Times New Roman" w:hAnsi="Times New Roman" w:cs="Times New Roman"/>
          <w:iCs/>
          <w:sz w:val="24"/>
          <w:szCs w:val="24"/>
          <w:lang w:eastAsia="ru-RU"/>
        </w:rPr>
        <w:t xml:space="preserve">С. П. </w:t>
      </w:r>
      <w:proofErr w:type="spellStart"/>
      <w:r w:rsidRPr="00F46069">
        <w:rPr>
          <w:rFonts w:ascii="Times New Roman" w:eastAsia="Times New Roman" w:hAnsi="Times New Roman" w:cs="Times New Roman"/>
          <w:iCs/>
          <w:sz w:val="24"/>
          <w:szCs w:val="24"/>
          <w:lang w:eastAsia="ru-RU"/>
        </w:rPr>
        <w:t>Ярмоненко</w:t>
      </w:r>
      <w:proofErr w:type="spellEnd"/>
      <w:r w:rsidRPr="00F46069">
        <w:rPr>
          <w:rFonts w:ascii="Times New Roman" w:eastAsia="Times New Roman" w:hAnsi="Times New Roman" w:cs="Times New Roman"/>
          <w:iCs/>
          <w:sz w:val="24"/>
          <w:szCs w:val="24"/>
          <w:lang w:eastAsia="ru-RU"/>
        </w:rPr>
        <w:t>, А. А</w:t>
      </w:r>
      <w:r w:rsidRPr="00F46069">
        <w:rPr>
          <w:rFonts w:ascii="Times New Roman" w:eastAsia="Times New Roman" w:hAnsi="Times New Roman" w:cs="Times New Roman"/>
          <w:sz w:val="24"/>
          <w:szCs w:val="24"/>
          <w:lang w:eastAsia="ru-RU"/>
        </w:rPr>
        <w:t xml:space="preserve"> </w:t>
      </w:r>
      <w:proofErr w:type="spellStart"/>
      <w:r w:rsidRPr="00F46069">
        <w:rPr>
          <w:rFonts w:ascii="Times New Roman" w:eastAsia="Times New Roman" w:hAnsi="Times New Roman" w:cs="Times New Roman"/>
          <w:iCs/>
          <w:sz w:val="24"/>
          <w:szCs w:val="24"/>
          <w:lang w:eastAsia="ru-RU"/>
        </w:rPr>
        <w:t>Вайнсон</w:t>
      </w:r>
      <w:proofErr w:type="spellEnd"/>
      <w:r w:rsidRPr="00F46069">
        <w:rPr>
          <w:rFonts w:ascii="Times New Roman" w:eastAsia="Times New Roman" w:hAnsi="Times New Roman" w:cs="Times New Roman"/>
          <w:iCs/>
          <w:sz w:val="24"/>
          <w:szCs w:val="24"/>
          <w:lang w:eastAsia="ru-RU"/>
        </w:rPr>
        <w:t xml:space="preserve">. -  </w:t>
      </w:r>
      <w:r w:rsidRPr="00F46069">
        <w:rPr>
          <w:rFonts w:ascii="Times New Roman" w:eastAsia="Times New Roman" w:hAnsi="Times New Roman" w:cs="Times New Roman"/>
          <w:sz w:val="24"/>
          <w:szCs w:val="24"/>
          <w:lang w:eastAsia="ru-RU"/>
        </w:rPr>
        <w:t>М.: Высшая школа, 2004.</w:t>
      </w:r>
    </w:p>
    <w:p w14:paraId="5B75632A" w14:textId="77777777" w:rsidR="007F5C7A" w:rsidRPr="00F46069" w:rsidRDefault="007F5C7A" w:rsidP="00F46069">
      <w:pPr>
        <w:tabs>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13. Василенко, О.И. Радиационная экология. / О.И. Василенко– М.: Медицина, 2004.</w:t>
      </w:r>
    </w:p>
    <w:p w14:paraId="416A3460" w14:textId="77777777" w:rsidR="007F5C7A" w:rsidRPr="00F46069" w:rsidRDefault="007F5C7A" w:rsidP="00F46069">
      <w:pPr>
        <w:tabs>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14. Шишмарев В.Ю. Автоматизация технологических процессов. </w:t>
      </w:r>
      <w:proofErr w:type="spellStart"/>
      <w:r w:rsidRPr="00F46069">
        <w:rPr>
          <w:rFonts w:ascii="Times New Roman" w:eastAsia="Times New Roman" w:hAnsi="Times New Roman" w:cs="Times New Roman"/>
          <w:sz w:val="24"/>
          <w:szCs w:val="24"/>
          <w:lang w:eastAsia="ru-RU"/>
        </w:rPr>
        <w:t>Учеб.пособ</w:t>
      </w:r>
      <w:proofErr w:type="spellEnd"/>
      <w:r w:rsidRPr="00F46069">
        <w:rPr>
          <w:rFonts w:ascii="Times New Roman" w:eastAsia="Times New Roman" w:hAnsi="Times New Roman" w:cs="Times New Roman"/>
          <w:sz w:val="24"/>
          <w:szCs w:val="24"/>
          <w:lang w:eastAsia="ru-RU"/>
        </w:rPr>
        <w:t xml:space="preserve">. для </w:t>
      </w:r>
      <w:proofErr w:type="spellStart"/>
      <w:r w:rsidRPr="00F46069">
        <w:rPr>
          <w:rFonts w:ascii="Times New Roman" w:eastAsia="Times New Roman" w:hAnsi="Times New Roman" w:cs="Times New Roman"/>
          <w:sz w:val="24"/>
          <w:szCs w:val="24"/>
          <w:lang w:eastAsia="ru-RU"/>
        </w:rPr>
        <w:t>студ.сред.проф</w:t>
      </w:r>
      <w:proofErr w:type="spellEnd"/>
      <w:r w:rsidRPr="00F46069">
        <w:rPr>
          <w:rFonts w:ascii="Times New Roman" w:eastAsia="Times New Roman" w:hAnsi="Times New Roman" w:cs="Times New Roman"/>
          <w:sz w:val="24"/>
          <w:szCs w:val="24"/>
          <w:lang w:eastAsia="ru-RU"/>
        </w:rPr>
        <w:t>. образования -М.: Академия, 2005</w:t>
      </w:r>
    </w:p>
    <w:p w14:paraId="226812DB" w14:textId="77777777" w:rsidR="007F5C7A" w:rsidRPr="00F46069" w:rsidRDefault="007F5C7A" w:rsidP="00F46069">
      <w:pPr>
        <w:tabs>
          <w:tab w:val="left" w:pos="426"/>
          <w:tab w:val="left" w:pos="993"/>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15. Нормы радиационной безопасности НРБ-99 СП 2.6.1.758-99. – М.: Агрохим, 2000. </w:t>
      </w:r>
    </w:p>
    <w:p w14:paraId="0DA81615" w14:textId="77777777" w:rsidR="007F5C7A" w:rsidRPr="00F46069" w:rsidRDefault="007F5C7A" w:rsidP="00F46069">
      <w:pPr>
        <w:tabs>
          <w:tab w:val="left" w:pos="426"/>
          <w:tab w:val="left" w:pos="993"/>
        </w:tabs>
        <w:spacing w:after="0" w:line="276" w:lineRule="auto"/>
        <w:jc w:val="both"/>
        <w:outlineLvl w:val="1"/>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16. Основные санитарные правила обеспечения радиационной безопасности (ОСПОРБ-99). – М.: Минздрав России, 2000.</w:t>
      </w:r>
      <w:r w:rsidRPr="00F46069">
        <w:rPr>
          <w:rFonts w:ascii="Times New Roman" w:eastAsia="Times New Roman" w:hAnsi="Times New Roman" w:cs="Times New Roman"/>
          <w:kern w:val="36"/>
          <w:sz w:val="24"/>
          <w:szCs w:val="24"/>
          <w:lang w:eastAsia="ru-RU"/>
        </w:rPr>
        <w:t>Комплексная система защиты информации на предприятии. Часть 1 /</w:t>
      </w:r>
      <w:r w:rsidRPr="00F46069">
        <w:rPr>
          <w:rFonts w:ascii="Times New Roman" w:eastAsia="Times New Roman" w:hAnsi="Times New Roman" w:cs="Times New Roman"/>
          <w:sz w:val="24"/>
          <w:szCs w:val="24"/>
          <w:lang w:eastAsia="ru-RU"/>
        </w:rPr>
        <w:t xml:space="preserve">Изд.: </w:t>
      </w:r>
      <w:hyperlink r:id="rId71" w:tooltip="Издательство" w:history="1">
        <w:r w:rsidRPr="00F46069">
          <w:rPr>
            <w:rFonts w:ascii="Times New Roman" w:eastAsia="Times New Roman" w:hAnsi="Times New Roman" w:cs="Times New Roman"/>
            <w:sz w:val="24"/>
            <w:szCs w:val="24"/>
            <w:lang w:eastAsia="ru-RU"/>
          </w:rPr>
          <w:t>Московская Финансово-Юридическая Академия</w:t>
        </w:r>
      </w:hyperlink>
      <w:r w:rsidRPr="00F46069">
        <w:rPr>
          <w:rFonts w:ascii="Times New Roman" w:eastAsia="Times New Roman" w:hAnsi="Times New Roman" w:cs="Times New Roman"/>
          <w:sz w:val="24"/>
          <w:szCs w:val="24"/>
          <w:lang w:eastAsia="ru-RU"/>
        </w:rPr>
        <w:t>, 2008 г.</w:t>
      </w:r>
    </w:p>
    <w:p w14:paraId="0463D1CA" w14:textId="77777777" w:rsidR="007F5C7A" w:rsidRPr="00F46069" w:rsidRDefault="007F5C7A" w:rsidP="00F46069">
      <w:pPr>
        <w:tabs>
          <w:tab w:val="left" w:pos="426"/>
          <w:tab w:val="left" w:pos="993"/>
        </w:tabs>
        <w:autoSpaceDE w:val="0"/>
        <w:autoSpaceDN w:val="0"/>
        <w:adjustRightInd w:val="0"/>
        <w:spacing w:after="0" w:line="276" w:lineRule="auto"/>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 xml:space="preserve">18. Санитарные правила СП 2.6.6.1168-02 "Санитарные правила обращения с радиоактивными отходами (СПОРО-2002)", утвержденные Главным государственным санитарным врачом Российской Федерации 16 октября 2002 г. </w:t>
      </w:r>
    </w:p>
    <w:p w14:paraId="0473E1AB" w14:textId="77777777" w:rsidR="007F5C7A" w:rsidRPr="00F46069" w:rsidRDefault="007F5C7A" w:rsidP="00F46069">
      <w:pPr>
        <w:tabs>
          <w:tab w:val="left" w:pos="426"/>
          <w:tab w:val="left" w:pos="993"/>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19. Санитарно-эпидемиологические правила и нормы СанПиН 2.2.8.48-03 "Средства индивидуальной защиты органов дыхания персонала радиационно-опасных производств", утвержденные Главным Государственным санитарным врачом РФ 26 октября 2003 г.</w:t>
      </w:r>
    </w:p>
    <w:p w14:paraId="6CA501D5" w14:textId="77777777" w:rsidR="007F5C7A" w:rsidRPr="00F46069" w:rsidRDefault="007F5C7A" w:rsidP="00F46069">
      <w:pPr>
        <w:tabs>
          <w:tab w:val="left" w:pos="426"/>
        </w:tabs>
        <w:spacing w:after="0" w:line="276" w:lineRule="auto"/>
        <w:jc w:val="both"/>
        <w:rPr>
          <w:rFonts w:ascii="Times New Roman" w:eastAsia="Times New Roman" w:hAnsi="Times New Roman" w:cs="Times New Roman"/>
          <w:sz w:val="24"/>
          <w:szCs w:val="24"/>
          <w:lang w:eastAsia="ru-RU"/>
        </w:rPr>
      </w:pPr>
    </w:p>
    <w:p w14:paraId="114448BC" w14:textId="77777777" w:rsidR="007F5C7A" w:rsidRPr="00F46069" w:rsidRDefault="007F5C7A" w:rsidP="00F46069">
      <w:pPr>
        <w:tabs>
          <w:tab w:val="left" w:pos="426"/>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Отечественные журналы:</w:t>
      </w:r>
    </w:p>
    <w:p w14:paraId="03A70D9F" w14:textId="77777777" w:rsidR="007F5C7A" w:rsidRPr="00F46069" w:rsidRDefault="007F5C7A" w:rsidP="00F46069">
      <w:pPr>
        <w:tabs>
          <w:tab w:val="left" w:pos="426"/>
        </w:tabs>
        <w:spacing w:after="0" w:line="276" w:lineRule="auto"/>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sz w:val="24"/>
          <w:szCs w:val="24"/>
          <w:lang w:eastAsia="ru-RU"/>
        </w:rPr>
        <w:t>1. Журнал «Вопросы радиационной безопасности»</w:t>
      </w:r>
      <w:r w:rsidRPr="00F46069">
        <w:rPr>
          <w:rFonts w:ascii="Times New Roman" w:eastAsia="Times New Roman" w:hAnsi="Times New Roman" w:cs="Times New Roman"/>
          <w:b/>
          <w:bCs/>
          <w:sz w:val="24"/>
          <w:szCs w:val="24"/>
          <w:lang w:eastAsia="ru-RU"/>
        </w:rPr>
        <w:t xml:space="preserve"> </w:t>
      </w:r>
    </w:p>
    <w:p w14:paraId="3AC23E84" w14:textId="77777777" w:rsidR="007F5C7A" w:rsidRPr="00F46069" w:rsidRDefault="007F5C7A" w:rsidP="00F46069">
      <w:pPr>
        <w:tabs>
          <w:tab w:val="left" w:pos="426"/>
        </w:tab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Научно-практический журнал</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ФГУП «Производственное объединение «</w:t>
      </w:r>
      <w:proofErr w:type="gramStart"/>
      <w:r w:rsidRPr="00F46069">
        <w:rPr>
          <w:rFonts w:ascii="Times New Roman" w:eastAsia="Times New Roman" w:hAnsi="Times New Roman" w:cs="Times New Roman"/>
          <w:bCs/>
          <w:sz w:val="24"/>
          <w:szCs w:val="24"/>
          <w:lang w:eastAsia="ru-RU"/>
        </w:rPr>
        <w:t>Маяк»</w:t>
      </w:r>
      <w:r w:rsidRPr="00F46069">
        <w:rPr>
          <w:rFonts w:ascii="Times New Roman" w:eastAsia="Times New Roman" w:hAnsi="Times New Roman" w:cs="Times New Roman"/>
          <w:b/>
          <w:sz w:val="24"/>
          <w:szCs w:val="24"/>
          <w:lang w:eastAsia="ru-RU"/>
        </w:rPr>
        <w:t xml:space="preserve">  </w:t>
      </w:r>
      <w:r w:rsidRPr="00F46069">
        <w:rPr>
          <w:rFonts w:ascii="Times New Roman" w:eastAsia="Times New Roman" w:hAnsi="Times New Roman" w:cs="Times New Roman"/>
          <w:bCs/>
          <w:sz w:val="24"/>
          <w:szCs w:val="24"/>
          <w:lang w:eastAsia="ru-RU"/>
        </w:rPr>
        <w:t>Федеральное</w:t>
      </w:r>
      <w:proofErr w:type="gramEnd"/>
      <w:r w:rsidRPr="00F46069">
        <w:rPr>
          <w:rFonts w:ascii="Times New Roman" w:eastAsia="Times New Roman" w:hAnsi="Times New Roman" w:cs="Times New Roman"/>
          <w:bCs/>
          <w:sz w:val="24"/>
          <w:szCs w:val="24"/>
          <w:lang w:eastAsia="ru-RU"/>
        </w:rPr>
        <w:t xml:space="preserve"> агентство по атомной энергии</w:t>
      </w:r>
      <w:r w:rsidRPr="00F46069">
        <w:rPr>
          <w:rFonts w:ascii="Times New Roman" w:eastAsia="Times New Roman" w:hAnsi="Times New Roman" w:cs="Times New Roman"/>
          <w:b/>
          <w:bCs/>
          <w:sz w:val="24"/>
          <w:szCs w:val="24"/>
          <w:lang w:eastAsia="ru-RU"/>
        </w:rPr>
        <w:t>.</w:t>
      </w:r>
    </w:p>
    <w:p w14:paraId="48E518CE" w14:textId="77777777" w:rsidR="007F5C7A" w:rsidRPr="00F46069" w:rsidRDefault="007F5C7A" w:rsidP="00F46069">
      <w:pPr>
        <w:tabs>
          <w:tab w:val="left" w:pos="270"/>
          <w:tab w:val="left" w:pos="426"/>
          <w:tab w:val="left" w:pos="3870"/>
        </w:tabs>
        <w:autoSpaceDE w:val="0"/>
        <w:autoSpaceDN w:val="0"/>
        <w:adjustRightInd w:val="0"/>
        <w:spacing w:after="0" w:line="276" w:lineRule="auto"/>
        <w:rPr>
          <w:rFonts w:ascii="Times New Roman" w:eastAsia="Times New Roman" w:hAnsi="Times New Roman" w:cs="Times New Roman"/>
          <w:color w:val="000000"/>
          <w:sz w:val="24"/>
          <w:szCs w:val="24"/>
          <w:lang w:eastAsia="ru-RU"/>
        </w:rPr>
      </w:pPr>
      <w:proofErr w:type="spellStart"/>
      <w:r w:rsidRPr="00F46069">
        <w:rPr>
          <w:rFonts w:ascii="Times New Roman" w:eastAsia="Times New Roman" w:hAnsi="Times New Roman" w:cs="Times New Roman"/>
          <w:color w:val="000000"/>
          <w:sz w:val="24"/>
          <w:szCs w:val="24"/>
          <w:lang w:eastAsia="ru-RU"/>
        </w:rPr>
        <w:t>Интернетресурсы</w:t>
      </w:r>
      <w:proofErr w:type="spellEnd"/>
    </w:p>
    <w:p w14:paraId="17F58249" w14:textId="77777777" w:rsidR="007F5C7A" w:rsidRPr="00F46069" w:rsidRDefault="007F5C7A" w:rsidP="00586154">
      <w:pPr>
        <w:widowControl w:val="0"/>
        <w:numPr>
          <w:ilvl w:val="0"/>
          <w:numId w:val="8"/>
        </w:numPr>
        <w:tabs>
          <w:tab w:val="left" w:pos="270"/>
          <w:tab w:val="left" w:pos="426"/>
        </w:tabs>
        <w:spacing w:after="0" w:line="276" w:lineRule="auto"/>
        <w:ind w:left="0" w:firstLine="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72" w:history="1">
        <w:r w:rsidRPr="00F46069">
          <w:rPr>
            <w:rFonts w:ascii="Times New Roman" w:eastAsia="Times New Roman" w:hAnsi="Times New Roman" w:cs="Times New Roman"/>
            <w:sz w:val="24"/>
            <w:szCs w:val="24"/>
            <w:lang w:eastAsia="ru-RU"/>
          </w:rPr>
          <w:t>www.knigafund.ru</w:t>
        </w:r>
      </w:hyperlink>
      <w:r w:rsidRPr="00F46069">
        <w:rPr>
          <w:rFonts w:ascii="Times New Roman" w:eastAsia="Times New Roman" w:hAnsi="Times New Roman" w:cs="Times New Roman"/>
          <w:sz w:val="24"/>
          <w:szCs w:val="24"/>
          <w:lang w:eastAsia="ru-RU"/>
        </w:rPr>
        <w:t xml:space="preserve"> - Электронная библиотечная система «</w:t>
      </w:r>
      <w:proofErr w:type="spellStart"/>
      <w:r w:rsidRPr="00F46069">
        <w:rPr>
          <w:rFonts w:ascii="Times New Roman" w:eastAsia="Times New Roman" w:hAnsi="Times New Roman" w:cs="Times New Roman"/>
          <w:sz w:val="24"/>
          <w:szCs w:val="24"/>
          <w:lang w:eastAsia="ru-RU"/>
        </w:rPr>
        <w:t>Книгафонд</w:t>
      </w:r>
      <w:proofErr w:type="spellEnd"/>
      <w:r w:rsidRPr="00F46069">
        <w:rPr>
          <w:rFonts w:ascii="Times New Roman" w:eastAsia="Times New Roman" w:hAnsi="Times New Roman" w:cs="Times New Roman"/>
          <w:sz w:val="24"/>
          <w:szCs w:val="24"/>
          <w:lang w:eastAsia="ru-RU"/>
        </w:rPr>
        <w:t>».</w:t>
      </w:r>
    </w:p>
    <w:p w14:paraId="4093F021" w14:textId="77777777" w:rsidR="007F5C7A" w:rsidRPr="00F46069" w:rsidRDefault="007F5C7A" w:rsidP="00586154">
      <w:pPr>
        <w:widowControl w:val="0"/>
        <w:numPr>
          <w:ilvl w:val="0"/>
          <w:numId w:val="8"/>
        </w:numPr>
        <w:tabs>
          <w:tab w:val="left" w:pos="270"/>
          <w:tab w:val="left" w:pos="426"/>
        </w:tabs>
        <w:spacing w:after="0" w:line="276" w:lineRule="auto"/>
        <w:ind w:left="0" w:firstLine="0"/>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val="en-US" w:eastAsia="ru-RU"/>
        </w:rPr>
        <w:t>http</w:t>
      </w:r>
      <w:r w:rsidRPr="00F46069">
        <w:rPr>
          <w:rFonts w:ascii="Times New Roman" w:eastAsia="Times New Roman" w:hAnsi="Times New Roman" w:cs="Times New Roman"/>
          <w:sz w:val="24"/>
          <w:szCs w:val="24"/>
          <w:lang w:eastAsia="ru-RU"/>
        </w:rPr>
        <w:t>://</w:t>
      </w:r>
      <w:hyperlink r:id="rId73" w:history="1">
        <w:r w:rsidRPr="00F46069">
          <w:rPr>
            <w:rFonts w:ascii="Times New Roman" w:eastAsia="Times New Roman" w:hAnsi="Times New Roman" w:cs="Times New Roman"/>
            <w:sz w:val="24"/>
            <w:szCs w:val="24"/>
            <w:lang w:eastAsia="ru-RU"/>
          </w:rPr>
          <w:t>www.</w:t>
        </w:r>
      </w:hyperlink>
      <w:hyperlink r:id="rId74" w:history="1">
        <w:r w:rsidRPr="00F46069">
          <w:rPr>
            <w:rFonts w:ascii="Times New Roman" w:eastAsia="Times New Roman" w:hAnsi="Times New Roman" w:cs="Times New Roman"/>
            <w:sz w:val="24"/>
            <w:szCs w:val="24"/>
            <w:lang w:eastAsia="ru-RU"/>
          </w:rPr>
          <w:t>e.lanbook.com</w:t>
        </w:r>
      </w:hyperlink>
      <w:r w:rsidRPr="00F46069">
        <w:rPr>
          <w:rFonts w:ascii="Times New Roman" w:eastAsia="Times New Roman" w:hAnsi="Times New Roman" w:cs="Times New Roman"/>
          <w:sz w:val="24"/>
          <w:szCs w:val="24"/>
          <w:lang w:eastAsia="ru-RU"/>
        </w:rPr>
        <w:t xml:space="preserve"> - </w:t>
      </w:r>
      <w:r w:rsidRPr="00F46069">
        <w:rPr>
          <w:rFonts w:ascii="Times New Roman" w:eastAsia="Times New Roman" w:hAnsi="Times New Roman" w:cs="Times New Roman"/>
          <w:bCs/>
          <w:sz w:val="24"/>
          <w:szCs w:val="24"/>
          <w:lang w:eastAsia="ru-RU"/>
        </w:rPr>
        <w:t>Электронно-библиотечная система «ЛАНЬ»</w:t>
      </w:r>
      <w:r w:rsidRPr="00F46069">
        <w:rPr>
          <w:rFonts w:ascii="Times New Roman" w:eastAsia="Times New Roman" w:hAnsi="Times New Roman" w:cs="Times New Roman"/>
          <w:sz w:val="24"/>
          <w:szCs w:val="24"/>
          <w:lang w:eastAsia="ru-RU"/>
        </w:rPr>
        <w:t xml:space="preserve">  </w:t>
      </w:r>
    </w:p>
    <w:p w14:paraId="066FF204" w14:textId="77777777" w:rsidR="007F5C7A" w:rsidRPr="00F46069" w:rsidRDefault="002F62CA" w:rsidP="00586154">
      <w:pPr>
        <w:widowControl w:val="0"/>
        <w:numPr>
          <w:ilvl w:val="0"/>
          <w:numId w:val="8"/>
        </w:numPr>
        <w:tabs>
          <w:tab w:val="left" w:pos="270"/>
          <w:tab w:val="left" w:pos="426"/>
        </w:tabs>
        <w:spacing w:after="0" w:line="276" w:lineRule="auto"/>
        <w:ind w:left="0" w:firstLine="0"/>
        <w:jc w:val="both"/>
        <w:rPr>
          <w:rFonts w:ascii="Times New Roman" w:eastAsia="Times New Roman" w:hAnsi="Times New Roman" w:cs="Times New Roman"/>
          <w:sz w:val="24"/>
          <w:szCs w:val="24"/>
          <w:lang w:eastAsia="ru-RU"/>
        </w:rPr>
      </w:pPr>
      <w:hyperlink r:id="rId75" w:history="1">
        <w:r w:rsidR="007F5C7A" w:rsidRPr="00F46069">
          <w:rPr>
            <w:rFonts w:ascii="Times New Roman" w:eastAsia="Times New Roman" w:hAnsi="Times New Roman" w:cs="Times New Roman"/>
            <w:sz w:val="24"/>
            <w:szCs w:val="24"/>
            <w:lang w:eastAsia="ru-RU"/>
          </w:rPr>
          <w:t>http://infolio.asf.ru/diser.html</w:t>
        </w:r>
      </w:hyperlink>
      <w:r w:rsidR="007F5C7A" w:rsidRPr="00F46069">
        <w:rPr>
          <w:rFonts w:ascii="Times New Roman" w:eastAsia="Times New Roman" w:hAnsi="Times New Roman" w:cs="Times New Roman"/>
          <w:sz w:val="24"/>
          <w:szCs w:val="24"/>
          <w:lang w:eastAsia="ru-RU"/>
        </w:rPr>
        <w:t xml:space="preserve"> - информационно-справочный портал «В помощь студенту».</w:t>
      </w:r>
    </w:p>
    <w:p w14:paraId="0FA436A2" w14:textId="77777777" w:rsidR="007F5C7A" w:rsidRPr="00F46069" w:rsidRDefault="007F5C7A" w:rsidP="00F46069">
      <w:pPr>
        <w:tabs>
          <w:tab w:val="left" w:pos="270"/>
          <w:tab w:val="left" w:pos="426"/>
        </w:tabs>
        <w:spacing w:after="0" w:line="276" w:lineRule="auto"/>
        <w:rPr>
          <w:rFonts w:ascii="Times New Roman" w:eastAsia="Times New Roman" w:hAnsi="Times New Roman" w:cs="Times New Roman"/>
          <w:sz w:val="24"/>
          <w:szCs w:val="24"/>
          <w:lang w:eastAsia="ru-RU"/>
        </w:rPr>
      </w:pPr>
    </w:p>
    <w:p w14:paraId="29D09AA7" w14:textId="77777777" w:rsidR="007F5C7A" w:rsidRPr="00F46069" w:rsidRDefault="007F5C7A" w:rsidP="00F46069">
      <w:pPr>
        <w:keepNext/>
        <w:spacing w:after="0" w:line="276" w:lineRule="auto"/>
        <w:jc w:val="center"/>
        <w:outlineLvl w:val="1"/>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lastRenderedPageBreak/>
        <w:t>4.3. Общие требования к организации образовательного процесса</w:t>
      </w:r>
    </w:p>
    <w:p w14:paraId="42C9BC2E" w14:textId="77777777" w:rsidR="007F5C7A" w:rsidRPr="00F46069" w:rsidRDefault="007F5C7A" w:rsidP="00577211">
      <w:pPr>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Изучению данного модуля должно предшествовать изучение модулей ПМ01, ПМ.02, ПМ03, ПМ04.</w:t>
      </w:r>
    </w:p>
    <w:p w14:paraId="5044FD70" w14:textId="77777777" w:rsidR="007F5C7A" w:rsidRPr="00F46069" w:rsidRDefault="007F5C7A" w:rsidP="00577211">
      <w:pPr>
        <w:widowControl w:val="0"/>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 xml:space="preserve">Обязательным условием допуска к производственной практике (по профилю специальности) является </w:t>
      </w:r>
      <w:proofErr w:type="gramStart"/>
      <w:r w:rsidRPr="00F46069">
        <w:rPr>
          <w:rFonts w:ascii="Times New Roman" w:eastAsia="Times New Roman" w:hAnsi="Times New Roman" w:cs="Times New Roman"/>
          <w:bCs/>
          <w:sz w:val="24"/>
          <w:szCs w:val="24"/>
          <w:lang w:eastAsia="ru-RU"/>
        </w:rPr>
        <w:t xml:space="preserve">освоение </w:t>
      </w:r>
      <w:r w:rsidRPr="00F46069">
        <w:rPr>
          <w:rFonts w:ascii="Times New Roman" w:eastAsia="Times New Roman" w:hAnsi="Times New Roman" w:cs="Times New Roman"/>
          <w:sz w:val="24"/>
          <w:szCs w:val="24"/>
          <w:lang w:eastAsia="ru-RU"/>
        </w:rPr>
        <w:t xml:space="preserve"> учебной</w:t>
      </w:r>
      <w:proofErr w:type="gramEnd"/>
      <w:r w:rsidRPr="00F46069">
        <w:rPr>
          <w:rFonts w:ascii="Times New Roman" w:eastAsia="Times New Roman" w:hAnsi="Times New Roman" w:cs="Times New Roman"/>
          <w:sz w:val="24"/>
          <w:szCs w:val="24"/>
          <w:lang w:eastAsia="ru-RU"/>
        </w:rPr>
        <w:t xml:space="preserve"> практики </w:t>
      </w:r>
      <w:r w:rsidRPr="00F46069">
        <w:rPr>
          <w:rFonts w:ascii="Times New Roman" w:eastAsia="Times New Roman" w:hAnsi="Times New Roman" w:cs="Times New Roman"/>
          <w:bCs/>
          <w:sz w:val="24"/>
          <w:szCs w:val="24"/>
          <w:lang w:eastAsia="ru-RU"/>
        </w:rPr>
        <w:t>в рамках профессионального модуля ПМ. 01</w:t>
      </w:r>
      <w:r w:rsidRPr="00F46069">
        <w:rPr>
          <w:rFonts w:ascii="Times New Roman" w:eastAsia="Times New Roman" w:hAnsi="Times New Roman" w:cs="Times New Roman"/>
          <w:sz w:val="24"/>
          <w:szCs w:val="24"/>
          <w:lang w:eastAsia="ru-RU"/>
        </w:rPr>
        <w:t xml:space="preserve">Проведение радиационных измерений с использованием оборудования и систем радиационного </w:t>
      </w:r>
      <w:proofErr w:type="gramStart"/>
      <w:r w:rsidRPr="00F46069">
        <w:rPr>
          <w:rFonts w:ascii="Times New Roman" w:eastAsia="Times New Roman" w:hAnsi="Times New Roman" w:cs="Times New Roman"/>
          <w:sz w:val="24"/>
          <w:szCs w:val="24"/>
          <w:lang w:eastAsia="ru-RU"/>
        </w:rPr>
        <w:t>контроля  и</w:t>
      </w:r>
      <w:proofErr w:type="gramEnd"/>
      <w:r w:rsidRPr="00F46069">
        <w:rPr>
          <w:rFonts w:ascii="Times New Roman" w:eastAsia="Times New Roman" w:hAnsi="Times New Roman" w:cs="Times New Roman"/>
          <w:sz w:val="24"/>
          <w:szCs w:val="24"/>
          <w:lang w:eastAsia="ru-RU"/>
        </w:rPr>
        <w:t xml:space="preserve"> учебной практики </w:t>
      </w:r>
      <w:r w:rsidRPr="00F46069">
        <w:rPr>
          <w:rFonts w:ascii="Times New Roman" w:eastAsia="Times New Roman" w:hAnsi="Times New Roman" w:cs="Times New Roman"/>
          <w:bCs/>
          <w:sz w:val="24"/>
          <w:szCs w:val="24"/>
          <w:lang w:eastAsia="ru-RU"/>
        </w:rPr>
        <w:t xml:space="preserve">в рамках профессионального модуля </w:t>
      </w:r>
      <w:r w:rsidRPr="00F46069">
        <w:rPr>
          <w:rFonts w:ascii="Times New Roman" w:eastAsia="Times New Roman" w:hAnsi="Times New Roman" w:cs="Times New Roman"/>
          <w:sz w:val="24"/>
          <w:szCs w:val="24"/>
          <w:lang w:eastAsia="ru-RU"/>
        </w:rPr>
        <w:t>ПМ.02 Техническое обслуживание и метрологические испытания приборов радиационного контроля</w:t>
      </w:r>
      <w:r w:rsidRPr="00F46069">
        <w:rPr>
          <w:rFonts w:ascii="Times New Roman" w:eastAsia="Times New Roman" w:hAnsi="Times New Roman" w:cs="Times New Roman"/>
          <w:bCs/>
          <w:sz w:val="24"/>
          <w:szCs w:val="24"/>
          <w:lang w:eastAsia="ru-RU"/>
        </w:rPr>
        <w:t xml:space="preserve">. </w:t>
      </w:r>
      <w:proofErr w:type="gramStart"/>
      <w:r w:rsidRPr="00F46069">
        <w:rPr>
          <w:rFonts w:ascii="Times New Roman" w:eastAsia="Times New Roman" w:hAnsi="Times New Roman" w:cs="Times New Roman"/>
          <w:bCs/>
          <w:sz w:val="24"/>
          <w:szCs w:val="24"/>
          <w:lang w:eastAsia="ru-RU"/>
        </w:rPr>
        <w:t>Учебная  практика</w:t>
      </w:r>
      <w:proofErr w:type="gramEnd"/>
      <w:r w:rsidRPr="00F46069">
        <w:rPr>
          <w:rFonts w:ascii="Times New Roman" w:eastAsia="Times New Roman" w:hAnsi="Times New Roman" w:cs="Times New Roman"/>
          <w:bCs/>
          <w:sz w:val="24"/>
          <w:szCs w:val="24"/>
          <w:lang w:eastAsia="ru-RU"/>
        </w:rPr>
        <w:t xml:space="preserve"> профессионального модуля ПМ. 06. проводится рассредоточено.</w:t>
      </w:r>
    </w:p>
    <w:p w14:paraId="01BB8B88" w14:textId="77777777" w:rsidR="007F5C7A" w:rsidRPr="00F46069" w:rsidRDefault="007F5C7A" w:rsidP="0057721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Cs/>
          <w:color w:val="365F91"/>
          <w:sz w:val="24"/>
          <w:szCs w:val="24"/>
          <w:lang w:eastAsia="ru-RU"/>
        </w:rPr>
      </w:pPr>
    </w:p>
    <w:p w14:paraId="12E48BB8" w14:textId="77777777" w:rsidR="007F5C7A" w:rsidRPr="00F46069" w:rsidRDefault="007F5C7A" w:rsidP="0057721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4.4. Кадровое обеспечение образовательного процесса</w:t>
      </w:r>
    </w:p>
    <w:p w14:paraId="64D0C4DF" w14:textId="77777777" w:rsidR="007F5C7A" w:rsidRPr="00F46069" w:rsidRDefault="007F5C7A" w:rsidP="0057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Cs/>
          <w:sz w:val="24"/>
          <w:szCs w:val="24"/>
          <w:lang w:eastAsia="ru-RU"/>
        </w:rPr>
        <w:t xml:space="preserve">Требования к квалификации педагогических кадров, обеспечивающих обучение по междисциплинарному </w:t>
      </w:r>
      <w:proofErr w:type="gramStart"/>
      <w:r w:rsidRPr="00F46069">
        <w:rPr>
          <w:rFonts w:ascii="Times New Roman" w:eastAsia="Times New Roman" w:hAnsi="Times New Roman" w:cs="Times New Roman"/>
          <w:bCs/>
          <w:sz w:val="24"/>
          <w:szCs w:val="24"/>
          <w:lang w:eastAsia="ru-RU"/>
        </w:rPr>
        <w:t>курсу :</w:t>
      </w:r>
      <w:proofErr w:type="gramEnd"/>
      <w:r w:rsidRPr="00F46069">
        <w:rPr>
          <w:rFonts w:ascii="Times New Roman" w:eastAsia="Times New Roman" w:hAnsi="Times New Roman" w:cs="Times New Roman"/>
          <w:bCs/>
          <w:sz w:val="24"/>
          <w:szCs w:val="24"/>
          <w:lang w:eastAsia="ru-RU"/>
        </w:rPr>
        <w:t xml:space="preserve"> наличие высшего профессионального образования, соответствующего профилю модуля.</w:t>
      </w:r>
    </w:p>
    <w:p w14:paraId="381D843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Cs/>
          <w:sz w:val="24"/>
          <w:szCs w:val="24"/>
          <w:lang w:eastAsia="ru-RU"/>
        </w:rPr>
        <w:t>Требования к квалификации педагогических кадров, осуществляющих руководство практикой:</w:t>
      </w:r>
      <w:r w:rsidRPr="00F46069">
        <w:rPr>
          <w:rFonts w:ascii="Times New Roman" w:eastAsia="Times New Roman" w:hAnsi="Times New Roman" w:cs="Times New Roman"/>
          <w:sz w:val="24"/>
          <w:szCs w:val="24"/>
          <w:lang w:eastAsia="ru-RU"/>
        </w:rPr>
        <w:t xml:space="preserve"> </w:t>
      </w:r>
      <w:r w:rsidRPr="00F46069">
        <w:rPr>
          <w:rFonts w:ascii="Times New Roman" w:eastAsia="Times New Roman" w:hAnsi="Times New Roman" w:cs="Times New Roman"/>
          <w:bCs/>
          <w:sz w:val="24"/>
          <w:szCs w:val="24"/>
          <w:lang w:eastAsia="ru-RU"/>
        </w:rPr>
        <w:t xml:space="preserve">дипломированные специалисты – преподаватели междисциплинарных курсов, а также </w:t>
      </w:r>
      <w:proofErr w:type="gramStart"/>
      <w:r w:rsidRPr="00F46069">
        <w:rPr>
          <w:rFonts w:ascii="Times New Roman" w:eastAsia="Times New Roman" w:hAnsi="Times New Roman" w:cs="Times New Roman"/>
          <w:bCs/>
          <w:sz w:val="24"/>
          <w:szCs w:val="24"/>
          <w:lang w:eastAsia="ru-RU"/>
        </w:rPr>
        <w:t>общепрофессиональных  дисциплин</w:t>
      </w:r>
      <w:proofErr w:type="gramEnd"/>
      <w:r w:rsidRPr="00F46069">
        <w:rPr>
          <w:rFonts w:ascii="Times New Roman" w:eastAsia="Times New Roman" w:hAnsi="Times New Roman" w:cs="Times New Roman"/>
          <w:bCs/>
          <w:sz w:val="24"/>
          <w:szCs w:val="24"/>
          <w:lang w:eastAsia="ru-RU"/>
        </w:rPr>
        <w:t>. Опыт деятельности в организациях соответствующей профессиональной сферы является обязательным.</w:t>
      </w:r>
    </w:p>
    <w:p w14:paraId="5F670135" w14:textId="77777777" w:rsidR="007F5C7A" w:rsidRPr="00F46069" w:rsidRDefault="007F5C7A" w:rsidP="00577211">
      <w:pPr>
        <w:spacing w:after="0" w:line="276" w:lineRule="auto"/>
        <w:ind w:firstLine="709"/>
        <w:rPr>
          <w:rFonts w:ascii="Times New Roman" w:eastAsia="Times New Roman" w:hAnsi="Times New Roman" w:cs="Times New Roman"/>
          <w:sz w:val="24"/>
          <w:szCs w:val="24"/>
          <w:lang w:eastAsia="ru-RU"/>
        </w:rPr>
      </w:pPr>
      <w:r w:rsidRPr="00F46069">
        <w:rPr>
          <w:rFonts w:ascii="Times New Roman" w:eastAsia="Times New Roman" w:hAnsi="Times New Roman" w:cs="Times New Roman"/>
          <w:caps/>
          <w:sz w:val="24"/>
          <w:szCs w:val="24"/>
          <w:lang w:eastAsia="ru-RU"/>
        </w:rPr>
        <w:br w:type="page"/>
      </w:r>
      <w:r w:rsidRPr="00F46069">
        <w:rPr>
          <w:rFonts w:ascii="Times New Roman" w:eastAsia="Times New Roman" w:hAnsi="Times New Roman" w:cs="Times New Roman"/>
          <w:sz w:val="24"/>
          <w:szCs w:val="24"/>
          <w:lang w:eastAsia="ru-RU"/>
        </w:rPr>
        <w:lastRenderedPageBreak/>
        <w:t xml:space="preserve"> </w:t>
      </w:r>
    </w:p>
    <w:p w14:paraId="0DA6416C" w14:textId="77777777" w:rsidR="007F5C7A" w:rsidRPr="00F46069" w:rsidRDefault="007F5C7A" w:rsidP="00586154">
      <w:pPr>
        <w:keepNext/>
        <w:numPr>
          <w:ilvl w:val="0"/>
          <w:numId w:val="9"/>
        </w:numPr>
        <w:autoSpaceDE w:val="0"/>
        <w:autoSpaceDN w:val="0"/>
        <w:spacing w:after="0" w:line="276" w:lineRule="auto"/>
        <w:jc w:val="center"/>
        <w:outlineLvl w:val="0"/>
        <w:rPr>
          <w:rFonts w:ascii="Times New Roman" w:eastAsia="Times New Roman" w:hAnsi="Times New Roman" w:cs="Times New Roman"/>
          <w:b/>
          <w:bCs/>
          <w:caps/>
          <w:sz w:val="24"/>
          <w:szCs w:val="24"/>
          <w:lang w:eastAsia="ru-RU"/>
        </w:rPr>
      </w:pPr>
      <w:r w:rsidRPr="00F46069">
        <w:rPr>
          <w:rFonts w:ascii="Times New Roman" w:eastAsia="Times New Roman" w:hAnsi="Times New Roman" w:cs="Times New Roman"/>
          <w:b/>
          <w:bCs/>
          <w:caps/>
          <w:sz w:val="24"/>
          <w:szCs w:val="24"/>
          <w:lang w:eastAsia="ru-RU"/>
        </w:rPr>
        <w:t>К</w:t>
      </w:r>
      <w:r w:rsidRPr="00F46069">
        <w:rPr>
          <w:rFonts w:ascii="Times New Roman" w:eastAsia="Times New Roman" w:hAnsi="Times New Roman" w:cs="Times New Roman"/>
          <w:b/>
          <w:bCs/>
          <w:sz w:val="24"/>
          <w:szCs w:val="24"/>
          <w:lang w:eastAsia="ru-RU"/>
        </w:rPr>
        <w:t xml:space="preserve">онтроль и оценка результатов освоения </w:t>
      </w:r>
      <w:r w:rsidRPr="00F46069">
        <w:rPr>
          <w:rFonts w:ascii="Times New Roman" w:eastAsia="Times New Roman" w:hAnsi="Times New Roman" w:cs="Times New Roman"/>
          <w:b/>
          <w:bCs/>
          <w:caps/>
          <w:sz w:val="24"/>
          <w:szCs w:val="24"/>
          <w:lang w:eastAsia="ru-RU"/>
        </w:rPr>
        <w:t>ПМ</w:t>
      </w:r>
    </w:p>
    <w:p w14:paraId="3E2886AE"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415"/>
      </w:tblGrid>
      <w:tr w:rsidR="007F5C7A" w:rsidRPr="00F46069" w14:paraId="778106AA" w14:textId="77777777" w:rsidTr="007F5C7A">
        <w:tc>
          <w:tcPr>
            <w:tcW w:w="3712" w:type="dxa"/>
            <w:tcBorders>
              <w:top w:val="single" w:sz="12" w:space="0" w:color="auto"/>
              <w:left w:val="single" w:sz="12" w:space="0" w:color="auto"/>
              <w:bottom w:val="single" w:sz="12" w:space="0" w:color="auto"/>
              <w:right w:val="single" w:sz="4" w:space="0" w:color="auto"/>
            </w:tcBorders>
            <w:vAlign w:val="center"/>
          </w:tcPr>
          <w:p w14:paraId="33C38EC3"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 xml:space="preserve">Результаты </w:t>
            </w:r>
          </w:p>
          <w:p w14:paraId="7048A89A"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bCs/>
                <w:sz w:val="24"/>
                <w:szCs w:val="24"/>
                <w:lang w:eastAsia="ru-RU"/>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vAlign w:val="center"/>
          </w:tcPr>
          <w:p w14:paraId="2E790D03" w14:textId="77777777" w:rsidR="007F5C7A" w:rsidRPr="00F46069" w:rsidRDefault="007F5C7A" w:rsidP="00F46069">
            <w:pPr>
              <w:spacing w:after="0" w:line="276" w:lineRule="auto"/>
              <w:jc w:val="center"/>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sz w:val="24"/>
                <w:szCs w:val="24"/>
                <w:lang w:eastAsia="ru-RU"/>
              </w:rPr>
              <w:t>Основные показатели оценки результата</w:t>
            </w:r>
          </w:p>
        </w:tc>
        <w:tc>
          <w:tcPr>
            <w:tcW w:w="2415" w:type="dxa"/>
            <w:tcBorders>
              <w:top w:val="single" w:sz="12" w:space="0" w:color="auto"/>
              <w:left w:val="single" w:sz="4" w:space="0" w:color="auto"/>
              <w:bottom w:val="single" w:sz="12" w:space="0" w:color="auto"/>
              <w:right w:val="single" w:sz="12" w:space="0" w:color="auto"/>
            </w:tcBorders>
            <w:vAlign w:val="center"/>
          </w:tcPr>
          <w:p w14:paraId="74F509AC" w14:textId="77777777" w:rsidR="007F5C7A" w:rsidRPr="00F46069" w:rsidRDefault="007F5C7A" w:rsidP="00F46069">
            <w:pPr>
              <w:spacing w:after="0" w:line="276" w:lineRule="auto"/>
              <w:jc w:val="center"/>
              <w:rPr>
                <w:rFonts w:ascii="Times New Roman" w:eastAsia="Times New Roman" w:hAnsi="Times New Roman" w:cs="Times New Roman"/>
                <w:b/>
                <w:bCs/>
                <w:sz w:val="24"/>
                <w:szCs w:val="24"/>
                <w:lang w:eastAsia="ru-RU"/>
              </w:rPr>
            </w:pPr>
            <w:r w:rsidRPr="00F46069">
              <w:rPr>
                <w:rFonts w:ascii="Times New Roman" w:eastAsia="Times New Roman" w:hAnsi="Times New Roman" w:cs="Times New Roman"/>
                <w:b/>
                <w:sz w:val="24"/>
                <w:szCs w:val="24"/>
                <w:lang w:eastAsia="ru-RU"/>
              </w:rPr>
              <w:t xml:space="preserve">Формы и методы контроля и оценки </w:t>
            </w:r>
          </w:p>
        </w:tc>
      </w:tr>
      <w:tr w:rsidR="007F5C7A" w:rsidRPr="00F46069" w14:paraId="4911EF01" w14:textId="77777777" w:rsidTr="007F5C7A">
        <w:trPr>
          <w:trHeight w:val="637"/>
        </w:trPr>
        <w:tc>
          <w:tcPr>
            <w:tcW w:w="3712" w:type="dxa"/>
            <w:tcBorders>
              <w:top w:val="single" w:sz="12" w:space="0" w:color="auto"/>
              <w:left w:val="single" w:sz="12" w:space="0" w:color="auto"/>
              <w:bottom w:val="single" w:sz="12" w:space="0" w:color="auto"/>
              <w:right w:val="single" w:sz="4" w:space="0" w:color="auto"/>
            </w:tcBorders>
          </w:tcPr>
          <w:p w14:paraId="2BE99947"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Радиационный контроль в зонах контролируемого доступа и зонах свободного доступа.</w:t>
            </w:r>
          </w:p>
          <w:p w14:paraId="3BA9F376" w14:textId="77777777" w:rsidR="007F5C7A" w:rsidRPr="00F46069" w:rsidRDefault="007F5C7A" w:rsidP="00F46069">
            <w:pPr>
              <w:autoSpaceDE w:val="0"/>
              <w:autoSpaceDN w:val="0"/>
              <w:adjustRightInd w:val="0"/>
              <w:spacing w:after="0" w:line="276" w:lineRule="auto"/>
              <w:ind w:right="-108"/>
              <w:jc w:val="both"/>
              <w:rPr>
                <w:rFonts w:ascii="Times New Roman" w:eastAsia="Times New Roman" w:hAnsi="Times New Roman" w:cs="Times New Roman"/>
                <w:bCs/>
                <w:sz w:val="24"/>
                <w:szCs w:val="24"/>
                <w:lang w:eastAsia="ru-RU"/>
              </w:rPr>
            </w:pPr>
          </w:p>
        </w:tc>
        <w:tc>
          <w:tcPr>
            <w:tcW w:w="3762" w:type="dxa"/>
            <w:tcBorders>
              <w:top w:val="single" w:sz="12" w:space="0" w:color="auto"/>
              <w:left w:val="single" w:sz="4" w:space="0" w:color="auto"/>
              <w:bottom w:val="single" w:sz="12" w:space="0" w:color="auto"/>
              <w:right w:val="single" w:sz="4" w:space="0" w:color="auto"/>
            </w:tcBorders>
          </w:tcPr>
          <w:p w14:paraId="01EDD854"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планировать проведение измерений любых радиационных параметров в различных условиях эксплуатации;</w:t>
            </w:r>
          </w:p>
          <w:p w14:paraId="1C90B58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умение производить измерения радиационных параметров, в соответствии с методиками выполнения измерений;     </w:t>
            </w:r>
          </w:p>
          <w:p w14:paraId="7691D46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снимать показания с приборов и измерительных систем; </w:t>
            </w:r>
          </w:p>
          <w:p w14:paraId="538ED075" w14:textId="77777777" w:rsidR="007F5C7A" w:rsidRPr="00F46069" w:rsidRDefault="007F5C7A" w:rsidP="00F46069">
            <w:pPr>
              <w:widowControl w:val="0"/>
              <w:autoSpaceDE w:val="0"/>
              <w:autoSpaceDN w:val="0"/>
              <w:adjustRightInd w:val="0"/>
              <w:spacing w:after="0" w:line="276" w:lineRule="auto"/>
              <w:ind w:right="-108"/>
              <w:rPr>
                <w:rFonts w:ascii="Times New Roman" w:eastAsia="Calibri" w:hAnsi="Times New Roman" w:cs="Times New Roman"/>
                <w:sz w:val="24"/>
                <w:szCs w:val="24"/>
              </w:rPr>
            </w:pPr>
            <w:r w:rsidRPr="00F46069">
              <w:rPr>
                <w:rFonts w:ascii="Times New Roman" w:eastAsia="Calibri" w:hAnsi="Times New Roman" w:cs="Times New Roman"/>
                <w:sz w:val="24"/>
                <w:szCs w:val="24"/>
              </w:rPr>
              <w:t>- умение оформлять результаты обследования в установленном порядке, вести учет дозовых нагрузок, получаемых персоналом, включая сотрудников группы РК;</w:t>
            </w:r>
          </w:p>
          <w:p w14:paraId="28DFEC5A"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выполнять контроль загрязненности поверхностей;</w:t>
            </w:r>
          </w:p>
          <w:p w14:paraId="317AF5FD"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определять необходимые средства индивидуальной защиты;</w:t>
            </w:r>
          </w:p>
          <w:p w14:paraId="553BB4B7"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знание необходимых мер радиационной безопасности; </w:t>
            </w:r>
          </w:p>
          <w:p w14:paraId="6E90A718" w14:textId="77777777" w:rsidR="007F5C7A" w:rsidRPr="00F46069" w:rsidRDefault="007F5C7A" w:rsidP="00F46069">
            <w:pPr>
              <w:spacing w:after="0" w:line="276" w:lineRule="auto"/>
              <w:rPr>
                <w:rFonts w:ascii="Times New Roman" w:eastAsia="Times New Roman" w:hAnsi="Times New Roman" w:cs="Times New Roman"/>
                <w:b/>
                <w:i/>
                <w:sz w:val="24"/>
                <w:szCs w:val="24"/>
                <w:lang w:eastAsia="ru-RU"/>
              </w:rPr>
            </w:pPr>
            <w:r w:rsidRPr="00F46069">
              <w:rPr>
                <w:rFonts w:ascii="Times New Roman" w:eastAsia="Times New Roman" w:hAnsi="Times New Roman" w:cs="Times New Roman"/>
                <w:sz w:val="24"/>
                <w:szCs w:val="24"/>
                <w:lang w:eastAsia="ru-RU"/>
              </w:rPr>
              <w:t>- умение планировать работу, вести учет выполненных мероприятий и в установленные сроки отчитываться о проделанной работе;</w:t>
            </w:r>
          </w:p>
        </w:tc>
        <w:tc>
          <w:tcPr>
            <w:tcW w:w="2415" w:type="dxa"/>
            <w:vMerge w:val="restart"/>
            <w:tcBorders>
              <w:top w:val="single" w:sz="12" w:space="0" w:color="auto"/>
              <w:left w:val="single" w:sz="4" w:space="0" w:color="auto"/>
              <w:right w:val="single" w:sz="12" w:space="0" w:color="auto"/>
            </w:tcBorders>
          </w:tcPr>
          <w:p w14:paraId="3E674306" w14:textId="77777777" w:rsidR="007F5C7A" w:rsidRPr="00F46069" w:rsidRDefault="007F5C7A" w:rsidP="00F46069">
            <w:pPr>
              <w:spacing w:after="0" w:line="276" w:lineRule="auto"/>
              <w:ind w:right="-108"/>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Текущий контроль в форме:</w:t>
            </w:r>
          </w:p>
          <w:p w14:paraId="1A830809" w14:textId="77777777" w:rsidR="007F5C7A" w:rsidRPr="00F46069" w:rsidRDefault="007F5C7A" w:rsidP="00F46069">
            <w:pPr>
              <w:spacing w:after="0" w:line="276" w:lineRule="auto"/>
              <w:ind w:right="-108"/>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защиты и практических занятий;</w:t>
            </w:r>
          </w:p>
          <w:p w14:paraId="2FD8065B" w14:textId="77777777" w:rsidR="007F5C7A" w:rsidRPr="00F46069" w:rsidRDefault="007F5C7A" w:rsidP="00F46069">
            <w:pPr>
              <w:spacing w:after="0" w:line="276" w:lineRule="auto"/>
              <w:ind w:right="-108"/>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 контрольных работ по темам МДК.</w:t>
            </w:r>
          </w:p>
          <w:p w14:paraId="0D7896AC" w14:textId="77777777" w:rsidR="007F5C7A" w:rsidRPr="00F46069" w:rsidRDefault="007F5C7A" w:rsidP="00F46069">
            <w:pPr>
              <w:spacing w:after="0" w:line="276" w:lineRule="auto"/>
              <w:ind w:right="-108"/>
              <w:jc w:val="both"/>
              <w:rPr>
                <w:rFonts w:ascii="Times New Roman" w:eastAsia="Times New Roman" w:hAnsi="Times New Roman" w:cs="Times New Roman"/>
                <w:bCs/>
                <w:iCs/>
                <w:sz w:val="24"/>
                <w:szCs w:val="24"/>
                <w:lang w:eastAsia="ru-RU"/>
              </w:rPr>
            </w:pPr>
          </w:p>
          <w:p w14:paraId="6638EE24" w14:textId="77777777" w:rsidR="007F5C7A" w:rsidRPr="00F46069" w:rsidRDefault="007F5C7A" w:rsidP="00F46069">
            <w:pPr>
              <w:spacing w:after="0" w:line="276" w:lineRule="auto"/>
              <w:ind w:right="-108"/>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Зачет по учебной практике и по профессиональному модулю.</w:t>
            </w:r>
          </w:p>
          <w:p w14:paraId="3114DAFB" w14:textId="77777777" w:rsidR="007F5C7A" w:rsidRPr="00F46069" w:rsidRDefault="007F5C7A" w:rsidP="00F46069">
            <w:pPr>
              <w:spacing w:after="0" w:line="276" w:lineRule="auto"/>
              <w:ind w:right="-108"/>
              <w:jc w:val="both"/>
              <w:rPr>
                <w:rFonts w:ascii="Times New Roman" w:eastAsia="Times New Roman" w:hAnsi="Times New Roman" w:cs="Times New Roman"/>
                <w:bCs/>
                <w:iCs/>
                <w:sz w:val="24"/>
                <w:szCs w:val="24"/>
                <w:lang w:eastAsia="ru-RU"/>
              </w:rPr>
            </w:pPr>
          </w:p>
          <w:p w14:paraId="260C8332" w14:textId="703B8D5E" w:rsidR="007F5C7A" w:rsidRPr="00F46069" w:rsidRDefault="007F5C7A" w:rsidP="00234730">
            <w:pPr>
              <w:spacing w:after="0" w:line="276" w:lineRule="auto"/>
              <w:ind w:right="-108"/>
              <w:jc w:val="both"/>
              <w:rPr>
                <w:rFonts w:ascii="Times New Roman" w:eastAsia="Times New Roman" w:hAnsi="Times New Roman" w:cs="Times New Roman"/>
                <w:bCs/>
                <w:iCs/>
                <w:sz w:val="24"/>
                <w:szCs w:val="24"/>
                <w:lang w:eastAsia="ru-RU"/>
              </w:rPr>
            </w:pPr>
            <w:r w:rsidRPr="00F46069">
              <w:rPr>
                <w:rFonts w:ascii="Times New Roman" w:eastAsia="Times New Roman" w:hAnsi="Times New Roman" w:cs="Times New Roman"/>
                <w:bCs/>
                <w:iCs/>
                <w:sz w:val="24"/>
                <w:szCs w:val="24"/>
                <w:lang w:eastAsia="ru-RU"/>
              </w:rPr>
              <w:t>Комплексный экзамен по профессиональному модулю.</w:t>
            </w:r>
          </w:p>
        </w:tc>
      </w:tr>
      <w:tr w:rsidR="007F5C7A" w:rsidRPr="00F46069" w14:paraId="16E0BFD6" w14:textId="77777777" w:rsidTr="007F5C7A">
        <w:trPr>
          <w:trHeight w:val="389"/>
        </w:trPr>
        <w:tc>
          <w:tcPr>
            <w:tcW w:w="3712" w:type="dxa"/>
            <w:tcBorders>
              <w:top w:val="single" w:sz="12" w:space="0" w:color="auto"/>
              <w:left w:val="single" w:sz="12" w:space="0" w:color="auto"/>
              <w:bottom w:val="single" w:sz="12" w:space="0" w:color="auto"/>
              <w:right w:val="single" w:sz="4" w:space="0" w:color="auto"/>
            </w:tcBorders>
          </w:tcPr>
          <w:p w14:paraId="500ACB09"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Осуществление санитарно-пропускного режима при посещении зоны.</w:t>
            </w:r>
          </w:p>
          <w:p w14:paraId="491BF1A9" w14:textId="77777777" w:rsidR="007F5C7A" w:rsidRPr="00F46069" w:rsidRDefault="007F5C7A" w:rsidP="00F46069">
            <w:pPr>
              <w:autoSpaceDE w:val="0"/>
              <w:autoSpaceDN w:val="0"/>
              <w:adjustRightInd w:val="0"/>
              <w:spacing w:after="0" w:line="276" w:lineRule="auto"/>
              <w:ind w:right="-108"/>
              <w:rPr>
                <w:rFonts w:ascii="Times New Roman" w:eastAsia="Times New Roman" w:hAnsi="Times New Roman" w:cs="Times New Roman"/>
                <w:bCs/>
                <w:sz w:val="24"/>
                <w:szCs w:val="24"/>
                <w:lang w:eastAsia="ru-RU"/>
              </w:rPr>
            </w:pPr>
          </w:p>
        </w:tc>
        <w:tc>
          <w:tcPr>
            <w:tcW w:w="3762" w:type="dxa"/>
            <w:tcBorders>
              <w:top w:val="single" w:sz="12" w:space="0" w:color="auto"/>
              <w:left w:val="single" w:sz="4" w:space="0" w:color="auto"/>
              <w:bottom w:val="single" w:sz="12" w:space="0" w:color="auto"/>
              <w:right w:val="single" w:sz="4" w:space="0" w:color="auto"/>
            </w:tcBorders>
          </w:tcPr>
          <w:p w14:paraId="5012AE9E"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пользоваться средствами индивидуальной защиты;</w:t>
            </w:r>
          </w:p>
          <w:p w14:paraId="77C1D583" w14:textId="77777777" w:rsidR="007F5C7A" w:rsidRPr="00F46069" w:rsidRDefault="007F5C7A" w:rsidP="00F46069">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пользоваться системами санобработки, дезактивации и средствами радиационного контроля санпропускника;</w:t>
            </w:r>
          </w:p>
          <w:p w14:paraId="6228F4EE" w14:textId="77777777" w:rsidR="007F5C7A" w:rsidRPr="00F46069" w:rsidRDefault="007F5C7A" w:rsidP="00F46069">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-умение обращаться со средствами дезактивации;</w:t>
            </w:r>
          </w:p>
          <w:p w14:paraId="58492F7E" w14:textId="77777777" w:rsidR="007F5C7A" w:rsidRPr="00F46069" w:rsidRDefault="007F5C7A" w:rsidP="00F46069">
            <w:pPr>
              <w:tabs>
                <w:tab w:val="left" w:pos="2835"/>
              </w:tabs>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использовать средства индивидуальной защиты</w:t>
            </w:r>
          </w:p>
        </w:tc>
        <w:tc>
          <w:tcPr>
            <w:tcW w:w="2415" w:type="dxa"/>
            <w:vMerge/>
            <w:tcBorders>
              <w:left w:val="single" w:sz="4" w:space="0" w:color="auto"/>
              <w:bottom w:val="single" w:sz="12" w:space="0" w:color="auto"/>
              <w:right w:val="single" w:sz="12" w:space="0" w:color="auto"/>
            </w:tcBorders>
          </w:tcPr>
          <w:p w14:paraId="0AAFD73C" w14:textId="77777777" w:rsidR="007F5C7A" w:rsidRPr="00F46069" w:rsidRDefault="007F5C7A" w:rsidP="00F46069">
            <w:pPr>
              <w:spacing w:after="0" w:line="276" w:lineRule="auto"/>
              <w:jc w:val="both"/>
              <w:rPr>
                <w:rFonts w:ascii="Times New Roman" w:eastAsia="Times New Roman" w:hAnsi="Times New Roman" w:cs="Times New Roman"/>
                <w:bCs/>
                <w:i/>
                <w:sz w:val="24"/>
                <w:szCs w:val="24"/>
                <w:lang w:eastAsia="ru-RU"/>
              </w:rPr>
            </w:pPr>
          </w:p>
        </w:tc>
      </w:tr>
      <w:tr w:rsidR="007F5C7A" w:rsidRPr="00F46069" w14:paraId="2FDF4A02" w14:textId="77777777" w:rsidTr="007F5C7A">
        <w:trPr>
          <w:trHeight w:val="3514"/>
        </w:trPr>
        <w:tc>
          <w:tcPr>
            <w:tcW w:w="3712" w:type="dxa"/>
            <w:tcBorders>
              <w:top w:val="single" w:sz="12" w:space="0" w:color="auto"/>
              <w:left w:val="single" w:sz="12" w:space="0" w:color="auto"/>
              <w:bottom w:val="single" w:sz="12" w:space="0" w:color="auto"/>
              <w:right w:val="single" w:sz="4" w:space="0" w:color="auto"/>
            </w:tcBorders>
          </w:tcPr>
          <w:p w14:paraId="472C4092" w14:textId="77777777" w:rsidR="007F5C7A" w:rsidRPr="00F46069" w:rsidRDefault="007F5C7A" w:rsidP="00F46069">
            <w:pPr>
              <w:tabs>
                <w:tab w:val="left" w:pos="900"/>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lastRenderedPageBreak/>
              <w:t>Подготовка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p w14:paraId="07B5F3FD" w14:textId="77777777" w:rsidR="007F5C7A" w:rsidRPr="00F46069" w:rsidRDefault="007F5C7A" w:rsidP="00F46069">
            <w:pPr>
              <w:spacing w:after="0" w:line="276" w:lineRule="auto"/>
              <w:rPr>
                <w:rFonts w:ascii="Times New Roman" w:eastAsia="Times New Roman" w:hAnsi="Times New Roman" w:cs="Times New Roman"/>
                <w:bCs/>
                <w:sz w:val="24"/>
                <w:szCs w:val="24"/>
                <w:lang w:eastAsia="ru-RU"/>
              </w:rPr>
            </w:pPr>
          </w:p>
        </w:tc>
        <w:tc>
          <w:tcPr>
            <w:tcW w:w="3762" w:type="dxa"/>
            <w:tcBorders>
              <w:top w:val="single" w:sz="12" w:space="0" w:color="auto"/>
              <w:left w:val="single" w:sz="4" w:space="0" w:color="auto"/>
              <w:bottom w:val="single" w:sz="12" w:space="0" w:color="auto"/>
              <w:right w:val="single" w:sz="4" w:space="0" w:color="auto"/>
            </w:tcBorders>
          </w:tcPr>
          <w:p w14:paraId="6A5DE74E"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выявлять и анализировать </w:t>
            </w:r>
            <w:proofErr w:type="gramStart"/>
            <w:r w:rsidRPr="00F46069">
              <w:rPr>
                <w:rFonts w:ascii="Times New Roman" w:eastAsia="Times New Roman" w:hAnsi="Times New Roman" w:cs="Times New Roman"/>
                <w:sz w:val="24"/>
                <w:szCs w:val="24"/>
                <w:lang w:eastAsia="ru-RU"/>
              </w:rPr>
              <w:t>причины  нарушений</w:t>
            </w:r>
            <w:proofErr w:type="gramEnd"/>
            <w:r w:rsidRPr="00F46069">
              <w:rPr>
                <w:rFonts w:ascii="Times New Roman" w:eastAsia="Times New Roman" w:hAnsi="Times New Roman" w:cs="Times New Roman"/>
                <w:sz w:val="24"/>
                <w:szCs w:val="24"/>
                <w:lang w:eastAsia="ru-RU"/>
              </w:rPr>
              <w:t xml:space="preserve"> в работе оборудования,      разрабатывать технические решения по  их устранению;                        </w:t>
            </w:r>
          </w:p>
          <w:p w14:paraId="2F7F9698" w14:textId="77777777" w:rsidR="007F5C7A" w:rsidRPr="00F46069" w:rsidRDefault="007F5C7A" w:rsidP="00F46069">
            <w:pPr>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 умение анализировать причины </w:t>
            </w:r>
            <w:proofErr w:type="gramStart"/>
            <w:r w:rsidRPr="00F46069">
              <w:rPr>
                <w:rFonts w:ascii="Times New Roman" w:eastAsia="Times New Roman" w:hAnsi="Times New Roman" w:cs="Times New Roman"/>
                <w:sz w:val="24"/>
                <w:szCs w:val="24"/>
                <w:lang w:eastAsia="ru-RU"/>
              </w:rPr>
              <w:t>отказов  оборудования</w:t>
            </w:r>
            <w:proofErr w:type="gramEnd"/>
            <w:r w:rsidRPr="00F46069">
              <w:rPr>
                <w:rFonts w:ascii="Times New Roman" w:eastAsia="Times New Roman" w:hAnsi="Times New Roman" w:cs="Times New Roman"/>
                <w:sz w:val="24"/>
                <w:szCs w:val="24"/>
                <w:lang w:eastAsia="ru-RU"/>
              </w:rPr>
              <w:t xml:space="preserve">;                         </w:t>
            </w:r>
          </w:p>
          <w:p w14:paraId="4CC11757"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выполнять проверку работоспособности приборов и измерительных систем;</w:t>
            </w:r>
          </w:p>
          <w:p w14:paraId="26A94172" w14:textId="77777777" w:rsidR="007F5C7A" w:rsidRPr="00F46069" w:rsidRDefault="007F5C7A" w:rsidP="00F46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умение проводить настройку и регулировку средств радиационного контроля;</w:t>
            </w:r>
          </w:p>
        </w:tc>
        <w:tc>
          <w:tcPr>
            <w:tcW w:w="2415" w:type="dxa"/>
            <w:tcBorders>
              <w:top w:val="single" w:sz="12" w:space="0" w:color="auto"/>
              <w:left w:val="single" w:sz="4" w:space="0" w:color="auto"/>
              <w:bottom w:val="single" w:sz="12" w:space="0" w:color="auto"/>
              <w:right w:val="single" w:sz="12" w:space="0" w:color="auto"/>
            </w:tcBorders>
          </w:tcPr>
          <w:p w14:paraId="464067EA" w14:textId="77777777" w:rsidR="007F5C7A" w:rsidRPr="00F46069" w:rsidRDefault="007F5C7A" w:rsidP="00F46069">
            <w:pPr>
              <w:spacing w:after="0" w:line="276" w:lineRule="auto"/>
              <w:jc w:val="both"/>
              <w:rPr>
                <w:rFonts w:ascii="Times New Roman" w:eastAsia="Times New Roman" w:hAnsi="Times New Roman" w:cs="Times New Roman"/>
                <w:bCs/>
                <w:i/>
                <w:sz w:val="24"/>
                <w:szCs w:val="24"/>
                <w:lang w:eastAsia="ru-RU"/>
              </w:rPr>
            </w:pPr>
          </w:p>
        </w:tc>
      </w:tr>
    </w:tbl>
    <w:p w14:paraId="24270BF0"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sz w:val="24"/>
          <w:szCs w:val="24"/>
          <w:lang w:eastAsia="ru-RU"/>
        </w:rPr>
      </w:pPr>
    </w:p>
    <w:p w14:paraId="0901CE88" w14:textId="77777777" w:rsidR="007F5C7A" w:rsidRPr="00F46069" w:rsidRDefault="007F5C7A" w:rsidP="00F46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255CF0CE"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798EC78E"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775"/>
        <w:gridCol w:w="5084"/>
      </w:tblGrid>
      <w:tr w:rsidR="007F5C7A" w:rsidRPr="00F46069" w14:paraId="6586EDF4" w14:textId="77777777" w:rsidTr="007F5C7A">
        <w:trPr>
          <w:cantSplit/>
          <w:trHeight w:val="1739"/>
          <w:jc w:val="center"/>
        </w:trPr>
        <w:tc>
          <w:tcPr>
            <w:tcW w:w="1199" w:type="dxa"/>
            <w:textDirection w:val="btLr"/>
          </w:tcPr>
          <w:p w14:paraId="758A7FAE"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b/>
                <w:sz w:val="24"/>
                <w:szCs w:val="24"/>
                <w:lang w:eastAsia="ru-RU"/>
              </w:rPr>
              <w:t xml:space="preserve">Код </w:t>
            </w:r>
          </w:p>
          <w:p w14:paraId="5D512208" w14:textId="77777777" w:rsidR="007F5C7A" w:rsidRPr="00F46069" w:rsidRDefault="007F5C7A" w:rsidP="00F46069">
            <w:pPr>
              <w:suppressAutoHyphens/>
              <w:spacing w:after="0" w:line="276" w:lineRule="auto"/>
              <w:ind w:left="113" w:right="113"/>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sz w:val="24"/>
                <w:szCs w:val="24"/>
                <w:lang w:eastAsia="ru-RU"/>
              </w:rPr>
              <w:t>компетенции</w:t>
            </w:r>
          </w:p>
        </w:tc>
        <w:tc>
          <w:tcPr>
            <w:tcW w:w="2775" w:type="dxa"/>
          </w:tcPr>
          <w:p w14:paraId="0C93756F"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100CE5B7" w14:textId="77777777" w:rsidR="007F5C7A" w:rsidRPr="00F46069" w:rsidRDefault="007F5C7A" w:rsidP="00F46069">
            <w:pPr>
              <w:suppressAutoHyphens/>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Формулировка компетенции</w:t>
            </w:r>
          </w:p>
        </w:tc>
        <w:tc>
          <w:tcPr>
            <w:tcW w:w="5084" w:type="dxa"/>
          </w:tcPr>
          <w:p w14:paraId="59D54E68"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p>
          <w:p w14:paraId="672DDD12" w14:textId="77777777" w:rsidR="007F5C7A" w:rsidRPr="00F46069" w:rsidRDefault="007F5C7A" w:rsidP="00F46069">
            <w:pPr>
              <w:spacing w:after="0" w:line="276" w:lineRule="auto"/>
              <w:jc w:val="center"/>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умения </w:t>
            </w:r>
          </w:p>
        </w:tc>
      </w:tr>
      <w:tr w:rsidR="007F5C7A" w:rsidRPr="00F46069" w14:paraId="7D57E160" w14:textId="77777777" w:rsidTr="007F5C7A">
        <w:trPr>
          <w:cantSplit/>
          <w:trHeight w:val="1895"/>
          <w:jc w:val="center"/>
        </w:trPr>
        <w:tc>
          <w:tcPr>
            <w:tcW w:w="1199" w:type="dxa"/>
            <w:vMerge w:val="restart"/>
          </w:tcPr>
          <w:p w14:paraId="0463917F" w14:textId="77777777" w:rsidR="007F5C7A" w:rsidRPr="00F46069" w:rsidRDefault="007F5C7A" w:rsidP="00F46069">
            <w:pPr>
              <w:spacing w:after="0" w:line="276" w:lineRule="auto"/>
              <w:ind w:left="113" w:right="113"/>
              <w:jc w:val="center"/>
              <w:rPr>
                <w:rFonts w:ascii="Times New Roman" w:eastAsia="Times New Roman" w:hAnsi="Times New Roman" w:cs="Times New Roman"/>
                <w:b/>
                <w:sz w:val="24"/>
                <w:szCs w:val="24"/>
                <w:lang w:eastAsia="ru-RU"/>
              </w:rPr>
            </w:pPr>
            <w:r w:rsidRPr="00F46069">
              <w:rPr>
                <w:rFonts w:ascii="Times New Roman" w:eastAsia="Times New Roman" w:hAnsi="Times New Roman" w:cs="Times New Roman"/>
                <w:iCs/>
                <w:sz w:val="24"/>
                <w:szCs w:val="24"/>
                <w:lang w:eastAsia="ru-RU"/>
              </w:rPr>
              <w:t>ОК 01</w:t>
            </w:r>
          </w:p>
        </w:tc>
        <w:tc>
          <w:tcPr>
            <w:tcW w:w="2775" w:type="dxa"/>
            <w:vMerge w:val="restart"/>
          </w:tcPr>
          <w:p w14:paraId="7AD15F2B" w14:textId="77777777" w:rsidR="007F5C7A" w:rsidRPr="00F46069" w:rsidRDefault="007F5C7A" w:rsidP="00F46069">
            <w:pPr>
              <w:suppressAutoHyphens/>
              <w:spacing w:after="0" w:line="276" w:lineRule="auto"/>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084" w:type="dxa"/>
          </w:tcPr>
          <w:p w14:paraId="4D3CF100"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5F67AEC"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4BD6751E"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7F5C7A" w:rsidRPr="00F46069" w14:paraId="3FCBFD6F" w14:textId="77777777" w:rsidTr="007F5C7A">
        <w:trPr>
          <w:cantSplit/>
          <w:trHeight w:val="2330"/>
          <w:jc w:val="center"/>
        </w:trPr>
        <w:tc>
          <w:tcPr>
            <w:tcW w:w="1199" w:type="dxa"/>
            <w:vMerge/>
          </w:tcPr>
          <w:p w14:paraId="2F6E2C24"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30A03C1E"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p>
        </w:tc>
        <w:tc>
          <w:tcPr>
            <w:tcW w:w="5084" w:type="dxa"/>
          </w:tcPr>
          <w:p w14:paraId="0E2F18FA"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а</w:t>
            </w:r>
            <w:r w:rsidRPr="00F46069">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FDDECA3"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F5C7A" w:rsidRPr="00F46069" w14:paraId="12BE5675" w14:textId="77777777" w:rsidTr="007F5C7A">
        <w:trPr>
          <w:cantSplit/>
          <w:trHeight w:val="1895"/>
          <w:jc w:val="center"/>
        </w:trPr>
        <w:tc>
          <w:tcPr>
            <w:tcW w:w="1199" w:type="dxa"/>
            <w:vMerge w:val="restart"/>
          </w:tcPr>
          <w:p w14:paraId="0FC66B7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02</w:t>
            </w:r>
          </w:p>
        </w:tc>
        <w:tc>
          <w:tcPr>
            <w:tcW w:w="2775" w:type="dxa"/>
            <w:vMerge w:val="restart"/>
          </w:tcPr>
          <w:p w14:paraId="4A154311" w14:textId="77777777" w:rsidR="007F5C7A" w:rsidRPr="00F46069" w:rsidRDefault="007F5C7A" w:rsidP="00F46069">
            <w:pPr>
              <w:suppressAutoHyphens/>
              <w:spacing w:after="0" w:line="276" w:lineRule="auto"/>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c>
          <w:tcPr>
            <w:tcW w:w="5084" w:type="dxa"/>
          </w:tcPr>
          <w:p w14:paraId="2CBABBAB"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 xml:space="preserve">Умения: </w:t>
            </w:r>
            <w:r w:rsidRPr="00F46069">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F5C7A" w:rsidRPr="00F46069" w14:paraId="4E932D64" w14:textId="77777777" w:rsidTr="007F5C7A">
        <w:trPr>
          <w:cantSplit/>
          <w:trHeight w:val="1132"/>
          <w:jc w:val="center"/>
        </w:trPr>
        <w:tc>
          <w:tcPr>
            <w:tcW w:w="1199" w:type="dxa"/>
            <w:vMerge/>
          </w:tcPr>
          <w:p w14:paraId="2B0776F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586C6907"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52061652"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F5C7A" w:rsidRPr="00F46069" w14:paraId="26445ED1" w14:textId="77777777" w:rsidTr="007F5C7A">
        <w:trPr>
          <w:cantSplit/>
          <w:trHeight w:val="1140"/>
          <w:jc w:val="center"/>
        </w:trPr>
        <w:tc>
          <w:tcPr>
            <w:tcW w:w="1199" w:type="dxa"/>
            <w:vMerge w:val="restart"/>
          </w:tcPr>
          <w:p w14:paraId="7F413ADA"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03</w:t>
            </w:r>
          </w:p>
        </w:tc>
        <w:tc>
          <w:tcPr>
            <w:tcW w:w="2775" w:type="dxa"/>
            <w:vMerge w:val="restart"/>
          </w:tcPr>
          <w:p w14:paraId="047BC21F"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5084" w:type="dxa"/>
          </w:tcPr>
          <w:p w14:paraId="1AD2DBBB"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F46069">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F5C7A" w:rsidRPr="00F46069" w14:paraId="2EB136C0" w14:textId="77777777" w:rsidTr="007F5C7A">
        <w:trPr>
          <w:cantSplit/>
          <w:trHeight w:val="1172"/>
          <w:jc w:val="center"/>
        </w:trPr>
        <w:tc>
          <w:tcPr>
            <w:tcW w:w="1199" w:type="dxa"/>
            <w:vMerge/>
          </w:tcPr>
          <w:p w14:paraId="27F62F2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2A7B99A0"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62C15A47"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F5C7A" w:rsidRPr="00F46069" w14:paraId="74164C15" w14:textId="77777777" w:rsidTr="007F5C7A">
        <w:trPr>
          <w:cantSplit/>
          <w:trHeight w:val="509"/>
          <w:jc w:val="center"/>
        </w:trPr>
        <w:tc>
          <w:tcPr>
            <w:tcW w:w="1199" w:type="dxa"/>
            <w:vMerge w:val="restart"/>
          </w:tcPr>
          <w:p w14:paraId="5F8E3F3C"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04</w:t>
            </w:r>
          </w:p>
        </w:tc>
        <w:tc>
          <w:tcPr>
            <w:tcW w:w="2775" w:type="dxa"/>
            <w:vMerge w:val="restart"/>
          </w:tcPr>
          <w:p w14:paraId="6F1CD8AE"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Работать в коллективе и команде, эффективно взаимодействовать с коллегами, </w:t>
            </w:r>
            <w:r w:rsidRPr="00F46069">
              <w:rPr>
                <w:rFonts w:ascii="Times New Roman" w:eastAsia="Times New Roman" w:hAnsi="Times New Roman" w:cs="Times New Roman"/>
                <w:sz w:val="24"/>
                <w:szCs w:val="24"/>
                <w:lang w:eastAsia="ru-RU"/>
              </w:rPr>
              <w:lastRenderedPageBreak/>
              <w:t>руководством, клиентами.</w:t>
            </w:r>
          </w:p>
        </w:tc>
        <w:tc>
          <w:tcPr>
            <w:tcW w:w="5084" w:type="dxa"/>
          </w:tcPr>
          <w:p w14:paraId="40B17D07"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lastRenderedPageBreak/>
              <w:t xml:space="preserve">Умения: </w:t>
            </w:r>
            <w:r w:rsidRPr="00F46069">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F5C7A" w:rsidRPr="00F46069" w14:paraId="66A35B40" w14:textId="77777777" w:rsidTr="007F5C7A">
        <w:trPr>
          <w:cantSplit/>
          <w:trHeight w:val="991"/>
          <w:jc w:val="center"/>
        </w:trPr>
        <w:tc>
          <w:tcPr>
            <w:tcW w:w="1199" w:type="dxa"/>
            <w:vMerge/>
          </w:tcPr>
          <w:p w14:paraId="1671B9F7"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23F807C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7D4F4F55"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7F5C7A" w:rsidRPr="00F46069" w14:paraId="039DB278" w14:textId="77777777" w:rsidTr="007F5C7A">
        <w:trPr>
          <w:cantSplit/>
          <w:trHeight w:val="1002"/>
          <w:jc w:val="center"/>
        </w:trPr>
        <w:tc>
          <w:tcPr>
            <w:tcW w:w="1199" w:type="dxa"/>
            <w:vMerge w:val="restart"/>
          </w:tcPr>
          <w:p w14:paraId="23F08B55"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05</w:t>
            </w:r>
          </w:p>
        </w:tc>
        <w:tc>
          <w:tcPr>
            <w:tcW w:w="2775" w:type="dxa"/>
            <w:vMerge w:val="restart"/>
          </w:tcPr>
          <w:p w14:paraId="5E1DF0A0"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084" w:type="dxa"/>
          </w:tcPr>
          <w:p w14:paraId="3DA52588"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iCs/>
                <w:sz w:val="24"/>
                <w:szCs w:val="24"/>
                <w:lang w:eastAsia="ru-RU"/>
              </w:rPr>
              <w:t xml:space="preserve"> грамотно </w:t>
            </w:r>
            <w:r w:rsidRPr="00F46069">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F46069">
              <w:rPr>
                <w:rFonts w:ascii="Times New Roman" w:eastAsia="Times New Roman" w:hAnsi="Times New Roman" w:cs="Times New Roman"/>
                <w:iCs/>
                <w:sz w:val="24"/>
                <w:szCs w:val="24"/>
                <w:lang w:eastAsia="ru-RU"/>
              </w:rPr>
              <w:t>проявлять толерантность в рабочем коллективе</w:t>
            </w:r>
          </w:p>
        </w:tc>
      </w:tr>
      <w:tr w:rsidR="007F5C7A" w:rsidRPr="00F46069" w14:paraId="39E11AC2" w14:textId="77777777" w:rsidTr="007F5C7A">
        <w:trPr>
          <w:cantSplit/>
          <w:trHeight w:val="1121"/>
          <w:jc w:val="center"/>
        </w:trPr>
        <w:tc>
          <w:tcPr>
            <w:tcW w:w="1199" w:type="dxa"/>
            <w:vMerge/>
          </w:tcPr>
          <w:p w14:paraId="53D453D3"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13A0A244"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147DD1AA" w14:textId="77777777" w:rsidR="007F5C7A" w:rsidRPr="00F46069" w:rsidRDefault="007F5C7A" w:rsidP="00F46069">
            <w:pPr>
              <w:suppressAutoHyphens/>
              <w:spacing w:after="0" w:line="276" w:lineRule="auto"/>
              <w:jc w:val="both"/>
              <w:rPr>
                <w:rFonts w:ascii="Times New Roman" w:eastAsia="Times New Roman" w:hAnsi="Times New Roman" w:cs="Times New Roman"/>
                <w:b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7F5C7A" w:rsidRPr="00F46069" w14:paraId="268EC144" w14:textId="77777777" w:rsidTr="007F5C7A">
        <w:trPr>
          <w:cantSplit/>
          <w:trHeight w:val="615"/>
          <w:jc w:val="center"/>
        </w:trPr>
        <w:tc>
          <w:tcPr>
            <w:tcW w:w="1199" w:type="dxa"/>
            <w:vMerge w:val="restart"/>
            <w:shd w:val="clear" w:color="auto" w:fill="auto"/>
          </w:tcPr>
          <w:p w14:paraId="0BCC6091"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06</w:t>
            </w:r>
          </w:p>
        </w:tc>
        <w:tc>
          <w:tcPr>
            <w:tcW w:w="2775" w:type="dxa"/>
            <w:vMerge w:val="restart"/>
            <w:shd w:val="clear" w:color="auto" w:fill="auto"/>
          </w:tcPr>
          <w:p w14:paraId="3AA15738"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084" w:type="dxa"/>
            <w:shd w:val="clear" w:color="auto" w:fill="auto"/>
          </w:tcPr>
          <w:p w14:paraId="5A9BD031"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Умения:</w:t>
            </w:r>
            <w:r w:rsidRPr="00F46069">
              <w:rPr>
                <w:rFonts w:ascii="Times New Roman" w:eastAsia="Times New Roman" w:hAnsi="Times New Roman" w:cs="Times New Roman"/>
                <w:bCs/>
                <w:iCs/>
                <w:sz w:val="24"/>
                <w:szCs w:val="24"/>
                <w:lang w:eastAsia="ru-RU"/>
              </w:rPr>
              <w:t xml:space="preserve"> описывать значимость своей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50252CBE" w14:textId="77777777" w:rsidTr="007F5C7A">
        <w:trPr>
          <w:cantSplit/>
          <w:trHeight w:val="1138"/>
          <w:jc w:val="center"/>
        </w:trPr>
        <w:tc>
          <w:tcPr>
            <w:tcW w:w="1199" w:type="dxa"/>
            <w:vMerge/>
          </w:tcPr>
          <w:p w14:paraId="4D9922E5"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06DC9931"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highlight w:val="yellow"/>
                <w:lang w:eastAsia="ru-RU"/>
              </w:rPr>
            </w:pPr>
          </w:p>
        </w:tc>
        <w:tc>
          <w:tcPr>
            <w:tcW w:w="5084" w:type="dxa"/>
          </w:tcPr>
          <w:p w14:paraId="57ED92CA"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55686F93" w14:textId="77777777" w:rsidTr="007F5C7A">
        <w:trPr>
          <w:cantSplit/>
          <w:trHeight w:val="982"/>
          <w:jc w:val="center"/>
        </w:trPr>
        <w:tc>
          <w:tcPr>
            <w:tcW w:w="1199" w:type="dxa"/>
            <w:vMerge w:val="restart"/>
          </w:tcPr>
          <w:p w14:paraId="3D325B4D"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07</w:t>
            </w:r>
          </w:p>
        </w:tc>
        <w:tc>
          <w:tcPr>
            <w:tcW w:w="2775" w:type="dxa"/>
            <w:vMerge w:val="restart"/>
          </w:tcPr>
          <w:p w14:paraId="4FE5707D"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c>
          <w:tcPr>
            <w:tcW w:w="5084" w:type="dxa"/>
          </w:tcPr>
          <w:p w14:paraId="30194B3F"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46069">
              <w:rPr>
                <w:rFonts w:ascii="Times New Roman" w:eastAsia="Times New Roman" w:hAnsi="Times New Roman" w:cs="Times New Roman"/>
                <w:bCs/>
                <w:i/>
                <w:iCs/>
                <w:sz w:val="24"/>
                <w:szCs w:val="24"/>
                <w:lang w:eastAsia="ru-RU"/>
              </w:rPr>
              <w:t>профессии (специальности)</w:t>
            </w:r>
          </w:p>
        </w:tc>
      </w:tr>
      <w:tr w:rsidR="007F5C7A" w:rsidRPr="00F46069" w14:paraId="6510F9C5" w14:textId="77777777" w:rsidTr="007F5C7A">
        <w:trPr>
          <w:cantSplit/>
          <w:trHeight w:val="1228"/>
          <w:jc w:val="center"/>
        </w:trPr>
        <w:tc>
          <w:tcPr>
            <w:tcW w:w="1199" w:type="dxa"/>
            <w:vMerge/>
          </w:tcPr>
          <w:p w14:paraId="228D4361"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205EA613"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6A15E577"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F5C7A" w:rsidRPr="00F46069" w14:paraId="0A030B0A" w14:textId="77777777" w:rsidTr="007F5C7A">
        <w:trPr>
          <w:cantSplit/>
          <w:trHeight w:val="1267"/>
          <w:jc w:val="center"/>
        </w:trPr>
        <w:tc>
          <w:tcPr>
            <w:tcW w:w="1199" w:type="dxa"/>
            <w:vMerge w:val="restart"/>
          </w:tcPr>
          <w:p w14:paraId="574AD7DA"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08</w:t>
            </w:r>
          </w:p>
        </w:tc>
        <w:tc>
          <w:tcPr>
            <w:tcW w:w="2775" w:type="dxa"/>
            <w:vMerge w:val="restart"/>
          </w:tcPr>
          <w:p w14:paraId="6D47A580" w14:textId="77777777" w:rsidR="007F5C7A" w:rsidRPr="00F46069" w:rsidRDefault="007F5C7A" w:rsidP="00F46069">
            <w:pPr>
              <w:spacing w:after="0" w:line="276" w:lineRule="auto"/>
              <w:jc w:val="both"/>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F46069">
              <w:rPr>
                <w:rFonts w:ascii="Times New Roman" w:eastAsia="Times New Roman" w:hAnsi="Times New Roman" w:cs="Times New Roman"/>
                <w:sz w:val="24"/>
                <w:szCs w:val="24"/>
                <w:lang w:eastAsia="ru-RU"/>
              </w:rPr>
              <w:lastRenderedPageBreak/>
              <w:t>физической подготовленности.</w:t>
            </w:r>
          </w:p>
        </w:tc>
        <w:tc>
          <w:tcPr>
            <w:tcW w:w="5084" w:type="dxa"/>
          </w:tcPr>
          <w:p w14:paraId="70A5217F"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lastRenderedPageBreak/>
              <w:t xml:space="preserve">Умения: </w:t>
            </w:r>
            <w:r w:rsidRPr="00F46069">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F46069">
              <w:rPr>
                <w:rFonts w:ascii="Times New Roman" w:eastAsia="Times New Roman" w:hAnsi="Times New Roman" w:cs="Times New Roman"/>
                <w:i/>
                <w:iCs/>
                <w:sz w:val="24"/>
                <w:szCs w:val="24"/>
                <w:lang w:eastAsia="ru-RU"/>
              </w:rPr>
              <w:t>профессии (специальности)</w:t>
            </w:r>
          </w:p>
        </w:tc>
      </w:tr>
      <w:tr w:rsidR="007F5C7A" w:rsidRPr="00F46069" w14:paraId="7D5DEBF8" w14:textId="77777777" w:rsidTr="007F5C7A">
        <w:trPr>
          <w:cantSplit/>
          <w:trHeight w:val="1430"/>
          <w:jc w:val="center"/>
        </w:trPr>
        <w:tc>
          <w:tcPr>
            <w:tcW w:w="1199" w:type="dxa"/>
            <w:vMerge/>
          </w:tcPr>
          <w:p w14:paraId="31CB228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58F848BE"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480B879A" w14:textId="77777777" w:rsidR="007F5C7A" w:rsidRPr="00F46069" w:rsidRDefault="007F5C7A" w:rsidP="00F46069">
            <w:pPr>
              <w:suppressAutoHyphens/>
              <w:spacing w:after="0" w:line="276" w:lineRule="auto"/>
              <w:jc w:val="both"/>
              <w:rPr>
                <w:rFonts w:ascii="Times New Roman" w:eastAsia="Times New Roman" w:hAnsi="Times New Roman" w:cs="Times New Roman"/>
                <w:b/>
                <w:iCs/>
                <w:sz w:val="24"/>
                <w:szCs w:val="24"/>
                <w:lang w:eastAsia="ru-RU"/>
              </w:rPr>
            </w:pPr>
            <w:r w:rsidRPr="00F46069">
              <w:rPr>
                <w:rFonts w:ascii="Times New Roman" w:eastAsia="Times New Roman" w:hAnsi="Times New Roman" w:cs="Times New Roman"/>
                <w:b/>
                <w:iCs/>
                <w:sz w:val="24"/>
                <w:szCs w:val="24"/>
                <w:lang w:eastAsia="ru-RU"/>
              </w:rPr>
              <w:t xml:space="preserve">Знания: </w:t>
            </w:r>
            <w:r w:rsidRPr="00F46069">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F46069">
              <w:rPr>
                <w:rFonts w:ascii="Times New Roman" w:eastAsia="Times New Roman" w:hAnsi="Times New Roman" w:cs="Times New Roman"/>
                <w:i/>
                <w:iCs/>
                <w:sz w:val="24"/>
                <w:szCs w:val="24"/>
                <w:lang w:eastAsia="ru-RU"/>
              </w:rPr>
              <w:t>профессии (специальности);</w:t>
            </w:r>
            <w:r w:rsidRPr="00F46069">
              <w:rPr>
                <w:rFonts w:ascii="Times New Roman" w:eastAsia="Times New Roman" w:hAnsi="Times New Roman" w:cs="Times New Roman"/>
                <w:iCs/>
                <w:sz w:val="24"/>
                <w:szCs w:val="24"/>
                <w:lang w:eastAsia="ru-RU"/>
              </w:rPr>
              <w:t xml:space="preserve"> средства профилактики перенапряжения</w:t>
            </w:r>
          </w:p>
        </w:tc>
      </w:tr>
      <w:tr w:rsidR="007F5C7A" w:rsidRPr="00F46069" w14:paraId="1F9BD797" w14:textId="77777777" w:rsidTr="007F5C7A">
        <w:trPr>
          <w:cantSplit/>
          <w:trHeight w:val="983"/>
          <w:jc w:val="center"/>
        </w:trPr>
        <w:tc>
          <w:tcPr>
            <w:tcW w:w="1199" w:type="dxa"/>
            <w:vMerge w:val="restart"/>
          </w:tcPr>
          <w:p w14:paraId="17327ECF"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09</w:t>
            </w:r>
          </w:p>
        </w:tc>
        <w:tc>
          <w:tcPr>
            <w:tcW w:w="2775" w:type="dxa"/>
            <w:vMerge w:val="restart"/>
          </w:tcPr>
          <w:p w14:paraId="07378C77"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5084" w:type="dxa"/>
          </w:tcPr>
          <w:p w14:paraId="79146CB8"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F5C7A" w:rsidRPr="00F46069" w14:paraId="1D4263C4" w14:textId="77777777" w:rsidTr="007F5C7A">
        <w:trPr>
          <w:cantSplit/>
          <w:trHeight w:val="956"/>
          <w:jc w:val="center"/>
        </w:trPr>
        <w:tc>
          <w:tcPr>
            <w:tcW w:w="1199" w:type="dxa"/>
            <w:vMerge/>
          </w:tcPr>
          <w:p w14:paraId="38AA825D"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005800B5"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4B1FC7D7"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Знания: </w:t>
            </w:r>
            <w:r w:rsidRPr="00F46069">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F5C7A" w:rsidRPr="00F46069" w14:paraId="529043C7" w14:textId="77777777" w:rsidTr="007F5C7A">
        <w:trPr>
          <w:cantSplit/>
          <w:trHeight w:val="1895"/>
          <w:jc w:val="center"/>
        </w:trPr>
        <w:tc>
          <w:tcPr>
            <w:tcW w:w="1199" w:type="dxa"/>
            <w:vMerge w:val="restart"/>
          </w:tcPr>
          <w:p w14:paraId="16FA2435"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t>ОК 10</w:t>
            </w:r>
          </w:p>
        </w:tc>
        <w:tc>
          <w:tcPr>
            <w:tcW w:w="2775" w:type="dxa"/>
            <w:vMerge w:val="restart"/>
          </w:tcPr>
          <w:p w14:paraId="154BBC1B"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иностранных языках.</w:t>
            </w:r>
          </w:p>
        </w:tc>
        <w:tc>
          <w:tcPr>
            <w:tcW w:w="5084" w:type="dxa"/>
          </w:tcPr>
          <w:p w14:paraId="157C09CA"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7F5C7A" w:rsidRPr="00F46069" w14:paraId="661CC975" w14:textId="77777777" w:rsidTr="007F5C7A">
        <w:trPr>
          <w:cantSplit/>
          <w:trHeight w:val="2227"/>
          <w:jc w:val="center"/>
        </w:trPr>
        <w:tc>
          <w:tcPr>
            <w:tcW w:w="1199" w:type="dxa"/>
            <w:vMerge/>
          </w:tcPr>
          <w:p w14:paraId="03850862" w14:textId="77777777" w:rsidR="007F5C7A" w:rsidRPr="00F46069" w:rsidRDefault="007F5C7A" w:rsidP="00F46069">
            <w:pPr>
              <w:spacing w:after="0" w:line="276" w:lineRule="auto"/>
              <w:ind w:left="113"/>
              <w:jc w:val="center"/>
              <w:rPr>
                <w:rFonts w:ascii="Times New Roman" w:eastAsia="Times New Roman" w:hAnsi="Times New Roman" w:cs="Times New Roman"/>
                <w:iCs/>
                <w:sz w:val="24"/>
                <w:szCs w:val="24"/>
                <w:lang w:eastAsia="ru-RU"/>
              </w:rPr>
            </w:pPr>
          </w:p>
        </w:tc>
        <w:tc>
          <w:tcPr>
            <w:tcW w:w="2775" w:type="dxa"/>
            <w:vMerge/>
          </w:tcPr>
          <w:p w14:paraId="219F37F9"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743310EA"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iCs/>
                <w:sz w:val="24"/>
                <w:szCs w:val="24"/>
                <w:lang w:eastAsia="ru-RU"/>
              </w:rPr>
              <w:t>Знания:</w:t>
            </w:r>
            <w:r w:rsidRPr="00F46069">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7F5C7A" w:rsidRPr="00F46069" w14:paraId="275DC52D" w14:textId="77777777" w:rsidTr="007F5C7A">
        <w:trPr>
          <w:cantSplit/>
          <w:trHeight w:val="1692"/>
          <w:jc w:val="center"/>
        </w:trPr>
        <w:tc>
          <w:tcPr>
            <w:tcW w:w="1199" w:type="dxa"/>
            <w:vMerge w:val="restart"/>
          </w:tcPr>
          <w:p w14:paraId="79696F6F"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iCs/>
                <w:sz w:val="24"/>
                <w:szCs w:val="24"/>
                <w:lang w:eastAsia="ru-RU"/>
              </w:rPr>
              <w:lastRenderedPageBreak/>
              <w:t>ОК 11</w:t>
            </w:r>
          </w:p>
        </w:tc>
        <w:tc>
          <w:tcPr>
            <w:tcW w:w="2775" w:type="dxa"/>
            <w:vMerge w:val="restart"/>
          </w:tcPr>
          <w:p w14:paraId="5CE4DEAC"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r w:rsidRPr="00F46069">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p w14:paraId="533F554F" w14:textId="77777777" w:rsidR="007F5C7A" w:rsidRPr="00F46069" w:rsidRDefault="007F5C7A" w:rsidP="00F46069">
            <w:pPr>
              <w:suppressAutoHyphens/>
              <w:spacing w:after="0" w:line="276" w:lineRule="auto"/>
              <w:rPr>
                <w:rFonts w:ascii="Times New Roman" w:eastAsia="Times New Roman" w:hAnsi="Times New Roman" w:cs="Times New Roman"/>
                <w:sz w:val="24"/>
                <w:szCs w:val="24"/>
                <w:lang w:eastAsia="ru-RU"/>
              </w:rPr>
            </w:pPr>
          </w:p>
        </w:tc>
        <w:tc>
          <w:tcPr>
            <w:tcW w:w="5084" w:type="dxa"/>
          </w:tcPr>
          <w:p w14:paraId="3FB895F6"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iCs/>
                <w:sz w:val="24"/>
                <w:szCs w:val="24"/>
                <w:lang w:eastAsia="ru-RU"/>
              </w:rPr>
              <w:t xml:space="preserve">Умения: </w:t>
            </w:r>
            <w:r w:rsidRPr="00F46069">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6069">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F5C7A" w:rsidRPr="00F46069" w14:paraId="0B797565" w14:textId="77777777" w:rsidTr="007F5C7A">
        <w:trPr>
          <w:cantSplit/>
          <w:trHeight w:val="1297"/>
          <w:jc w:val="center"/>
        </w:trPr>
        <w:tc>
          <w:tcPr>
            <w:tcW w:w="1199" w:type="dxa"/>
            <w:vMerge/>
          </w:tcPr>
          <w:p w14:paraId="53621BC6" w14:textId="77777777" w:rsidR="007F5C7A" w:rsidRPr="00F46069" w:rsidRDefault="007F5C7A" w:rsidP="00F46069">
            <w:pPr>
              <w:spacing w:after="0" w:line="276" w:lineRule="auto"/>
              <w:ind w:left="113" w:right="113"/>
              <w:jc w:val="center"/>
              <w:rPr>
                <w:rFonts w:ascii="Times New Roman" w:eastAsia="Times New Roman" w:hAnsi="Times New Roman" w:cs="Times New Roman"/>
                <w:iCs/>
                <w:sz w:val="24"/>
                <w:szCs w:val="24"/>
                <w:lang w:eastAsia="ru-RU"/>
              </w:rPr>
            </w:pPr>
          </w:p>
        </w:tc>
        <w:tc>
          <w:tcPr>
            <w:tcW w:w="2775" w:type="dxa"/>
            <w:vMerge/>
          </w:tcPr>
          <w:p w14:paraId="75D05F41" w14:textId="77777777" w:rsidR="007F5C7A" w:rsidRPr="00F46069" w:rsidRDefault="007F5C7A" w:rsidP="00F46069">
            <w:pPr>
              <w:suppressAutoHyphens/>
              <w:spacing w:after="0" w:line="276" w:lineRule="auto"/>
              <w:jc w:val="both"/>
              <w:rPr>
                <w:rFonts w:ascii="Times New Roman" w:eastAsia="Times New Roman" w:hAnsi="Times New Roman" w:cs="Times New Roman"/>
                <w:sz w:val="24"/>
                <w:szCs w:val="24"/>
                <w:lang w:eastAsia="ru-RU"/>
              </w:rPr>
            </w:pPr>
          </w:p>
        </w:tc>
        <w:tc>
          <w:tcPr>
            <w:tcW w:w="5084" w:type="dxa"/>
          </w:tcPr>
          <w:p w14:paraId="55E34922" w14:textId="77777777" w:rsidR="007F5C7A" w:rsidRPr="00F46069" w:rsidRDefault="007F5C7A" w:rsidP="00F46069">
            <w:pPr>
              <w:suppressAutoHyphens/>
              <w:spacing w:after="0" w:line="276" w:lineRule="auto"/>
              <w:jc w:val="both"/>
              <w:rPr>
                <w:rFonts w:ascii="Times New Roman" w:eastAsia="Times New Roman" w:hAnsi="Times New Roman" w:cs="Times New Roman"/>
                <w:iCs/>
                <w:sz w:val="24"/>
                <w:szCs w:val="24"/>
                <w:lang w:eastAsia="ru-RU"/>
              </w:rPr>
            </w:pPr>
            <w:r w:rsidRPr="00F46069">
              <w:rPr>
                <w:rFonts w:ascii="Times New Roman" w:eastAsia="Times New Roman" w:hAnsi="Times New Roman" w:cs="Times New Roman"/>
                <w:b/>
                <w:bCs/>
                <w:sz w:val="24"/>
                <w:szCs w:val="24"/>
                <w:lang w:eastAsia="ru-RU"/>
              </w:rPr>
              <w:t>Знание:</w:t>
            </w:r>
            <w:r w:rsidRPr="00F46069">
              <w:rPr>
                <w:rFonts w:ascii="Times New Roman" w:eastAsia="Times New Roman" w:hAnsi="Times New Roman" w:cs="Times New Roman"/>
                <w:bCs/>
                <w:sz w:val="24"/>
                <w:szCs w:val="24"/>
                <w:lang w:eastAsia="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4D996793" w14:textId="77777777" w:rsidR="007F5C7A" w:rsidRPr="00F46069" w:rsidRDefault="007F5C7A" w:rsidP="00F46069">
      <w:pPr>
        <w:spacing w:after="0" w:line="276" w:lineRule="auto"/>
        <w:ind w:firstLine="709"/>
        <w:rPr>
          <w:rFonts w:ascii="Times New Roman" w:eastAsia="Times New Roman" w:hAnsi="Times New Roman" w:cs="Times New Roman"/>
          <w:sz w:val="24"/>
          <w:szCs w:val="24"/>
          <w:lang w:eastAsia="ru-RU"/>
        </w:rPr>
      </w:pPr>
    </w:p>
    <w:p w14:paraId="112761F9" w14:textId="77777777" w:rsidR="0056390A" w:rsidRDefault="0056390A" w:rsidP="00F46069">
      <w:pPr>
        <w:spacing w:after="0" w:line="276" w:lineRule="auto"/>
        <w:jc w:val="both"/>
        <w:rPr>
          <w:rFonts w:ascii="Times New Roman" w:hAnsi="Times New Roman" w:cs="Times New Roman"/>
          <w:sz w:val="24"/>
          <w:szCs w:val="24"/>
        </w:rPr>
      </w:pPr>
    </w:p>
    <w:p w14:paraId="2EE652B1" w14:textId="77777777" w:rsidR="00EA4B02" w:rsidRDefault="00EA4B02" w:rsidP="00F46069">
      <w:pPr>
        <w:spacing w:after="0" w:line="276" w:lineRule="auto"/>
        <w:jc w:val="both"/>
        <w:rPr>
          <w:rFonts w:ascii="Times New Roman" w:hAnsi="Times New Roman" w:cs="Times New Roman"/>
          <w:sz w:val="24"/>
          <w:szCs w:val="24"/>
        </w:rPr>
      </w:pPr>
    </w:p>
    <w:p w14:paraId="54FF23D8" w14:textId="77777777" w:rsidR="00577211" w:rsidRDefault="00577211">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B0F039D" w14:textId="77777777" w:rsidR="00EA4B02" w:rsidRPr="00EA4B02" w:rsidRDefault="00EA4B02" w:rsidP="00EA4B02">
      <w:pPr>
        <w:spacing w:after="0" w:line="240" w:lineRule="auto"/>
        <w:jc w:val="right"/>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Приложение 2. Программы учебных дисциплин.</w:t>
      </w:r>
    </w:p>
    <w:p w14:paraId="6A0A7852" w14:textId="77777777" w:rsidR="00EA4B02" w:rsidRDefault="00EA4B02" w:rsidP="00F46069">
      <w:pPr>
        <w:spacing w:after="0" w:line="276" w:lineRule="auto"/>
        <w:jc w:val="both"/>
        <w:rPr>
          <w:rFonts w:ascii="Times New Roman" w:hAnsi="Times New Roman" w:cs="Times New Roman"/>
          <w:sz w:val="24"/>
          <w:szCs w:val="24"/>
        </w:rPr>
      </w:pPr>
    </w:p>
    <w:p w14:paraId="2EB6DD46" w14:textId="77777777" w:rsidR="00EA4B02" w:rsidRDefault="00EA4B02" w:rsidP="00F46069">
      <w:pPr>
        <w:spacing w:after="0" w:line="276" w:lineRule="auto"/>
        <w:jc w:val="both"/>
        <w:rPr>
          <w:rFonts w:ascii="Times New Roman" w:hAnsi="Times New Roman" w:cs="Times New Roman"/>
          <w:sz w:val="24"/>
          <w:szCs w:val="24"/>
        </w:rPr>
      </w:pPr>
    </w:p>
    <w:p w14:paraId="38538718" w14:textId="77777777" w:rsidR="00EA4B02" w:rsidRPr="009B2B4C" w:rsidRDefault="00EA4B02" w:rsidP="00EA4B02">
      <w:pPr>
        <w:spacing w:after="0" w:line="276" w:lineRule="auto"/>
        <w:ind w:firstLine="709"/>
        <w:jc w:val="right"/>
        <w:rPr>
          <w:rFonts w:ascii="Times New Roman" w:eastAsia="Times New Roman" w:hAnsi="Times New Roman" w:cs="Times New Roman"/>
          <w:b/>
          <w:sz w:val="24"/>
          <w:szCs w:val="24"/>
          <w:lang w:eastAsia="ru-RU"/>
        </w:rPr>
      </w:pPr>
      <w:r w:rsidRPr="009B2B4C">
        <w:rPr>
          <w:rFonts w:ascii="Times New Roman" w:eastAsia="Times New Roman" w:hAnsi="Times New Roman" w:cs="Times New Roman"/>
          <w:b/>
          <w:sz w:val="24"/>
          <w:szCs w:val="24"/>
          <w:lang w:eastAsia="ru-RU"/>
        </w:rPr>
        <w:t>П</w:t>
      </w:r>
      <w:r w:rsidR="009B2B4C" w:rsidRPr="009B2B4C">
        <w:rPr>
          <w:rFonts w:ascii="Times New Roman" w:eastAsia="Times New Roman" w:hAnsi="Times New Roman" w:cs="Times New Roman"/>
          <w:b/>
          <w:sz w:val="24"/>
          <w:szCs w:val="24"/>
          <w:lang w:eastAsia="ru-RU"/>
        </w:rPr>
        <w:t xml:space="preserve">риложение </w:t>
      </w:r>
      <w:r w:rsidRPr="009B2B4C">
        <w:rPr>
          <w:rFonts w:ascii="Times New Roman" w:eastAsia="Times New Roman" w:hAnsi="Times New Roman" w:cs="Times New Roman"/>
          <w:b/>
          <w:sz w:val="24"/>
          <w:szCs w:val="24"/>
          <w:lang w:eastAsia="ru-RU"/>
        </w:rPr>
        <w:t>2.1</w:t>
      </w:r>
    </w:p>
    <w:p w14:paraId="7772743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7CE058C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45BB00E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321E1DF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Примерная рабочая программа учебной дисциплины</w:t>
      </w:r>
    </w:p>
    <w:p w14:paraId="48717A1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pacing w:val="-10"/>
          <w:sz w:val="24"/>
          <w:szCs w:val="24"/>
          <w:u w:val="single"/>
          <w:lang w:eastAsia="ru-RU"/>
        </w:rPr>
      </w:pPr>
    </w:p>
    <w:p w14:paraId="4465452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pacing w:val="-10"/>
          <w:sz w:val="24"/>
          <w:szCs w:val="24"/>
          <w:u w:val="single"/>
          <w:lang w:eastAsia="ru-RU"/>
        </w:rPr>
      </w:pPr>
    </w:p>
    <w:p w14:paraId="7C1BCF79"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pacing w:val="-10"/>
          <w:sz w:val="24"/>
          <w:szCs w:val="24"/>
          <w:u w:val="single"/>
          <w:lang w:eastAsia="ru-RU"/>
        </w:rPr>
      </w:pPr>
    </w:p>
    <w:p w14:paraId="51F34606" w14:textId="77777777" w:rsidR="00EA4B02" w:rsidRPr="00577211"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577211">
        <w:rPr>
          <w:rFonts w:ascii="Times New Roman" w:eastAsia="Times New Roman" w:hAnsi="Times New Roman" w:cs="Times New Roman"/>
          <w:b/>
          <w:spacing w:val="-10"/>
          <w:sz w:val="24"/>
          <w:szCs w:val="24"/>
          <w:u w:val="single"/>
          <w:lang w:eastAsia="ru-RU"/>
        </w:rPr>
        <w:t>ОГСЭ.01 Основы философии</w:t>
      </w:r>
    </w:p>
    <w:p w14:paraId="7CD231C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pacing w:val="-9"/>
          <w:sz w:val="24"/>
          <w:szCs w:val="24"/>
          <w:lang w:eastAsia="ru-RU"/>
        </w:rPr>
      </w:pPr>
    </w:p>
    <w:p w14:paraId="26CC010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pacing w:val="-9"/>
          <w:sz w:val="24"/>
          <w:szCs w:val="24"/>
          <w:lang w:eastAsia="ru-RU"/>
        </w:rPr>
      </w:pPr>
    </w:p>
    <w:p w14:paraId="7B500E54" w14:textId="77777777" w:rsidR="00EA4B02" w:rsidRPr="00EA4B02" w:rsidRDefault="00EA4B02" w:rsidP="00EA4B02">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4942B3D6" w14:textId="77777777" w:rsidR="00EA4B02" w:rsidRPr="00EA4B02" w:rsidRDefault="00EA4B02" w:rsidP="00EA4B02">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1EF9F462" w14:textId="77777777" w:rsidR="00EA4B02" w:rsidRPr="00EA4B02" w:rsidRDefault="00EA4B02" w:rsidP="00EA4B02">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76210CB2" w14:textId="77777777" w:rsidR="00EA4B02" w:rsidRPr="00EA4B02" w:rsidRDefault="00EA4B02" w:rsidP="00EA4B02">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6CF0F23C" w14:textId="77777777" w:rsidR="00EA4B02" w:rsidRPr="00EA4B02" w:rsidRDefault="00EA4B02" w:rsidP="00EA4B02">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7289E573" w14:textId="77777777" w:rsidR="00EA4B02" w:rsidRPr="00EA4B02" w:rsidRDefault="00EA4B02" w:rsidP="00EA4B02">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2F345E25" w14:textId="77777777" w:rsidR="00EA4B02" w:rsidRPr="00EA4B02" w:rsidRDefault="00EA4B02" w:rsidP="00577211">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r w:rsidR="00577211">
        <w:rPr>
          <w:rFonts w:ascii="Times New Roman" w:eastAsia="Times New Roman" w:hAnsi="Times New Roman" w:cs="Times New Roman"/>
          <w:sz w:val="24"/>
          <w:szCs w:val="24"/>
          <w:lang w:eastAsia="ru-RU"/>
        </w:rPr>
        <w:t xml:space="preserve">, </w:t>
      </w:r>
    </w:p>
    <w:p w14:paraId="070C848A" w14:textId="77777777" w:rsidR="00EA4B02" w:rsidRPr="00EA4B02" w:rsidRDefault="00EA4B02" w:rsidP="00577211">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p>
    <w:p w14:paraId="06456679" w14:textId="77777777" w:rsidR="00EA4B02" w:rsidRPr="00EA4B02" w:rsidRDefault="00EA4B02" w:rsidP="00577211">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20</w:t>
      </w:r>
      <w:r w:rsidR="009B2B4C">
        <w:rPr>
          <w:rFonts w:ascii="Times New Roman" w:eastAsia="Times New Roman" w:hAnsi="Times New Roman" w:cs="Times New Roman"/>
          <w:sz w:val="24"/>
          <w:szCs w:val="24"/>
          <w:lang w:eastAsia="ru-RU"/>
        </w:rPr>
        <w:t>21</w:t>
      </w:r>
    </w:p>
    <w:p w14:paraId="2F78D63F" w14:textId="77777777" w:rsidR="00EA4B02" w:rsidRPr="00EA4B02" w:rsidRDefault="00EA4B02" w:rsidP="009B2B4C">
      <w:pPr>
        <w:widowControl w:val="0"/>
        <w:shd w:val="clear" w:color="auto" w:fill="FFFFFF"/>
        <w:autoSpaceDE w:val="0"/>
        <w:autoSpaceDN w:val="0"/>
        <w:adjustRightInd w:val="0"/>
        <w:spacing w:after="0" w:line="276" w:lineRule="auto"/>
        <w:ind w:right="3494"/>
        <w:jc w:val="center"/>
        <w:rPr>
          <w:rFonts w:ascii="Times New Roman" w:eastAsia="Times New Roman" w:hAnsi="Times New Roman" w:cs="Times New Roman"/>
          <w:sz w:val="24"/>
          <w:szCs w:val="24"/>
          <w:lang w:eastAsia="ru-RU"/>
        </w:rPr>
        <w:sectPr w:rsidR="00EA4B02" w:rsidRPr="00EA4B02" w:rsidSect="00850D3B">
          <w:pgSz w:w="11909" w:h="16834"/>
          <w:pgMar w:top="1335" w:right="1296" w:bottom="360" w:left="1704" w:header="720" w:footer="720" w:gutter="0"/>
          <w:cols w:space="60"/>
          <w:noEndnote/>
        </w:sectPr>
      </w:pPr>
    </w:p>
    <w:p w14:paraId="49C001C2" w14:textId="77777777" w:rsidR="00EA4B02" w:rsidRPr="00EA4B02" w:rsidRDefault="00EA4B02" w:rsidP="009B2B4C">
      <w:pPr>
        <w:widowControl w:val="0"/>
        <w:shd w:val="clear" w:color="auto" w:fill="FFFFFF"/>
        <w:tabs>
          <w:tab w:val="left" w:pos="7656"/>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6104544" w14:textId="77777777" w:rsidR="00EA4B02" w:rsidRPr="00EA4B02" w:rsidRDefault="00EA4B02" w:rsidP="00EA4B02">
      <w:pPr>
        <w:widowControl w:val="0"/>
        <w:shd w:val="clear" w:color="auto" w:fill="FFFFFF"/>
        <w:tabs>
          <w:tab w:val="left" w:pos="7656"/>
        </w:tabs>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type w:val="continuous"/>
          <w:pgSz w:w="11909" w:h="16834"/>
          <w:pgMar w:top="1440" w:right="1104" w:bottom="720" w:left="1709" w:header="720" w:footer="720" w:gutter="0"/>
          <w:cols w:space="60"/>
          <w:noEndnote/>
        </w:sectPr>
      </w:pPr>
    </w:p>
    <w:p w14:paraId="193E4115" w14:textId="77777777" w:rsidR="00EA4B02" w:rsidRPr="009B2B4C"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9B2B4C">
        <w:rPr>
          <w:rFonts w:ascii="Times New Roman" w:eastAsia="Times New Roman" w:hAnsi="Times New Roman" w:cs="Times New Roman"/>
          <w:b/>
          <w:bCs/>
          <w:sz w:val="24"/>
          <w:szCs w:val="24"/>
          <w:lang w:eastAsia="ru-RU"/>
        </w:rPr>
        <w:lastRenderedPageBreak/>
        <w:t>Содержание</w:t>
      </w:r>
    </w:p>
    <w:p w14:paraId="04539461" w14:textId="77777777" w:rsidR="00EA4B02" w:rsidRPr="00EA4B02" w:rsidRDefault="00EA4B02" w:rsidP="00586154">
      <w:pPr>
        <w:widowControl w:val="0"/>
        <w:numPr>
          <w:ilvl w:val="0"/>
          <w:numId w:val="12"/>
        </w:numPr>
        <w:shd w:val="clear" w:color="auto" w:fill="FFFFFF"/>
        <w:tabs>
          <w:tab w:val="left" w:pos="360"/>
          <w:tab w:val="left" w:pos="909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Паспорт </w:t>
      </w:r>
      <w:r w:rsidR="003B125F">
        <w:rPr>
          <w:rFonts w:ascii="Times New Roman" w:eastAsia="Times New Roman" w:hAnsi="Times New Roman" w:cs="Times New Roman"/>
          <w:spacing w:val="-1"/>
          <w:sz w:val="24"/>
          <w:szCs w:val="24"/>
          <w:lang w:eastAsia="ru-RU"/>
        </w:rPr>
        <w:t xml:space="preserve">примерной </w:t>
      </w:r>
      <w:r w:rsidRPr="00EA4B02">
        <w:rPr>
          <w:rFonts w:ascii="Times New Roman" w:eastAsia="Times New Roman" w:hAnsi="Times New Roman" w:cs="Times New Roman"/>
          <w:spacing w:val="-1"/>
          <w:sz w:val="24"/>
          <w:szCs w:val="24"/>
          <w:lang w:eastAsia="ru-RU"/>
        </w:rPr>
        <w:t>рабочей программы учебной дисциплины</w:t>
      </w:r>
      <w:r w:rsidRPr="00EA4B02">
        <w:rPr>
          <w:rFonts w:ascii="Times New Roman" w:eastAsia="Times New Roman" w:hAnsi="Times New Roman" w:cs="Times New Roman"/>
          <w:sz w:val="24"/>
          <w:szCs w:val="24"/>
          <w:lang w:eastAsia="ru-RU"/>
        </w:rPr>
        <w:tab/>
      </w:r>
    </w:p>
    <w:p w14:paraId="1570073C" w14:textId="77777777" w:rsidR="00EA4B02" w:rsidRPr="00EA4B02" w:rsidRDefault="00EA4B02" w:rsidP="00586154">
      <w:pPr>
        <w:widowControl w:val="0"/>
        <w:numPr>
          <w:ilvl w:val="0"/>
          <w:numId w:val="12"/>
        </w:numPr>
        <w:shd w:val="clear" w:color="auto" w:fill="FFFFFF"/>
        <w:tabs>
          <w:tab w:val="left" w:pos="360"/>
          <w:tab w:val="left" w:pos="909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Структура и содержание учебной дисциплины</w:t>
      </w:r>
      <w:r w:rsidRPr="00EA4B02">
        <w:rPr>
          <w:rFonts w:ascii="Times New Roman" w:eastAsia="Times New Roman" w:hAnsi="Times New Roman" w:cs="Times New Roman"/>
          <w:sz w:val="24"/>
          <w:szCs w:val="24"/>
          <w:lang w:eastAsia="ru-RU"/>
        </w:rPr>
        <w:tab/>
      </w:r>
    </w:p>
    <w:p w14:paraId="05D252E8" w14:textId="77777777" w:rsidR="00EA4B02" w:rsidRPr="006F4B23" w:rsidRDefault="00EA4B02" w:rsidP="00586154">
      <w:pPr>
        <w:pStyle w:val="a4"/>
        <w:widowControl w:val="0"/>
        <w:numPr>
          <w:ilvl w:val="0"/>
          <w:numId w:val="12"/>
        </w:numPr>
        <w:shd w:val="clear" w:color="auto" w:fill="FFFFFF"/>
        <w:autoSpaceDE w:val="0"/>
        <w:autoSpaceDN w:val="0"/>
        <w:adjustRightInd w:val="0"/>
        <w:spacing w:after="0" w:line="276" w:lineRule="auto"/>
        <w:ind w:left="0"/>
        <w:rPr>
          <w:rFonts w:ascii="Times New Roman" w:eastAsia="Times New Roman" w:hAnsi="Times New Roman" w:cs="Times New Roman"/>
          <w:sz w:val="24"/>
          <w:szCs w:val="24"/>
          <w:lang w:eastAsia="ru-RU"/>
        </w:rPr>
      </w:pPr>
      <w:r w:rsidRPr="006F4B23">
        <w:rPr>
          <w:rFonts w:ascii="Times New Roman" w:eastAsia="Times New Roman" w:hAnsi="Times New Roman" w:cs="Times New Roman"/>
          <w:spacing w:val="-2"/>
          <w:sz w:val="24"/>
          <w:szCs w:val="24"/>
          <w:lang w:eastAsia="ru-RU"/>
        </w:rPr>
        <w:t>Условия</w:t>
      </w:r>
      <w:r w:rsidRPr="006F4B23">
        <w:rPr>
          <w:rFonts w:ascii="Times New Roman" w:eastAsia="Times New Roman" w:hAnsi="Times New Roman" w:cs="Times New Roman"/>
          <w:sz w:val="24"/>
          <w:szCs w:val="24"/>
          <w:lang w:eastAsia="ru-RU"/>
        </w:rPr>
        <w:tab/>
      </w:r>
      <w:r w:rsidRPr="006F4B23">
        <w:rPr>
          <w:rFonts w:ascii="Times New Roman" w:eastAsia="Times New Roman" w:hAnsi="Times New Roman" w:cs="Times New Roman"/>
          <w:spacing w:val="-2"/>
          <w:sz w:val="24"/>
          <w:szCs w:val="24"/>
          <w:lang w:eastAsia="ru-RU"/>
        </w:rPr>
        <w:t>реализации</w:t>
      </w:r>
      <w:r w:rsidRPr="006F4B23">
        <w:rPr>
          <w:rFonts w:ascii="Times New Roman" w:eastAsia="Times New Roman" w:hAnsi="Times New Roman" w:cs="Times New Roman"/>
          <w:sz w:val="24"/>
          <w:szCs w:val="24"/>
          <w:lang w:eastAsia="ru-RU"/>
        </w:rPr>
        <w:tab/>
      </w:r>
      <w:r w:rsidRPr="006F4B23">
        <w:rPr>
          <w:rFonts w:ascii="Times New Roman" w:eastAsia="Times New Roman" w:hAnsi="Times New Roman" w:cs="Times New Roman"/>
          <w:spacing w:val="-2"/>
          <w:sz w:val="24"/>
          <w:szCs w:val="24"/>
          <w:lang w:eastAsia="ru-RU"/>
        </w:rPr>
        <w:t>рабочей</w:t>
      </w:r>
      <w:r w:rsidRPr="006F4B23">
        <w:rPr>
          <w:rFonts w:ascii="Times New Roman" w:eastAsia="Times New Roman" w:hAnsi="Times New Roman" w:cs="Times New Roman"/>
          <w:sz w:val="24"/>
          <w:szCs w:val="24"/>
          <w:lang w:eastAsia="ru-RU"/>
        </w:rPr>
        <w:tab/>
      </w:r>
      <w:r w:rsidRPr="006F4B23">
        <w:rPr>
          <w:rFonts w:ascii="Times New Roman" w:eastAsia="Times New Roman" w:hAnsi="Times New Roman" w:cs="Times New Roman"/>
          <w:spacing w:val="-2"/>
          <w:sz w:val="24"/>
          <w:szCs w:val="24"/>
          <w:lang w:eastAsia="ru-RU"/>
        </w:rPr>
        <w:t>программы</w:t>
      </w:r>
      <w:r w:rsidRPr="006F4B23">
        <w:rPr>
          <w:rFonts w:ascii="Times New Roman" w:eastAsia="Times New Roman" w:hAnsi="Times New Roman" w:cs="Times New Roman"/>
          <w:sz w:val="24"/>
          <w:szCs w:val="24"/>
          <w:lang w:eastAsia="ru-RU"/>
        </w:rPr>
        <w:tab/>
      </w:r>
      <w:r w:rsidRPr="006F4B23">
        <w:rPr>
          <w:rFonts w:ascii="Times New Roman" w:eastAsia="Times New Roman" w:hAnsi="Times New Roman" w:cs="Times New Roman"/>
          <w:spacing w:val="-2"/>
          <w:sz w:val="24"/>
          <w:szCs w:val="24"/>
          <w:lang w:eastAsia="ru-RU"/>
        </w:rPr>
        <w:t>учебной</w:t>
      </w:r>
      <w:r w:rsidRPr="006F4B23">
        <w:rPr>
          <w:rFonts w:ascii="Times New Roman" w:eastAsia="Times New Roman" w:hAnsi="Times New Roman" w:cs="Times New Roman"/>
          <w:sz w:val="24"/>
          <w:szCs w:val="24"/>
          <w:lang w:eastAsia="ru-RU"/>
        </w:rPr>
        <w:tab/>
        <w:t>дисциплины</w:t>
      </w:r>
    </w:p>
    <w:p w14:paraId="70C3340B" w14:textId="77777777" w:rsidR="00EA4B02" w:rsidRPr="00EA4B02" w:rsidRDefault="00EA4B02" w:rsidP="00586154">
      <w:pPr>
        <w:widowControl w:val="0"/>
        <w:numPr>
          <w:ilvl w:val="0"/>
          <w:numId w:val="12"/>
        </w:numPr>
        <w:shd w:val="clear" w:color="auto" w:fill="FFFFFF"/>
        <w:tabs>
          <w:tab w:val="left" w:pos="360"/>
          <w:tab w:val="left" w:pos="1934"/>
          <w:tab w:val="left" w:pos="2424"/>
          <w:tab w:val="left" w:pos="3744"/>
          <w:tab w:val="left" w:pos="5731"/>
          <w:tab w:val="left" w:pos="7368"/>
          <w:tab w:val="left" w:pos="9029"/>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Контроль</w:t>
      </w:r>
      <w:r w:rsidRPr="00EA4B02">
        <w:rPr>
          <w:rFonts w:ascii="Times New Roman" w:eastAsia="Times New Roman" w:hAnsi="Times New Roman" w:cs="Times New Roman"/>
          <w:sz w:val="24"/>
          <w:szCs w:val="24"/>
          <w:lang w:eastAsia="ru-RU"/>
        </w:rPr>
        <w:tab/>
        <w:t>и</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оценка</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2"/>
          <w:sz w:val="24"/>
          <w:szCs w:val="24"/>
          <w:lang w:eastAsia="ru-RU"/>
        </w:rPr>
        <w:t>результатов</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2"/>
          <w:sz w:val="24"/>
          <w:szCs w:val="24"/>
          <w:lang w:eastAsia="ru-RU"/>
        </w:rPr>
        <w:t>освоения</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2"/>
          <w:sz w:val="24"/>
          <w:szCs w:val="24"/>
          <w:lang w:eastAsia="ru-RU"/>
        </w:rPr>
        <w:t>учебной</w:t>
      </w:r>
      <w:r w:rsidRPr="00EA4B02">
        <w:rPr>
          <w:rFonts w:ascii="Times New Roman" w:eastAsia="Times New Roman" w:hAnsi="Times New Roman" w:cs="Times New Roman"/>
          <w:sz w:val="24"/>
          <w:szCs w:val="24"/>
          <w:lang w:eastAsia="ru-RU"/>
        </w:rPr>
        <w:tab/>
        <w:t>дисциплины</w:t>
      </w:r>
    </w:p>
    <w:p w14:paraId="0BB078D2" w14:textId="77777777" w:rsidR="00EA4B02" w:rsidRPr="00EA4B02" w:rsidRDefault="00EA4B02" w:rsidP="00586154">
      <w:pPr>
        <w:widowControl w:val="0"/>
        <w:numPr>
          <w:ilvl w:val="0"/>
          <w:numId w:val="12"/>
        </w:numPr>
        <w:shd w:val="clear" w:color="auto" w:fill="FFFFFF"/>
        <w:tabs>
          <w:tab w:val="left" w:pos="360"/>
          <w:tab w:val="left" w:pos="9029"/>
        </w:tabs>
        <w:autoSpaceDE w:val="0"/>
        <w:autoSpaceDN w:val="0"/>
        <w:adjustRightInd w:val="0"/>
        <w:spacing w:after="0" w:line="276" w:lineRule="auto"/>
        <w:ind w:left="360"/>
        <w:rPr>
          <w:rFonts w:ascii="Times New Roman" w:eastAsia="Times New Roman" w:hAnsi="Times New Roman" w:cs="Times New Roman"/>
          <w:sz w:val="24"/>
          <w:szCs w:val="24"/>
          <w:lang w:eastAsia="ru-RU"/>
        </w:rPr>
        <w:sectPr w:rsidR="00EA4B02" w:rsidRPr="00EA4B02" w:rsidSect="00850D3B">
          <w:pgSz w:w="11909" w:h="16834"/>
          <w:pgMar w:top="1440" w:right="1267" w:bottom="720" w:left="1373" w:header="720" w:footer="720" w:gutter="0"/>
          <w:cols w:space="60"/>
          <w:noEndnote/>
        </w:sectPr>
      </w:pPr>
    </w:p>
    <w:p w14:paraId="0C17B64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 xml:space="preserve">1. Паспорт </w:t>
      </w:r>
      <w:r w:rsidR="003B125F">
        <w:rPr>
          <w:rFonts w:ascii="Times New Roman" w:eastAsia="Times New Roman" w:hAnsi="Times New Roman" w:cs="Times New Roman"/>
          <w:b/>
          <w:bCs/>
          <w:sz w:val="24"/>
          <w:szCs w:val="24"/>
          <w:lang w:eastAsia="ru-RU"/>
        </w:rPr>
        <w:t xml:space="preserve">примерной </w:t>
      </w:r>
      <w:r w:rsidRPr="00EA4B02">
        <w:rPr>
          <w:rFonts w:ascii="Times New Roman" w:eastAsia="Times New Roman" w:hAnsi="Times New Roman" w:cs="Times New Roman"/>
          <w:b/>
          <w:bCs/>
          <w:sz w:val="24"/>
          <w:szCs w:val="24"/>
          <w:lang w:eastAsia="ru-RU"/>
        </w:rPr>
        <w:t>рабочей программы учебной дисциплины</w:t>
      </w:r>
    </w:p>
    <w:p w14:paraId="04B89F28" w14:textId="77777777" w:rsidR="00EA4B02" w:rsidRPr="00EA4B02" w:rsidRDefault="00EA4B02" w:rsidP="00EA4B02">
      <w:pPr>
        <w:widowControl w:val="0"/>
        <w:shd w:val="clear" w:color="auto" w:fill="FFFFFF"/>
        <w:autoSpaceDE w:val="0"/>
        <w:autoSpaceDN w:val="0"/>
        <w:adjustRightInd w:val="0"/>
        <w:spacing w:after="0" w:line="276" w:lineRule="auto"/>
        <w:ind w:right="187"/>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ОГСЭ.01 Основы философии</w:t>
      </w:r>
    </w:p>
    <w:p w14:paraId="39BE8172" w14:textId="77777777" w:rsidR="00EA4B02" w:rsidRPr="00EA4B02" w:rsidRDefault="00EA4B02" w:rsidP="00EA4B02">
      <w:pPr>
        <w:widowControl w:val="0"/>
        <w:shd w:val="clear" w:color="auto" w:fill="FFFFFF"/>
        <w:tabs>
          <w:tab w:val="left" w:pos="1258"/>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1.1.</w:t>
      </w:r>
      <w:r w:rsidRPr="00EA4B02">
        <w:rPr>
          <w:rFonts w:ascii="Times New Roman" w:eastAsia="Times New Roman" w:hAnsi="Times New Roman" w:cs="Times New Roman"/>
          <w:b/>
          <w:bCs/>
          <w:sz w:val="24"/>
          <w:szCs w:val="24"/>
          <w:lang w:eastAsia="ru-RU"/>
        </w:rPr>
        <w:tab/>
        <w:t>Область применения программы</w:t>
      </w:r>
    </w:p>
    <w:p w14:paraId="5C78C9EE" w14:textId="77777777" w:rsidR="00EA4B02" w:rsidRPr="00EA4B02" w:rsidRDefault="00EA4B02" w:rsidP="00EA4B02">
      <w:pPr>
        <w:widowControl w:val="0"/>
        <w:shd w:val="clear" w:color="auto" w:fill="FFFFFF"/>
        <w:tabs>
          <w:tab w:val="left" w:pos="9250"/>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Учебная дисциплина «Основы философии» является обязательной частью общего гуманитарного и социально-экономического цикла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СПО 14.02.02 Радиационная безопасность </w:t>
      </w:r>
    </w:p>
    <w:p w14:paraId="20E78F4C" w14:textId="77777777" w:rsidR="00EA4B02" w:rsidRPr="00EA4B02" w:rsidRDefault="00EA4B02" w:rsidP="00EA4B02">
      <w:pPr>
        <w:widowControl w:val="0"/>
        <w:shd w:val="clear" w:color="auto" w:fill="FFFFFF"/>
        <w:tabs>
          <w:tab w:val="left" w:pos="9250"/>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Рабочая программа учебной дисциплины может быть использована в</w:t>
      </w:r>
      <w:r w:rsidRPr="00EA4B02">
        <w:rPr>
          <w:rFonts w:ascii="Times New Roman" w:eastAsia="Times New Roman" w:hAnsi="Times New Roman" w:cs="Times New Roman"/>
          <w:sz w:val="24"/>
          <w:szCs w:val="24"/>
          <w:lang w:eastAsia="ru-RU"/>
        </w:rPr>
        <w:br/>
        <w:t>дополнительном профессиональном образовании, в программах повышения</w:t>
      </w:r>
      <w:r w:rsidRPr="00EA4B02">
        <w:rPr>
          <w:rFonts w:ascii="Times New Roman" w:eastAsia="Times New Roman" w:hAnsi="Times New Roman" w:cs="Times New Roman"/>
          <w:sz w:val="24"/>
          <w:szCs w:val="24"/>
          <w:lang w:eastAsia="ru-RU"/>
        </w:rPr>
        <w:br/>
      </w:r>
      <w:r w:rsidRPr="00EA4B02">
        <w:rPr>
          <w:rFonts w:ascii="Times New Roman" w:eastAsia="Times New Roman" w:hAnsi="Times New Roman" w:cs="Times New Roman"/>
          <w:spacing w:val="-12"/>
          <w:sz w:val="24"/>
          <w:szCs w:val="24"/>
          <w:lang w:eastAsia="ru-RU"/>
        </w:rPr>
        <w:t xml:space="preserve">квалификации      и      переподготовки,      в      профессиональной      подготовке </w:t>
      </w:r>
      <w:r w:rsidRPr="00EA4B02">
        <w:rPr>
          <w:rFonts w:ascii="Times New Roman" w:eastAsia="Times New Roman" w:hAnsi="Times New Roman" w:cs="Times New Roman"/>
          <w:spacing w:val="-3"/>
          <w:sz w:val="24"/>
          <w:szCs w:val="24"/>
          <w:lang w:eastAsia="ru-RU"/>
        </w:rPr>
        <w:t xml:space="preserve">по данной </w:t>
      </w:r>
      <w:r w:rsidRPr="00EA4B02">
        <w:rPr>
          <w:rFonts w:ascii="Times New Roman" w:eastAsia="Times New Roman" w:hAnsi="Times New Roman" w:cs="Times New Roman"/>
          <w:sz w:val="24"/>
          <w:szCs w:val="24"/>
          <w:lang w:eastAsia="ru-RU"/>
        </w:rPr>
        <w:t xml:space="preserve">специальности.  </w:t>
      </w:r>
    </w:p>
    <w:p w14:paraId="6E71164C" w14:textId="77777777" w:rsidR="00EA4B02" w:rsidRPr="00EA4B02" w:rsidRDefault="00EA4B02" w:rsidP="00586154">
      <w:pPr>
        <w:widowControl w:val="0"/>
        <w:numPr>
          <w:ilvl w:val="0"/>
          <w:numId w:val="13"/>
        </w:numPr>
        <w:shd w:val="clear" w:color="auto" w:fill="FFFFFF"/>
        <w:tabs>
          <w:tab w:val="left" w:pos="1368"/>
        </w:tabs>
        <w:autoSpaceDE w:val="0"/>
        <w:autoSpaceDN w:val="0"/>
        <w:adjustRightInd w:val="0"/>
        <w:spacing w:after="0" w:line="276" w:lineRule="auto"/>
        <w:ind w:left="58" w:right="240" w:firstLine="706"/>
        <w:jc w:val="both"/>
        <w:rPr>
          <w:rFonts w:ascii="Times New Roman" w:eastAsia="Times New Roman" w:hAnsi="Times New Roman" w:cs="Times New Roman"/>
          <w:b/>
          <w:bCs/>
          <w:spacing w:val="-1"/>
          <w:sz w:val="24"/>
          <w:szCs w:val="24"/>
          <w:lang w:eastAsia="ru-RU"/>
        </w:rPr>
      </w:pPr>
      <w:r w:rsidRPr="00EA4B02">
        <w:rPr>
          <w:rFonts w:ascii="Times New Roman" w:eastAsia="Times New Roman" w:hAnsi="Times New Roman" w:cs="Times New Roman"/>
          <w:b/>
          <w:bCs/>
          <w:sz w:val="24"/>
          <w:szCs w:val="24"/>
          <w:lang w:eastAsia="ru-RU"/>
        </w:rPr>
        <w:t>Цели и задачи дисциплины – требования к результатам освоения дисциплины:</w:t>
      </w:r>
    </w:p>
    <w:p w14:paraId="03714A9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освоения дисциплины обучающийся должен </w:t>
      </w:r>
    </w:p>
    <w:p w14:paraId="2C47226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уметь</w:t>
      </w:r>
      <w:r w:rsidRPr="00EA4B02">
        <w:rPr>
          <w:rFonts w:ascii="Times New Roman" w:eastAsia="Times New Roman" w:hAnsi="Times New Roman" w:cs="Times New Roman"/>
          <w:sz w:val="24"/>
          <w:szCs w:val="24"/>
          <w:lang w:eastAsia="ru-RU"/>
        </w:rPr>
        <w:t xml:space="preserve">: </w:t>
      </w:r>
    </w:p>
    <w:p w14:paraId="3FFF8EF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ориентироваться в наиболее общих философских проблемах бытия, </w:t>
      </w:r>
      <w:proofErr w:type="gramStart"/>
      <w:r w:rsidRPr="00EA4B02">
        <w:rPr>
          <w:rFonts w:ascii="Times New Roman" w:eastAsia="Times New Roman" w:hAnsi="Times New Roman" w:cs="Times New Roman"/>
          <w:spacing w:val="-9"/>
          <w:sz w:val="24"/>
          <w:szCs w:val="24"/>
          <w:lang w:eastAsia="ru-RU"/>
        </w:rPr>
        <w:t xml:space="preserve">познания,   </w:t>
      </w:r>
      <w:proofErr w:type="gramEnd"/>
      <w:r w:rsidRPr="00EA4B02">
        <w:rPr>
          <w:rFonts w:ascii="Times New Roman" w:eastAsia="Times New Roman" w:hAnsi="Times New Roman" w:cs="Times New Roman"/>
          <w:spacing w:val="-9"/>
          <w:sz w:val="24"/>
          <w:szCs w:val="24"/>
          <w:lang w:eastAsia="ru-RU"/>
        </w:rPr>
        <w:t xml:space="preserve"> ценностей,    свободы    и     смысла    жизни,    составляющих    основу </w:t>
      </w:r>
      <w:r w:rsidRPr="00EA4B02">
        <w:rPr>
          <w:rFonts w:ascii="Times New Roman" w:eastAsia="Times New Roman" w:hAnsi="Times New Roman" w:cs="Times New Roman"/>
          <w:sz w:val="24"/>
          <w:szCs w:val="24"/>
          <w:lang w:eastAsia="ru-RU"/>
        </w:rPr>
        <w:t>формирования культуры гражданина и будущего специалиста;</w:t>
      </w:r>
    </w:p>
    <w:p w14:paraId="4A1BEFB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2CC75D53"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категории и понятия философии;</w:t>
      </w:r>
    </w:p>
    <w:p w14:paraId="775414F0"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роль философии в жизни человека и общества;</w:t>
      </w:r>
    </w:p>
    <w:p w14:paraId="6FB42895"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основы философского учения о бытии;</w:t>
      </w:r>
    </w:p>
    <w:p w14:paraId="6D85BD75"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сущность процесса познания;</w:t>
      </w:r>
    </w:p>
    <w:p w14:paraId="3EC22FE9"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основы научной, философской и религиозной картин мира;</w:t>
      </w:r>
    </w:p>
    <w:p w14:paraId="3AB4C19B"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 условиях формирования личности,</w:t>
      </w:r>
    </w:p>
    <w:p w14:paraId="4374277B" w14:textId="77777777" w:rsidR="00EA4B02" w:rsidRPr="00EA4B02" w:rsidRDefault="00EA4B02" w:rsidP="00EA4B02">
      <w:pPr>
        <w:widowControl w:val="0"/>
        <w:shd w:val="clear" w:color="auto" w:fill="FFFFFF"/>
        <w:tabs>
          <w:tab w:val="left" w:pos="1056"/>
        </w:tabs>
        <w:autoSpaceDE w:val="0"/>
        <w:autoSpaceDN w:val="0"/>
        <w:adjustRightInd w:val="0"/>
        <w:spacing w:after="0" w:line="276" w:lineRule="auto"/>
        <w:ind w:right="25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 свободе и ответственности за сохранение жизни, культуры,</w:t>
      </w:r>
      <w:r w:rsidRPr="00EA4B02">
        <w:rPr>
          <w:rFonts w:ascii="Times New Roman" w:eastAsia="Times New Roman" w:hAnsi="Times New Roman" w:cs="Times New Roman"/>
          <w:sz w:val="24"/>
          <w:szCs w:val="24"/>
          <w:lang w:eastAsia="ru-RU"/>
        </w:rPr>
        <w:br/>
        <w:t>окружающей среды;</w:t>
      </w:r>
    </w:p>
    <w:p w14:paraId="5A1B8129" w14:textId="77777777" w:rsidR="00EA4B02" w:rsidRPr="00EA4B02" w:rsidRDefault="00EA4B02" w:rsidP="00EA4B02">
      <w:pPr>
        <w:widowControl w:val="0"/>
        <w:shd w:val="clear" w:color="auto" w:fill="FFFFFF"/>
        <w:tabs>
          <w:tab w:val="left" w:pos="1013"/>
        </w:tabs>
        <w:autoSpaceDE w:val="0"/>
        <w:autoSpaceDN w:val="0"/>
        <w:adjustRightInd w:val="0"/>
        <w:spacing w:after="0" w:line="276" w:lineRule="auto"/>
        <w:ind w:right="24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 социальных и этических проблемах, связанных с развитием и</w:t>
      </w:r>
      <w:r w:rsidRPr="00EA4B02">
        <w:rPr>
          <w:rFonts w:ascii="Times New Roman" w:eastAsia="Times New Roman" w:hAnsi="Times New Roman" w:cs="Times New Roman"/>
          <w:sz w:val="24"/>
          <w:szCs w:val="24"/>
          <w:lang w:eastAsia="ru-RU"/>
        </w:rPr>
        <w:br/>
        <w:t>использованием достижений науки, техники и технологий.</w:t>
      </w:r>
    </w:p>
    <w:p w14:paraId="6C36D5D0" w14:textId="77777777" w:rsidR="00EA4B02" w:rsidRPr="00EA4B02" w:rsidRDefault="00EA4B02" w:rsidP="00EA4B02">
      <w:pPr>
        <w:widowControl w:val="0"/>
        <w:shd w:val="clear" w:color="auto" w:fill="FFFFFF"/>
        <w:tabs>
          <w:tab w:val="left" w:pos="3154"/>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1"/>
          <w:sz w:val="24"/>
          <w:szCs w:val="24"/>
          <w:lang w:eastAsia="ru-RU"/>
        </w:rPr>
        <w:t>В    процессе    освоения        дисциплины    у    студентов    должны    формироваться</w:t>
      </w:r>
      <w:r w:rsidRPr="00EA4B02">
        <w:rPr>
          <w:rFonts w:ascii="Times New Roman" w:eastAsia="Times New Roman" w:hAnsi="Times New Roman" w:cs="Times New Roman"/>
          <w:spacing w:val="-11"/>
          <w:sz w:val="24"/>
          <w:szCs w:val="24"/>
          <w:lang w:eastAsia="ru-RU"/>
        </w:rPr>
        <w:br/>
      </w:r>
      <w:r w:rsidRPr="00EA4B02">
        <w:rPr>
          <w:rFonts w:ascii="Times New Roman" w:eastAsia="Times New Roman" w:hAnsi="Times New Roman" w:cs="Times New Roman"/>
          <w:spacing w:val="-9"/>
          <w:sz w:val="24"/>
          <w:szCs w:val="24"/>
          <w:lang w:eastAsia="ru-RU"/>
        </w:rPr>
        <w:t xml:space="preserve">общие      компетенции </w:t>
      </w:r>
      <w:r w:rsidRPr="00EA4B02">
        <w:rPr>
          <w:rFonts w:ascii="Times New Roman" w:eastAsia="Times New Roman" w:hAnsi="Times New Roman" w:cs="Times New Roman"/>
          <w:spacing w:val="-15"/>
          <w:sz w:val="24"/>
          <w:szCs w:val="24"/>
          <w:lang w:eastAsia="ru-RU"/>
        </w:rPr>
        <w:t xml:space="preserve">(ОК )   и   профессиональные  </w:t>
      </w:r>
      <w:r w:rsidRPr="00EA4B02">
        <w:rPr>
          <w:rFonts w:ascii="Times New Roman" w:eastAsia="Times New Roman" w:hAnsi="Times New Roman" w:cs="Times New Roman"/>
          <w:sz w:val="24"/>
          <w:szCs w:val="24"/>
          <w:lang w:eastAsia="ru-RU"/>
        </w:rPr>
        <w:t>компетенции (ПК):</w:t>
      </w:r>
    </w:p>
    <w:p w14:paraId="0EB57730"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62AA3232"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36548620"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3AA4AEC"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17091CA6"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3.1. </w:t>
      </w:r>
      <w:r w:rsidRPr="00EA4B02">
        <w:rPr>
          <w:rFonts w:ascii="Times New Roman" w:eastAsia="Times New Roman" w:hAnsi="Times New Roman" w:cs="Times New Roman"/>
          <w:bCs/>
          <w:sz w:val="24"/>
          <w:szCs w:val="24"/>
          <w:lang w:eastAsia="ar-SA"/>
        </w:rPr>
        <w:t>Планировать и организовывать работу исполнителей.</w:t>
      </w:r>
    </w:p>
    <w:p w14:paraId="539CC8C5" w14:textId="77777777" w:rsidR="00EA4B02" w:rsidRPr="00EA4B02" w:rsidRDefault="00EA4B02" w:rsidP="00EA4B02">
      <w:pPr>
        <w:spacing w:after="0" w:line="276" w:lineRule="auto"/>
        <w:jc w:val="both"/>
        <w:rPr>
          <w:rFonts w:ascii="Times New Roman" w:eastAsia="Arial Unicode MS" w:hAnsi="Times New Roman" w:cs="Times New Roman"/>
          <w:sz w:val="24"/>
          <w:szCs w:val="24"/>
          <w:lang w:eastAsia="ru-RU"/>
        </w:rPr>
      </w:pPr>
      <w:r w:rsidRPr="00EA4B02">
        <w:rPr>
          <w:rFonts w:ascii="Times New Roman" w:eastAsia="Times New Roman" w:hAnsi="Times New Roman" w:cs="Times New Roman"/>
          <w:sz w:val="24"/>
          <w:szCs w:val="24"/>
          <w:lang w:eastAsia="ru-RU"/>
        </w:rPr>
        <w:t>ПК 4.1. </w:t>
      </w:r>
      <w:r w:rsidRPr="00EA4B02">
        <w:rPr>
          <w:rFonts w:ascii="Times New Roman" w:eastAsia="Arial Unicode MS" w:hAnsi="Times New Roman" w:cs="Times New Roman"/>
          <w:sz w:val="24"/>
          <w:szCs w:val="24"/>
          <w:lang w:eastAsia="ru-RU"/>
        </w:rPr>
        <w:t>Определять и анализировать радиационную обстановку на рабочем месте в штатных и аварийных ситуациях.</w:t>
      </w:r>
    </w:p>
    <w:p w14:paraId="40CF1DCF" w14:textId="77777777" w:rsidR="00EA4B02" w:rsidRPr="00EA4B02" w:rsidRDefault="00EA4B02" w:rsidP="00EA4B02">
      <w:pPr>
        <w:widowControl w:val="0"/>
        <w:shd w:val="clear" w:color="auto" w:fill="FFFFFF"/>
        <w:autoSpaceDE w:val="0"/>
        <w:autoSpaceDN w:val="0"/>
        <w:adjustRightInd w:val="0"/>
        <w:spacing w:after="0" w:line="276" w:lineRule="auto"/>
        <w:ind w:right="192"/>
        <w:jc w:val="both"/>
        <w:rPr>
          <w:rFonts w:ascii="Times New Roman" w:eastAsia="Times New Roman" w:hAnsi="Times New Roman" w:cs="Times New Roman"/>
          <w:sz w:val="24"/>
          <w:szCs w:val="24"/>
          <w:lang w:eastAsia="ru-RU"/>
        </w:rPr>
      </w:pPr>
    </w:p>
    <w:p w14:paraId="64B76BC8" w14:textId="77777777" w:rsidR="009B2B4C" w:rsidRPr="009B2B4C" w:rsidRDefault="009B2B4C" w:rsidP="009B2B4C">
      <w:pPr>
        <w:spacing w:after="0" w:line="240" w:lineRule="auto"/>
        <w:ind w:firstLine="709"/>
        <w:rPr>
          <w:rFonts w:ascii="Times New Roman" w:eastAsia="Times New Roman" w:hAnsi="Times New Roman" w:cs="Times New Roman"/>
          <w:b/>
          <w:sz w:val="24"/>
          <w:szCs w:val="24"/>
          <w:lang w:eastAsia="ru-RU"/>
        </w:rPr>
      </w:pPr>
      <w:r w:rsidRPr="009B2B4C">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6BAED2D6" w14:textId="77777777" w:rsidR="009B2B4C" w:rsidRPr="009B2B4C" w:rsidRDefault="009B2B4C" w:rsidP="009B2B4C">
      <w:pPr>
        <w:suppressAutoHyphens/>
        <w:spacing w:after="0" w:line="240" w:lineRule="auto"/>
        <w:ind w:firstLine="709"/>
        <w:jc w:val="both"/>
        <w:rPr>
          <w:rFonts w:ascii="Times New Roman" w:eastAsia="Times New Roman" w:hAnsi="Times New Roman" w:cs="Times New Roman"/>
          <w:sz w:val="24"/>
          <w:szCs w:val="24"/>
        </w:rPr>
      </w:pPr>
      <w:r w:rsidRPr="009B2B4C">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4678"/>
      </w:tblGrid>
      <w:tr w:rsidR="009B2B4C" w:rsidRPr="009B2B4C" w14:paraId="18D5E8E4" w14:textId="77777777" w:rsidTr="00C67224">
        <w:trPr>
          <w:trHeight w:val="649"/>
        </w:trPr>
        <w:tc>
          <w:tcPr>
            <w:tcW w:w="1384" w:type="dxa"/>
            <w:hideMark/>
          </w:tcPr>
          <w:p w14:paraId="2CDB4D43" w14:textId="77777777" w:rsidR="009B2B4C" w:rsidRPr="009B2B4C" w:rsidRDefault="009B2B4C" w:rsidP="009B2B4C">
            <w:pPr>
              <w:suppressAutoHyphens/>
              <w:spacing w:after="0" w:line="240" w:lineRule="auto"/>
              <w:jc w:val="center"/>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 xml:space="preserve">Код </w:t>
            </w:r>
          </w:p>
          <w:p w14:paraId="742FBE01" w14:textId="77777777" w:rsidR="009B2B4C" w:rsidRPr="009B2B4C" w:rsidRDefault="009B2B4C" w:rsidP="009B2B4C">
            <w:pPr>
              <w:suppressAutoHyphens/>
              <w:spacing w:after="0" w:line="240" w:lineRule="auto"/>
              <w:jc w:val="center"/>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ПК, ОК</w:t>
            </w:r>
          </w:p>
        </w:tc>
        <w:tc>
          <w:tcPr>
            <w:tcW w:w="3544" w:type="dxa"/>
            <w:hideMark/>
          </w:tcPr>
          <w:p w14:paraId="6699352E" w14:textId="77777777" w:rsidR="009B2B4C" w:rsidRPr="009B2B4C" w:rsidRDefault="009B2B4C" w:rsidP="009B2B4C">
            <w:pPr>
              <w:suppressAutoHyphens/>
              <w:spacing w:after="0" w:line="240" w:lineRule="auto"/>
              <w:jc w:val="center"/>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Умения</w:t>
            </w:r>
          </w:p>
        </w:tc>
        <w:tc>
          <w:tcPr>
            <w:tcW w:w="4678" w:type="dxa"/>
            <w:hideMark/>
          </w:tcPr>
          <w:p w14:paraId="1E9A19A1" w14:textId="77777777" w:rsidR="009B2B4C" w:rsidRPr="009B2B4C" w:rsidRDefault="009B2B4C" w:rsidP="009B2B4C">
            <w:pPr>
              <w:suppressAutoHyphens/>
              <w:spacing w:after="0" w:line="240" w:lineRule="auto"/>
              <w:jc w:val="center"/>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Знания</w:t>
            </w:r>
          </w:p>
        </w:tc>
      </w:tr>
      <w:tr w:rsidR="009B2B4C" w:rsidRPr="009B2B4C" w14:paraId="5E45A155" w14:textId="77777777" w:rsidTr="00C67224">
        <w:trPr>
          <w:trHeight w:val="212"/>
        </w:trPr>
        <w:tc>
          <w:tcPr>
            <w:tcW w:w="1384" w:type="dxa"/>
          </w:tcPr>
          <w:p w14:paraId="61543D88" w14:textId="77777777" w:rsidR="009B2B4C" w:rsidRPr="009B2B4C" w:rsidRDefault="009B2B4C" w:rsidP="009B2B4C">
            <w:pPr>
              <w:suppressAutoHyphens/>
              <w:spacing w:after="0" w:line="240" w:lineRule="auto"/>
              <w:jc w:val="center"/>
              <w:rPr>
                <w:rFonts w:ascii="Times New Roman" w:eastAsia="Times New Roman" w:hAnsi="Times New Roman" w:cs="Times New Roman"/>
                <w:iCs/>
                <w:sz w:val="24"/>
                <w:szCs w:val="24"/>
                <w:lang w:eastAsia="ru-RU"/>
              </w:rPr>
            </w:pPr>
            <w:r w:rsidRPr="009B2B4C">
              <w:rPr>
                <w:rFonts w:ascii="Times New Roman" w:eastAsia="Times New Roman" w:hAnsi="Times New Roman" w:cs="Times New Roman"/>
                <w:iCs/>
                <w:sz w:val="24"/>
                <w:szCs w:val="24"/>
                <w:lang w:eastAsia="ru-RU"/>
              </w:rPr>
              <w:lastRenderedPageBreak/>
              <w:t>ОК 01</w:t>
            </w:r>
          </w:p>
        </w:tc>
        <w:tc>
          <w:tcPr>
            <w:tcW w:w="3544" w:type="dxa"/>
          </w:tcPr>
          <w:p w14:paraId="77C967EA" w14:textId="77777777" w:rsidR="009B2B4C" w:rsidRPr="009B2B4C" w:rsidRDefault="009B2B4C" w:rsidP="009B2B4C">
            <w:pPr>
              <w:suppressAutoHyphens/>
              <w:spacing w:after="0" w:line="240" w:lineRule="auto"/>
              <w:jc w:val="both"/>
              <w:rPr>
                <w:rFonts w:ascii="Times New Roman" w:eastAsia="Times New Roman" w:hAnsi="Times New Roman" w:cs="Times New Roman"/>
                <w:i/>
                <w:sz w:val="24"/>
                <w:szCs w:val="24"/>
                <w:lang w:eastAsia="ru-RU"/>
              </w:rPr>
            </w:pPr>
            <w:r w:rsidRPr="009B2B4C">
              <w:rPr>
                <w:rFonts w:ascii="Times New Roman" w:eastAsia="Times New Roman" w:hAnsi="Times New Roman" w:cs="Times New Roman"/>
                <w:sz w:val="24"/>
                <w:szCs w:val="24"/>
                <w:lang w:eastAsia="ru-RU"/>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социокультурный контекст</w:t>
            </w:r>
          </w:p>
        </w:tc>
        <w:tc>
          <w:tcPr>
            <w:tcW w:w="4678" w:type="dxa"/>
          </w:tcPr>
          <w:p w14:paraId="04A4703A"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val="x-none"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основные категории и понятия философии</w:t>
            </w:r>
          </w:p>
          <w:p w14:paraId="33720A0F"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val="x-none"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роль философии в жизни человека и общества</w:t>
            </w:r>
          </w:p>
          <w:p w14:paraId="38F8A2A3"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val="x-none"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основы философского учения о бытии</w:t>
            </w:r>
          </w:p>
          <w:p w14:paraId="3584221B"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val="x-none"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сущность процесса познания</w:t>
            </w:r>
          </w:p>
          <w:p w14:paraId="291D25F3"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val="x-none"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основы научной, философской и религиозной картин мира</w:t>
            </w:r>
          </w:p>
        </w:tc>
      </w:tr>
      <w:tr w:rsidR="009B2B4C" w:rsidRPr="009B2B4C" w14:paraId="4FFE24C6" w14:textId="77777777" w:rsidTr="00C67224">
        <w:trPr>
          <w:trHeight w:val="212"/>
        </w:trPr>
        <w:tc>
          <w:tcPr>
            <w:tcW w:w="1384" w:type="dxa"/>
          </w:tcPr>
          <w:p w14:paraId="304B33B7" w14:textId="77777777" w:rsidR="009B2B4C" w:rsidRPr="009B2B4C" w:rsidRDefault="009B2B4C" w:rsidP="009B2B4C">
            <w:pPr>
              <w:suppressAutoHyphens/>
              <w:spacing w:after="0" w:line="240" w:lineRule="auto"/>
              <w:jc w:val="center"/>
              <w:rPr>
                <w:rFonts w:ascii="Times New Roman" w:eastAsia="Times New Roman" w:hAnsi="Times New Roman" w:cs="Times New Roman"/>
                <w:iCs/>
                <w:sz w:val="24"/>
                <w:szCs w:val="24"/>
                <w:lang w:eastAsia="ru-RU"/>
              </w:rPr>
            </w:pPr>
            <w:r w:rsidRPr="009B2B4C">
              <w:rPr>
                <w:rFonts w:ascii="Times New Roman" w:eastAsia="Times New Roman" w:hAnsi="Times New Roman" w:cs="Times New Roman"/>
                <w:iCs/>
                <w:sz w:val="24"/>
                <w:szCs w:val="24"/>
                <w:lang w:eastAsia="ru-RU"/>
              </w:rPr>
              <w:t>ОК 02</w:t>
            </w:r>
          </w:p>
        </w:tc>
        <w:tc>
          <w:tcPr>
            <w:tcW w:w="3544" w:type="dxa"/>
          </w:tcPr>
          <w:p w14:paraId="500BB44B" w14:textId="77777777" w:rsidR="009B2B4C" w:rsidRPr="009B2B4C" w:rsidRDefault="009B2B4C" w:rsidP="009B2B4C">
            <w:pPr>
              <w:suppressAutoHyphens/>
              <w:spacing w:after="0" w:line="240"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 осуществлять поиск, анализ и интерпретацию информации, необходимой для выполнения задач профессиональной деятельности</w:t>
            </w:r>
          </w:p>
        </w:tc>
        <w:tc>
          <w:tcPr>
            <w:tcW w:w="4678" w:type="dxa"/>
          </w:tcPr>
          <w:p w14:paraId="6C107FA7"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r w:rsidRPr="009B2B4C">
              <w:rPr>
                <w:rFonts w:ascii="Times New Roman" w:eastAsia="Times New Roman" w:hAnsi="Times New Roman" w:cs="Times New Roman"/>
                <w:sz w:val="24"/>
                <w:szCs w:val="24"/>
                <w:lang w:eastAsia="x-none"/>
              </w:rPr>
              <w:t>;</w:t>
            </w:r>
          </w:p>
        </w:tc>
      </w:tr>
      <w:tr w:rsidR="009B2B4C" w:rsidRPr="009B2B4C" w14:paraId="05A051DF" w14:textId="77777777" w:rsidTr="00C67224">
        <w:trPr>
          <w:trHeight w:val="212"/>
        </w:trPr>
        <w:tc>
          <w:tcPr>
            <w:tcW w:w="1384" w:type="dxa"/>
          </w:tcPr>
          <w:p w14:paraId="63D5AA8D" w14:textId="77777777" w:rsidR="009B2B4C" w:rsidRPr="009B2B4C" w:rsidRDefault="009B2B4C" w:rsidP="009B2B4C">
            <w:pPr>
              <w:suppressAutoHyphens/>
              <w:spacing w:after="0" w:line="240" w:lineRule="auto"/>
              <w:jc w:val="center"/>
              <w:rPr>
                <w:rFonts w:ascii="Times New Roman" w:eastAsia="Times New Roman" w:hAnsi="Times New Roman" w:cs="Times New Roman"/>
                <w:iCs/>
                <w:sz w:val="24"/>
                <w:szCs w:val="24"/>
                <w:lang w:eastAsia="ru-RU"/>
              </w:rPr>
            </w:pPr>
            <w:r w:rsidRPr="009B2B4C">
              <w:rPr>
                <w:rFonts w:ascii="Times New Roman" w:eastAsia="Times New Roman" w:hAnsi="Times New Roman" w:cs="Times New Roman"/>
                <w:iCs/>
                <w:sz w:val="24"/>
                <w:szCs w:val="24"/>
                <w:lang w:eastAsia="ru-RU"/>
              </w:rPr>
              <w:t>ОК 04</w:t>
            </w:r>
          </w:p>
        </w:tc>
        <w:tc>
          <w:tcPr>
            <w:tcW w:w="3544" w:type="dxa"/>
          </w:tcPr>
          <w:p w14:paraId="16FCCF46" w14:textId="77777777" w:rsidR="009B2B4C" w:rsidRPr="009B2B4C" w:rsidRDefault="009B2B4C" w:rsidP="009B2B4C">
            <w:pPr>
              <w:suppressAutoHyphens/>
              <w:spacing w:after="0" w:line="240"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 выстраивать общение на основе общечеловеческих ценностей</w:t>
            </w:r>
          </w:p>
        </w:tc>
        <w:tc>
          <w:tcPr>
            <w:tcW w:w="4678" w:type="dxa"/>
          </w:tcPr>
          <w:p w14:paraId="7BA8610E"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общечеловечески</w:t>
            </w:r>
            <w:r w:rsidRPr="009B2B4C">
              <w:rPr>
                <w:rFonts w:ascii="Times New Roman" w:eastAsia="Times New Roman" w:hAnsi="Times New Roman" w:cs="Times New Roman"/>
                <w:sz w:val="24"/>
                <w:szCs w:val="24"/>
                <w:lang w:eastAsia="x-none"/>
              </w:rPr>
              <w:t>х</w:t>
            </w:r>
            <w:r w:rsidRPr="009B2B4C">
              <w:rPr>
                <w:rFonts w:ascii="Times New Roman" w:eastAsia="Times New Roman" w:hAnsi="Times New Roman" w:cs="Times New Roman"/>
                <w:sz w:val="24"/>
                <w:szCs w:val="24"/>
                <w:lang w:val="x-none" w:eastAsia="x-none"/>
              </w:rPr>
              <w:t xml:space="preserve"> ценност</w:t>
            </w:r>
            <w:r w:rsidRPr="009B2B4C">
              <w:rPr>
                <w:rFonts w:ascii="Times New Roman" w:eastAsia="Times New Roman" w:hAnsi="Times New Roman" w:cs="Times New Roman"/>
                <w:sz w:val="24"/>
                <w:szCs w:val="24"/>
                <w:lang w:eastAsia="x-none"/>
              </w:rPr>
              <w:t>ей</w:t>
            </w:r>
            <w:r w:rsidRPr="009B2B4C">
              <w:rPr>
                <w:rFonts w:ascii="Times New Roman" w:eastAsia="Times New Roman" w:hAnsi="Times New Roman" w:cs="Times New Roman"/>
                <w:sz w:val="24"/>
                <w:szCs w:val="24"/>
                <w:lang w:val="x-none" w:eastAsia="x-none"/>
              </w:rPr>
              <w:t>, как основ</w:t>
            </w:r>
            <w:r w:rsidRPr="009B2B4C">
              <w:rPr>
                <w:rFonts w:ascii="Times New Roman" w:eastAsia="Times New Roman" w:hAnsi="Times New Roman" w:cs="Times New Roman"/>
                <w:sz w:val="24"/>
                <w:szCs w:val="24"/>
                <w:lang w:eastAsia="x-none"/>
              </w:rPr>
              <w:t>ы</w:t>
            </w:r>
            <w:r w:rsidRPr="009B2B4C">
              <w:rPr>
                <w:rFonts w:ascii="Times New Roman" w:eastAsia="Times New Roman" w:hAnsi="Times New Roman" w:cs="Times New Roman"/>
                <w:sz w:val="24"/>
                <w:szCs w:val="24"/>
                <w:lang w:val="x-none" w:eastAsia="x-none"/>
              </w:rPr>
              <w:t xml:space="preserve"> поведения в коллективе, команде</w:t>
            </w:r>
          </w:p>
        </w:tc>
      </w:tr>
      <w:tr w:rsidR="009B2B4C" w:rsidRPr="009B2B4C" w14:paraId="1226A416" w14:textId="77777777" w:rsidTr="00C67224">
        <w:trPr>
          <w:trHeight w:val="212"/>
        </w:trPr>
        <w:tc>
          <w:tcPr>
            <w:tcW w:w="1384" w:type="dxa"/>
          </w:tcPr>
          <w:p w14:paraId="72718E2F" w14:textId="77777777" w:rsidR="009B2B4C" w:rsidRPr="009B2B4C" w:rsidRDefault="009B2B4C" w:rsidP="009B2B4C">
            <w:pPr>
              <w:suppressAutoHyphens/>
              <w:spacing w:after="0" w:line="240" w:lineRule="auto"/>
              <w:jc w:val="center"/>
              <w:rPr>
                <w:rFonts w:ascii="Times New Roman" w:eastAsia="Times New Roman" w:hAnsi="Times New Roman" w:cs="Times New Roman"/>
                <w:iCs/>
                <w:sz w:val="24"/>
                <w:szCs w:val="24"/>
                <w:lang w:eastAsia="ru-RU"/>
              </w:rPr>
            </w:pPr>
            <w:r w:rsidRPr="009B2B4C">
              <w:rPr>
                <w:rFonts w:ascii="Times New Roman" w:eastAsia="Times New Roman" w:hAnsi="Times New Roman" w:cs="Times New Roman"/>
                <w:iCs/>
                <w:sz w:val="24"/>
                <w:szCs w:val="24"/>
                <w:lang w:eastAsia="ru-RU"/>
              </w:rPr>
              <w:t>ОК 05</w:t>
            </w:r>
          </w:p>
        </w:tc>
        <w:tc>
          <w:tcPr>
            <w:tcW w:w="3544" w:type="dxa"/>
          </w:tcPr>
          <w:p w14:paraId="0968876E" w14:textId="77777777" w:rsidR="009B2B4C" w:rsidRPr="009B2B4C" w:rsidRDefault="009B2B4C" w:rsidP="009B2B4C">
            <w:pPr>
              <w:suppressAutoHyphens/>
              <w:spacing w:after="0" w:line="240"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 выстраивать общение на основе общечеловеческих ценностей</w:t>
            </w:r>
          </w:p>
        </w:tc>
        <w:tc>
          <w:tcPr>
            <w:tcW w:w="4678" w:type="dxa"/>
          </w:tcPr>
          <w:p w14:paraId="0A203F3C"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eastAsia="x-none"/>
              </w:rPr>
            </w:pPr>
            <w:r w:rsidRPr="009B2B4C">
              <w:rPr>
                <w:rFonts w:ascii="Times New Roman" w:eastAsia="Times New Roman" w:hAnsi="Times New Roman" w:cs="Times New Roman"/>
                <w:sz w:val="24"/>
                <w:szCs w:val="24"/>
                <w:lang w:val="x-none" w:eastAsia="x-none"/>
              </w:rPr>
              <w:t>- о природе ценностей, их месте в жизни общества и личности</w:t>
            </w:r>
          </w:p>
        </w:tc>
      </w:tr>
      <w:tr w:rsidR="009B2B4C" w:rsidRPr="009B2B4C" w14:paraId="29CD08C8" w14:textId="77777777" w:rsidTr="00C67224">
        <w:trPr>
          <w:trHeight w:val="70"/>
        </w:trPr>
        <w:tc>
          <w:tcPr>
            <w:tcW w:w="1384" w:type="dxa"/>
          </w:tcPr>
          <w:p w14:paraId="6F7197D0" w14:textId="77777777" w:rsidR="009B2B4C" w:rsidRPr="009B2B4C" w:rsidRDefault="009B2B4C" w:rsidP="009B2B4C">
            <w:pPr>
              <w:suppressAutoHyphens/>
              <w:spacing w:after="0" w:line="240" w:lineRule="auto"/>
              <w:jc w:val="center"/>
              <w:rPr>
                <w:rFonts w:ascii="Times New Roman" w:eastAsia="Times New Roman" w:hAnsi="Times New Roman" w:cs="Times New Roman"/>
                <w:iCs/>
                <w:sz w:val="24"/>
                <w:szCs w:val="24"/>
                <w:lang w:eastAsia="ru-RU"/>
              </w:rPr>
            </w:pPr>
            <w:r w:rsidRPr="009B2B4C">
              <w:rPr>
                <w:rFonts w:ascii="Times New Roman" w:eastAsia="Times New Roman" w:hAnsi="Times New Roman" w:cs="Times New Roman"/>
                <w:iCs/>
                <w:sz w:val="24"/>
                <w:szCs w:val="24"/>
                <w:lang w:eastAsia="ru-RU"/>
              </w:rPr>
              <w:t>ОК 06</w:t>
            </w:r>
          </w:p>
        </w:tc>
        <w:tc>
          <w:tcPr>
            <w:tcW w:w="3544" w:type="dxa"/>
          </w:tcPr>
          <w:p w14:paraId="73D9ECC3" w14:textId="77777777" w:rsidR="009B2B4C" w:rsidRPr="009B2B4C" w:rsidRDefault="009B2B4C" w:rsidP="009B2B4C">
            <w:pPr>
              <w:suppressAutoHyphens/>
              <w:spacing w:after="0" w:line="240" w:lineRule="auto"/>
              <w:jc w:val="both"/>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 выстраивать общение на основе общечеловеческих ценностей</w:t>
            </w:r>
          </w:p>
        </w:tc>
        <w:tc>
          <w:tcPr>
            <w:tcW w:w="4678" w:type="dxa"/>
          </w:tcPr>
          <w:p w14:paraId="0A5CEBC1" w14:textId="77777777" w:rsidR="009B2B4C" w:rsidRPr="009B2B4C" w:rsidRDefault="009B2B4C" w:rsidP="009B2B4C">
            <w:pPr>
              <w:tabs>
                <w:tab w:val="left" w:pos="255"/>
                <w:tab w:val="left" w:pos="1134"/>
              </w:tabs>
              <w:spacing w:after="0" w:line="240" w:lineRule="auto"/>
              <w:contextualSpacing/>
              <w:jc w:val="both"/>
              <w:rPr>
                <w:rFonts w:ascii="Times New Roman" w:eastAsia="Times New Roman" w:hAnsi="Times New Roman" w:cs="Times New Roman"/>
                <w:sz w:val="24"/>
                <w:szCs w:val="24"/>
                <w:lang w:eastAsia="x-none"/>
              </w:rPr>
            </w:pPr>
            <w:r w:rsidRPr="009B2B4C">
              <w:rPr>
                <w:rFonts w:ascii="Times New Roman" w:eastAsia="Times New Roman" w:hAnsi="Times New Roman" w:cs="Times New Roman"/>
                <w:sz w:val="24"/>
                <w:szCs w:val="24"/>
                <w:lang w:eastAsia="x-none"/>
              </w:rPr>
              <w:t xml:space="preserve">- </w:t>
            </w:r>
            <w:r w:rsidRPr="009B2B4C">
              <w:rPr>
                <w:rFonts w:ascii="Times New Roman" w:eastAsia="Times New Roman" w:hAnsi="Times New Roman" w:cs="Times New Roman"/>
                <w:sz w:val="24"/>
                <w:szCs w:val="24"/>
                <w:lang w:val="x-none" w:eastAsia="x-none"/>
              </w:rPr>
              <w:t>об условиях формирования личности, свободе и ответственности за сохранение жизни, культуры, окружающей среды</w:t>
            </w:r>
          </w:p>
        </w:tc>
      </w:tr>
    </w:tbl>
    <w:p w14:paraId="39D6A6F1" w14:textId="77777777" w:rsidR="009B2B4C" w:rsidRPr="009B2B4C" w:rsidRDefault="009B2B4C" w:rsidP="009B2B4C">
      <w:pPr>
        <w:suppressAutoHyphens/>
        <w:spacing w:after="0" w:line="240" w:lineRule="auto"/>
        <w:ind w:firstLine="709"/>
        <w:rPr>
          <w:rFonts w:ascii="Times New Roman" w:eastAsia="Times New Roman" w:hAnsi="Times New Roman" w:cs="Times New Roman"/>
          <w:b/>
          <w:sz w:val="24"/>
          <w:szCs w:val="24"/>
          <w:lang w:eastAsia="ru-RU"/>
        </w:rPr>
      </w:pPr>
    </w:p>
    <w:p w14:paraId="7ACF2D8F" w14:textId="77777777" w:rsidR="00EA4B02" w:rsidRPr="00EA4B02" w:rsidRDefault="00EA4B02" w:rsidP="00EA4B02">
      <w:pPr>
        <w:widowControl w:val="0"/>
        <w:shd w:val="clear" w:color="auto" w:fill="FFFFFF"/>
        <w:autoSpaceDE w:val="0"/>
        <w:autoSpaceDN w:val="0"/>
        <w:adjustRightInd w:val="0"/>
        <w:spacing w:after="0" w:line="276" w:lineRule="auto"/>
        <w:ind w:right="5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9"/>
          <w:sz w:val="24"/>
          <w:szCs w:val="24"/>
          <w:lang w:eastAsia="ru-RU"/>
        </w:rPr>
        <w:t xml:space="preserve">1.4.    Рекомендуемое    количество    часов    на    освоение    программы </w:t>
      </w:r>
      <w:r w:rsidRPr="00EA4B02">
        <w:rPr>
          <w:rFonts w:ascii="Times New Roman" w:eastAsia="Times New Roman" w:hAnsi="Times New Roman" w:cs="Times New Roman"/>
          <w:b/>
          <w:bCs/>
          <w:sz w:val="24"/>
          <w:szCs w:val="24"/>
          <w:lang w:eastAsia="ru-RU"/>
        </w:rPr>
        <w:t>дисциплины:</w:t>
      </w:r>
    </w:p>
    <w:p w14:paraId="7913C81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максимальной учебной нагрузки обучающегося </w:t>
      </w:r>
      <w:r w:rsidRPr="00EA4B02">
        <w:rPr>
          <w:rFonts w:ascii="Times New Roman" w:eastAsia="Times New Roman" w:hAnsi="Times New Roman" w:cs="Times New Roman"/>
          <w:bCs/>
          <w:sz w:val="24"/>
          <w:szCs w:val="24"/>
          <w:lang w:eastAsia="ru-RU"/>
        </w:rPr>
        <w:t>68 часов</w:t>
      </w:r>
      <w:r w:rsidRPr="00EA4B02">
        <w:rPr>
          <w:rFonts w:ascii="Times New Roman" w:eastAsia="Times New Roman" w:hAnsi="Times New Roman" w:cs="Times New Roman"/>
          <w:sz w:val="24"/>
          <w:szCs w:val="24"/>
          <w:lang w:eastAsia="ru-RU"/>
        </w:rPr>
        <w:t>, в том числе:</w:t>
      </w:r>
    </w:p>
    <w:p w14:paraId="06F1532A"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ind w:left="763"/>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обязательной аудиторной учебной нагрузки обучающегося </w:t>
      </w:r>
      <w:r w:rsidRPr="00EA4B02">
        <w:rPr>
          <w:rFonts w:ascii="Times New Roman" w:eastAsia="Times New Roman" w:hAnsi="Times New Roman" w:cs="Times New Roman"/>
          <w:bCs/>
          <w:sz w:val="24"/>
          <w:szCs w:val="24"/>
          <w:lang w:eastAsia="ru-RU"/>
        </w:rPr>
        <w:t>48 часов;</w:t>
      </w:r>
    </w:p>
    <w:p w14:paraId="73101625" w14:textId="77777777" w:rsidR="00EA4B02" w:rsidRPr="00EA4B02" w:rsidRDefault="00EA4B02" w:rsidP="00586154">
      <w:pPr>
        <w:widowControl w:val="0"/>
        <w:numPr>
          <w:ilvl w:val="0"/>
          <w:numId w:val="14"/>
        </w:numPr>
        <w:shd w:val="clear" w:color="auto" w:fill="FFFFFF"/>
        <w:tabs>
          <w:tab w:val="left" w:pos="926"/>
        </w:tabs>
        <w:autoSpaceDE w:val="0"/>
        <w:autoSpaceDN w:val="0"/>
        <w:adjustRightInd w:val="0"/>
        <w:spacing w:after="0" w:line="276" w:lineRule="auto"/>
        <w:ind w:left="763"/>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самостоятельной работы обучающегося   2</w:t>
      </w:r>
      <w:r w:rsidRPr="00EA4B02">
        <w:rPr>
          <w:rFonts w:ascii="Times New Roman" w:eastAsia="Times New Roman" w:hAnsi="Times New Roman" w:cs="Times New Roman"/>
          <w:bCs/>
          <w:spacing w:val="-1"/>
          <w:sz w:val="24"/>
          <w:szCs w:val="24"/>
          <w:lang w:eastAsia="ru-RU"/>
        </w:rPr>
        <w:t>0 часов,</w:t>
      </w:r>
    </w:p>
    <w:p w14:paraId="4B2E89DE" w14:textId="77777777" w:rsidR="00EA4B02" w:rsidRDefault="00EA4B02" w:rsidP="00EA4B02">
      <w:pPr>
        <w:widowControl w:val="0"/>
        <w:shd w:val="clear" w:color="auto" w:fill="FFFFFF"/>
        <w:tabs>
          <w:tab w:val="left" w:pos="926"/>
        </w:tabs>
        <w:autoSpaceDE w:val="0"/>
        <w:autoSpaceDN w:val="0"/>
        <w:adjustRightInd w:val="0"/>
        <w:spacing w:after="0" w:line="276" w:lineRule="auto"/>
        <w:rPr>
          <w:rFonts w:ascii="Times New Roman" w:eastAsia="Times New Roman" w:hAnsi="Times New Roman" w:cs="Times New Roman"/>
          <w:sz w:val="24"/>
          <w:szCs w:val="24"/>
          <w:lang w:eastAsia="ru-RU"/>
        </w:rPr>
      </w:pPr>
    </w:p>
    <w:p w14:paraId="536BF06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3"/>
          <w:sz w:val="24"/>
          <w:szCs w:val="24"/>
          <w:lang w:eastAsia="ru-RU"/>
        </w:rPr>
        <w:t>2. Структура и   содержание учебной дисциплины</w:t>
      </w:r>
    </w:p>
    <w:p w14:paraId="6EF16DD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2.1. Объем учебной дисциплины и виды учебной работы</w:t>
      </w:r>
    </w:p>
    <w:p w14:paraId="3F0F9836"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906"/>
        <w:gridCol w:w="1814"/>
      </w:tblGrid>
      <w:tr w:rsidR="00EA4B02" w:rsidRPr="00EA4B02" w14:paraId="423EB987" w14:textId="77777777" w:rsidTr="00EA4B02">
        <w:trPr>
          <w:trHeight w:hRule="exact" w:val="480"/>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544F37F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Вид учебной работы</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E23E61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iCs/>
                <w:spacing w:val="-2"/>
                <w:sz w:val="24"/>
                <w:szCs w:val="24"/>
                <w:lang w:eastAsia="ru-RU"/>
              </w:rPr>
              <w:t>Объем часов</w:t>
            </w:r>
          </w:p>
        </w:tc>
      </w:tr>
      <w:tr w:rsidR="00EA4B02" w:rsidRPr="00EA4B02" w14:paraId="3B626036" w14:textId="77777777" w:rsidTr="00EA4B02">
        <w:trPr>
          <w:trHeight w:hRule="exact" w:val="336"/>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7B603A4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Максимальная учебная нагрузка (всего)</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5A94FA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68</w:t>
            </w:r>
          </w:p>
        </w:tc>
      </w:tr>
      <w:tr w:rsidR="00EA4B02" w:rsidRPr="00EA4B02" w14:paraId="18E0971A" w14:textId="77777777" w:rsidTr="00EA4B02">
        <w:trPr>
          <w:trHeight w:hRule="exact" w:val="336"/>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4811D29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1"/>
                <w:sz w:val="24"/>
                <w:szCs w:val="24"/>
                <w:lang w:eastAsia="ru-RU"/>
              </w:rPr>
              <w:t>Обязательная аудиторная учебная нагрузка (всего)</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6EC8653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48</w:t>
            </w:r>
          </w:p>
        </w:tc>
      </w:tr>
      <w:tr w:rsidR="00EA4B02" w:rsidRPr="00EA4B02" w14:paraId="7C30B610" w14:textId="77777777" w:rsidTr="00EA4B02">
        <w:trPr>
          <w:trHeight w:hRule="exact" w:val="336"/>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7B116DE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66B300C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AB70E32" w14:textId="77777777" w:rsidTr="00EA4B02">
        <w:trPr>
          <w:trHeight w:hRule="exact" w:val="341"/>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73C58EB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практические занятия</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D016CC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6D5E529" w14:textId="77777777" w:rsidTr="00EA4B02">
        <w:trPr>
          <w:trHeight w:hRule="exact" w:val="336"/>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1BA8706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1"/>
                <w:sz w:val="24"/>
                <w:szCs w:val="24"/>
                <w:lang w:eastAsia="ru-RU"/>
              </w:rPr>
              <w:t>Самостоятельная работа обучающегося (всего)</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27ECE9E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20</w:t>
            </w:r>
          </w:p>
        </w:tc>
      </w:tr>
      <w:tr w:rsidR="00EA4B02" w:rsidRPr="00EA4B02" w14:paraId="3B88E4F0" w14:textId="77777777" w:rsidTr="00EA4B02">
        <w:trPr>
          <w:trHeight w:hRule="exact" w:val="336"/>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16C5301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25D3705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03267C72" w14:textId="77777777" w:rsidTr="00EA4B02">
        <w:trPr>
          <w:trHeight w:hRule="exact" w:val="1310"/>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0DC39B4A" w14:textId="77777777" w:rsidR="00EA4B02" w:rsidRPr="00EA4B02" w:rsidRDefault="00EA4B02" w:rsidP="00EA4B02">
            <w:pPr>
              <w:widowControl w:val="0"/>
              <w:shd w:val="clear" w:color="auto" w:fill="FFFFFF"/>
              <w:tabs>
                <w:tab w:val="left" w:pos="322"/>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4"/>
                <w:sz w:val="24"/>
                <w:szCs w:val="24"/>
                <w:lang w:eastAsia="ru-RU"/>
              </w:rPr>
              <w:t>работа  с  конспектом,  с  текстом  первоисточников  и  учебной</w:t>
            </w:r>
            <w:r w:rsidRPr="00EA4B02">
              <w:rPr>
                <w:rFonts w:ascii="Times New Roman" w:eastAsia="Times New Roman" w:hAnsi="Times New Roman" w:cs="Times New Roman"/>
                <w:spacing w:val="-4"/>
                <w:sz w:val="24"/>
                <w:szCs w:val="24"/>
                <w:lang w:eastAsia="ru-RU"/>
              </w:rPr>
              <w:br/>
            </w:r>
            <w:r w:rsidRPr="00EA4B02">
              <w:rPr>
                <w:rFonts w:ascii="Times New Roman" w:eastAsia="Times New Roman" w:hAnsi="Times New Roman" w:cs="Times New Roman"/>
                <w:sz w:val="24"/>
                <w:szCs w:val="24"/>
                <w:lang w:eastAsia="ru-RU"/>
              </w:rPr>
              <w:t>литературы;</w:t>
            </w:r>
          </w:p>
          <w:p w14:paraId="24292007" w14:textId="77777777" w:rsidR="00EA4B02" w:rsidRPr="00EA4B02" w:rsidRDefault="00EA4B02" w:rsidP="00EA4B02">
            <w:pPr>
              <w:widowControl w:val="0"/>
              <w:shd w:val="clear" w:color="auto" w:fill="FFFFFF"/>
              <w:tabs>
                <w:tab w:val="left" w:pos="278"/>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t>подготовка сообщений, докладов, рефератов;</w:t>
            </w:r>
          </w:p>
          <w:p w14:paraId="58BE8495" w14:textId="77777777" w:rsidR="00EA4B02" w:rsidRPr="00EA4B02" w:rsidRDefault="00EA4B02" w:rsidP="00EA4B02">
            <w:pPr>
              <w:widowControl w:val="0"/>
              <w:shd w:val="clear" w:color="auto" w:fill="FFFFFF"/>
              <w:tabs>
                <w:tab w:val="left" w:pos="278"/>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t>создание презентаций по теме</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1FF1326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20</w:t>
            </w:r>
          </w:p>
        </w:tc>
      </w:tr>
      <w:tr w:rsidR="00EA4B02" w:rsidRPr="00EA4B02" w14:paraId="5F7426FA" w14:textId="77777777" w:rsidTr="00EA4B02">
        <w:trPr>
          <w:trHeight w:hRule="exact" w:val="479"/>
        </w:trPr>
        <w:tc>
          <w:tcPr>
            <w:tcW w:w="7906" w:type="dxa"/>
            <w:tcBorders>
              <w:top w:val="single" w:sz="6" w:space="0" w:color="auto"/>
              <w:left w:val="single" w:sz="6" w:space="0" w:color="auto"/>
              <w:bottom w:val="single" w:sz="6" w:space="0" w:color="auto"/>
              <w:right w:val="single" w:sz="6" w:space="0" w:color="auto"/>
            </w:tcBorders>
            <w:shd w:val="clear" w:color="auto" w:fill="FFFFFF"/>
          </w:tcPr>
          <w:p w14:paraId="7680E6A5" w14:textId="77777777" w:rsidR="00EA4B02" w:rsidRPr="00EA4B02" w:rsidRDefault="00EA4B02" w:rsidP="00EA4B02">
            <w:pPr>
              <w:widowControl w:val="0"/>
              <w:shd w:val="clear" w:color="auto" w:fill="FFFFFF"/>
              <w:tabs>
                <w:tab w:val="left" w:pos="3874"/>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2"/>
                <w:sz w:val="24"/>
                <w:szCs w:val="24"/>
                <w:lang w:eastAsia="ru-RU"/>
              </w:rPr>
              <w:t>Итоговая аттестация:</w:t>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i/>
                <w:iCs/>
                <w:spacing w:val="-2"/>
                <w:sz w:val="24"/>
                <w:szCs w:val="24"/>
                <w:lang w:eastAsia="ru-RU"/>
              </w:rPr>
              <w:t>дифференцированный зачет</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A1D41D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p>
        </w:tc>
      </w:tr>
    </w:tbl>
    <w:p w14:paraId="06083C69" w14:textId="77777777" w:rsidR="00EA4B02" w:rsidRPr="00EA4B02" w:rsidRDefault="00EA4B02" w:rsidP="00EA4B02">
      <w:pPr>
        <w:widowControl w:val="0"/>
        <w:shd w:val="clear" w:color="auto" w:fill="FFFFFF"/>
        <w:tabs>
          <w:tab w:val="left" w:pos="3874"/>
        </w:tabs>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pgSz w:w="11909" w:h="16834"/>
          <w:pgMar w:top="1440" w:right="600" w:bottom="720" w:left="1522" w:header="720" w:footer="720" w:gutter="0"/>
          <w:cols w:space="60"/>
          <w:noEndnote/>
        </w:sectPr>
      </w:pPr>
    </w:p>
    <w:p w14:paraId="050237B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pacing w:val="-1"/>
          <w:sz w:val="24"/>
          <w:szCs w:val="24"/>
          <w:lang w:eastAsia="ru-RU"/>
        </w:rPr>
      </w:pPr>
      <w:r w:rsidRPr="00EA4B02">
        <w:rPr>
          <w:rFonts w:ascii="Times New Roman" w:eastAsia="Times New Roman" w:hAnsi="Times New Roman" w:cs="Times New Roman"/>
          <w:b/>
          <w:bCs/>
          <w:spacing w:val="-1"/>
          <w:sz w:val="24"/>
          <w:szCs w:val="24"/>
          <w:lang w:eastAsia="ru-RU"/>
        </w:rPr>
        <w:lastRenderedPageBreak/>
        <w:t>2.2. Тематический план и содержание учебной дисциплины «Основы философии»</w:t>
      </w:r>
    </w:p>
    <w:p w14:paraId="41209B2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pacing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550"/>
        <w:gridCol w:w="8963"/>
        <w:gridCol w:w="1048"/>
        <w:gridCol w:w="1901"/>
      </w:tblGrid>
      <w:tr w:rsidR="00EA4B02" w:rsidRPr="00EA4B02" w14:paraId="5FA3F112" w14:textId="77777777" w:rsidTr="00EA4B02">
        <w:tc>
          <w:tcPr>
            <w:tcW w:w="648" w:type="dxa"/>
          </w:tcPr>
          <w:p w14:paraId="1AED3D6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 </w:t>
            </w:r>
            <w:proofErr w:type="spellStart"/>
            <w:r w:rsidRPr="00EA4B02">
              <w:rPr>
                <w:rFonts w:ascii="Times New Roman" w:eastAsia="Times New Roman" w:hAnsi="Times New Roman" w:cs="Times New Roman"/>
                <w:b/>
                <w:sz w:val="24"/>
                <w:szCs w:val="24"/>
                <w:lang w:eastAsia="ru-RU"/>
              </w:rPr>
              <w:t>п.п</w:t>
            </w:r>
            <w:proofErr w:type="spellEnd"/>
            <w:r w:rsidRPr="00EA4B02">
              <w:rPr>
                <w:rFonts w:ascii="Times New Roman" w:eastAsia="Times New Roman" w:hAnsi="Times New Roman" w:cs="Times New Roman"/>
                <w:b/>
                <w:sz w:val="24"/>
                <w:szCs w:val="24"/>
                <w:lang w:eastAsia="ru-RU"/>
              </w:rPr>
              <w:t>.</w:t>
            </w:r>
          </w:p>
        </w:tc>
        <w:tc>
          <w:tcPr>
            <w:tcW w:w="2579" w:type="dxa"/>
          </w:tcPr>
          <w:p w14:paraId="1A59532A"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Наименование </w:t>
            </w:r>
          </w:p>
          <w:p w14:paraId="6FD8355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разделов и тем</w:t>
            </w:r>
          </w:p>
        </w:tc>
        <w:tc>
          <w:tcPr>
            <w:tcW w:w="9280" w:type="dxa"/>
          </w:tcPr>
          <w:p w14:paraId="5482541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053" w:type="dxa"/>
          </w:tcPr>
          <w:p w14:paraId="26E002E5"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w:t>
            </w:r>
          </w:p>
          <w:p w14:paraId="7ADBC22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в часах</w:t>
            </w:r>
          </w:p>
        </w:tc>
        <w:tc>
          <w:tcPr>
            <w:tcW w:w="1370" w:type="dxa"/>
          </w:tcPr>
          <w:p w14:paraId="5BB591B7"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EA4B02" w:rsidRPr="00EA4B02" w14:paraId="1F5219CB" w14:textId="77777777" w:rsidTr="00EA4B02">
        <w:tc>
          <w:tcPr>
            <w:tcW w:w="648" w:type="dxa"/>
          </w:tcPr>
          <w:p w14:paraId="2F64265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2579" w:type="dxa"/>
          </w:tcPr>
          <w:p w14:paraId="301FB98A"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Введение</w:t>
            </w:r>
          </w:p>
          <w:p w14:paraId="4C1DA61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в системе подготовки компетентного специалиста. Цели и задачи курса.</w:t>
            </w:r>
          </w:p>
          <w:p w14:paraId="287AB59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9280" w:type="dxa"/>
          </w:tcPr>
          <w:p w14:paraId="069498B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0DB3E6A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причины её возникновения, функции и роль в обществе.</w:t>
            </w:r>
          </w:p>
          <w:p w14:paraId="49A32D7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как любовь к мудрости, как учение о разумной и правиль</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1"/>
                <w:sz w:val="24"/>
                <w:szCs w:val="24"/>
                <w:lang w:eastAsia="ru-RU"/>
              </w:rPr>
              <w:t>ной жизни. Философия как учение о мире в целом, как мышление об основ</w:t>
            </w:r>
            <w:r w:rsidRPr="00EA4B02">
              <w:rPr>
                <w:rFonts w:ascii="Times New Roman" w:eastAsia="Times New Roman" w:hAnsi="Times New Roman" w:cs="Times New Roman"/>
                <w:spacing w:val="-1"/>
                <w:sz w:val="24"/>
                <w:szCs w:val="24"/>
                <w:lang w:eastAsia="ru-RU"/>
              </w:rPr>
              <w:softHyphen/>
              <w:t>ных идеях мироустройства. Соотношение философии, науки, религии и ис</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кусства. Мудрость и знание. Основной вопрос филосо</w:t>
            </w:r>
            <w:r w:rsidRPr="00EA4B02">
              <w:rPr>
                <w:rFonts w:ascii="Times New Roman" w:eastAsia="Times New Roman" w:hAnsi="Times New Roman" w:cs="Times New Roman"/>
                <w:sz w:val="24"/>
                <w:szCs w:val="24"/>
                <w:lang w:eastAsia="ru-RU"/>
              </w:rPr>
              <w:softHyphen/>
              <w:t>фии. Язык философии. Основные разделы философии.</w:t>
            </w:r>
          </w:p>
          <w:p w14:paraId="14130D1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39E8DD7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5847F49" w14:textId="77777777" w:rsidR="00EA4B02" w:rsidRPr="00EA4B02" w:rsidRDefault="00EA4B02" w:rsidP="00EA4B02">
            <w:pPr>
              <w:spacing w:after="0" w:line="276" w:lineRule="auto"/>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sz w:val="24"/>
                <w:szCs w:val="24"/>
                <w:lang w:eastAsia="ru-RU"/>
              </w:rPr>
              <w:t>Сочинение на тему «Что даёт человеку изучение философии?»</w:t>
            </w:r>
          </w:p>
        </w:tc>
        <w:tc>
          <w:tcPr>
            <w:tcW w:w="1053" w:type="dxa"/>
          </w:tcPr>
          <w:p w14:paraId="3713ECA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val="en-US" w:eastAsia="ru-RU"/>
              </w:rPr>
            </w:pPr>
            <w:r w:rsidRPr="00EA4B02">
              <w:rPr>
                <w:rFonts w:ascii="Times New Roman" w:eastAsia="Times New Roman" w:hAnsi="Times New Roman" w:cs="Times New Roman"/>
                <w:sz w:val="24"/>
                <w:szCs w:val="24"/>
                <w:lang w:eastAsia="ru-RU"/>
              </w:rPr>
              <w:t>2</w:t>
            </w:r>
          </w:p>
          <w:p w14:paraId="126BD543"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val="en-US" w:eastAsia="ru-RU"/>
              </w:rPr>
            </w:pPr>
          </w:p>
          <w:p w14:paraId="4DE11D17"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val="en-US" w:eastAsia="ru-RU"/>
              </w:rPr>
            </w:pPr>
          </w:p>
          <w:p w14:paraId="5025EC92"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val="en-US" w:eastAsia="ru-RU"/>
              </w:rPr>
            </w:pPr>
          </w:p>
          <w:p w14:paraId="59F1887C"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val="en-US" w:eastAsia="ru-RU"/>
              </w:rPr>
            </w:pPr>
          </w:p>
          <w:p w14:paraId="220DE905"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val="en-US" w:eastAsia="ru-RU"/>
              </w:rPr>
            </w:pPr>
          </w:p>
          <w:p w14:paraId="0AB134D8"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val="en-US" w:eastAsia="ru-RU"/>
              </w:rPr>
            </w:pPr>
          </w:p>
          <w:p w14:paraId="4B44F5A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2F90971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5901AA5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w:t>
            </w:r>
          </w:p>
          <w:p w14:paraId="2FEFD88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tc>
      </w:tr>
      <w:tr w:rsidR="00EA4B02" w:rsidRPr="00EA4B02" w14:paraId="619C0A6D" w14:textId="77777777" w:rsidTr="00EA4B02">
        <w:trPr>
          <w:trHeight w:val="352"/>
        </w:trPr>
        <w:tc>
          <w:tcPr>
            <w:tcW w:w="12507" w:type="dxa"/>
            <w:gridSpan w:val="3"/>
          </w:tcPr>
          <w:p w14:paraId="2BB4526B" w14:textId="77777777" w:rsidR="00EA4B02" w:rsidRPr="00EA4B02" w:rsidRDefault="00EA4B02" w:rsidP="00EA4B02">
            <w:pPr>
              <w:spacing w:after="0" w:line="276" w:lineRule="auto"/>
              <w:ind w:right="57"/>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Раздел </w:t>
            </w:r>
            <w:r w:rsidRPr="00EA4B02">
              <w:rPr>
                <w:rFonts w:ascii="Times New Roman" w:eastAsia="Times New Roman" w:hAnsi="Times New Roman" w:cs="Times New Roman"/>
                <w:b/>
                <w:sz w:val="24"/>
                <w:szCs w:val="24"/>
                <w:lang w:val="en-US" w:eastAsia="ru-RU"/>
              </w:rPr>
              <w:t>I</w:t>
            </w:r>
            <w:r w:rsidRPr="00EA4B02">
              <w:rPr>
                <w:rFonts w:ascii="Times New Roman" w:eastAsia="Times New Roman" w:hAnsi="Times New Roman" w:cs="Times New Roman"/>
                <w:b/>
                <w:sz w:val="24"/>
                <w:szCs w:val="24"/>
                <w:lang w:eastAsia="ru-RU"/>
              </w:rPr>
              <w:t xml:space="preserve"> Основные идеи мировой философии от античности до новейшего времени</w:t>
            </w:r>
          </w:p>
        </w:tc>
        <w:tc>
          <w:tcPr>
            <w:tcW w:w="1053" w:type="dxa"/>
          </w:tcPr>
          <w:p w14:paraId="3FCAAC43"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1370" w:type="dxa"/>
          </w:tcPr>
          <w:p w14:paraId="5D3F549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r>
      <w:tr w:rsidR="00EA4B02" w:rsidRPr="00EA4B02" w14:paraId="51B2F04C" w14:textId="77777777" w:rsidTr="00EA4B02">
        <w:tc>
          <w:tcPr>
            <w:tcW w:w="648" w:type="dxa"/>
          </w:tcPr>
          <w:p w14:paraId="3A48E9F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2579" w:type="dxa"/>
          </w:tcPr>
          <w:p w14:paraId="1A437D1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1.1 </w:t>
            </w:r>
          </w:p>
          <w:p w14:paraId="2A21F00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Древнего Востока</w:t>
            </w:r>
          </w:p>
        </w:tc>
        <w:tc>
          <w:tcPr>
            <w:tcW w:w="9280" w:type="dxa"/>
          </w:tcPr>
          <w:p w14:paraId="73034517"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5F7E74C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Особенности формирования и основные направления развития восточной философии.</w:t>
            </w:r>
          </w:p>
          <w:p w14:paraId="1153904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философские учения Древней Индии (индуизм, буддизм, джайнизм).</w:t>
            </w:r>
          </w:p>
          <w:p w14:paraId="4DD1AE6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Основные философские учения Древнего Китая (даосизм, конфуцианство, </w:t>
            </w:r>
            <w:proofErr w:type="spellStart"/>
            <w:r w:rsidRPr="00EA4B02">
              <w:rPr>
                <w:rFonts w:ascii="Times New Roman" w:eastAsia="Times New Roman" w:hAnsi="Times New Roman" w:cs="Times New Roman"/>
                <w:sz w:val="24"/>
                <w:szCs w:val="24"/>
                <w:lang w:eastAsia="ru-RU"/>
              </w:rPr>
              <w:t>моизм</w:t>
            </w:r>
            <w:proofErr w:type="spellEnd"/>
            <w:r w:rsidRPr="00EA4B02">
              <w:rPr>
                <w:rFonts w:ascii="Times New Roman" w:eastAsia="Times New Roman" w:hAnsi="Times New Roman" w:cs="Times New Roman"/>
                <w:sz w:val="24"/>
                <w:szCs w:val="24"/>
                <w:lang w:eastAsia="ru-RU"/>
              </w:rPr>
              <w:t>).</w:t>
            </w:r>
          </w:p>
          <w:p w14:paraId="001DA13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Значение философии Древнего Востока.</w:t>
            </w:r>
          </w:p>
          <w:p w14:paraId="0BBF2429"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3EDAF69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Работа с конспектом, учебной и дополнительной литературой.</w:t>
            </w:r>
          </w:p>
          <w:p w14:paraId="7131C6F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1DAB12C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Философская мысль Древней Индии.</w:t>
            </w:r>
          </w:p>
          <w:p w14:paraId="46FB36E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идеи буддизма.</w:t>
            </w:r>
          </w:p>
          <w:p w14:paraId="2E77008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школы Древнего Китая: даосизм.</w:t>
            </w:r>
          </w:p>
          <w:p w14:paraId="265B4FF9" w14:textId="77777777" w:rsidR="00EA4B02" w:rsidRPr="00EA4B02" w:rsidRDefault="00EA4B02" w:rsidP="00EA4B02">
            <w:pPr>
              <w:spacing w:after="0" w:line="276" w:lineRule="auto"/>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sz w:val="24"/>
                <w:szCs w:val="24"/>
                <w:lang w:eastAsia="ru-RU"/>
              </w:rPr>
              <w:t>Философские школы Древнего Китая: конфуцианство.</w:t>
            </w:r>
          </w:p>
        </w:tc>
        <w:tc>
          <w:tcPr>
            <w:tcW w:w="1053" w:type="dxa"/>
          </w:tcPr>
          <w:p w14:paraId="1817C7A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val="en-US" w:eastAsia="ru-RU"/>
              </w:rPr>
            </w:pPr>
            <w:r w:rsidRPr="00EA4B02">
              <w:rPr>
                <w:rFonts w:ascii="Times New Roman" w:eastAsia="Times New Roman" w:hAnsi="Times New Roman" w:cs="Times New Roman"/>
                <w:sz w:val="24"/>
                <w:szCs w:val="24"/>
                <w:lang w:eastAsia="ru-RU"/>
              </w:rPr>
              <w:lastRenderedPageBreak/>
              <w:t>2</w:t>
            </w:r>
          </w:p>
          <w:p w14:paraId="6352C3A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val="en-US" w:eastAsia="ru-RU"/>
              </w:rPr>
            </w:pPr>
          </w:p>
          <w:p w14:paraId="7928DF2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val="en-US" w:eastAsia="ru-RU"/>
              </w:rPr>
            </w:pPr>
          </w:p>
          <w:p w14:paraId="3005637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val="en-US" w:eastAsia="ru-RU"/>
              </w:rPr>
            </w:pPr>
          </w:p>
          <w:p w14:paraId="59C66C2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val="en-US" w:eastAsia="ru-RU"/>
              </w:rPr>
            </w:pPr>
          </w:p>
          <w:p w14:paraId="2C30FC4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6E4AE1E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49C9E21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60F27D0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24BC62B5" w14:textId="77777777" w:rsidTr="00EA4B02">
        <w:tc>
          <w:tcPr>
            <w:tcW w:w="648" w:type="dxa"/>
          </w:tcPr>
          <w:p w14:paraId="58B9786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c>
          <w:tcPr>
            <w:tcW w:w="2579" w:type="dxa"/>
          </w:tcPr>
          <w:p w14:paraId="5E4C539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1.2 </w:t>
            </w:r>
          </w:p>
          <w:p w14:paraId="312EC73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Античная философия</w:t>
            </w:r>
          </w:p>
        </w:tc>
        <w:tc>
          <w:tcPr>
            <w:tcW w:w="9280" w:type="dxa"/>
          </w:tcPr>
          <w:p w14:paraId="6A9CF473"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225AC2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Особенности формирования и основные направления развития античной философии.</w:t>
            </w:r>
          </w:p>
          <w:p w14:paraId="0EE2E4D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От мифа к Логосу, натурфилософы, Пифагор, Гераклит и Парменид, апории Зенона, атомисты и Демокрит, софисты и Протагор.</w:t>
            </w:r>
          </w:p>
          <w:p w14:paraId="3170BF0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Значение философии </w:t>
            </w:r>
            <w:proofErr w:type="spellStart"/>
            <w:r w:rsidRPr="00EA4B02">
              <w:rPr>
                <w:rFonts w:ascii="Times New Roman" w:eastAsia="Times New Roman" w:hAnsi="Times New Roman" w:cs="Times New Roman"/>
                <w:sz w:val="24"/>
                <w:szCs w:val="24"/>
                <w:lang w:eastAsia="ru-RU"/>
              </w:rPr>
              <w:t>досократического</w:t>
            </w:r>
            <w:proofErr w:type="spellEnd"/>
            <w:r w:rsidRPr="00EA4B02">
              <w:rPr>
                <w:rFonts w:ascii="Times New Roman" w:eastAsia="Times New Roman" w:hAnsi="Times New Roman" w:cs="Times New Roman"/>
                <w:sz w:val="24"/>
                <w:szCs w:val="24"/>
                <w:lang w:eastAsia="ru-RU"/>
              </w:rPr>
              <w:t xml:space="preserve"> периода.</w:t>
            </w:r>
          </w:p>
          <w:p w14:paraId="4D5D439D"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0DF7B03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7230AB3C"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50261AE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Фундаментальные проблемы античной философии и основные этапы её развития.</w:t>
            </w:r>
          </w:p>
          <w:p w14:paraId="60E2DE5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Милетская школа и проблема первоначала.</w:t>
            </w:r>
          </w:p>
          <w:p w14:paraId="7A799CC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Элеаты и учение о бытии.</w:t>
            </w:r>
          </w:p>
          <w:p w14:paraId="268170D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идеи Гераклита.</w:t>
            </w:r>
          </w:p>
          <w:p w14:paraId="4ED1BDA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Атомистическое учение Левкиппа и Демокрита.</w:t>
            </w:r>
          </w:p>
        </w:tc>
        <w:tc>
          <w:tcPr>
            <w:tcW w:w="1053" w:type="dxa"/>
          </w:tcPr>
          <w:p w14:paraId="5F6533D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88385B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78ADB4E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B02636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65AB492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721E02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69A18F4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7602D03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64FBA38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4CA580DB" w14:textId="77777777" w:rsidTr="00EA4B02">
        <w:tc>
          <w:tcPr>
            <w:tcW w:w="648" w:type="dxa"/>
          </w:tcPr>
          <w:p w14:paraId="6A23813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2579" w:type="dxa"/>
          </w:tcPr>
          <w:p w14:paraId="6F21BF9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1.2</w:t>
            </w:r>
          </w:p>
          <w:p w14:paraId="7CBF500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Античная философия</w:t>
            </w:r>
          </w:p>
        </w:tc>
        <w:tc>
          <w:tcPr>
            <w:tcW w:w="9280" w:type="dxa"/>
          </w:tcPr>
          <w:p w14:paraId="526D1BE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3ED3D87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Сократовский переворот в философии. </w:t>
            </w:r>
          </w:p>
          <w:p w14:paraId="6024108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Платон и Аристотель (общее и разное в решении онтологических и политических проблем).</w:t>
            </w:r>
          </w:p>
          <w:p w14:paraId="629A762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Значение теоретических воззрений Сократа, Платона и Аристотеля для дальнейшего развития европейской философии.</w:t>
            </w:r>
          </w:p>
          <w:p w14:paraId="5AB302EA"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2083C1E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Работа с конспектом, </w:t>
            </w:r>
            <w:proofErr w:type="gramStart"/>
            <w:r w:rsidRPr="00EA4B02">
              <w:rPr>
                <w:rFonts w:ascii="Times New Roman" w:eastAsia="Times New Roman" w:hAnsi="Times New Roman" w:cs="Times New Roman"/>
                <w:sz w:val="24"/>
                <w:szCs w:val="24"/>
                <w:lang w:eastAsia="ru-RU"/>
              </w:rPr>
              <w:t>учебной  и</w:t>
            </w:r>
            <w:proofErr w:type="gramEnd"/>
            <w:r w:rsidRPr="00EA4B02">
              <w:rPr>
                <w:rFonts w:ascii="Times New Roman" w:eastAsia="Times New Roman" w:hAnsi="Times New Roman" w:cs="Times New Roman"/>
                <w:sz w:val="24"/>
                <w:szCs w:val="24"/>
                <w:lang w:eastAsia="ru-RU"/>
              </w:rPr>
              <w:t xml:space="preserve"> дополнительной литературой.</w:t>
            </w:r>
          </w:p>
          <w:p w14:paraId="79B33852"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Темы рефератов</w:t>
            </w:r>
          </w:p>
          <w:p w14:paraId="6B84ADD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Софисты и Сократ.</w:t>
            </w:r>
          </w:p>
          <w:p w14:paraId="5C0D8A9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Этический рационализм Сократа.</w:t>
            </w:r>
          </w:p>
          <w:p w14:paraId="0E8A7DF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Объективный идеализм Платона.</w:t>
            </w:r>
          </w:p>
          <w:p w14:paraId="720F9F5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об идеальном государстве Платона.</w:t>
            </w:r>
          </w:p>
          <w:p w14:paraId="5C61677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идеи Аристотеля, их место в философии.</w:t>
            </w:r>
          </w:p>
        </w:tc>
        <w:tc>
          <w:tcPr>
            <w:tcW w:w="1053" w:type="dxa"/>
          </w:tcPr>
          <w:p w14:paraId="1FCAE80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4633CC9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C3D000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B37868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C2FDAE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2EDBA2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50BCCF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30C365F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532C8C9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6F19D24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1DEACF94" w14:textId="77777777" w:rsidTr="00EA4B02">
        <w:tc>
          <w:tcPr>
            <w:tcW w:w="648" w:type="dxa"/>
          </w:tcPr>
          <w:p w14:paraId="044D23E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w:t>
            </w:r>
          </w:p>
        </w:tc>
        <w:tc>
          <w:tcPr>
            <w:tcW w:w="2579" w:type="dxa"/>
          </w:tcPr>
          <w:p w14:paraId="1E6746A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1.2</w:t>
            </w:r>
          </w:p>
          <w:p w14:paraId="7B0E90E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Античная философия</w:t>
            </w:r>
          </w:p>
        </w:tc>
        <w:tc>
          <w:tcPr>
            <w:tcW w:w="9280" w:type="dxa"/>
          </w:tcPr>
          <w:p w14:paraId="78D9705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48B6A61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Изменения в понимании задач и целей философии в период эллинизма.</w:t>
            </w:r>
          </w:p>
          <w:p w14:paraId="220DE7D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философские течения этого периода: эпикуреизм, цинизм, стоицизм, скептицизм, неоплатонизм.</w:t>
            </w:r>
          </w:p>
          <w:p w14:paraId="0A84F5A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Значение философии периода эллинизма.</w:t>
            </w:r>
          </w:p>
          <w:p w14:paraId="29D0145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2EA9ABF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E380D4F"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076367F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эпохи эллинизма и Древнего Рима.</w:t>
            </w:r>
          </w:p>
          <w:p w14:paraId="0B98478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Эпикура и его жизненные идеалы.</w:t>
            </w:r>
          </w:p>
          <w:p w14:paraId="6BFC9C8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Этическая концепция стоиков.</w:t>
            </w:r>
          </w:p>
        </w:tc>
        <w:tc>
          <w:tcPr>
            <w:tcW w:w="1053" w:type="dxa"/>
          </w:tcPr>
          <w:p w14:paraId="550D870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030253B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B51649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C8D1D5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CACA38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60AAE1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2C6653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502641F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66BE00D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22331CF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57B397CA" w14:textId="77777777" w:rsidTr="00EA4B02">
        <w:tc>
          <w:tcPr>
            <w:tcW w:w="648" w:type="dxa"/>
          </w:tcPr>
          <w:p w14:paraId="542A1BC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2579" w:type="dxa"/>
          </w:tcPr>
          <w:p w14:paraId="6E79B32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1.3</w:t>
            </w:r>
          </w:p>
          <w:p w14:paraId="4DD9FE8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Средних веков</w:t>
            </w:r>
          </w:p>
        </w:tc>
        <w:tc>
          <w:tcPr>
            <w:tcW w:w="9280" w:type="dxa"/>
          </w:tcPr>
          <w:p w14:paraId="3F05B571"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590E7F5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Философия и религия. </w:t>
            </w:r>
          </w:p>
          <w:p w14:paraId="1C3773B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Патристика (Августин) и схоластика (Фома Аквинский). </w:t>
            </w:r>
          </w:p>
          <w:p w14:paraId="165FD24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Спор реалистов и номиналистов.</w:t>
            </w:r>
          </w:p>
          <w:p w14:paraId="7513E0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Значение философии Средних веков. </w:t>
            </w:r>
          </w:p>
          <w:p w14:paraId="1696FED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39BA336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753A97A"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1F996EB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Христианские ценности и средневековая философия.</w:t>
            </w:r>
          </w:p>
          <w:p w14:paraId="5C39EBB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периоды в истории средневековой философии.</w:t>
            </w:r>
          </w:p>
          <w:p w14:paraId="351518B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Августина Аврелия о граде Божьем и граде земном.</w:t>
            </w:r>
          </w:p>
          <w:p w14:paraId="0561C54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Схоластика: спор номиналистов и реалистов о природе общих понятий (универсалий).</w:t>
            </w:r>
          </w:p>
          <w:p w14:paraId="12DAE3E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Систематизация средневековой философской мысли в трудах Фомы Аквинского.</w:t>
            </w:r>
          </w:p>
          <w:p w14:paraId="7264FE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арабского Востока: Ибн-Сина, Ибн-Рушд.</w:t>
            </w:r>
          </w:p>
        </w:tc>
        <w:tc>
          <w:tcPr>
            <w:tcW w:w="1053" w:type="dxa"/>
          </w:tcPr>
          <w:p w14:paraId="2782D8E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61C7B5E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59A9AF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738B29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5289DD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23CA13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B019FD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285D9B1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2A13FD6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5BEE154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36BE4AC1" w14:textId="77777777" w:rsidTr="00EA4B02">
        <w:tc>
          <w:tcPr>
            <w:tcW w:w="648" w:type="dxa"/>
          </w:tcPr>
          <w:p w14:paraId="1FD30D6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7</w:t>
            </w:r>
          </w:p>
        </w:tc>
        <w:tc>
          <w:tcPr>
            <w:tcW w:w="2579" w:type="dxa"/>
          </w:tcPr>
          <w:p w14:paraId="7EB60D4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1.4</w:t>
            </w:r>
          </w:p>
          <w:p w14:paraId="2927FCA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эпохи Возрождения</w:t>
            </w:r>
          </w:p>
        </w:tc>
        <w:tc>
          <w:tcPr>
            <w:tcW w:w="9280" w:type="dxa"/>
          </w:tcPr>
          <w:p w14:paraId="7E13DAB1"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5AB9C49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Характерные особенности культуры эпохи Возрождения и их осмысление в философии. Антропоцентризм, гуманизм, идеи секуляризации.</w:t>
            </w:r>
          </w:p>
          <w:p w14:paraId="23B6C9B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Натурфилософия. Пантеизм, и диалектика Н. Кузанского. Гелиоцентризм (Н. Коперник, Дж. Бруно). Учение о мире и человеке, его свободе и назначении.</w:t>
            </w:r>
          </w:p>
          <w:p w14:paraId="36653F8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Социально-философские идеи эпохи Возрождения. Социальный утопизм Т. Мора как выражение социально-политического гуманистического идеала и критика существующего общественного устройства. Коммунистическая утопия Т. Кампанеллы. Политическая философия Н. Макиавелли. Его учение о государстве.</w:t>
            </w:r>
          </w:p>
          <w:p w14:paraId="65440EC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Значение философии эпохи Возрождения.</w:t>
            </w:r>
          </w:p>
          <w:p w14:paraId="7EF7496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6FC8945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7CF0B5C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397ABF8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Характерные особенности культуры эпохи возрождения и их осмысление в философии.</w:t>
            </w:r>
          </w:p>
          <w:p w14:paraId="351374D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Пантеизм и диалектика Н. Кузанского.</w:t>
            </w:r>
          </w:p>
          <w:p w14:paraId="4676362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Дж. Бруно о мире и человеке, его свободе и назначении.</w:t>
            </w:r>
          </w:p>
          <w:p w14:paraId="4008F63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Социальный утопизм Т. Мора.</w:t>
            </w:r>
          </w:p>
          <w:p w14:paraId="32D9CF8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Коммунистическая утопия Т. Кампанеллы.</w:t>
            </w:r>
          </w:p>
          <w:p w14:paraId="68FC49E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Политическая философия Н. Макиавелли.</w:t>
            </w:r>
          </w:p>
        </w:tc>
        <w:tc>
          <w:tcPr>
            <w:tcW w:w="1053" w:type="dxa"/>
          </w:tcPr>
          <w:p w14:paraId="31AD3D6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5E1866C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92B2D5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8774F0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41F930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A57C14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39E2C1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60F294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EAF736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BEB958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7D53F9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AF4E62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02F759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7BFC81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36C4C8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CC0FB5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277DF4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BBE4F8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1370" w:type="dxa"/>
          </w:tcPr>
          <w:p w14:paraId="0EFD137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1DE0323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3CF24E9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2E89832C" w14:textId="77777777" w:rsidTr="00EA4B02">
        <w:tc>
          <w:tcPr>
            <w:tcW w:w="648" w:type="dxa"/>
          </w:tcPr>
          <w:p w14:paraId="3D469BA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8</w:t>
            </w:r>
          </w:p>
        </w:tc>
        <w:tc>
          <w:tcPr>
            <w:tcW w:w="2579" w:type="dxa"/>
          </w:tcPr>
          <w:p w14:paraId="58CEA28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1.5</w:t>
            </w:r>
          </w:p>
          <w:p w14:paraId="0A3DB96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Нового времени</w:t>
            </w:r>
          </w:p>
        </w:tc>
        <w:tc>
          <w:tcPr>
            <w:tcW w:w="9280" w:type="dxa"/>
          </w:tcPr>
          <w:p w14:paraId="7CFDC21C"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2E0CA06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Новые задачи общественного развития и основные проблемы философии Нового времени.</w:t>
            </w:r>
          </w:p>
          <w:p w14:paraId="3571C55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Спор о путях и методах познания: эмпиризм (Ф. Бэкон, Т. Гоббс, Дж. Локк), рационализм (Р. Декарт, Б. Спиноза, В.Г. Лейбниц), субъективный идеализм (Дж. Беркли), агностицизм (Д. Юм).</w:t>
            </w:r>
          </w:p>
          <w:p w14:paraId="68AB759C"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14CBE2E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6CCD5E3C"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1DA5103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Эмпиризм и рационализм в философии.</w:t>
            </w:r>
          </w:p>
          <w:p w14:paraId="606C07E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 Бэкон – основоположник эмпирического направления в философии.</w:t>
            </w:r>
          </w:p>
          <w:p w14:paraId="2B777D9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Т. Гоббса.</w:t>
            </w:r>
          </w:p>
          <w:p w14:paraId="221AA3F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идеи Дж. Локка.</w:t>
            </w:r>
          </w:p>
          <w:p w14:paraId="7310E97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Рационалистическая философия Р. Декарта.</w:t>
            </w:r>
          </w:p>
          <w:p w14:paraId="6ADA211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Этическое и социально-политическое учение Б. Спинозы.</w:t>
            </w:r>
          </w:p>
          <w:p w14:paraId="4D33A67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Монадология Г.В. Лейбница.</w:t>
            </w:r>
          </w:p>
          <w:p w14:paraId="51856DC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Субъективный идеализм и номинализм Д. Беркли.</w:t>
            </w:r>
          </w:p>
          <w:p w14:paraId="06D2647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Скептицизм Д. Юма.</w:t>
            </w:r>
          </w:p>
        </w:tc>
        <w:tc>
          <w:tcPr>
            <w:tcW w:w="1053" w:type="dxa"/>
          </w:tcPr>
          <w:p w14:paraId="5065AB0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6760394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1819ED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4B8C18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EE637D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0F8B8A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0D0A31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6F0D09E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02</w:t>
            </w:r>
          </w:p>
          <w:p w14:paraId="6241183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764ACC3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466E6A3D" w14:textId="77777777" w:rsidTr="00EA4B02">
        <w:tc>
          <w:tcPr>
            <w:tcW w:w="648" w:type="dxa"/>
          </w:tcPr>
          <w:p w14:paraId="6C79E82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9</w:t>
            </w:r>
          </w:p>
        </w:tc>
        <w:tc>
          <w:tcPr>
            <w:tcW w:w="2579" w:type="dxa"/>
          </w:tcPr>
          <w:p w14:paraId="1BCC10B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1.5</w:t>
            </w:r>
          </w:p>
          <w:p w14:paraId="7EA9E95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Нового времени</w:t>
            </w:r>
          </w:p>
        </w:tc>
        <w:tc>
          <w:tcPr>
            <w:tcW w:w="9280" w:type="dxa"/>
          </w:tcPr>
          <w:p w14:paraId="576A670E"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28006F0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Предпосылки для развития социальной философии. </w:t>
            </w:r>
          </w:p>
          <w:p w14:paraId="33AF814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идеи, сильные и слабые стороны философии французского Просвещения (Вольтер, Монтескье, Руссо, Дидро).</w:t>
            </w:r>
          </w:p>
          <w:p w14:paraId="6EFF9406"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5DDEA77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41CB2851"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29D68C1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Фундаментальные характеристики просветительской мысли.</w:t>
            </w:r>
          </w:p>
          <w:p w14:paraId="26C8E79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Философская концепция истории Вольтера.</w:t>
            </w:r>
          </w:p>
          <w:p w14:paraId="046A075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о человеке и обществе Ж.Ж. Руссо.</w:t>
            </w:r>
          </w:p>
          <w:p w14:paraId="72A7786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Идеи Ш. Монтескье об «общественном договоре» и разделении властей.</w:t>
            </w:r>
          </w:p>
        </w:tc>
        <w:tc>
          <w:tcPr>
            <w:tcW w:w="1053" w:type="dxa"/>
          </w:tcPr>
          <w:p w14:paraId="1DC205C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37650D9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AC759A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CC863C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EA8443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84D24E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28CA92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4942EA3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2720ACD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2B93213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4AE47FEE" w14:textId="77777777" w:rsidTr="00EA4B02">
        <w:tc>
          <w:tcPr>
            <w:tcW w:w="648" w:type="dxa"/>
          </w:tcPr>
          <w:p w14:paraId="14EE7A8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10</w:t>
            </w:r>
          </w:p>
        </w:tc>
        <w:tc>
          <w:tcPr>
            <w:tcW w:w="2579" w:type="dxa"/>
          </w:tcPr>
          <w:p w14:paraId="1BDF7B1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1.5</w:t>
            </w:r>
          </w:p>
          <w:p w14:paraId="6782DAD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Философия Нового времени</w:t>
            </w:r>
          </w:p>
        </w:tc>
        <w:tc>
          <w:tcPr>
            <w:tcW w:w="9280" w:type="dxa"/>
          </w:tcPr>
          <w:p w14:paraId="2212DCCD"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Содержание учебного материала</w:t>
            </w:r>
          </w:p>
          <w:p w14:paraId="48AD64C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Немецкая классическая философия: И. Кант и Г. Гегель.</w:t>
            </w:r>
          </w:p>
          <w:p w14:paraId="3EFF60D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 xml:space="preserve">Немецкий материализм и диалектика: </w:t>
            </w:r>
            <w:proofErr w:type="spellStart"/>
            <w:r w:rsidRPr="00EA4B02">
              <w:rPr>
                <w:rFonts w:ascii="Times New Roman" w:eastAsia="Times New Roman" w:hAnsi="Times New Roman" w:cs="Times New Roman"/>
                <w:sz w:val="24"/>
                <w:szCs w:val="24"/>
                <w:lang w:eastAsia="ru-RU"/>
              </w:rPr>
              <w:t>Л.Фейербах</w:t>
            </w:r>
            <w:proofErr w:type="spellEnd"/>
            <w:r w:rsidRPr="00EA4B02">
              <w:rPr>
                <w:rFonts w:ascii="Times New Roman" w:eastAsia="Times New Roman" w:hAnsi="Times New Roman" w:cs="Times New Roman"/>
                <w:sz w:val="24"/>
                <w:szCs w:val="24"/>
                <w:lang w:eastAsia="ru-RU"/>
              </w:rPr>
              <w:t xml:space="preserve"> и К. Маркс.</w:t>
            </w:r>
          </w:p>
          <w:p w14:paraId="6632BCF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Значение философских идей Нового времени.</w:t>
            </w:r>
          </w:p>
          <w:p w14:paraId="43885E05"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618BBD2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48E585F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2851696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 Кант – основоположник немецкой классической философии.</w:t>
            </w:r>
          </w:p>
          <w:p w14:paraId="5644E33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Диалектика Г. Гегеля.</w:t>
            </w:r>
          </w:p>
          <w:p w14:paraId="2BCC9BA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права Г. Гегеля.</w:t>
            </w:r>
          </w:p>
          <w:p w14:paraId="637D239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Антропологический материализм Л. Фейербаха.</w:t>
            </w:r>
          </w:p>
          <w:p w14:paraId="52CC7A8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Исторические условия, социально-экономические причины, теоретические предпосылки возникновения марксизма.</w:t>
            </w:r>
          </w:p>
          <w:p w14:paraId="098673B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Материалистическая диалектика как теория развития, гносеология и логика.</w:t>
            </w:r>
          </w:p>
          <w:p w14:paraId="06126DC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Место и роль марксистской философии в истории философской мысли.</w:t>
            </w:r>
          </w:p>
        </w:tc>
        <w:tc>
          <w:tcPr>
            <w:tcW w:w="1053" w:type="dxa"/>
          </w:tcPr>
          <w:p w14:paraId="0C094E0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5C02E58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62CC32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E47E88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7B0DEA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75ABBC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EE2BEF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0BC43B4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02</w:t>
            </w:r>
          </w:p>
          <w:p w14:paraId="02230C4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1599DDF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09</w:t>
            </w:r>
          </w:p>
        </w:tc>
      </w:tr>
      <w:tr w:rsidR="00EA4B02" w:rsidRPr="00EA4B02" w14:paraId="66EA712C" w14:textId="77777777" w:rsidTr="00EA4B02">
        <w:tc>
          <w:tcPr>
            <w:tcW w:w="648" w:type="dxa"/>
          </w:tcPr>
          <w:p w14:paraId="3B0CB75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11</w:t>
            </w:r>
          </w:p>
        </w:tc>
        <w:tc>
          <w:tcPr>
            <w:tcW w:w="2579" w:type="dxa"/>
          </w:tcPr>
          <w:p w14:paraId="71E22AF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1.6</w:t>
            </w:r>
          </w:p>
          <w:p w14:paraId="0C9745F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Новейшего времени</w:t>
            </w:r>
          </w:p>
        </w:tc>
        <w:tc>
          <w:tcPr>
            <w:tcW w:w="9280" w:type="dxa"/>
          </w:tcPr>
          <w:p w14:paraId="2262B393"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3F8FC86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Постклассическая</w:t>
            </w:r>
            <w:proofErr w:type="spellEnd"/>
            <w:r w:rsidRPr="00EA4B02">
              <w:rPr>
                <w:rFonts w:ascii="Times New Roman" w:eastAsia="Times New Roman" w:hAnsi="Times New Roman" w:cs="Times New Roman"/>
                <w:sz w:val="24"/>
                <w:szCs w:val="24"/>
                <w:lang w:eastAsia="ru-RU"/>
              </w:rPr>
              <w:t xml:space="preserve"> философия как явление.</w:t>
            </w:r>
          </w:p>
          <w:p w14:paraId="0A07BB2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философские идеи конца Х</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Х - начала ХХ веков (А. Шопенгауэр, Ф. Ницше, С. Кьеркегор, А. Бергсон).</w:t>
            </w:r>
          </w:p>
          <w:p w14:paraId="65A3E00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Ключевые проблемы человечества и основные тенденции развития философии в ХХ веке.</w:t>
            </w:r>
          </w:p>
          <w:p w14:paraId="5AD60EA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Краткая характеристика течений западной философии ХХ века: неопозитивизм и аналитическая философия, экзистенциализм, психоаналитическая философия, философия религии, философская герменевтика, структурализм и постструктурализм, постмодернизм.</w:t>
            </w:r>
          </w:p>
          <w:p w14:paraId="60FC4F7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Значение философских исканий ХХ века. </w:t>
            </w:r>
          </w:p>
          <w:p w14:paraId="4A826B2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Проблемы и перспективы развития философии в современном мире.</w:t>
            </w:r>
          </w:p>
          <w:p w14:paraId="085614A9"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6963482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20D4A357"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188B14E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Религиозный иррационализм С. Кьеркегора.</w:t>
            </w:r>
          </w:p>
          <w:p w14:paraId="2AADA2A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жизни» А. Шопенгауэра.</w:t>
            </w:r>
          </w:p>
          <w:p w14:paraId="6245DE7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Ф. Ницше.</w:t>
            </w:r>
          </w:p>
          <w:p w14:paraId="2D74A0D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Экзистенциализм и его разновидности.</w:t>
            </w:r>
          </w:p>
          <w:p w14:paraId="6E4A82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существования, жизни и смерти в экзистенциализме.</w:t>
            </w:r>
          </w:p>
          <w:p w14:paraId="3B7BD17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Психоаналитическая философия З. Фрейда.</w:t>
            </w:r>
          </w:p>
          <w:p w14:paraId="181FB1F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Неофрейдизм К. Юнга.</w:t>
            </w:r>
          </w:p>
          <w:p w14:paraId="12FA8A7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бытия и самоопределения человека в философии Э. Фромма.</w:t>
            </w:r>
          </w:p>
          <w:p w14:paraId="309E291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Герменевтика Ф. </w:t>
            </w:r>
            <w:proofErr w:type="spellStart"/>
            <w:r w:rsidRPr="00EA4B02">
              <w:rPr>
                <w:rFonts w:ascii="Times New Roman" w:eastAsia="Times New Roman" w:hAnsi="Times New Roman" w:cs="Times New Roman"/>
                <w:sz w:val="24"/>
                <w:szCs w:val="24"/>
                <w:lang w:eastAsia="ru-RU"/>
              </w:rPr>
              <w:t>Шлейермахера</w:t>
            </w:r>
            <w:proofErr w:type="spellEnd"/>
            <w:r w:rsidRPr="00EA4B02">
              <w:rPr>
                <w:rFonts w:ascii="Times New Roman" w:eastAsia="Times New Roman" w:hAnsi="Times New Roman" w:cs="Times New Roman"/>
                <w:sz w:val="24"/>
                <w:szCs w:val="24"/>
                <w:lang w:eastAsia="ru-RU"/>
              </w:rPr>
              <w:t xml:space="preserve"> и Г.Г. Гадамера.</w:t>
            </w:r>
          </w:p>
          <w:p w14:paraId="3E9AD32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Тейяра де Шардена.</w:t>
            </w:r>
          </w:p>
          <w:p w14:paraId="54A39F2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Постмодернизм: имена и ключевые идеи.</w:t>
            </w:r>
          </w:p>
        </w:tc>
        <w:tc>
          <w:tcPr>
            <w:tcW w:w="1053" w:type="dxa"/>
          </w:tcPr>
          <w:p w14:paraId="241CFA5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06BD131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E92C66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FD338B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533744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200EA2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824185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BC6753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78C4F0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CC1477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DDE89D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D5B34D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F06918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A0A43E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76DB0C6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4C7749B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175304C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403CBC4B" w14:textId="77777777" w:rsidTr="00EA4B02">
        <w:tc>
          <w:tcPr>
            <w:tcW w:w="648" w:type="dxa"/>
          </w:tcPr>
          <w:p w14:paraId="4B04980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12</w:t>
            </w:r>
          </w:p>
        </w:tc>
        <w:tc>
          <w:tcPr>
            <w:tcW w:w="2579" w:type="dxa"/>
          </w:tcPr>
          <w:p w14:paraId="0A480AE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1.7</w:t>
            </w:r>
          </w:p>
          <w:p w14:paraId="08D5E2C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История отечественной философской мысли </w:t>
            </w:r>
          </w:p>
        </w:tc>
        <w:tc>
          <w:tcPr>
            <w:tcW w:w="9280" w:type="dxa"/>
          </w:tcPr>
          <w:p w14:paraId="106AD1D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6D0169F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Социально-исторические условия возникновения и развития русской философии.</w:t>
            </w:r>
          </w:p>
          <w:p w14:paraId="6A4A22E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Культурное своеобразие русской философии: </w:t>
            </w:r>
            <w:proofErr w:type="spellStart"/>
            <w:r w:rsidRPr="00EA4B02">
              <w:rPr>
                <w:rFonts w:ascii="Times New Roman" w:eastAsia="Times New Roman" w:hAnsi="Times New Roman" w:cs="Times New Roman"/>
                <w:sz w:val="24"/>
                <w:szCs w:val="24"/>
                <w:lang w:eastAsia="ru-RU"/>
              </w:rPr>
              <w:t>антропо-тео-космоцентризм</w:t>
            </w:r>
            <w:proofErr w:type="spellEnd"/>
            <w:r w:rsidRPr="00EA4B02">
              <w:rPr>
                <w:rFonts w:ascii="Times New Roman" w:eastAsia="Times New Roman" w:hAnsi="Times New Roman" w:cs="Times New Roman"/>
                <w:sz w:val="24"/>
                <w:szCs w:val="24"/>
                <w:lang w:eastAsia="ru-RU"/>
              </w:rPr>
              <w:t xml:space="preserve"> и </w:t>
            </w:r>
            <w:proofErr w:type="spellStart"/>
            <w:r w:rsidRPr="00EA4B02">
              <w:rPr>
                <w:rFonts w:ascii="Times New Roman" w:eastAsia="Times New Roman" w:hAnsi="Times New Roman" w:cs="Times New Roman"/>
                <w:sz w:val="24"/>
                <w:szCs w:val="24"/>
                <w:lang w:eastAsia="ru-RU"/>
              </w:rPr>
              <w:t>сотериологическая</w:t>
            </w:r>
            <w:proofErr w:type="spellEnd"/>
            <w:r w:rsidRPr="00EA4B02">
              <w:rPr>
                <w:rFonts w:ascii="Times New Roman" w:eastAsia="Times New Roman" w:hAnsi="Times New Roman" w:cs="Times New Roman"/>
                <w:sz w:val="24"/>
                <w:szCs w:val="24"/>
                <w:lang w:eastAsia="ru-RU"/>
              </w:rPr>
              <w:t xml:space="preserve"> интенция.</w:t>
            </w:r>
          </w:p>
          <w:p w14:paraId="392A0EE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Русская философская мысль в ХI-ХVIII вв.</w:t>
            </w:r>
          </w:p>
          <w:p w14:paraId="1D8A679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Х век - «Золотой век» русской философии (П.Я. Чаадаев, славянофилы и западники, Ф.М. Достоевский, Л.Н. Толстой).</w:t>
            </w:r>
          </w:p>
          <w:p w14:paraId="61B5FEF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Русская религиозная философия рубежа Х</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Х-ХХ веков (Вл. Соловьёв, Н. Бердяева).</w:t>
            </w:r>
          </w:p>
          <w:p w14:paraId="1E0389D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Проблемы и основные направления развития философии в советский период.</w:t>
            </w:r>
          </w:p>
          <w:p w14:paraId="08CC192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Место русской философии в истории европейской и мировой культуры.</w:t>
            </w:r>
          </w:p>
          <w:p w14:paraId="18EEE14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1F44A23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27107193"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3CE1DA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идеи и представители отечественной философии Х</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-Х</w:t>
            </w:r>
            <w:r w:rsidRPr="00EA4B02">
              <w:rPr>
                <w:rFonts w:ascii="Times New Roman" w:eastAsia="Times New Roman" w:hAnsi="Times New Roman" w:cs="Times New Roman"/>
                <w:sz w:val="24"/>
                <w:szCs w:val="24"/>
                <w:lang w:val="en-US" w:eastAsia="ru-RU"/>
              </w:rPr>
              <w:t>VII</w:t>
            </w:r>
            <w:r w:rsidRPr="00EA4B02">
              <w:rPr>
                <w:rFonts w:ascii="Times New Roman" w:eastAsia="Times New Roman" w:hAnsi="Times New Roman" w:cs="Times New Roman"/>
                <w:sz w:val="24"/>
                <w:szCs w:val="24"/>
                <w:lang w:eastAsia="ru-RU"/>
              </w:rPr>
              <w:t xml:space="preserve"> веков.</w:t>
            </w:r>
          </w:p>
          <w:p w14:paraId="3F86B45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русского Просвещения.</w:t>
            </w:r>
          </w:p>
          <w:p w14:paraId="2DC12E6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идеи М. Ломоносова.</w:t>
            </w:r>
          </w:p>
          <w:p w14:paraId="671E9D4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Русский консерватизм Х</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Х века.</w:t>
            </w:r>
          </w:p>
          <w:p w14:paraId="1C84A7E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Историософия П. Чаадаева.</w:t>
            </w:r>
          </w:p>
          <w:p w14:paraId="282A0D1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Философские идеи А. Хомякова и </w:t>
            </w:r>
            <w:proofErr w:type="spellStart"/>
            <w:r w:rsidRPr="00EA4B02">
              <w:rPr>
                <w:rFonts w:ascii="Times New Roman" w:eastAsia="Times New Roman" w:hAnsi="Times New Roman" w:cs="Times New Roman"/>
                <w:sz w:val="24"/>
                <w:szCs w:val="24"/>
                <w:lang w:eastAsia="ru-RU"/>
              </w:rPr>
              <w:t>И</w:t>
            </w:r>
            <w:proofErr w:type="spellEnd"/>
            <w:r w:rsidRPr="00EA4B02">
              <w:rPr>
                <w:rFonts w:ascii="Times New Roman" w:eastAsia="Times New Roman" w:hAnsi="Times New Roman" w:cs="Times New Roman"/>
                <w:sz w:val="24"/>
                <w:szCs w:val="24"/>
                <w:lang w:eastAsia="ru-RU"/>
              </w:rPr>
              <w:t>. Киреевского.</w:t>
            </w:r>
          </w:p>
          <w:p w14:paraId="7045838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взгляды русских революционных демократов.</w:t>
            </w:r>
          </w:p>
          <w:p w14:paraId="35D386C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Марксистская философия в России и её исторические судьбы.</w:t>
            </w:r>
          </w:p>
          <w:p w14:paraId="0EE6EEC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Вл. Соловьёва.</w:t>
            </w:r>
          </w:p>
          <w:p w14:paraId="4C639B7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Русская религиозная философия первой половины ХХ века.</w:t>
            </w:r>
          </w:p>
          <w:p w14:paraId="244F12A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Русский космизм Х</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Х-ХХ веков.</w:t>
            </w:r>
          </w:p>
          <w:p w14:paraId="088B208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Вернадский и его учение о ноосфере.</w:t>
            </w:r>
          </w:p>
        </w:tc>
        <w:tc>
          <w:tcPr>
            <w:tcW w:w="1053" w:type="dxa"/>
          </w:tcPr>
          <w:p w14:paraId="5C6CAE8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5070E4D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608A80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52237A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CBD12B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C83367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0CE551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6A4357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4A400B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2BBD78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B4728B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33F288F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7A7D4F4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345872E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7083100A" w14:textId="77777777" w:rsidTr="00EA4B02">
        <w:tc>
          <w:tcPr>
            <w:tcW w:w="648" w:type="dxa"/>
          </w:tcPr>
          <w:p w14:paraId="751061C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13</w:t>
            </w:r>
          </w:p>
        </w:tc>
        <w:tc>
          <w:tcPr>
            <w:tcW w:w="2579" w:type="dxa"/>
          </w:tcPr>
          <w:p w14:paraId="108536D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1.7</w:t>
            </w:r>
          </w:p>
          <w:p w14:paraId="61968F1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История отечественной философской мысли</w:t>
            </w:r>
          </w:p>
        </w:tc>
        <w:tc>
          <w:tcPr>
            <w:tcW w:w="9280" w:type="dxa"/>
          </w:tcPr>
          <w:p w14:paraId="67FBE77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45EB2A4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Имена и ключевые идеи в философии современной Росси.</w:t>
            </w:r>
          </w:p>
          <w:p w14:paraId="69C1B72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Ростовская философская школа: история, проблематика исследований.</w:t>
            </w:r>
          </w:p>
          <w:p w14:paraId="479CAA2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Роль философии в осмыслении проблем и перспектив общественного развития России.</w:t>
            </w:r>
          </w:p>
          <w:p w14:paraId="6037DF6C"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5A8322D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73DCDF42"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7B6DCD8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Философская мысль в России в постсоветский период.</w:t>
            </w:r>
          </w:p>
          <w:p w14:paraId="3E738DB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Ростовская философская школа.</w:t>
            </w:r>
          </w:p>
        </w:tc>
        <w:tc>
          <w:tcPr>
            <w:tcW w:w="1053" w:type="dxa"/>
          </w:tcPr>
          <w:p w14:paraId="720F6F5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552ED3E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0848F2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874882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998613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5D5612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1370" w:type="dxa"/>
          </w:tcPr>
          <w:p w14:paraId="75FCF28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03F10B5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p w14:paraId="514C206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6701B29F" w14:textId="77777777" w:rsidTr="00EA4B02">
        <w:trPr>
          <w:trHeight w:val="273"/>
        </w:trPr>
        <w:tc>
          <w:tcPr>
            <w:tcW w:w="12507" w:type="dxa"/>
            <w:gridSpan w:val="3"/>
          </w:tcPr>
          <w:p w14:paraId="6F0B3190" w14:textId="77777777" w:rsidR="00EA4B02" w:rsidRPr="00EA4B02" w:rsidRDefault="00EA4B02" w:rsidP="00EA4B02">
            <w:pPr>
              <w:tabs>
                <w:tab w:val="left" w:pos="4000"/>
                <w:tab w:val="center" w:pos="6145"/>
              </w:tab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ab/>
            </w:r>
            <w:r w:rsidRPr="00EA4B02">
              <w:rPr>
                <w:rFonts w:ascii="Times New Roman" w:eastAsia="Times New Roman" w:hAnsi="Times New Roman" w:cs="Times New Roman"/>
                <w:b/>
                <w:sz w:val="24"/>
                <w:szCs w:val="24"/>
                <w:lang w:eastAsia="ru-RU"/>
              </w:rPr>
              <w:tab/>
              <w:t xml:space="preserve">Раздел </w:t>
            </w:r>
            <w:r w:rsidRPr="00EA4B02">
              <w:rPr>
                <w:rFonts w:ascii="Times New Roman" w:eastAsia="Times New Roman" w:hAnsi="Times New Roman" w:cs="Times New Roman"/>
                <w:b/>
                <w:sz w:val="24"/>
                <w:szCs w:val="24"/>
                <w:lang w:val="en-US" w:eastAsia="ru-RU"/>
              </w:rPr>
              <w:t>II</w:t>
            </w:r>
            <w:r w:rsidRPr="00EA4B02">
              <w:rPr>
                <w:rFonts w:ascii="Times New Roman" w:eastAsia="Times New Roman" w:hAnsi="Times New Roman" w:cs="Times New Roman"/>
                <w:b/>
                <w:sz w:val="24"/>
                <w:szCs w:val="24"/>
                <w:lang w:eastAsia="ru-RU"/>
              </w:rPr>
              <w:t xml:space="preserve"> Человек – сознание - познание</w:t>
            </w:r>
          </w:p>
        </w:tc>
        <w:tc>
          <w:tcPr>
            <w:tcW w:w="1053" w:type="dxa"/>
          </w:tcPr>
          <w:p w14:paraId="1B794ABD"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1370" w:type="dxa"/>
          </w:tcPr>
          <w:p w14:paraId="1734FE0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r>
      <w:tr w:rsidR="00EA4B02" w:rsidRPr="00EA4B02" w14:paraId="5F69215F" w14:textId="77777777" w:rsidTr="00EA4B02">
        <w:tc>
          <w:tcPr>
            <w:tcW w:w="648" w:type="dxa"/>
          </w:tcPr>
          <w:p w14:paraId="472E6F6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14</w:t>
            </w:r>
          </w:p>
        </w:tc>
        <w:tc>
          <w:tcPr>
            <w:tcW w:w="2579" w:type="dxa"/>
          </w:tcPr>
          <w:p w14:paraId="5B75977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2.1</w:t>
            </w:r>
          </w:p>
          <w:p w14:paraId="4941900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о бытии. Основные концепции бытия</w:t>
            </w:r>
          </w:p>
          <w:p w14:paraId="733EE21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9280" w:type="dxa"/>
          </w:tcPr>
          <w:p w14:paraId="4E7450C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5F4B42E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Общее понятие онтологии. Категория бытия, её смысл и специфика. Бытие и небытие. Проблема бытия в истории философской мысли. Единство мира и его многообразие.</w:t>
            </w:r>
          </w:p>
          <w:p w14:paraId="6552474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формы бытия. Диалектика бытия. Бытие вещей и процессов, бытие человека, бытие духовного, бытие социального как единство индивидуального и общественного бытия.</w:t>
            </w:r>
          </w:p>
          <w:p w14:paraId="20851A7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Понятие субстанции. Материализм, идеализм и дуализм в решении проблемы субстанции.</w:t>
            </w:r>
          </w:p>
          <w:p w14:paraId="2D55903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Категория материи, её мировоззренческое и методологическое значение в философии. Современная наука о сложной системной организации материи. Основные уровни организации неживой и живой материи.</w:t>
            </w:r>
          </w:p>
          <w:p w14:paraId="4689616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Понятие движения. Основные формы движения, их качественная специфика и взаимосвязь. Способность материи к самоорганизации.</w:t>
            </w:r>
          </w:p>
          <w:p w14:paraId="1F6B39D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Пространство и время. Эволюция представлений о пространстве и времени. Специфика пространственно-временных свойств в неживой, живой природе и социальных процессах.</w:t>
            </w:r>
          </w:p>
          <w:p w14:paraId="6F978DA7"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24222C9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4E166112"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4B96C7C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Категория бытия, её смысл и специфика.</w:t>
            </w:r>
          </w:p>
          <w:p w14:paraId="727C02A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бытия в истории философской мысли.</w:t>
            </w:r>
          </w:p>
          <w:p w14:paraId="1A7D975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формы бытия.</w:t>
            </w:r>
          </w:p>
          <w:p w14:paraId="5F235E3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Современная наука о сложной системной организации материи.</w:t>
            </w:r>
          </w:p>
          <w:p w14:paraId="6AE3132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формы движения, их качественная специфика и взаимосвязь.</w:t>
            </w:r>
          </w:p>
          <w:p w14:paraId="246222C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Пространство и время.</w:t>
            </w:r>
          </w:p>
          <w:p w14:paraId="63DCBF8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Эволюция представлений о пространстве и времени.</w:t>
            </w:r>
          </w:p>
          <w:p w14:paraId="26AD51D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Диалектика как учение об универсальных связях и развитии.</w:t>
            </w:r>
          </w:p>
          <w:p w14:paraId="6229D29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принципы и законы диалектики.</w:t>
            </w:r>
          </w:p>
        </w:tc>
        <w:tc>
          <w:tcPr>
            <w:tcW w:w="1053" w:type="dxa"/>
          </w:tcPr>
          <w:p w14:paraId="797FCB4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36A580D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64D68B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2B60FF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D8E488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6810A7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F7AF2F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AC793A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577F75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658624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7BF14E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892F82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947D10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329FA7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C7A7EA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25A656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0F1D16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27FA348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01</w:t>
            </w:r>
          </w:p>
          <w:p w14:paraId="44BD108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w:t>
            </w:r>
          </w:p>
          <w:p w14:paraId="242FF8D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tc>
      </w:tr>
      <w:tr w:rsidR="00EA4B02" w:rsidRPr="00EA4B02" w14:paraId="05D79679" w14:textId="77777777" w:rsidTr="00EA4B02">
        <w:tc>
          <w:tcPr>
            <w:tcW w:w="648" w:type="dxa"/>
          </w:tcPr>
          <w:p w14:paraId="5F32233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15</w:t>
            </w:r>
          </w:p>
        </w:tc>
        <w:tc>
          <w:tcPr>
            <w:tcW w:w="2579" w:type="dxa"/>
          </w:tcPr>
          <w:p w14:paraId="217E99F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2.2</w:t>
            </w:r>
          </w:p>
          <w:p w14:paraId="10E4E15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Человек как главная философская проблема</w:t>
            </w:r>
          </w:p>
        </w:tc>
        <w:tc>
          <w:tcPr>
            <w:tcW w:w="9280" w:type="dxa"/>
          </w:tcPr>
          <w:p w14:paraId="37A6575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0371AB68" w14:textId="77777777" w:rsidR="00EA4B02" w:rsidRPr="00EA4B02" w:rsidRDefault="00EA4B02" w:rsidP="00EA4B02">
            <w:pPr>
              <w:shd w:val="clear" w:color="auto" w:fill="FFFFFF"/>
              <w:tabs>
                <w:tab w:val="left" w:pos="5952"/>
              </w:tabs>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Философия о происхождении и сущности человека. </w:t>
            </w:r>
          </w:p>
          <w:p w14:paraId="3AC95F7E" w14:textId="77777777" w:rsidR="00EA4B02" w:rsidRPr="00EA4B02" w:rsidRDefault="00EA4B02" w:rsidP="00EA4B02">
            <w:pPr>
              <w:shd w:val="clear" w:color="auto" w:fill="FFFFFF"/>
              <w:tabs>
                <w:tab w:val="left" w:pos="5952"/>
              </w:tabs>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Человек как дух и тело. </w:t>
            </w:r>
          </w:p>
          <w:p w14:paraId="5A612CC7" w14:textId="77777777" w:rsidR="00EA4B02" w:rsidRPr="00EA4B02" w:rsidRDefault="00EA4B02" w:rsidP="00EA4B02">
            <w:pPr>
              <w:shd w:val="clear" w:color="auto" w:fill="FFFFFF"/>
              <w:tabs>
                <w:tab w:val="left" w:pos="5952"/>
              </w:tabs>
              <w:spacing w:after="0" w:line="276" w:lineRule="auto"/>
              <w:ind w:right="57"/>
              <w:jc w:val="both"/>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z w:val="24"/>
                <w:szCs w:val="24"/>
                <w:lang w:eastAsia="ru-RU"/>
              </w:rPr>
              <w:t xml:space="preserve">Основные отношения человека: к самому себе, к другим, к обществу, к </w:t>
            </w:r>
            <w:r w:rsidRPr="00EA4B02">
              <w:rPr>
                <w:rFonts w:ascii="Times New Roman" w:eastAsia="Times New Roman" w:hAnsi="Times New Roman" w:cs="Times New Roman"/>
                <w:spacing w:val="-4"/>
                <w:sz w:val="24"/>
                <w:szCs w:val="24"/>
                <w:lang w:eastAsia="ru-RU"/>
              </w:rPr>
              <w:t xml:space="preserve">культуре и к природе. </w:t>
            </w:r>
          </w:p>
          <w:p w14:paraId="5CFFBD7C" w14:textId="77777777" w:rsidR="00EA4B02" w:rsidRPr="00EA4B02" w:rsidRDefault="00EA4B02" w:rsidP="00EA4B02">
            <w:pPr>
              <w:shd w:val="clear" w:color="auto" w:fill="FFFFFF"/>
              <w:tabs>
                <w:tab w:val="left" w:pos="5952"/>
              </w:tabs>
              <w:spacing w:after="0" w:line="276" w:lineRule="auto"/>
              <w:ind w:right="57"/>
              <w:jc w:val="both"/>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pacing w:val="-4"/>
                <w:sz w:val="24"/>
                <w:szCs w:val="24"/>
                <w:lang w:eastAsia="ru-RU"/>
              </w:rPr>
              <w:t xml:space="preserve">Проблема «я», образ «я», внутреннее и внешнее «я». </w:t>
            </w:r>
          </w:p>
          <w:p w14:paraId="5A152D2A" w14:textId="77777777" w:rsidR="00EA4B02" w:rsidRPr="00EA4B02" w:rsidRDefault="00EA4B02" w:rsidP="00EA4B02">
            <w:pPr>
              <w:shd w:val="clear" w:color="auto" w:fill="FFFFFF"/>
              <w:tabs>
                <w:tab w:val="left" w:pos="5952"/>
              </w:tabs>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Фундаментальные характеристики человека: несводимость, невыразимость, </w:t>
            </w:r>
            <w:r w:rsidRPr="00EA4B02">
              <w:rPr>
                <w:rFonts w:ascii="Times New Roman" w:eastAsia="Times New Roman" w:hAnsi="Times New Roman" w:cs="Times New Roman"/>
                <w:sz w:val="24"/>
                <w:szCs w:val="24"/>
                <w:lang w:eastAsia="ru-RU"/>
              </w:rPr>
              <w:t xml:space="preserve">неповторимость, незаменимость. </w:t>
            </w:r>
          </w:p>
          <w:p w14:paraId="79728C68" w14:textId="77777777" w:rsidR="00EA4B02" w:rsidRPr="00EA4B02" w:rsidRDefault="00EA4B02" w:rsidP="00EA4B02">
            <w:pPr>
              <w:shd w:val="clear" w:color="auto" w:fill="FFFFFF"/>
              <w:tabs>
                <w:tab w:val="left" w:pos="5952"/>
              </w:tabs>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Основополагаю</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1"/>
                <w:sz w:val="24"/>
                <w:szCs w:val="24"/>
                <w:lang w:eastAsia="ru-RU"/>
              </w:rPr>
              <w:t>щие категории человеческого бытия: творчество, счастье, любовь, труд, иг</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ра, вера, смерть.</w:t>
            </w:r>
          </w:p>
          <w:p w14:paraId="3A815E0E"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100204B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87AF0B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5F70697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Роль труда и языка в процессе </w:t>
            </w:r>
            <w:proofErr w:type="spellStart"/>
            <w:r w:rsidRPr="00EA4B02">
              <w:rPr>
                <w:rFonts w:ascii="Times New Roman" w:eastAsia="Times New Roman" w:hAnsi="Times New Roman" w:cs="Times New Roman"/>
                <w:sz w:val="24"/>
                <w:szCs w:val="24"/>
                <w:lang w:eastAsia="ru-RU"/>
              </w:rPr>
              <w:t>антропосоциогенеза</w:t>
            </w:r>
            <w:proofErr w:type="spellEnd"/>
            <w:r w:rsidRPr="00EA4B02">
              <w:rPr>
                <w:rFonts w:ascii="Times New Roman" w:eastAsia="Times New Roman" w:hAnsi="Times New Roman" w:cs="Times New Roman"/>
                <w:sz w:val="24"/>
                <w:szCs w:val="24"/>
                <w:lang w:eastAsia="ru-RU"/>
              </w:rPr>
              <w:t>.</w:t>
            </w:r>
          </w:p>
          <w:p w14:paraId="768B497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Роль социальной среды в развитии личности.</w:t>
            </w:r>
          </w:p>
          <w:p w14:paraId="588EDD8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Потребности и интересы человека.</w:t>
            </w:r>
          </w:p>
          <w:p w14:paraId="7BD683B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Социальные роли, их значение в жизни общества и самооценка личности.</w:t>
            </w:r>
          </w:p>
          <w:p w14:paraId="6F893D8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Свобода и необходимость в жизнедеятельности личности.</w:t>
            </w:r>
          </w:p>
        </w:tc>
        <w:tc>
          <w:tcPr>
            <w:tcW w:w="1053" w:type="dxa"/>
          </w:tcPr>
          <w:p w14:paraId="7F0B647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731B5C5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BB2475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168282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3D84B2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BC74CB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7D5F28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5C5637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08641F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99EA51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630017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AB5801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6FFE980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01</w:t>
            </w:r>
          </w:p>
          <w:p w14:paraId="151A9FC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w:t>
            </w:r>
          </w:p>
          <w:p w14:paraId="396F81E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tc>
      </w:tr>
      <w:tr w:rsidR="00EA4B02" w:rsidRPr="00EA4B02" w14:paraId="5FA8264A" w14:textId="77777777" w:rsidTr="00EA4B02">
        <w:tc>
          <w:tcPr>
            <w:tcW w:w="648" w:type="dxa"/>
          </w:tcPr>
          <w:p w14:paraId="3AB456B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16</w:t>
            </w:r>
          </w:p>
        </w:tc>
        <w:tc>
          <w:tcPr>
            <w:tcW w:w="2579" w:type="dxa"/>
          </w:tcPr>
          <w:p w14:paraId="3370154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2.3</w:t>
            </w:r>
          </w:p>
          <w:p w14:paraId="6DEE353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сознания.</w:t>
            </w:r>
          </w:p>
          <w:p w14:paraId="667C5DB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Индивидуальное и общественное сознание</w:t>
            </w:r>
          </w:p>
        </w:tc>
        <w:tc>
          <w:tcPr>
            <w:tcW w:w="9280" w:type="dxa"/>
          </w:tcPr>
          <w:p w14:paraId="4C23198E"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799836A6"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 xml:space="preserve">Философия о происхождении и сущности сознания. </w:t>
            </w:r>
          </w:p>
          <w:p w14:paraId="5F7564E1"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1"/>
                <w:sz w:val="24"/>
                <w:szCs w:val="24"/>
                <w:lang w:eastAsia="ru-RU"/>
              </w:rPr>
              <w:t>Три стороны созна</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pacing w:val="-2"/>
                <w:sz w:val="24"/>
                <w:szCs w:val="24"/>
                <w:lang w:eastAsia="ru-RU"/>
              </w:rPr>
              <w:t>ния: предметное сознание, самосознание и сознание как поток переживаний (душа).</w:t>
            </w:r>
          </w:p>
          <w:p w14:paraId="35ABFF3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Психофизическая проблема в науке и философии, ее современная </w:t>
            </w:r>
            <w:r w:rsidRPr="00EA4B02">
              <w:rPr>
                <w:rFonts w:ascii="Times New Roman" w:eastAsia="Times New Roman" w:hAnsi="Times New Roman" w:cs="Times New Roman"/>
                <w:sz w:val="24"/>
                <w:szCs w:val="24"/>
                <w:lang w:eastAsia="ru-RU"/>
              </w:rPr>
              <w:t>интерпретация.</w:t>
            </w:r>
          </w:p>
          <w:p w14:paraId="226A443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Идеальное и материальное. </w:t>
            </w:r>
          </w:p>
          <w:p w14:paraId="61C788A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Сознание, мышление, язык.</w:t>
            </w:r>
          </w:p>
          <w:p w14:paraId="3ED37CD6"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z w:val="24"/>
                <w:szCs w:val="24"/>
                <w:lang w:eastAsia="ru-RU"/>
              </w:rPr>
              <w:t>Сознание и бессознательное. Основные идеи психоанализа 3. Фрейда. Тео</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2"/>
                <w:sz w:val="24"/>
                <w:szCs w:val="24"/>
                <w:lang w:eastAsia="ru-RU"/>
              </w:rPr>
              <w:t>рия архетипов К. Юнга.</w:t>
            </w:r>
          </w:p>
          <w:p w14:paraId="526900B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Современная цивилизация и психическое здоровье </w:t>
            </w:r>
            <w:r w:rsidRPr="00EA4B02">
              <w:rPr>
                <w:rFonts w:ascii="Times New Roman" w:eastAsia="Times New Roman" w:hAnsi="Times New Roman" w:cs="Times New Roman"/>
                <w:sz w:val="24"/>
                <w:szCs w:val="24"/>
                <w:lang w:eastAsia="ru-RU"/>
              </w:rPr>
              <w:t>личности.</w:t>
            </w:r>
          </w:p>
          <w:p w14:paraId="214D9106"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37C1688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11D3B24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016A055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сознания и теория отражения. Сознание и язык.</w:t>
            </w:r>
          </w:p>
          <w:p w14:paraId="5B5C788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Самосознание. Сознание и бессознательное.</w:t>
            </w:r>
          </w:p>
          <w:p w14:paraId="0588D8A5"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z w:val="24"/>
                <w:szCs w:val="24"/>
                <w:lang w:eastAsia="ru-RU"/>
              </w:rPr>
              <w:t>Общественное и индивидуальное сознание.</w:t>
            </w:r>
          </w:p>
        </w:tc>
        <w:tc>
          <w:tcPr>
            <w:tcW w:w="1053" w:type="dxa"/>
          </w:tcPr>
          <w:p w14:paraId="6DEBEBB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0EBE80A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D5B6BD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7455F7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B6C26D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F1A81A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6EDFB4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2CDB16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81C8C5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A400AF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5F0A1A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B7594C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0,5</w:t>
            </w:r>
          </w:p>
        </w:tc>
        <w:tc>
          <w:tcPr>
            <w:tcW w:w="1370" w:type="dxa"/>
          </w:tcPr>
          <w:p w14:paraId="38D9505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w:t>
            </w:r>
          </w:p>
          <w:p w14:paraId="03ECD0D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w:t>
            </w:r>
          </w:p>
          <w:p w14:paraId="2F154FE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p>
        </w:tc>
      </w:tr>
      <w:tr w:rsidR="00EA4B02" w:rsidRPr="00EA4B02" w14:paraId="6DB190A1" w14:textId="77777777" w:rsidTr="00EA4B02">
        <w:tc>
          <w:tcPr>
            <w:tcW w:w="648" w:type="dxa"/>
          </w:tcPr>
          <w:p w14:paraId="50D1D40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17</w:t>
            </w:r>
          </w:p>
        </w:tc>
        <w:tc>
          <w:tcPr>
            <w:tcW w:w="2579" w:type="dxa"/>
          </w:tcPr>
          <w:p w14:paraId="1CBEEC2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2.4</w:t>
            </w:r>
          </w:p>
          <w:p w14:paraId="63765A1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Учение о познании</w:t>
            </w:r>
          </w:p>
        </w:tc>
        <w:tc>
          <w:tcPr>
            <w:tcW w:w="9280" w:type="dxa"/>
          </w:tcPr>
          <w:p w14:paraId="4E6A76CC"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655C5F87" w14:textId="77777777" w:rsidR="00EA4B02" w:rsidRPr="00EA4B02" w:rsidRDefault="00EA4B02" w:rsidP="00EA4B02">
            <w:pPr>
              <w:shd w:val="clear" w:color="auto" w:fill="FFFFFF"/>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Как человек познает окружающий мир?</w:t>
            </w:r>
          </w:p>
          <w:p w14:paraId="23C99BB5" w14:textId="77777777" w:rsidR="00EA4B02" w:rsidRPr="00EA4B02" w:rsidRDefault="00EA4B02" w:rsidP="00EA4B02">
            <w:pPr>
              <w:shd w:val="clear" w:color="auto" w:fill="FFFFFF"/>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Спор сенсуалистов, рациона</w:t>
            </w:r>
            <w:r w:rsidRPr="00EA4B02">
              <w:rPr>
                <w:rFonts w:ascii="Times New Roman" w:eastAsia="Times New Roman" w:hAnsi="Times New Roman" w:cs="Times New Roman"/>
                <w:sz w:val="24"/>
                <w:szCs w:val="24"/>
                <w:lang w:eastAsia="ru-RU"/>
              </w:rPr>
              <w:softHyphen/>
              <w:t xml:space="preserve">листов и агностиков о природе познания. </w:t>
            </w:r>
          </w:p>
          <w:p w14:paraId="0867242E" w14:textId="77777777" w:rsidR="00EA4B02" w:rsidRPr="00EA4B02" w:rsidRDefault="00EA4B02" w:rsidP="00EA4B02">
            <w:pPr>
              <w:shd w:val="clear" w:color="auto" w:fill="FFFFFF"/>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Чувства, разум, воля, память, мышление, воображение и их роль в познании. </w:t>
            </w:r>
          </w:p>
          <w:p w14:paraId="77E3BFBD" w14:textId="77777777" w:rsidR="00EA4B02" w:rsidRPr="00EA4B02" w:rsidRDefault="00EA4B02" w:rsidP="00EA4B02">
            <w:pPr>
              <w:shd w:val="clear" w:color="auto" w:fill="FFFFFF"/>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Что такое знание. Здравый смысл, наивный реализм и научное знание. </w:t>
            </w:r>
          </w:p>
          <w:p w14:paraId="773FBD5A" w14:textId="77777777" w:rsidR="00EA4B02" w:rsidRPr="00EA4B02" w:rsidRDefault="00EA4B02" w:rsidP="00EA4B02">
            <w:pPr>
              <w:shd w:val="clear" w:color="auto" w:fill="FFFFFF"/>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Методы и формы научного познания. </w:t>
            </w:r>
          </w:p>
          <w:p w14:paraId="63502419" w14:textId="77777777" w:rsidR="00EA4B02" w:rsidRPr="00EA4B02" w:rsidRDefault="00EA4B02" w:rsidP="00EA4B02">
            <w:pPr>
              <w:shd w:val="clear" w:color="auto" w:fill="FFFFFF"/>
              <w:spacing w:after="0" w:line="276" w:lineRule="auto"/>
              <w:ind w:right="5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истины.</w:t>
            </w:r>
          </w:p>
          <w:p w14:paraId="1485BD69"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69C00EF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080A8E1F"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17FAE8D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Чувственное познание и его формы. Рациональное познание и его формы.</w:t>
            </w:r>
          </w:p>
          <w:p w14:paraId="0FC2848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Рациональное и иррациональное в познании.</w:t>
            </w:r>
          </w:p>
          <w:p w14:paraId="3463DAE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истины и её критериев в философии.</w:t>
            </w:r>
          </w:p>
        </w:tc>
        <w:tc>
          <w:tcPr>
            <w:tcW w:w="1053" w:type="dxa"/>
          </w:tcPr>
          <w:p w14:paraId="75D1CD4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0CBCCBD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1E5205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E179C8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ADBB8F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A54774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570056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58C25D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C95B39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61801B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4207DE5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01</w:t>
            </w:r>
          </w:p>
          <w:p w14:paraId="42E8B2C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w:t>
            </w:r>
          </w:p>
          <w:p w14:paraId="741F3E9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05</w:t>
            </w:r>
          </w:p>
        </w:tc>
      </w:tr>
      <w:tr w:rsidR="00EA4B02" w:rsidRPr="00EA4B02" w14:paraId="2F9403C0" w14:textId="77777777" w:rsidTr="00EA4B02">
        <w:trPr>
          <w:trHeight w:val="397"/>
        </w:trPr>
        <w:tc>
          <w:tcPr>
            <w:tcW w:w="12507" w:type="dxa"/>
            <w:gridSpan w:val="3"/>
          </w:tcPr>
          <w:p w14:paraId="500665E6"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 xml:space="preserve">Раздел </w:t>
            </w:r>
            <w:r w:rsidRPr="00EA4B02">
              <w:rPr>
                <w:rFonts w:ascii="Times New Roman" w:eastAsia="Times New Roman" w:hAnsi="Times New Roman" w:cs="Times New Roman"/>
                <w:b/>
                <w:sz w:val="24"/>
                <w:szCs w:val="24"/>
                <w:lang w:val="en-US" w:eastAsia="ru-RU"/>
              </w:rPr>
              <w:t>III</w:t>
            </w:r>
            <w:r w:rsidRPr="00EA4B02">
              <w:rPr>
                <w:rFonts w:ascii="Times New Roman" w:eastAsia="Times New Roman" w:hAnsi="Times New Roman" w:cs="Times New Roman"/>
                <w:b/>
                <w:sz w:val="24"/>
                <w:szCs w:val="24"/>
                <w:lang w:eastAsia="ru-RU"/>
              </w:rPr>
              <w:t xml:space="preserve"> Духовная жизнь человека (наука, религия, искусство)</w:t>
            </w:r>
          </w:p>
        </w:tc>
        <w:tc>
          <w:tcPr>
            <w:tcW w:w="1053" w:type="dxa"/>
          </w:tcPr>
          <w:p w14:paraId="20801AAC"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1370" w:type="dxa"/>
          </w:tcPr>
          <w:p w14:paraId="6D8C04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r>
      <w:tr w:rsidR="00EA4B02" w:rsidRPr="00EA4B02" w14:paraId="7CD12BA5" w14:textId="77777777" w:rsidTr="00EA4B02">
        <w:tc>
          <w:tcPr>
            <w:tcW w:w="648" w:type="dxa"/>
          </w:tcPr>
          <w:p w14:paraId="5C60B15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18</w:t>
            </w:r>
          </w:p>
        </w:tc>
        <w:tc>
          <w:tcPr>
            <w:tcW w:w="2579" w:type="dxa"/>
          </w:tcPr>
          <w:p w14:paraId="0480599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3.1</w:t>
            </w:r>
          </w:p>
          <w:p w14:paraId="4AF9701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и научная картина мира</w:t>
            </w:r>
          </w:p>
        </w:tc>
        <w:tc>
          <w:tcPr>
            <w:tcW w:w="9280" w:type="dxa"/>
          </w:tcPr>
          <w:p w14:paraId="5E4DD65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6B253D2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Объективный мир и его картина. </w:t>
            </w:r>
          </w:p>
          <w:p w14:paraId="0EA7975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Мир Аристотеля и мир Галилея. </w:t>
            </w:r>
          </w:p>
          <w:p w14:paraId="4E66022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w:t>
            </w:r>
            <w:r w:rsidRPr="00EA4B02">
              <w:rPr>
                <w:rFonts w:ascii="Times New Roman" w:eastAsia="Times New Roman" w:hAnsi="Times New Roman" w:cs="Times New Roman"/>
                <w:sz w:val="24"/>
                <w:szCs w:val="24"/>
                <w:lang w:eastAsia="ru-RU"/>
              </w:rPr>
              <w:softHyphen/>
              <w:t>новные категории научной картины мира: вещь, пространство, время, движение, число, цвет, свет, ритм и их философская интерпретация в различ</w:t>
            </w:r>
            <w:r w:rsidRPr="00EA4B02">
              <w:rPr>
                <w:rFonts w:ascii="Times New Roman" w:eastAsia="Times New Roman" w:hAnsi="Times New Roman" w:cs="Times New Roman"/>
                <w:sz w:val="24"/>
                <w:szCs w:val="24"/>
                <w:lang w:eastAsia="ru-RU"/>
              </w:rPr>
              <w:softHyphen/>
              <w:t>ные культурные и исторические эпохи.</w:t>
            </w:r>
          </w:p>
          <w:p w14:paraId="3A6E782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Научные конструкции Вселенной и философские представления о месте человека в космосе.</w:t>
            </w:r>
          </w:p>
          <w:p w14:paraId="3B052B8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50643B2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03D2D57"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36013FF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Специфика социального познания.</w:t>
            </w:r>
          </w:p>
          <w:p w14:paraId="68FFCD0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Научное познание как единство знания и деятельности.</w:t>
            </w:r>
          </w:p>
          <w:p w14:paraId="38689D3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Основания научного познания.</w:t>
            </w:r>
          </w:p>
        </w:tc>
        <w:tc>
          <w:tcPr>
            <w:tcW w:w="1053" w:type="dxa"/>
          </w:tcPr>
          <w:p w14:paraId="2065335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6570101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726EB2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B17D6A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C92102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A82289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E5D12D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3A862A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DDC678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B7C398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7B7AC3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0C56681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69E2FC7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w:t>
            </w:r>
          </w:p>
          <w:p w14:paraId="43FD169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w:t>
            </w:r>
          </w:p>
          <w:p w14:paraId="5F59384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02CE3718" w14:textId="77777777" w:rsidTr="00EA4B02">
        <w:tc>
          <w:tcPr>
            <w:tcW w:w="648" w:type="dxa"/>
          </w:tcPr>
          <w:p w14:paraId="7F84650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19</w:t>
            </w:r>
          </w:p>
        </w:tc>
        <w:tc>
          <w:tcPr>
            <w:tcW w:w="2579" w:type="dxa"/>
          </w:tcPr>
          <w:p w14:paraId="1525BDB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3.2</w:t>
            </w:r>
          </w:p>
          <w:p w14:paraId="63EB605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Философия и религия</w:t>
            </w:r>
          </w:p>
        </w:tc>
        <w:tc>
          <w:tcPr>
            <w:tcW w:w="9280" w:type="dxa"/>
          </w:tcPr>
          <w:p w14:paraId="57DC6537"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Содержание учебного материала</w:t>
            </w:r>
          </w:p>
          <w:p w14:paraId="3D23C6D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Исторические типы взаимоотношений человеческого и божественного.</w:t>
            </w:r>
          </w:p>
          <w:p w14:paraId="2091355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Богочеловек или </w:t>
            </w:r>
            <w:proofErr w:type="spellStart"/>
            <w:r w:rsidRPr="00EA4B02">
              <w:rPr>
                <w:rFonts w:ascii="Times New Roman" w:eastAsia="Times New Roman" w:hAnsi="Times New Roman" w:cs="Times New Roman"/>
                <w:sz w:val="24"/>
                <w:szCs w:val="24"/>
                <w:lang w:eastAsia="ru-RU"/>
              </w:rPr>
              <w:t>человекобог</w:t>
            </w:r>
            <w:proofErr w:type="spellEnd"/>
            <w:r w:rsidRPr="00EA4B02">
              <w:rPr>
                <w:rFonts w:ascii="Times New Roman" w:eastAsia="Times New Roman" w:hAnsi="Times New Roman" w:cs="Times New Roman"/>
                <w:sz w:val="24"/>
                <w:szCs w:val="24"/>
                <w:lang w:eastAsia="ru-RU"/>
              </w:rPr>
              <w:t>?</w:t>
            </w:r>
          </w:p>
          <w:p w14:paraId="7DB78299"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z w:val="24"/>
                <w:szCs w:val="24"/>
                <w:lang w:eastAsia="ru-RU"/>
              </w:rPr>
              <w:t>Религия о смысле человеческого существо</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1"/>
                <w:sz w:val="24"/>
                <w:szCs w:val="24"/>
                <w:lang w:eastAsia="ru-RU"/>
              </w:rPr>
              <w:t xml:space="preserve">вания. </w:t>
            </w:r>
          </w:p>
          <w:p w14:paraId="041A126F"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Значение веры в жизни современного человека.</w:t>
            </w:r>
          </w:p>
          <w:p w14:paraId="7741E0B2"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Противоречия между религиями и экуменическое движение.</w:t>
            </w:r>
          </w:p>
          <w:p w14:paraId="35560B98"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Кризис религиозного мировоззрения.</w:t>
            </w:r>
          </w:p>
          <w:p w14:paraId="410794A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5ADF44C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425E6C45"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3B6C751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жизни, смерти и бессмертия в духовном опыте человечества.</w:t>
            </w:r>
          </w:p>
          <w:p w14:paraId="4AD423D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Проблема смысла жизни в философии и религии.</w:t>
            </w:r>
          </w:p>
        </w:tc>
        <w:tc>
          <w:tcPr>
            <w:tcW w:w="1053" w:type="dxa"/>
          </w:tcPr>
          <w:p w14:paraId="47706D1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3F16C23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726435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1F1A49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E43FBB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11D550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D54DA5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B4A31A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85F7D8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26078A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1A0207E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02</w:t>
            </w:r>
          </w:p>
          <w:p w14:paraId="5AF6AD5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04</w:t>
            </w:r>
          </w:p>
          <w:p w14:paraId="4465D7A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w:t>
            </w:r>
          </w:p>
          <w:p w14:paraId="120FCA3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4955AC11" w14:textId="77777777" w:rsidTr="00EA4B02">
        <w:tc>
          <w:tcPr>
            <w:tcW w:w="648" w:type="dxa"/>
          </w:tcPr>
          <w:p w14:paraId="3C24384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20</w:t>
            </w:r>
          </w:p>
        </w:tc>
        <w:tc>
          <w:tcPr>
            <w:tcW w:w="2579" w:type="dxa"/>
          </w:tcPr>
          <w:p w14:paraId="5490149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3.3</w:t>
            </w:r>
          </w:p>
          <w:p w14:paraId="367223E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и искусство</w:t>
            </w:r>
          </w:p>
        </w:tc>
        <w:tc>
          <w:tcPr>
            <w:tcW w:w="9280" w:type="dxa"/>
          </w:tcPr>
          <w:p w14:paraId="53D7CF86"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19411E86"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 xml:space="preserve">Искусство как феномен, организующий жизнь. </w:t>
            </w:r>
          </w:p>
          <w:p w14:paraId="723CC229"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Талант и гений, соот</w:t>
            </w:r>
            <w:r w:rsidRPr="00EA4B02">
              <w:rPr>
                <w:rFonts w:ascii="Times New Roman" w:eastAsia="Times New Roman" w:hAnsi="Times New Roman" w:cs="Times New Roman"/>
                <w:spacing w:val="-1"/>
                <w:sz w:val="24"/>
                <w:szCs w:val="24"/>
                <w:lang w:eastAsia="ru-RU"/>
              </w:rPr>
              <w:softHyphen/>
              <w:t xml:space="preserve">ношения гения и гениальности. </w:t>
            </w:r>
          </w:p>
          <w:p w14:paraId="1FF183AD"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Гений - совершенный человек.</w:t>
            </w:r>
          </w:p>
          <w:p w14:paraId="0F55432A"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Психологи</w:t>
            </w:r>
            <w:r w:rsidRPr="00EA4B02">
              <w:rPr>
                <w:rFonts w:ascii="Times New Roman" w:eastAsia="Times New Roman" w:hAnsi="Times New Roman" w:cs="Times New Roman"/>
                <w:spacing w:val="-1"/>
                <w:sz w:val="24"/>
                <w:szCs w:val="24"/>
                <w:lang w:eastAsia="ru-RU"/>
              </w:rPr>
              <w:softHyphen/>
              <w:t>ческое и визионерское искусство.</w:t>
            </w:r>
          </w:p>
          <w:p w14:paraId="54FE686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Кризис современного искусства. Дегума</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низация искусства. Искусство в эпоху постмодерна.</w:t>
            </w:r>
          </w:p>
          <w:p w14:paraId="3EF79EC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3C92A84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614DCAC2"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00686C1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Творчество как высшее проявление самореализации личности.</w:t>
            </w:r>
          </w:p>
          <w:p w14:paraId="410677C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Система мотиваций в деятельности человека.</w:t>
            </w:r>
          </w:p>
        </w:tc>
        <w:tc>
          <w:tcPr>
            <w:tcW w:w="1053" w:type="dxa"/>
          </w:tcPr>
          <w:p w14:paraId="302D0E1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4B817A1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134BA7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EE31ED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A23A26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41A4A5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FA3E92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E33E09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73D05B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4B11CC3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04D37E4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w:t>
            </w:r>
          </w:p>
          <w:p w14:paraId="409FEA5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w:t>
            </w:r>
          </w:p>
          <w:p w14:paraId="51ED09A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ОК 09 </w:t>
            </w:r>
          </w:p>
          <w:p w14:paraId="0D99336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5DFD4B18" w14:textId="77777777" w:rsidTr="00EA4B02">
        <w:trPr>
          <w:trHeight w:val="397"/>
        </w:trPr>
        <w:tc>
          <w:tcPr>
            <w:tcW w:w="12507" w:type="dxa"/>
            <w:gridSpan w:val="3"/>
          </w:tcPr>
          <w:p w14:paraId="76B6E41C"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Раздел </w:t>
            </w:r>
            <w:r w:rsidRPr="00EA4B02">
              <w:rPr>
                <w:rFonts w:ascii="Times New Roman" w:eastAsia="Times New Roman" w:hAnsi="Times New Roman" w:cs="Times New Roman"/>
                <w:b/>
                <w:sz w:val="24"/>
                <w:szCs w:val="24"/>
                <w:lang w:val="en-US" w:eastAsia="ru-RU"/>
              </w:rPr>
              <w:t>IV</w:t>
            </w:r>
            <w:r w:rsidRPr="00EA4B02">
              <w:rPr>
                <w:rFonts w:ascii="Times New Roman" w:eastAsia="Times New Roman" w:hAnsi="Times New Roman" w:cs="Times New Roman"/>
                <w:b/>
                <w:sz w:val="24"/>
                <w:szCs w:val="24"/>
                <w:lang w:eastAsia="ru-RU"/>
              </w:rPr>
              <w:t xml:space="preserve"> Социальная жизнь</w:t>
            </w:r>
          </w:p>
        </w:tc>
        <w:tc>
          <w:tcPr>
            <w:tcW w:w="1053" w:type="dxa"/>
          </w:tcPr>
          <w:p w14:paraId="615A0181"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1370" w:type="dxa"/>
          </w:tcPr>
          <w:p w14:paraId="54F88B1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r>
      <w:tr w:rsidR="00EA4B02" w:rsidRPr="00EA4B02" w14:paraId="10C0FE04" w14:textId="77777777" w:rsidTr="00EA4B02">
        <w:tc>
          <w:tcPr>
            <w:tcW w:w="648" w:type="dxa"/>
          </w:tcPr>
          <w:p w14:paraId="5936D21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21</w:t>
            </w:r>
          </w:p>
        </w:tc>
        <w:tc>
          <w:tcPr>
            <w:tcW w:w="2579" w:type="dxa"/>
          </w:tcPr>
          <w:p w14:paraId="2726147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4.1</w:t>
            </w:r>
          </w:p>
          <w:p w14:paraId="7AED0DB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и история</w:t>
            </w:r>
          </w:p>
        </w:tc>
        <w:tc>
          <w:tcPr>
            <w:tcW w:w="9280" w:type="dxa"/>
          </w:tcPr>
          <w:p w14:paraId="7333636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1578EBB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Философские концепции исторического развития: концепции одноли</w:t>
            </w:r>
            <w:r w:rsidRPr="00EA4B02">
              <w:rPr>
                <w:rFonts w:ascii="Times New Roman" w:eastAsia="Times New Roman" w:hAnsi="Times New Roman" w:cs="Times New Roman"/>
                <w:sz w:val="24"/>
                <w:szCs w:val="24"/>
                <w:lang w:eastAsia="ru-RU"/>
              </w:rPr>
              <w:softHyphen/>
              <w:t>нейного прогрессивного развития (</w:t>
            </w:r>
            <w:proofErr w:type="spellStart"/>
            <w:r w:rsidRPr="00EA4B02">
              <w:rPr>
                <w:rFonts w:ascii="Times New Roman" w:eastAsia="Times New Roman" w:hAnsi="Times New Roman" w:cs="Times New Roman"/>
                <w:sz w:val="24"/>
                <w:szCs w:val="24"/>
                <w:lang w:eastAsia="ru-RU"/>
              </w:rPr>
              <w:t>Г.Гегель</w:t>
            </w:r>
            <w:proofErr w:type="spellEnd"/>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eastAsia="ru-RU"/>
              </w:rPr>
              <w:t>К.Маркс</w:t>
            </w:r>
            <w:proofErr w:type="spellEnd"/>
            <w:r w:rsidRPr="00EA4B02">
              <w:rPr>
                <w:rFonts w:ascii="Times New Roman" w:eastAsia="Times New Roman" w:hAnsi="Times New Roman" w:cs="Times New Roman"/>
                <w:sz w:val="24"/>
                <w:szCs w:val="24"/>
                <w:lang w:eastAsia="ru-RU"/>
              </w:rPr>
              <w:t xml:space="preserve">), концепции многолинейного развития </w:t>
            </w:r>
            <w:r w:rsidRPr="00EA4B02">
              <w:rPr>
                <w:rFonts w:ascii="Times New Roman" w:eastAsia="Times New Roman" w:hAnsi="Times New Roman" w:cs="Times New Roman"/>
                <w:sz w:val="24"/>
                <w:szCs w:val="24"/>
                <w:lang w:eastAsia="ru-RU"/>
              </w:rPr>
              <w:lastRenderedPageBreak/>
              <w:t>(К. Ясперс, А. Вебер), циклического развития (О. Шпенглер, А. Тойнби, П. Сорокин).</w:t>
            </w:r>
          </w:p>
          <w:p w14:paraId="5AF8879A"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z w:val="24"/>
                <w:szCs w:val="24"/>
                <w:lang w:eastAsia="ru-RU"/>
              </w:rPr>
              <w:t>Русская философия об историче</w:t>
            </w:r>
            <w:r w:rsidRPr="00EA4B02">
              <w:rPr>
                <w:rFonts w:ascii="Times New Roman" w:eastAsia="Times New Roman" w:hAnsi="Times New Roman" w:cs="Times New Roman"/>
                <w:sz w:val="24"/>
                <w:szCs w:val="24"/>
                <w:lang w:eastAsia="ru-RU"/>
              </w:rPr>
              <w:softHyphen/>
              <w:t xml:space="preserve">ской самобытности России. </w:t>
            </w:r>
            <w:proofErr w:type="spellStart"/>
            <w:r w:rsidRPr="00EA4B02">
              <w:rPr>
                <w:rFonts w:ascii="Times New Roman" w:eastAsia="Times New Roman" w:hAnsi="Times New Roman" w:cs="Times New Roman"/>
                <w:sz w:val="24"/>
                <w:szCs w:val="24"/>
                <w:lang w:eastAsia="ru-RU"/>
              </w:rPr>
              <w:t>П.Я.Чаадаев</w:t>
            </w:r>
            <w:proofErr w:type="spellEnd"/>
            <w:r w:rsidRPr="00EA4B02">
              <w:rPr>
                <w:rFonts w:ascii="Times New Roman" w:eastAsia="Times New Roman" w:hAnsi="Times New Roman" w:cs="Times New Roman"/>
                <w:sz w:val="24"/>
                <w:szCs w:val="24"/>
                <w:lang w:eastAsia="ru-RU"/>
              </w:rPr>
              <w:t xml:space="preserve"> о судьбе России. Западники и славянофилы </w:t>
            </w:r>
            <w:r w:rsidRPr="00EA4B02">
              <w:rPr>
                <w:rFonts w:ascii="Times New Roman" w:eastAsia="Times New Roman" w:hAnsi="Times New Roman" w:cs="Times New Roman"/>
                <w:spacing w:val="-2"/>
                <w:sz w:val="24"/>
                <w:szCs w:val="24"/>
                <w:lang w:eastAsia="ru-RU"/>
              </w:rPr>
              <w:t>о русской истории.</w:t>
            </w:r>
          </w:p>
          <w:p w14:paraId="0B7705E6" w14:textId="77777777" w:rsidR="00EA4B02" w:rsidRPr="00EA4B02" w:rsidRDefault="00EA4B02" w:rsidP="00EA4B02">
            <w:pPr>
              <w:spacing w:after="0" w:line="276" w:lineRule="auto"/>
              <w:rPr>
                <w:rFonts w:ascii="Times New Roman" w:eastAsia="Times New Roman" w:hAnsi="Times New Roman" w:cs="Times New Roman"/>
                <w:spacing w:val="32"/>
                <w:sz w:val="24"/>
                <w:szCs w:val="24"/>
                <w:lang w:eastAsia="ru-RU"/>
              </w:rPr>
            </w:pPr>
            <w:r w:rsidRPr="00EA4B02">
              <w:rPr>
                <w:rFonts w:ascii="Times New Roman" w:eastAsia="Times New Roman" w:hAnsi="Times New Roman" w:cs="Times New Roman"/>
                <w:spacing w:val="-2"/>
                <w:sz w:val="24"/>
                <w:szCs w:val="24"/>
                <w:lang w:eastAsia="ru-RU"/>
              </w:rPr>
              <w:t xml:space="preserve">Проблема «конца </w:t>
            </w:r>
            <w:r w:rsidRPr="00EA4B02">
              <w:rPr>
                <w:rFonts w:ascii="Times New Roman" w:eastAsia="Times New Roman" w:hAnsi="Times New Roman" w:cs="Times New Roman"/>
                <w:spacing w:val="32"/>
                <w:sz w:val="24"/>
                <w:szCs w:val="24"/>
                <w:lang w:eastAsia="ru-RU"/>
              </w:rPr>
              <w:t>истории».</w:t>
            </w:r>
          </w:p>
          <w:p w14:paraId="702A120F"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1903AA8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CB2F303"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3821835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Понятие способа производства и его роль в саморазвитии общества.</w:t>
            </w:r>
          </w:p>
          <w:p w14:paraId="78B99FB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Единство и многообразие мировой истории. Исторические типы общественного прогресса. Роль личности в историческом процессе.</w:t>
            </w:r>
          </w:p>
        </w:tc>
        <w:tc>
          <w:tcPr>
            <w:tcW w:w="1053" w:type="dxa"/>
          </w:tcPr>
          <w:p w14:paraId="0430FEE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66AFD26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228E97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690EE0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107F85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9CF910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AFA93F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A0AC12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59A0898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02</w:t>
            </w:r>
          </w:p>
          <w:p w14:paraId="7EC9A94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w:t>
            </w:r>
          </w:p>
          <w:p w14:paraId="19701EC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w:t>
            </w:r>
          </w:p>
          <w:p w14:paraId="7D5A6AD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09</w:t>
            </w:r>
          </w:p>
        </w:tc>
      </w:tr>
      <w:tr w:rsidR="00EA4B02" w:rsidRPr="00EA4B02" w14:paraId="15E63807" w14:textId="77777777" w:rsidTr="00EA4B02">
        <w:tc>
          <w:tcPr>
            <w:tcW w:w="648" w:type="dxa"/>
          </w:tcPr>
          <w:p w14:paraId="56DD9F8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22</w:t>
            </w:r>
          </w:p>
        </w:tc>
        <w:tc>
          <w:tcPr>
            <w:tcW w:w="2579" w:type="dxa"/>
          </w:tcPr>
          <w:p w14:paraId="0F3D706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4.2</w:t>
            </w:r>
          </w:p>
          <w:p w14:paraId="430E1D5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Философия и культура</w:t>
            </w:r>
          </w:p>
        </w:tc>
        <w:tc>
          <w:tcPr>
            <w:tcW w:w="9280" w:type="dxa"/>
          </w:tcPr>
          <w:p w14:paraId="0F89AC51" w14:textId="77777777" w:rsidR="00EA4B02" w:rsidRPr="00EA4B02" w:rsidRDefault="00EA4B02" w:rsidP="00EA4B02">
            <w:pPr>
              <w:spacing w:after="0" w:line="276" w:lineRule="auto"/>
              <w:rPr>
                <w:rFonts w:ascii="Times New Roman" w:eastAsia="Times New Roman" w:hAnsi="Times New Roman" w:cs="Times New Roman"/>
                <w:b/>
                <w:spacing w:val="-2"/>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2FA45AFF"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2"/>
                <w:sz w:val="24"/>
                <w:szCs w:val="24"/>
                <w:lang w:eastAsia="ru-RU"/>
              </w:rPr>
              <w:t>Теории происхождения культуры.</w:t>
            </w:r>
          </w:p>
          <w:p w14:paraId="4F43AB9F"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2"/>
                <w:sz w:val="24"/>
                <w:szCs w:val="24"/>
                <w:lang w:eastAsia="ru-RU"/>
              </w:rPr>
              <w:t xml:space="preserve">Культура и культ. </w:t>
            </w:r>
          </w:p>
          <w:p w14:paraId="721BDB6F"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2"/>
                <w:sz w:val="24"/>
                <w:szCs w:val="24"/>
                <w:lang w:eastAsia="ru-RU"/>
              </w:rPr>
              <w:t xml:space="preserve">Человек в мире </w:t>
            </w:r>
            <w:r w:rsidRPr="00EA4B02">
              <w:rPr>
                <w:rFonts w:ascii="Times New Roman" w:eastAsia="Times New Roman" w:hAnsi="Times New Roman" w:cs="Times New Roman"/>
                <w:spacing w:val="-1"/>
                <w:sz w:val="24"/>
                <w:szCs w:val="24"/>
                <w:lang w:eastAsia="ru-RU"/>
              </w:rPr>
              <w:t>культуры.</w:t>
            </w:r>
          </w:p>
          <w:p w14:paraId="31BE2803"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 xml:space="preserve">Культура и цивилизация. </w:t>
            </w:r>
          </w:p>
          <w:p w14:paraId="6711CA23"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 xml:space="preserve">Внешняя и внутренняя культура. </w:t>
            </w:r>
          </w:p>
          <w:p w14:paraId="308492C2"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Мас</w:t>
            </w:r>
            <w:r w:rsidRPr="00EA4B02">
              <w:rPr>
                <w:rFonts w:ascii="Times New Roman" w:eastAsia="Times New Roman" w:hAnsi="Times New Roman" w:cs="Times New Roman"/>
                <w:spacing w:val="-1"/>
                <w:sz w:val="24"/>
                <w:szCs w:val="24"/>
                <w:lang w:eastAsia="ru-RU"/>
              </w:rPr>
              <w:softHyphen/>
              <w:t xml:space="preserve">совая культура и массовый человек. </w:t>
            </w:r>
          </w:p>
          <w:p w14:paraId="68FEE17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Культура и контркультура. Основные </w:t>
            </w:r>
            <w:r w:rsidRPr="00EA4B02">
              <w:rPr>
                <w:rFonts w:ascii="Times New Roman" w:eastAsia="Times New Roman" w:hAnsi="Times New Roman" w:cs="Times New Roman"/>
                <w:sz w:val="24"/>
                <w:szCs w:val="24"/>
                <w:lang w:eastAsia="ru-RU"/>
              </w:rPr>
              <w:t xml:space="preserve">контркультурные движения. </w:t>
            </w:r>
          </w:p>
          <w:p w14:paraId="151D370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Кризис культуры и пути его преодоления.</w:t>
            </w:r>
          </w:p>
          <w:p w14:paraId="1CD5C1D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Культура и природа.</w:t>
            </w:r>
          </w:p>
          <w:p w14:paraId="4F7B3AD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458C1D3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2B4AD201"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70673B3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Духовно-практическое освоение мира человеком. Деятельность человека и прогресс общества. Философское понимание культуры. Духовность и интеллигентность.</w:t>
            </w:r>
          </w:p>
          <w:p w14:paraId="4357986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Культура и цивилизация.</w:t>
            </w:r>
          </w:p>
        </w:tc>
        <w:tc>
          <w:tcPr>
            <w:tcW w:w="1053" w:type="dxa"/>
          </w:tcPr>
          <w:p w14:paraId="127F79B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p w14:paraId="3F6D65C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2E7612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186324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443172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CDCBCD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B46480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6245CA9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A792C5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5A5DAC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6C68C0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49F61DC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p>
          <w:p w14:paraId="01E0B76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w:t>
            </w:r>
          </w:p>
          <w:p w14:paraId="24E8C40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w:t>
            </w:r>
          </w:p>
          <w:p w14:paraId="10B54A0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77550BE6" w14:textId="77777777" w:rsidTr="00EA4B02">
        <w:tc>
          <w:tcPr>
            <w:tcW w:w="648" w:type="dxa"/>
          </w:tcPr>
          <w:p w14:paraId="3C00289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23</w:t>
            </w:r>
          </w:p>
        </w:tc>
        <w:tc>
          <w:tcPr>
            <w:tcW w:w="2579" w:type="dxa"/>
          </w:tcPr>
          <w:p w14:paraId="6D218CE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4.3</w:t>
            </w:r>
          </w:p>
          <w:p w14:paraId="3B2783A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Философия и глобальные проблемы современности</w:t>
            </w:r>
          </w:p>
        </w:tc>
        <w:tc>
          <w:tcPr>
            <w:tcW w:w="9280" w:type="dxa"/>
          </w:tcPr>
          <w:p w14:paraId="75F1D8A8" w14:textId="77777777" w:rsidR="00EA4B02" w:rsidRPr="00EA4B02" w:rsidRDefault="00EA4B02" w:rsidP="00EA4B02">
            <w:pPr>
              <w:spacing w:after="0" w:line="276" w:lineRule="auto"/>
              <w:rPr>
                <w:rFonts w:ascii="Times New Roman" w:eastAsia="Times New Roman" w:hAnsi="Times New Roman" w:cs="Times New Roman"/>
                <w:b/>
                <w:spacing w:val="-1"/>
                <w:sz w:val="24"/>
                <w:szCs w:val="24"/>
                <w:lang w:eastAsia="ru-RU"/>
              </w:rPr>
            </w:pPr>
            <w:r w:rsidRPr="00EA4B02">
              <w:rPr>
                <w:rFonts w:ascii="Times New Roman" w:eastAsia="Times New Roman" w:hAnsi="Times New Roman" w:cs="Times New Roman"/>
                <w:b/>
                <w:sz w:val="24"/>
                <w:szCs w:val="24"/>
                <w:lang w:eastAsia="ru-RU"/>
              </w:rPr>
              <w:lastRenderedPageBreak/>
              <w:t>Содержание учебного материала</w:t>
            </w:r>
          </w:p>
          <w:p w14:paraId="5A119A11"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lastRenderedPageBreak/>
              <w:t>Кризис современной цивилизации: гибель природы, перенаселение, терроризм, нищета развивающихся стран.</w:t>
            </w:r>
          </w:p>
          <w:p w14:paraId="705073E3"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1"/>
                <w:sz w:val="24"/>
                <w:szCs w:val="24"/>
                <w:lang w:eastAsia="ru-RU"/>
              </w:rPr>
              <w:t>Создание мировой системы хо</w:t>
            </w:r>
            <w:r w:rsidRPr="00EA4B02">
              <w:rPr>
                <w:rFonts w:ascii="Times New Roman" w:eastAsia="Times New Roman" w:hAnsi="Times New Roman" w:cs="Times New Roman"/>
                <w:spacing w:val="-1"/>
                <w:sz w:val="24"/>
                <w:szCs w:val="24"/>
                <w:lang w:eastAsia="ru-RU"/>
              </w:rPr>
              <w:softHyphen/>
              <w:t xml:space="preserve">зяйства. Попытка глобального регулирования социальных и экономических </w:t>
            </w:r>
            <w:r w:rsidRPr="00EA4B02">
              <w:rPr>
                <w:rFonts w:ascii="Times New Roman" w:eastAsia="Times New Roman" w:hAnsi="Times New Roman" w:cs="Times New Roman"/>
                <w:spacing w:val="-2"/>
                <w:sz w:val="24"/>
                <w:szCs w:val="24"/>
                <w:lang w:eastAsia="ru-RU"/>
              </w:rPr>
              <w:t>основ жизни человечества.</w:t>
            </w:r>
          </w:p>
          <w:p w14:paraId="597AB304"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2"/>
                <w:sz w:val="24"/>
                <w:szCs w:val="24"/>
                <w:lang w:eastAsia="ru-RU"/>
              </w:rPr>
              <w:t xml:space="preserve">Борьба за права человека. </w:t>
            </w:r>
          </w:p>
          <w:p w14:paraId="53327B7D"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2"/>
                <w:sz w:val="24"/>
                <w:szCs w:val="24"/>
                <w:lang w:eastAsia="ru-RU"/>
              </w:rPr>
              <w:t xml:space="preserve">Наука и ее влияние на </w:t>
            </w:r>
            <w:r w:rsidRPr="00EA4B02">
              <w:rPr>
                <w:rFonts w:ascii="Times New Roman" w:eastAsia="Times New Roman" w:hAnsi="Times New Roman" w:cs="Times New Roman"/>
                <w:spacing w:val="-1"/>
                <w:sz w:val="24"/>
                <w:szCs w:val="24"/>
                <w:lang w:eastAsia="ru-RU"/>
              </w:rPr>
              <w:t xml:space="preserve">будущее человечества. </w:t>
            </w:r>
          </w:p>
          <w:p w14:paraId="52B85ED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Философия о возможных путях будущего развития </w:t>
            </w:r>
            <w:r w:rsidRPr="00EA4B02">
              <w:rPr>
                <w:rFonts w:ascii="Times New Roman" w:eastAsia="Times New Roman" w:hAnsi="Times New Roman" w:cs="Times New Roman"/>
                <w:sz w:val="24"/>
                <w:szCs w:val="24"/>
                <w:lang w:eastAsia="ru-RU"/>
              </w:rPr>
              <w:t>мирового сообщества.</w:t>
            </w:r>
          </w:p>
          <w:p w14:paraId="061B8F0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6A4A3A4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CABC8D5"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Темы рефератов</w:t>
            </w:r>
          </w:p>
          <w:p w14:paraId="25446EF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Социальное предвидение и его научные критерии.</w:t>
            </w:r>
          </w:p>
          <w:p w14:paraId="4D60EC0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методы социального прогнозирования.</w:t>
            </w:r>
          </w:p>
          <w:p w14:paraId="1A4C2955" w14:textId="77777777" w:rsidR="00EA4B02" w:rsidRPr="00EA4B02" w:rsidRDefault="00EA4B02" w:rsidP="00EA4B02">
            <w:pPr>
              <w:spacing w:after="0" w:line="276" w:lineRule="auto"/>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z w:val="24"/>
                <w:szCs w:val="24"/>
                <w:lang w:eastAsia="ru-RU"/>
              </w:rPr>
              <w:t>Глобальные проблемы современности и их философское осмысление.</w:t>
            </w:r>
          </w:p>
        </w:tc>
        <w:tc>
          <w:tcPr>
            <w:tcW w:w="1053" w:type="dxa"/>
          </w:tcPr>
          <w:p w14:paraId="76DA525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2</w:t>
            </w:r>
          </w:p>
          <w:p w14:paraId="30965AE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32A34D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53A360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536C80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1A3FA6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5AC9F6B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1109C3C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3EA7D30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475870F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6F1918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370" w:type="dxa"/>
          </w:tcPr>
          <w:p w14:paraId="1C681EC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02</w:t>
            </w:r>
          </w:p>
          <w:p w14:paraId="6171065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04</w:t>
            </w:r>
          </w:p>
          <w:p w14:paraId="480C255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w:t>
            </w:r>
          </w:p>
          <w:p w14:paraId="15018B9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355D9F93" w14:textId="77777777" w:rsidTr="00EA4B02">
        <w:trPr>
          <w:trHeight w:val="397"/>
        </w:trPr>
        <w:tc>
          <w:tcPr>
            <w:tcW w:w="12507" w:type="dxa"/>
            <w:gridSpan w:val="3"/>
          </w:tcPr>
          <w:p w14:paraId="14B673EA"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Итоговая аттестация</w:t>
            </w:r>
          </w:p>
        </w:tc>
        <w:tc>
          <w:tcPr>
            <w:tcW w:w="1053" w:type="dxa"/>
          </w:tcPr>
          <w:p w14:paraId="36898723"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1370" w:type="dxa"/>
          </w:tcPr>
          <w:p w14:paraId="55122D3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454C0D22" w14:textId="77777777" w:rsidTr="00EA4B02">
        <w:tc>
          <w:tcPr>
            <w:tcW w:w="648" w:type="dxa"/>
          </w:tcPr>
          <w:p w14:paraId="63BFA94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24</w:t>
            </w:r>
          </w:p>
        </w:tc>
        <w:tc>
          <w:tcPr>
            <w:tcW w:w="2579" w:type="dxa"/>
          </w:tcPr>
          <w:p w14:paraId="4ACD478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Итоговое занятие</w:t>
            </w:r>
          </w:p>
        </w:tc>
        <w:tc>
          <w:tcPr>
            <w:tcW w:w="9280" w:type="dxa"/>
          </w:tcPr>
          <w:p w14:paraId="403DFE3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Cs/>
                <w:sz w:val="24"/>
                <w:szCs w:val="24"/>
                <w:lang w:eastAsia="ru-RU"/>
              </w:rPr>
              <w:t>Опрос в устной форме</w:t>
            </w:r>
          </w:p>
        </w:tc>
        <w:tc>
          <w:tcPr>
            <w:tcW w:w="1053" w:type="dxa"/>
          </w:tcPr>
          <w:p w14:paraId="254EDE6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370" w:type="dxa"/>
          </w:tcPr>
          <w:p w14:paraId="5DB6B50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5E335291" w14:textId="77777777" w:rsidTr="00EA4B02">
        <w:tc>
          <w:tcPr>
            <w:tcW w:w="648" w:type="dxa"/>
          </w:tcPr>
          <w:p w14:paraId="11A0BCA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579" w:type="dxa"/>
          </w:tcPr>
          <w:p w14:paraId="5E720A5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Всего</w:t>
            </w:r>
          </w:p>
        </w:tc>
        <w:tc>
          <w:tcPr>
            <w:tcW w:w="9280" w:type="dxa"/>
          </w:tcPr>
          <w:p w14:paraId="580383DF" w14:textId="77777777" w:rsidR="00EA4B02" w:rsidRPr="00EA4B02" w:rsidRDefault="00EA4B02" w:rsidP="00EA4B02">
            <w:pPr>
              <w:spacing w:after="0" w:line="276" w:lineRule="auto"/>
              <w:rPr>
                <w:rFonts w:ascii="Times New Roman" w:eastAsia="Times New Roman" w:hAnsi="Times New Roman" w:cs="Times New Roman"/>
                <w:spacing w:val="-1"/>
                <w:sz w:val="24"/>
                <w:szCs w:val="24"/>
                <w:lang w:eastAsia="ru-RU"/>
              </w:rPr>
            </w:pPr>
          </w:p>
        </w:tc>
        <w:tc>
          <w:tcPr>
            <w:tcW w:w="1053" w:type="dxa"/>
          </w:tcPr>
          <w:p w14:paraId="19E6DACE"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48</w:t>
            </w:r>
          </w:p>
        </w:tc>
        <w:tc>
          <w:tcPr>
            <w:tcW w:w="1370" w:type="dxa"/>
          </w:tcPr>
          <w:p w14:paraId="4864CDA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r>
    </w:tbl>
    <w:p w14:paraId="71F3740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23B6BA8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341DED3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7B21FE3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6223714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04BCB7A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sectPr w:rsidR="00EA4B02" w:rsidRPr="00EA4B02" w:rsidSect="00850D3B">
          <w:pgSz w:w="16834" w:h="11909" w:orient="landscape"/>
          <w:pgMar w:top="1704" w:right="1356" w:bottom="850" w:left="360" w:header="720" w:footer="720" w:gutter="0"/>
          <w:cols w:space="60"/>
          <w:noEndnote/>
          <w:docGrid w:linePitch="272"/>
        </w:sectPr>
      </w:pPr>
    </w:p>
    <w:p w14:paraId="56DDA6B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3. Условия реализации программы дисциплины</w:t>
      </w:r>
    </w:p>
    <w:p w14:paraId="105133F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2"/>
          <w:sz w:val="24"/>
          <w:szCs w:val="24"/>
          <w:lang w:eastAsia="ru-RU"/>
        </w:rPr>
        <w:t xml:space="preserve">3.1.       Требования       к       минимальному       материально-техническому </w:t>
      </w:r>
      <w:r w:rsidRPr="00EA4B02">
        <w:rPr>
          <w:rFonts w:ascii="Times New Roman" w:eastAsia="Times New Roman" w:hAnsi="Times New Roman" w:cs="Times New Roman"/>
          <w:b/>
          <w:bCs/>
          <w:sz w:val="24"/>
          <w:szCs w:val="24"/>
          <w:lang w:eastAsia="ru-RU"/>
        </w:rPr>
        <w:t>обеспечению</w:t>
      </w:r>
    </w:p>
    <w:p w14:paraId="164345C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Реализация программы требует наличие учебного кабинета социально-гуманитарных дисциплин.</w:t>
      </w:r>
    </w:p>
    <w:p w14:paraId="2DD89BD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Оборудование учебного кабинета:</w:t>
      </w:r>
    </w:p>
    <w:p w14:paraId="69E04C71" w14:textId="77777777" w:rsidR="00EA4B02" w:rsidRPr="00EA4B02" w:rsidRDefault="00EA4B02" w:rsidP="00586154">
      <w:pPr>
        <w:widowControl w:val="0"/>
        <w:numPr>
          <w:ilvl w:val="0"/>
          <w:numId w:val="14"/>
        </w:numPr>
        <w:shd w:val="clear" w:color="auto" w:fill="FFFFFF"/>
        <w:tabs>
          <w:tab w:val="left" w:pos="869"/>
        </w:tabs>
        <w:autoSpaceDE w:val="0"/>
        <w:autoSpaceDN w:val="0"/>
        <w:adjustRightInd w:val="0"/>
        <w:spacing w:after="0" w:line="276" w:lineRule="auto"/>
        <w:ind w:left="70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посадочные места по количеству обучающихся.</w:t>
      </w:r>
    </w:p>
    <w:p w14:paraId="5CE17F1D" w14:textId="77777777" w:rsidR="00EA4B02" w:rsidRPr="00EA4B02" w:rsidRDefault="00EA4B02" w:rsidP="00586154">
      <w:pPr>
        <w:widowControl w:val="0"/>
        <w:numPr>
          <w:ilvl w:val="0"/>
          <w:numId w:val="14"/>
        </w:numPr>
        <w:shd w:val="clear" w:color="auto" w:fill="FFFFFF"/>
        <w:tabs>
          <w:tab w:val="left" w:pos="869"/>
        </w:tabs>
        <w:autoSpaceDE w:val="0"/>
        <w:autoSpaceDN w:val="0"/>
        <w:adjustRightInd w:val="0"/>
        <w:spacing w:after="0" w:line="276" w:lineRule="auto"/>
        <w:ind w:left="70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рабочее место преподавателя,</w:t>
      </w:r>
    </w:p>
    <w:p w14:paraId="51D6633C" w14:textId="77777777" w:rsidR="00EA4B02" w:rsidRPr="00EA4B02" w:rsidRDefault="002F62CA" w:rsidP="00586154">
      <w:pPr>
        <w:widowControl w:val="0"/>
        <w:numPr>
          <w:ilvl w:val="0"/>
          <w:numId w:val="14"/>
        </w:numPr>
        <w:shd w:val="clear" w:color="auto" w:fill="FFFFFF"/>
        <w:tabs>
          <w:tab w:val="left" w:pos="869"/>
        </w:tabs>
        <w:autoSpaceDE w:val="0"/>
        <w:autoSpaceDN w:val="0"/>
        <w:adjustRightInd w:val="0"/>
        <w:spacing w:after="0" w:line="276" w:lineRule="auto"/>
        <w:ind w:left="706"/>
        <w:rPr>
          <w:rFonts w:ascii="Times New Roman" w:eastAsia="Times New Roman" w:hAnsi="Times New Roman" w:cs="Times New Roman"/>
          <w:sz w:val="24"/>
          <w:szCs w:val="24"/>
          <w:lang w:eastAsia="ru-RU"/>
        </w:rPr>
      </w:pPr>
      <w:hyperlink r:id="rId76" w:history="1">
        <w:r w:rsidR="00EA4B02" w:rsidRPr="00EA4B02">
          <w:rPr>
            <w:rFonts w:ascii="Times New Roman" w:eastAsia="Times New Roman" w:hAnsi="Times New Roman" w:cs="Times New Roman"/>
            <w:sz w:val="24"/>
            <w:szCs w:val="24"/>
            <w:lang w:eastAsia="ru-RU"/>
          </w:rPr>
          <w:t>печатные демонстрационные пособия</w:t>
        </w:r>
      </w:hyperlink>
    </w:p>
    <w:p w14:paraId="28A9DDA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Технические средства обучения:</w:t>
      </w:r>
    </w:p>
    <w:p w14:paraId="17A7FB06" w14:textId="77777777" w:rsidR="00EA4B02" w:rsidRPr="00EA4B02" w:rsidRDefault="00EA4B02" w:rsidP="00586154">
      <w:pPr>
        <w:widowControl w:val="0"/>
        <w:numPr>
          <w:ilvl w:val="0"/>
          <w:numId w:val="14"/>
        </w:numPr>
        <w:shd w:val="clear" w:color="auto" w:fill="FFFFFF"/>
        <w:tabs>
          <w:tab w:val="left" w:pos="869"/>
        </w:tabs>
        <w:autoSpaceDE w:val="0"/>
        <w:autoSpaceDN w:val="0"/>
        <w:adjustRightInd w:val="0"/>
        <w:spacing w:after="0" w:line="276" w:lineRule="auto"/>
        <w:ind w:left="70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компьютер, лицензионное программное обеспечение;</w:t>
      </w:r>
    </w:p>
    <w:p w14:paraId="2255DBFD" w14:textId="77777777" w:rsidR="00EA4B02" w:rsidRPr="00EA4B02" w:rsidRDefault="00EA4B02" w:rsidP="00586154">
      <w:pPr>
        <w:widowControl w:val="0"/>
        <w:numPr>
          <w:ilvl w:val="0"/>
          <w:numId w:val="14"/>
        </w:numPr>
        <w:shd w:val="clear" w:color="auto" w:fill="FFFFFF"/>
        <w:tabs>
          <w:tab w:val="left" w:pos="869"/>
        </w:tabs>
        <w:autoSpaceDE w:val="0"/>
        <w:autoSpaceDN w:val="0"/>
        <w:adjustRightInd w:val="0"/>
        <w:spacing w:after="0" w:line="276" w:lineRule="auto"/>
        <w:ind w:left="70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мультимедийный проектор;</w:t>
      </w:r>
    </w:p>
    <w:p w14:paraId="52E54556" w14:textId="77777777" w:rsidR="00EA4B02" w:rsidRPr="00EA4B02" w:rsidRDefault="00EA4B02" w:rsidP="00586154">
      <w:pPr>
        <w:widowControl w:val="0"/>
        <w:numPr>
          <w:ilvl w:val="0"/>
          <w:numId w:val="14"/>
        </w:numPr>
        <w:shd w:val="clear" w:color="auto" w:fill="FFFFFF"/>
        <w:tabs>
          <w:tab w:val="left" w:pos="869"/>
        </w:tabs>
        <w:autoSpaceDE w:val="0"/>
        <w:autoSpaceDN w:val="0"/>
        <w:adjustRightInd w:val="0"/>
        <w:spacing w:after="0" w:line="276" w:lineRule="auto"/>
        <w:ind w:left="70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мультимедийные средства.</w:t>
      </w:r>
    </w:p>
    <w:p w14:paraId="40A1D89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обучения</w:t>
      </w:r>
    </w:p>
    <w:p w14:paraId="1BFE3B33" w14:textId="77777777" w:rsidR="00EA4B02" w:rsidRPr="00EA4B02" w:rsidRDefault="00EA4B02" w:rsidP="00EA4B02">
      <w:pPr>
        <w:widowControl w:val="0"/>
        <w:shd w:val="clear" w:color="auto" w:fill="FFFFFF"/>
        <w:tabs>
          <w:tab w:val="left" w:pos="1574"/>
          <w:tab w:val="left" w:pos="3941"/>
          <w:tab w:val="left" w:pos="5386"/>
          <w:tab w:val="left" w:pos="6854"/>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2"/>
          <w:sz w:val="24"/>
          <w:szCs w:val="24"/>
          <w:lang w:eastAsia="ru-RU"/>
        </w:rPr>
        <w:t>Перечень</w:t>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pacing w:val="-2"/>
          <w:sz w:val="24"/>
          <w:szCs w:val="24"/>
          <w:lang w:eastAsia="ru-RU"/>
        </w:rPr>
        <w:t>рекомендуемых</w:t>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pacing w:val="-2"/>
          <w:sz w:val="24"/>
          <w:szCs w:val="24"/>
          <w:lang w:eastAsia="ru-RU"/>
        </w:rPr>
        <w:t>учебных</w:t>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pacing w:val="-2"/>
          <w:sz w:val="24"/>
          <w:szCs w:val="24"/>
          <w:lang w:eastAsia="ru-RU"/>
        </w:rPr>
        <w:t>изданий,</w:t>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pacing w:val="-2"/>
          <w:sz w:val="24"/>
          <w:szCs w:val="24"/>
          <w:lang w:eastAsia="ru-RU"/>
        </w:rPr>
        <w:t>Интернет-ресурсов,</w:t>
      </w:r>
    </w:p>
    <w:p w14:paraId="0331C50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дополнительной литературы</w:t>
      </w:r>
    </w:p>
    <w:p w14:paraId="2761866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Основные источники:</w:t>
      </w:r>
    </w:p>
    <w:p w14:paraId="636DC881" w14:textId="77777777" w:rsidR="00EA4B02" w:rsidRPr="00EA4B02" w:rsidRDefault="00EA4B02" w:rsidP="00EA4B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 Горелов, А. А. Основы философии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проф. образования / А. А. Горелов. - 15-е изд., стер.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2014. - 320 с.</w:t>
      </w:r>
    </w:p>
    <w:p w14:paraId="05B1D8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Дополнительные источники:</w:t>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p>
    <w:p w14:paraId="12C5C638" w14:textId="77777777" w:rsidR="00EA4B02" w:rsidRPr="00EA4B02" w:rsidRDefault="00EA4B02" w:rsidP="00EA4B02">
      <w:pPr>
        <w:tabs>
          <w:tab w:val="left" w:pos="28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2. Губин, В. Д.</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Основы философии</w:t>
      </w:r>
      <w:r w:rsidRPr="00EA4B02">
        <w:rPr>
          <w:rFonts w:ascii="Times New Roman" w:eastAsia="Times New Roman" w:hAnsi="Times New Roman" w:cs="Times New Roman"/>
          <w:sz w:val="24"/>
          <w:szCs w:val="24"/>
          <w:lang w:eastAsia="ru-RU"/>
        </w:rPr>
        <w:t xml:space="preserve">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В. Д. Губин.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 ИНФРА-М, 2003. - 288 с.</w:t>
      </w:r>
    </w:p>
    <w:p w14:paraId="48521DCC" w14:textId="77777777" w:rsidR="00EA4B02" w:rsidRPr="00EA4B02" w:rsidRDefault="00EA4B02" w:rsidP="00EA4B02">
      <w:pPr>
        <w:tabs>
          <w:tab w:val="left" w:pos="28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3. Канке, В. А.</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Основы философии</w:t>
      </w:r>
      <w:r w:rsidRPr="00EA4B02">
        <w:rPr>
          <w:rFonts w:ascii="Times New Roman" w:eastAsia="Times New Roman" w:hAnsi="Times New Roman" w:cs="Times New Roman"/>
          <w:sz w:val="24"/>
          <w:szCs w:val="24"/>
          <w:lang w:eastAsia="ru-RU"/>
        </w:rPr>
        <w:t xml:space="preserve">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спец. учеб. заведений / В. А. Канке.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Логос : </w:t>
      </w:r>
      <w:proofErr w:type="spellStart"/>
      <w:r w:rsidRPr="00EA4B02">
        <w:rPr>
          <w:rFonts w:ascii="Times New Roman" w:eastAsia="Times New Roman" w:hAnsi="Times New Roman" w:cs="Times New Roman"/>
          <w:sz w:val="24"/>
          <w:szCs w:val="24"/>
          <w:lang w:eastAsia="ru-RU"/>
        </w:rPr>
        <w:t>Высш</w:t>
      </w:r>
      <w:proofErr w:type="spellEnd"/>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eastAsia="ru-RU"/>
        </w:rPr>
        <w:t>шк</w:t>
      </w:r>
      <w:proofErr w:type="spellEnd"/>
      <w:r w:rsidRPr="00EA4B02">
        <w:rPr>
          <w:rFonts w:ascii="Times New Roman" w:eastAsia="Times New Roman" w:hAnsi="Times New Roman" w:cs="Times New Roman"/>
          <w:sz w:val="24"/>
          <w:szCs w:val="24"/>
          <w:lang w:eastAsia="ru-RU"/>
        </w:rPr>
        <w:t>., 2000. - 287 с.</w:t>
      </w:r>
    </w:p>
    <w:p w14:paraId="114DF194" w14:textId="77777777" w:rsidR="00EA4B02" w:rsidRPr="00EA4B02" w:rsidRDefault="00EA4B02" w:rsidP="00EA4B02">
      <w:pPr>
        <w:tabs>
          <w:tab w:val="left" w:pos="426"/>
          <w:tab w:val="left" w:pos="91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hyperlink r:id="rId77" w:history="1">
        <w:r w:rsidRPr="00EA4B02">
          <w:rPr>
            <w:rFonts w:ascii="Times New Roman" w:eastAsia="Times New Roman" w:hAnsi="Times New Roman" w:cs="Times New Roman"/>
            <w:sz w:val="24"/>
            <w:szCs w:val="24"/>
            <w:lang w:eastAsia="ru-RU"/>
          </w:rPr>
          <w:t>Кохановский, В. П. Матяш Т. П., Яковлев В. П., Жаров Л. В.</w:t>
        </w:r>
      </w:hyperlink>
      <w:r w:rsidRPr="00EA4B02">
        <w:rPr>
          <w:rFonts w:ascii="Times New Roman" w:eastAsia="Times New Roman" w:hAnsi="Times New Roman" w:cs="Times New Roman"/>
          <w:sz w:val="24"/>
          <w:szCs w:val="24"/>
          <w:lang w:eastAsia="ru-RU"/>
        </w:rPr>
        <w:t xml:space="preserve"> Основы философии .</w:t>
      </w:r>
      <w:hyperlink r:id="rId78" w:history="1">
        <w:r w:rsidRPr="00EA4B02">
          <w:rPr>
            <w:rFonts w:ascii="Times New Roman" w:eastAsia="Times New Roman" w:hAnsi="Times New Roman" w:cs="Times New Roman"/>
            <w:sz w:val="24"/>
            <w:szCs w:val="24"/>
            <w:lang w:eastAsia="ru-RU"/>
          </w:rPr>
          <w:t>Учебник</w:t>
        </w:r>
      </w:hyperlink>
      <w:r w:rsidRPr="00EA4B02">
        <w:rPr>
          <w:rFonts w:ascii="Times New Roman" w:eastAsia="Times New Roman" w:hAnsi="Times New Roman" w:cs="Times New Roman"/>
          <w:sz w:val="24"/>
          <w:szCs w:val="24"/>
          <w:lang w:eastAsia="ru-RU"/>
        </w:rPr>
        <w:t xml:space="preserve">.  М.: </w:t>
      </w:r>
      <w:hyperlink r:id="rId79" w:history="1">
        <w:r w:rsidRPr="00EA4B02">
          <w:rPr>
            <w:rFonts w:ascii="Times New Roman" w:eastAsia="Times New Roman" w:hAnsi="Times New Roman" w:cs="Times New Roman"/>
            <w:sz w:val="24"/>
            <w:szCs w:val="24"/>
            <w:lang w:eastAsia="ru-RU"/>
          </w:rPr>
          <w:t>КноРус</w:t>
        </w:r>
      </w:hyperlink>
      <w:r w:rsidRPr="00EA4B02">
        <w:rPr>
          <w:rFonts w:ascii="Times New Roman" w:eastAsia="Times New Roman" w:hAnsi="Times New Roman" w:cs="Times New Roman"/>
          <w:sz w:val="24"/>
          <w:szCs w:val="24"/>
          <w:lang w:eastAsia="ru-RU"/>
        </w:rPr>
        <w:t xml:space="preserve">, 2015. Эл. </w:t>
      </w:r>
      <w:proofErr w:type="spellStart"/>
      <w:r w:rsidRPr="00EA4B02">
        <w:rPr>
          <w:rFonts w:ascii="Times New Roman" w:eastAsia="Times New Roman" w:hAnsi="Times New Roman" w:cs="Times New Roman"/>
          <w:sz w:val="24"/>
          <w:szCs w:val="24"/>
          <w:lang w:eastAsia="ru-RU"/>
        </w:rPr>
        <w:t>ресурс.сайта</w:t>
      </w:r>
      <w:proofErr w:type="spellEnd"/>
      <w:r w:rsidRPr="00EA4B02">
        <w:rPr>
          <w:rFonts w:ascii="Times New Roman" w:eastAsia="Times New Roman" w:hAnsi="Times New Roman" w:cs="Times New Roman"/>
          <w:sz w:val="24"/>
          <w:szCs w:val="24"/>
          <w:lang w:eastAsia="ru-RU"/>
        </w:rPr>
        <w:t xml:space="preserve"> </w:t>
      </w:r>
      <w:hyperlink r:id="rId80" w:history="1">
        <w:r w:rsidRPr="00EA4B02">
          <w:rPr>
            <w:rFonts w:ascii="Times New Roman" w:eastAsia="Times New Roman" w:hAnsi="Times New Roman" w:cs="Times New Roman"/>
            <w:sz w:val="24"/>
            <w:szCs w:val="24"/>
            <w:lang w:eastAsia="ru-RU"/>
          </w:rPr>
          <w:t>http://www.book.ru</w:t>
        </w:r>
      </w:hyperlink>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shd w:val="clear" w:color="auto" w:fill="FFFFFF"/>
          <w:lang w:eastAsia="ru-RU"/>
        </w:rPr>
        <w:t xml:space="preserve"> </w:t>
      </w:r>
    </w:p>
    <w:p w14:paraId="763985C4" w14:textId="77777777" w:rsidR="00EA4B02" w:rsidRPr="00EA4B02" w:rsidRDefault="00EA4B02" w:rsidP="00EA4B02">
      <w:pPr>
        <w:tabs>
          <w:tab w:val="left" w:pos="426"/>
          <w:tab w:val="left" w:pos="91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shd w:val="clear" w:color="auto" w:fill="FFFFFF"/>
          <w:lang w:eastAsia="ru-RU"/>
        </w:rPr>
        <w:t>5Крюков,  В. В. Философия [Электронный ресурс]: учебник для студентов технических вузов/ Крюков В. В.— Электрон. текстовые данные.— Новосибирск: Новосибирский государственный технический университет, 2015.— 212 c.— Режим доступа: http://www.iprbookshop.ru/47702.— ЭБС «</w:t>
      </w:r>
      <w:proofErr w:type="spellStart"/>
      <w:r w:rsidRPr="00EA4B02">
        <w:rPr>
          <w:rFonts w:ascii="Times New Roman" w:eastAsia="Times New Roman" w:hAnsi="Times New Roman" w:cs="Times New Roman"/>
          <w:sz w:val="24"/>
          <w:szCs w:val="24"/>
          <w:shd w:val="clear" w:color="auto" w:fill="FFFFFF"/>
          <w:lang w:eastAsia="ru-RU"/>
        </w:rPr>
        <w:t>IPRbooks</w:t>
      </w:r>
      <w:proofErr w:type="spellEnd"/>
      <w:r w:rsidRPr="00EA4B02">
        <w:rPr>
          <w:rFonts w:ascii="Times New Roman" w:eastAsia="Times New Roman" w:hAnsi="Times New Roman" w:cs="Times New Roman"/>
          <w:sz w:val="24"/>
          <w:szCs w:val="24"/>
          <w:shd w:val="clear" w:color="auto" w:fill="FFFFFF"/>
          <w:lang w:eastAsia="ru-RU"/>
        </w:rPr>
        <w:t>»</w:t>
      </w:r>
    </w:p>
    <w:p w14:paraId="17CDA99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 xml:space="preserve">6. Мельникова, Н.А. Философия [Электронный ресурс]: учебное пособие/ Мельникова Н.А., </w:t>
      </w:r>
      <w:proofErr w:type="spellStart"/>
      <w:r w:rsidRPr="00EA4B02">
        <w:rPr>
          <w:rFonts w:ascii="Times New Roman" w:eastAsia="Times New Roman" w:hAnsi="Times New Roman" w:cs="Times New Roman"/>
          <w:sz w:val="24"/>
          <w:szCs w:val="24"/>
          <w:lang w:eastAsia="ru-RU"/>
        </w:rPr>
        <w:t>Мальшина</w:t>
      </w:r>
      <w:proofErr w:type="spellEnd"/>
      <w:r w:rsidRPr="00EA4B02">
        <w:rPr>
          <w:rFonts w:ascii="Times New Roman" w:eastAsia="Times New Roman" w:hAnsi="Times New Roman" w:cs="Times New Roman"/>
          <w:sz w:val="24"/>
          <w:szCs w:val="24"/>
          <w:lang w:eastAsia="ru-RU"/>
        </w:rPr>
        <w:t xml:space="preserve"> Н.А., Алексеев В.О.—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Саратов: Научная книга, 2012.— 6273 c.— Режим доступа: http://www.iprbookshop.ru/6273.</w:t>
      </w:r>
    </w:p>
    <w:p w14:paraId="47EFC3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4. Яскевич, Я.С. Основы философии [Электронный ресурс]: учебник/ Яскевич Я.С., </w:t>
      </w:r>
      <w:proofErr w:type="spellStart"/>
      <w:r w:rsidRPr="00EA4B02">
        <w:rPr>
          <w:rFonts w:ascii="Times New Roman" w:eastAsia="Times New Roman" w:hAnsi="Times New Roman" w:cs="Times New Roman"/>
          <w:sz w:val="24"/>
          <w:szCs w:val="24"/>
          <w:lang w:eastAsia="ru-RU"/>
        </w:rPr>
        <w:t>Вязовкин</w:t>
      </w:r>
      <w:proofErr w:type="spellEnd"/>
      <w:r w:rsidRPr="00EA4B02">
        <w:rPr>
          <w:rFonts w:ascii="Times New Roman" w:eastAsia="Times New Roman" w:hAnsi="Times New Roman" w:cs="Times New Roman"/>
          <w:sz w:val="24"/>
          <w:szCs w:val="24"/>
          <w:lang w:eastAsia="ru-RU"/>
        </w:rPr>
        <w:t xml:space="preserve"> В.С., Гафаров Х.С.— Электрон. текстовые данные.— Минск: </w:t>
      </w:r>
      <w:proofErr w:type="spellStart"/>
      <w:r w:rsidRPr="00EA4B02">
        <w:rPr>
          <w:rFonts w:ascii="Times New Roman" w:eastAsia="Times New Roman" w:hAnsi="Times New Roman" w:cs="Times New Roman"/>
          <w:sz w:val="24"/>
          <w:szCs w:val="24"/>
          <w:lang w:eastAsia="ru-RU"/>
        </w:rPr>
        <w:t>Вышэйшая</w:t>
      </w:r>
      <w:proofErr w:type="spellEnd"/>
      <w:r w:rsidRPr="00EA4B02">
        <w:rPr>
          <w:rFonts w:ascii="Times New Roman" w:eastAsia="Times New Roman" w:hAnsi="Times New Roman" w:cs="Times New Roman"/>
          <w:sz w:val="24"/>
          <w:szCs w:val="24"/>
          <w:lang w:eastAsia="ru-RU"/>
        </w:rPr>
        <w:t xml:space="preserve"> школа, 2011.— 301 c.— Режим доступа: </w:t>
      </w:r>
      <w:hyperlink r:id="rId81" w:history="1">
        <w:r w:rsidRPr="00EA4B02">
          <w:rPr>
            <w:rFonts w:ascii="Times New Roman" w:eastAsia="Times New Roman" w:hAnsi="Times New Roman" w:cs="Times New Roman"/>
            <w:sz w:val="24"/>
            <w:szCs w:val="24"/>
            <w:lang w:eastAsia="ru-RU"/>
          </w:rPr>
          <w:t>http://www.iprbookshop.ru/20247</w:t>
        </w:r>
      </w:hyperlink>
      <w:r w:rsidRPr="00EA4B02">
        <w:rPr>
          <w:rFonts w:ascii="Times New Roman" w:eastAsia="Times New Roman" w:hAnsi="Times New Roman" w:cs="Times New Roman"/>
          <w:sz w:val="24"/>
          <w:szCs w:val="24"/>
          <w:lang w:eastAsia="ru-RU"/>
        </w:rPr>
        <w:t>.</w:t>
      </w:r>
    </w:p>
    <w:p w14:paraId="5421327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Интернет-ресурсы:</w:t>
      </w:r>
    </w:p>
    <w:p w14:paraId="189A6B2F" w14:textId="77777777" w:rsidR="00EA4B02" w:rsidRPr="00EA4B02" w:rsidRDefault="00EA4B02" w:rsidP="00586154">
      <w:pPr>
        <w:widowControl w:val="0"/>
        <w:numPr>
          <w:ilvl w:val="0"/>
          <w:numId w:val="15"/>
        </w:numPr>
        <w:shd w:val="clear" w:color="auto" w:fill="FFFFFF"/>
        <w:tabs>
          <w:tab w:val="left" w:pos="426"/>
          <w:tab w:val="left" w:pos="1114"/>
        </w:tabs>
        <w:autoSpaceDE w:val="0"/>
        <w:autoSpaceDN w:val="0"/>
        <w:adjustRightInd w:val="0"/>
        <w:spacing w:after="0" w:line="276" w:lineRule="auto"/>
        <w:ind w:left="58" w:firstLine="84"/>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7"/>
          <w:sz w:val="24"/>
          <w:szCs w:val="24"/>
          <w:lang w:eastAsia="ru-RU"/>
        </w:rPr>
        <w:t xml:space="preserve">Институт   философии   </w:t>
      </w:r>
      <w:proofErr w:type="gramStart"/>
      <w:r w:rsidRPr="00EA4B02">
        <w:rPr>
          <w:rFonts w:ascii="Times New Roman" w:eastAsia="Times New Roman" w:hAnsi="Times New Roman" w:cs="Times New Roman"/>
          <w:spacing w:val="-7"/>
          <w:sz w:val="24"/>
          <w:szCs w:val="24"/>
          <w:lang w:eastAsia="ru-RU"/>
        </w:rPr>
        <w:t xml:space="preserve">РАН:   </w:t>
      </w:r>
      <w:proofErr w:type="gramEnd"/>
      <w:r w:rsidRPr="00EA4B02">
        <w:rPr>
          <w:rFonts w:ascii="Times New Roman" w:eastAsia="Times New Roman" w:hAnsi="Times New Roman" w:cs="Times New Roman"/>
          <w:spacing w:val="-7"/>
          <w:sz w:val="24"/>
          <w:szCs w:val="24"/>
          <w:lang w:eastAsia="ru-RU"/>
        </w:rPr>
        <w:t xml:space="preserve">Библиотека   философских    текстов.   – </w:t>
      </w:r>
      <w:r w:rsidRPr="00EA4B02">
        <w:rPr>
          <w:rFonts w:ascii="Times New Roman" w:eastAsia="Times New Roman" w:hAnsi="Times New Roman" w:cs="Times New Roman"/>
          <w:sz w:val="24"/>
          <w:szCs w:val="24"/>
          <w:lang w:eastAsia="ru-RU"/>
        </w:rPr>
        <w:t xml:space="preserve">Режим доступа: </w:t>
      </w:r>
      <w:hyperlink r:id="rId82" w:history="1">
        <w:r w:rsidRPr="00EA4B02">
          <w:rPr>
            <w:rFonts w:ascii="Times New Roman" w:eastAsia="Times New Roman" w:hAnsi="Times New Roman" w:cs="Times New Roman"/>
            <w:sz w:val="24"/>
            <w:szCs w:val="24"/>
            <w:u w:val="single"/>
            <w:lang w:eastAsia="ru-RU"/>
          </w:rPr>
          <w:t>www.philosophy.ru</w:t>
        </w:r>
      </w:hyperlink>
    </w:p>
    <w:p w14:paraId="770E9D06" w14:textId="77777777" w:rsidR="00EA4B02" w:rsidRPr="00EA4B02" w:rsidRDefault="00EA4B02" w:rsidP="00586154">
      <w:pPr>
        <w:widowControl w:val="0"/>
        <w:numPr>
          <w:ilvl w:val="0"/>
          <w:numId w:val="15"/>
        </w:numPr>
        <w:shd w:val="clear" w:color="auto" w:fill="FFFFFF"/>
        <w:tabs>
          <w:tab w:val="left" w:pos="426"/>
          <w:tab w:val="left" w:pos="1114"/>
        </w:tabs>
        <w:autoSpaceDE w:val="0"/>
        <w:autoSpaceDN w:val="0"/>
        <w:adjustRightInd w:val="0"/>
        <w:spacing w:after="0" w:line="276" w:lineRule="auto"/>
        <w:ind w:left="58" w:firstLine="84"/>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8"/>
          <w:sz w:val="24"/>
          <w:szCs w:val="24"/>
          <w:lang w:eastAsia="ru-RU"/>
        </w:rPr>
        <w:t xml:space="preserve">Электронная   библиотека   по   философии   А.   </w:t>
      </w:r>
      <w:proofErr w:type="spellStart"/>
      <w:r w:rsidRPr="00EA4B02">
        <w:rPr>
          <w:rFonts w:ascii="Times New Roman" w:eastAsia="Times New Roman" w:hAnsi="Times New Roman" w:cs="Times New Roman"/>
          <w:spacing w:val="-8"/>
          <w:sz w:val="24"/>
          <w:szCs w:val="24"/>
          <w:lang w:eastAsia="ru-RU"/>
        </w:rPr>
        <w:t>Злыгостева</w:t>
      </w:r>
      <w:proofErr w:type="spellEnd"/>
      <w:r w:rsidRPr="00EA4B02">
        <w:rPr>
          <w:rFonts w:ascii="Times New Roman" w:eastAsia="Times New Roman" w:hAnsi="Times New Roman" w:cs="Times New Roman"/>
          <w:spacing w:val="-8"/>
          <w:sz w:val="24"/>
          <w:szCs w:val="24"/>
          <w:lang w:eastAsia="ru-RU"/>
        </w:rPr>
        <w:t xml:space="preserve">.   –   Режим </w:t>
      </w:r>
      <w:r w:rsidRPr="00EA4B02">
        <w:rPr>
          <w:rFonts w:ascii="Times New Roman" w:eastAsia="Times New Roman" w:hAnsi="Times New Roman" w:cs="Times New Roman"/>
          <w:sz w:val="24"/>
          <w:szCs w:val="24"/>
          <w:lang w:eastAsia="ru-RU"/>
        </w:rPr>
        <w:t>доступа:</w:t>
      </w:r>
      <w:hyperlink r:id="rId83" w:history="1">
        <w:r w:rsidRPr="00EA4B02">
          <w:rPr>
            <w:rFonts w:ascii="Times New Roman" w:eastAsia="Times New Roman" w:hAnsi="Times New Roman" w:cs="Times New Roman"/>
            <w:sz w:val="24"/>
            <w:szCs w:val="24"/>
            <w:u w:val="single"/>
            <w:lang w:eastAsia="ru-RU"/>
          </w:rPr>
          <w:t xml:space="preserve"> http://filosof.historic.ru/</w:t>
        </w:r>
      </w:hyperlink>
    </w:p>
    <w:p w14:paraId="06AADCCE" w14:textId="77777777" w:rsidR="00EA4B02" w:rsidRPr="00EA4B02" w:rsidRDefault="00EA4B02" w:rsidP="00586154">
      <w:pPr>
        <w:widowControl w:val="0"/>
        <w:numPr>
          <w:ilvl w:val="0"/>
          <w:numId w:val="15"/>
        </w:numPr>
        <w:shd w:val="clear" w:color="auto" w:fill="FFFFFF"/>
        <w:tabs>
          <w:tab w:val="left" w:pos="1114"/>
        </w:tabs>
        <w:autoSpaceDE w:val="0"/>
        <w:autoSpaceDN w:val="0"/>
        <w:adjustRightInd w:val="0"/>
        <w:spacing w:after="0" w:line="276" w:lineRule="auto"/>
        <w:ind w:left="58" w:firstLine="706"/>
        <w:rPr>
          <w:rFonts w:ascii="Times New Roman" w:eastAsia="Times New Roman" w:hAnsi="Times New Roman" w:cs="Times New Roman"/>
          <w:spacing w:val="-1"/>
          <w:sz w:val="24"/>
          <w:szCs w:val="24"/>
          <w:lang w:eastAsia="ru-RU"/>
        </w:rPr>
        <w:sectPr w:rsidR="00EA4B02" w:rsidRPr="00EA4B02" w:rsidSect="00850D3B">
          <w:pgSz w:w="11909" w:h="16834"/>
          <w:pgMar w:top="1356" w:right="850" w:bottom="360" w:left="1704" w:header="720" w:footer="720" w:gutter="0"/>
          <w:cols w:space="60"/>
          <w:noEndnote/>
          <w:docGrid w:linePitch="272"/>
        </w:sectPr>
      </w:pPr>
    </w:p>
    <w:p w14:paraId="63E5746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3.3. Общие требования к организации образовательного процесса</w:t>
      </w:r>
    </w:p>
    <w:p w14:paraId="74B025C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1"/>
          <w:sz w:val="24"/>
          <w:szCs w:val="24"/>
          <w:lang w:eastAsia="ru-RU"/>
        </w:rPr>
        <w:t xml:space="preserve">Освоение     рабочей     программы     базируется     на     изучении     дисциплин: </w:t>
      </w:r>
      <w:r w:rsidRPr="00EA4B02">
        <w:rPr>
          <w:rFonts w:ascii="Times New Roman" w:eastAsia="Times New Roman" w:hAnsi="Times New Roman" w:cs="Times New Roman"/>
          <w:sz w:val="24"/>
          <w:szCs w:val="24"/>
          <w:lang w:eastAsia="ru-RU"/>
        </w:rPr>
        <w:t>обществознание, история, социология, политология.</w:t>
      </w:r>
    </w:p>
    <w:p w14:paraId="24A7301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3.4. Кадровое обеспечение образовательного процесса</w:t>
      </w:r>
    </w:p>
    <w:p w14:paraId="3CEDD879" w14:textId="77777777" w:rsidR="00EA4B02" w:rsidRPr="00EA4B02" w:rsidRDefault="00EA4B02" w:rsidP="00EA4B02">
      <w:pPr>
        <w:widowControl w:val="0"/>
        <w:shd w:val="clear" w:color="auto" w:fill="FFFFFF"/>
        <w:tabs>
          <w:tab w:val="left" w:pos="3389"/>
          <w:tab w:val="left" w:pos="5659"/>
          <w:tab w:val="left" w:pos="7805"/>
        </w:tabs>
        <w:autoSpaceDE w:val="0"/>
        <w:autoSpaceDN w:val="0"/>
        <w:adjustRightInd w:val="0"/>
        <w:spacing w:after="0" w:line="276" w:lineRule="auto"/>
        <w:ind w:right="6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Требования к квалификации педагогических кадров, обеспечивающих</w:t>
      </w:r>
      <w:r w:rsidRPr="00EA4B02">
        <w:rPr>
          <w:rFonts w:ascii="Times New Roman" w:eastAsia="Times New Roman" w:hAnsi="Times New Roman" w:cs="Times New Roman"/>
          <w:sz w:val="24"/>
          <w:szCs w:val="24"/>
          <w:lang w:eastAsia="ru-RU"/>
        </w:rPr>
        <w:br/>
        <w:t>обучение по курсу: наличие высшего профессионального образования,</w:t>
      </w:r>
      <w:r w:rsidRPr="00EA4B02">
        <w:rPr>
          <w:rFonts w:ascii="Times New Roman" w:eastAsia="Times New Roman" w:hAnsi="Times New Roman" w:cs="Times New Roman"/>
          <w:sz w:val="24"/>
          <w:szCs w:val="24"/>
          <w:lang w:eastAsia="ru-RU"/>
        </w:rPr>
        <w:br/>
      </w:r>
      <w:r w:rsidRPr="00EA4B02">
        <w:rPr>
          <w:rFonts w:ascii="Times New Roman" w:eastAsia="Times New Roman" w:hAnsi="Times New Roman" w:cs="Times New Roman"/>
          <w:spacing w:val="-2"/>
          <w:sz w:val="24"/>
          <w:szCs w:val="24"/>
          <w:lang w:eastAsia="ru-RU"/>
        </w:rPr>
        <w:t>соответствующего</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pacing w:val="-2"/>
          <w:sz w:val="24"/>
          <w:szCs w:val="24"/>
          <w:lang w:eastAsia="ru-RU"/>
        </w:rPr>
        <w:t xml:space="preserve">профилю учебной </w:t>
      </w:r>
      <w:r w:rsidRPr="00EA4B02">
        <w:rPr>
          <w:rFonts w:ascii="Times New Roman" w:eastAsia="Times New Roman" w:hAnsi="Times New Roman" w:cs="Times New Roman"/>
          <w:spacing w:val="-3"/>
          <w:sz w:val="24"/>
          <w:szCs w:val="24"/>
          <w:lang w:eastAsia="ru-RU"/>
        </w:rPr>
        <w:t>дисциплины</w:t>
      </w:r>
    </w:p>
    <w:p w14:paraId="0B96712D"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right="57"/>
        <w:jc w:val="both"/>
        <w:outlineLvl w:val="0"/>
        <w:rPr>
          <w:rFonts w:ascii="Times New Roman" w:eastAsia="Times New Roman" w:hAnsi="Times New Roman" w:cs="Times New Roman"/>
          <w:b/>
          <w:caps/>
          <w:sz w:val="24"/>
          <w:szCs w:val="24"/>
          <w:lang w:eastAsia="ru-RU"/>
        </w:rPr>
      </w:pPr>
    </w:p>
    <w:p w14:paraId="25808F4F"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right="57"/>
        <w:jc w:val="both"/>
        <w:outlineLvl w:val="0"/>
        <w:rPr>
          <w:rFonts w:ascii="Times New Roman" w:eastAsia="Times New Roman" w:hAnsi="Times New Roman" w:cs="Times New Roman"/>
          <w:b/>
          <w:caps/>
          <w:sz w:val="24"/>
          <w:szCs w:val="24"/>
          <w:lang w:eastAsia="ru-RU"/>
        </w:rPr>
      </w:pPr>
    </w:p>
    <w:p w14:paraId="500699DF"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right="57"/>
        <w:jc w:val="both"/>
        <w:outlineLvl w:val="0"/>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4. К</w:t>
      </w:r>
      <w:r w:rsidRPr="00EA4B02">
        <w:rPr>
          <w:rFonts w:ascii="Times New Roman" w:eastAsia="Times New Roman" w:hAnsi="Times New Roman" w:cs="Times New Roman"/>
          <w:b/>
          <w:sz w:val="24"/>
          <w:szCs w:val="24"/>
          <w:lang w:eastAsia="ru-RU"/>
        </w:rPr>
        <w:t>онтроль и оценка результатов освоения учебной дисциплины</w:t>
      </w:r>
    </w:p>
    <w:p w14:paraId="2849E77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36427A55"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right="57"/>
        <w:jc w:val="both"/>
        <w:outlineLvl w:val="0"/>
        <w:rPr>
          <w:rFonts w:ascii="Times New Roman" w:eastAsia="Times New Roman" w:hAnsi="Times New Roman" w:cs="Times New Roman"/>
          <w:sz w:val="24"/>
          <w:szCs w:val="24"/>
          <w:lang w:eastAsia="ru-RU"/>
        </w:rPr>
      </w:pPr>
      <w:bookmarkStart w:id="38" w:name="_Toc499087687"/>
      <w:r w:rsidRPr="00EA4B02">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входного, промежуточного и итогового тестирования, устных опросов, а также выполнения обучающимися индивидуальных заданий, проектов, исследований.</w:t>
      </w:r>
      <w:bookmarkEnd w:id="38"/>
    </w:p>
    <w:p w14:paraId="2F5BD3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4754"/>
      </w:tblGrid>
      <w:tr w:rsidR="00EA4B02" w:rsidRPr="00EA4B02" w14:paraId="030FEA85" w14:textId="77777777" w:rsidTr="00EA4B02">
        <w:trPr>
          <w:trHeight w:val="624"/>
          <w:jc w:val="center"/>
        </w:trPr>
        <w:tc>
          <w:tcPr>
            <w:tcW w:w="5634" w:type="dxa"/>
            <w:vAlign w:val="center"/>
          </w:tcPr>
          <w:p w14:paraId="70BFD1C2"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09DEFCD6"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4754" w:type="dxa"/>
            <w:vAlign w:val="center"/>
          </w:tcPr>
          <w:p w14:paraId="4A964CDF"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Формы и методы контроля и оценки результатов обучения</w:t>
            </w:r>
          </w:p>
        </w:tc>
      </w:tr>
      <w:tr w:rsidR="00EA4B02" w:rsidRPr="00EA4B02" w14:paraId="02497106" w14:textId="77777777" w:rsidTr="00EA4B02">
        <w:trPr>
          <w:trHeight w:val="312"/>
          <w:jc w:val="center"/>
        </w:trPr>
        <w:tc>
          <w:tcPr>
            <w:tcW w:w="5634" w:type="dxa"/>
            <w:vAlign w:val="center"/>
          </w:tcPr>
          <w:p w14:paraId="14A4AC30" w14:textId="77777777" w:rsidR="00EA4B02" w:rsidRPr="00EA4B02" w:rsidRDefault="00EA4B02" w:rsidP="00EA4B02">
            <w:pPr>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
                <w:sz w:val="24"/>
                <w:szCs w:val="24"/>
                <w:lang w:eastAsia="ru-RU"/>
              </w:rPr>
              <w:t>Освоенные умения</w:t>
            </w:r>
          </w:p>
        </w:tc>
        <w:tc>
          <w:tcPr>
            <w:tcW w:w="4754" w:type="dxa"/>
            <w:vAlign w:val="center"/>
          </w:tcPr>
          <w:p w14:paraId="0C6E65F0" w14:textId="77777777" w:rsidR="00EA4B02" w:rsidRPr="00EA4B02" w:rsidRDefault="00EA4B02" w:rsidP="00EA4B02">
            <w:pPr>
              <w:spacing w:after="0" w:line="276" w:lineRule="auto"/>
              <w:rPr>
                <w:rFonts w:ascii="Times New Roman" w:eastAsia="Times New Roman" w:hAnsi="Times New Roman" w:cs="Times New Roman"/>
                <w:bCs/>
                <w:i/>
                <w:sz w:val="24"/>
                <w:szCs w:val="24"/>
                <w:lang w:eastAsia="ru-RU"/>
              </w:rPr>
            </w:pPr>
          </w:p>
        </w:tc>
      </w:tr>
      <w:tr w:rsidR="00EA4B02" w:rsidRPr="00EA4B02" w14:paraId="624C36B6" w14:textId="77777777" w:rsidTr="00EA4B02">
        <w:trPr>
          <w:trHeight w:val="953"/>
          <w:jc w:val="center"/>
        </w:trPr>
        <w:tc>
          <w:tcPr>
            <w:tcW w:w="5634" w:type="dxa"/>
            <w:vAlign w:val="center"/>
          </w:tcPr>
          <w:p w14:paraId="56819592"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Умение ориентироваться в наиболее общих философских проблемах бытия, познания, ценностей, свободы и смысла жизни</w:t>
            </w:r>
          </w:p>
        </w:tc>
        <w:tc>
          <w:tcPr>
            <w:tcW w:w="4754" w:type="dxa"/>
            <w:vAlign w:val="center"/>
          </w:tcPr>
          <w:p w14:paraId="4453EA3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сообщения, рефераты, эссе, анализ отрывков из первоисточников, презентации</w:t>
            </w:r>
          </w:p>
        </w:tc>
      </w:tr>
      <w:tr w:rsidR="00EA4B02" w:rsidRPr="00EA4B02" w14:paraId="1167361F" w14:textId="77777777" w:rsidTr="00EA4B02">
        <w:trPr>
          <w:trHeight w:val="312"/>
          <w:jc w:val="center"/>
        </w:trPr>
        <w:tc>
          <w:tcPr>
            <w:tcW w:w="5634" w:type="dxa"/>
            <w:vAlign w:val="center"/>
          </w:tcPr>
          <w:p w14:paraId="20DBC6F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Усвоенные знания</w:t>
            </w:r>
          </w:p>
        </w:tc>
        <w:tc>
          <w:tcPr>
            <w:tcW w:w="4754" w:type="dxa"/>
            <w:vAlign w:val="center"/>
          </w:tcPr>
          <w:p w14:paraId="2A6C2229"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69C01997" w14:textId="77777777" w:rsidTr="00EA4B02">
        <w:trPr>
          <w:trHeight w:val="312"/>
          <w:jc w:val="center"/>
        </w:trPr>
        <w:tc>
          <w:tcPr>
            <w:tcW w:w="5634" w:type="dxa"/>
            <w:vAlign w:val="center"/>
          </w:tcPr>
          <w:p w14:paraId="3F93F1B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Основные категории и понятия философии</w:t>
            </w:r>
          </w:p>
        </w:tc>
        <w:tc>
          <w:tcPr>
            <w:tcW w:w="4754" w:type="dxa"/>
            <w:vAlign w:val="center"/>
          </w:tcPr>
          <w:p w14:paraId="29ACEB0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213CAB3F" w14:textId="77777777" w:rsidTr="00EA4B02">
        <w:trPr>
          <w:trHeight w:val="641"/>
          <w:jc w:val="center"/>
        </w:trPr>
        <w:tc>
          <w:tcPr>
            <w:tcW w:w="5634" w:type="dxa"/>
            <w:vAlign w:val="center"/>
          </w:tcPr>
          <w:p w14:paraId="09A2B7B6"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Роль философии в жизни человека и общества</w:t>
            </w:r>
          </w:p>
        </w:tc>
        <w:tc>
          <w:tcPr>
            <w:tcW w:w="4754" w:type="dxa"/>
            <w:vAlign w:val="center"/>
          </w:tcPr>
          <w:p w14:paraId="426E6C4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0CAD44D6" w14:textId="77777777" w:rsidTr="00EA4B02">
        <w:trPr>
          <w:trHeight w:val="312"/>
          <w:jc w:val="center"/>
        </w:trPr>
        <w:tc>
          <w:tcPr>
            <w:tcW w:w="5634" w:type="dxa"/>
            <w:vAlign w:val="center"/>
          </w:tcPr>
          <w:p w14:paraId="2F82665B"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Основы философского учения о бытии</w:t>
            </w:r>
          </w:p>
        </w:tc>
        <w:tc>
          <w:tcPr>
            <w:tcW w:w="4754" w:type="dxa"/>
            <w:vAlign w:val="center"/>
          </w:tcPr>
          <w:p w14:paraId="389D7C1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7B2EAB8F" w14:textId="77777777" w:rsidTr="00EA4B02">
        <w:trPr>
          <w:trHeight w:val="312"/>
          <w:jc w:val="center"/>
        </w:trPr>
        <w:tc>
          <w:tcPr>
            <w:tcW w:w="5634" w:type="dxa"/>
            <w:vAlign w:val="center"/>
          </w:tcPr>
          <w:p w14:paraId="6E36831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Сущность процесса познания</w:t>
            </w:r>
          </w:p>
        </w:tc>
        <w:tc>
          <w:tcPr>
            <w:tcW w:w="4754" w:type="dxa"/>
            <w:vAlign w:val="center"/>
          </w:tcPr>
          <w:p w14:paraId="3C5099F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5E382DA5" w14:textId="77777777" w:rsidTr="00EA4B02">
        <w:trPr>
          <w:trHeight w:val="641"/>
          <w:jc w:val="center"/>
        </w:trPr>
        <w:tc>
          <w:tcPr>
            <w:tcW w:w="5634" w:type="dxa"/>
            <w:vAlign w:val="center"/>
          </w:tcPr>
          <w:p w14:paraId="4878743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Основы научной, философской и религиозной картин мира</w:t>
            </w:r>
          </w:p>
        </w:tc>
        <w:tc>
          <w:tcPr>
            <w:tcW w:w="4754" w:type="dxa"/>
            <w:vAlign w:val="center"/>
          </w:tcPr>
          <w:p w14:paraId="500EAE0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345DED01" w14:textId="77777777" w:rsidTr="00EA4B02">
        <w:trPr>
          <w:trHeight w:val="312"/>
          <w:jc w:val="center"/>
        </w:trPr>
        <w:tc>
          <w:tcPr>
            <w:tcW w:w="5634" w:type="dxa"/>
            <w:vAlign w:val="center"/>
          </w:tcPr>
          <w:p w14:paraId="2C3BF5A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Условия формирования личности</w:t>
            </w:r>
          </w:p>
        </w:tc>
        <w:tc>
          <w:tcPr>
            <w:tcW w:w="4754" w:type="dxa"/>
            <w:vAlign w:val="center"/>
          </w:tcPr>
          <w:p w14:paraId="134AB71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69CBE11E" w14:textId="77777777" w:rsidTr="00EA4B02">
        <w:trPr>
          <w:trHeight w:val="624"/>
          <w:jc w:val="center"/>
        </w:trPr>
        <w:tc>
          <w:tcPr>
            <w:tcW w:w="5634" w:type="dxa"/>
            <w:vAlign w:val="center"/>
          </w:tcPr>
          <w:p w14:paraId="125A137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Свобода и ответственность за сохранение жизни, культуры, окружающей среды</w:t>
            </w:r>
          </w:p>
        </w:tc>
        <w:tc>
          <w:tcPr>
            <w:tcW w:w="4754" w:type="dxa"/>
            <w:vAlign w:val="center"/>
          </w:tcPr>
          <w:p w14:paraId="24A85B8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r w:rsidR="00EA4B02" w:rsidRPr="00EA4B02" w14:paraId="13DD5A5A" w14:textId="77777777" w:rsidTr="00EA4B02">
        <w:trPr>
          <w:trHeight w:val="970"/>
          <w:jc w:val="center"/>
        </w:trPr>
        <w:tc>
          <w:tcPr>
            <w:tcW w:w="5634" w:type="dxa"/>
            <w:vAlign w:val="center"/>
          </w:tcPr>
          <w:p w14:paraId="4D883A01" w14:textId="77777777" w:rsidR="00EA4B02" w:rsidRPr="00EA4B02" w:rsidRDefault="00EA4B02" w:rsidP="00EA4B02">
            <w:pPr>
              <w:autoSpaceDE w:val="0"/>
              <w:autoSpaceDN w:val="0"/>
              <w:adjustRightInd w:val="0"/>
              <w:spacing w:after="0" w:line="276" w:lineRule="auto"/>
              <w:ind w:right="5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Социальные и этические проблемы, связанные с развитием и использованием достижений науки, техники и технологий.</w:t>
            </w:r>
          </w:p>
        </w:tc>
        <w:tc>
          <w:tcPr>
            <w:tcW w:w="4754" w:type="dxa"/>
            <w:vAlign w:val="center"/>
          </w:tcPr>
          <w:p w14:paraId="7E2606B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tc>
      </w:tr>
    </w:tbl>
    <w:p w14:paraId="2DDFF28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0367277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2761C99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6D7F52A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48930F1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4CB5A16B" w14:textId="77777777" w:rsidR="00EA4B02" w:rsidRPr="00EA4B02" w:rsidRDefault="00EA4B02" w:rsidP="00EA4B02">
      <w:pPr>
        <w:widowControl w:val="0"/>
        <w:shd w:val="clear" w:color="auto" w:fill="FFFFFF"/>
        <w:tabs>
          <w:tab w:val="left" w:pos="667"/>
          <w:tab w:val="left" w:pos="2731"/>
          <w:tab w:val="left" w:pos="3403"/>
        </w:tabs>
        <w:autoSpaceDE w:val="0"/>
        <w:autoSpaceDN w:val="0"/>
        <w:adjustRightInd w:val="0"/>
        <w:spacing w:after="0" w:line="276" w:lineRule="auto"/>
        <w:jc w:val="both"/>
        <w:rPr>
          <w:rFonts w:ascii="Times New Roman" w:eastAsia="Times New Roman" w:hAnsi="Times New Roman" w:cs="Times New Roman"/>
          <w:b/>
          <w:bCs/>
          <w:spacing w:val="-4"/>
          <w:sz w:val="24"/>
          <w:szCs w:val="24"/>
          <w:lang w:eastAsia="ru-RU"/>
        </w:rPr>
      </w:pPr>
    </w:p>
    <w:p w14:paraId="6EFE601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p w14:paraId="2FB8FA25" w14:textId="77777777" w:rsidR="00EA4B02" w:rsidRPr="00EA4B02" w:rsidRDefault="00EA4B02" w:rsidP="00EA4B02">
      <w:pPr>
        <w:widowControl w:val="0"/>
        <w:shd w:val="clear" w:color="auto" w:fill="FFFFFF"/>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П</w:t>
      </w:r>
      <w:r w:rsidR="00B10C36"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sz w:val="24"/>
          <w:szCs w:val="24"/>
          <w:lang w:eastAsia="ru-RU"/>
        </w:rPr>
        <w:t xml:space="preserve"> 2.</w:t>
      </w:r>
      <w:r w:rsidR="00B10C36">
        <w:rPr>
          <w:rFonts w:ascii="Times New Roman" w:eastAsia="Times New Roman" w:hAnsi="Times New Roman" w:cs="Times New Roman"/>
          <w:sz w:val="24"/>
          <w:szCs w:val="24"/>
          <w:lang w:eastAsia="ru-RU"/>
        </w:rPr>
        <w:t>2</w:t>
      </w:r>
    </w:p>
    <w:p w14:paraId="6661224C" w14:textId="77777777" w:rsidR="00EA4B02" w:rsidRPr="00EA4B02" w:rsidRDefault="00EA4B02" w:rsidP="00EA4B02">
      <w:pPr>
        <w:widowControl w:val="0"/>
        <w:shd w:val="clear" w:color="auto" w:fill="FFFFFF"/>
        <w:autoSpaceDE w:val="0"/>
        <w:autoSpaceDN w:val="0"/>
        <w:adjustRightInd w:val="0"/>
        <w:spacing w:after="0" w:line="276" w:lineRule="auto"/>
        <w:jc w:val="right"/>
        <w:rPr>
          <w:rFonts w:ascii="Times New Roman" w:eastAsia="Times New Roman" w:hAnsi="Times New Roman" w:cs="Times New Roman"/>
          <w:sz w:val="24"/>
          <w:szCs w:val="24"/>
          <w:lang w:eastAsia="ru-RU"/>
        </w:rPr>
      </w:pPr>
    </w:p>
    <w:p w14:paraId="376DBB0A"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p>
    <w:p w14:paraId="07AD4B06" w14:textId="77777777" w:rsidR="00EA4B02" w:rsidRPr="00EA4B02" w:rsidRDefault="00EA4B02" w:rsidP="00EA4B02">
      <w:pPr>
        <w:spacing w:after="0" w:line="276" w:lineRule="auto"/>
        <w:rPr>
          <w:rFonts w:ascii="Calibri" w:eastAsia="Calibri" w:hAnsi="Calibri" w:cs="Times New Roman"/>
          <w:sz w:val="24"/>
          <w:szCs w:val="24"/>
        </w:rPr>
      </w:pPr>
    </w:p>
    <w:p w14:paraId="1E23D73C" w14:textId="77777777" w:rsidR="00EA4B02" w:rsidRPr="00EA4B02" w:rsidRDefault="003B125F"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Примерная р</w:t>
      </w:r>
      <w:r w:rsidR="00EA4B02" w:rsidRPr="00EA4B02">
        <w:rPr>
          <w:rFonts w:ascii="Times New Roman" w:eastAsia="Times New Roman" w:hAnsi="Times New Roman" w:cs="Times New Roman"/>
          <w:b/>
          <w:sz w:val="24"/>
          <w:szCs w:val="24"/>
          <w:lang w:eastAsia="ru-RU"/>
        </w:rPr>
        <w:t>абочая программа</w:t>
      </w:r>
    </w:p>
    <w:p w14:paraId="6004D92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учебной дисциплины</w:t>
      </w:r>
    </w:p>
    <w:p w14:paraId="350BD4DC"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ОГСЭ 02.</w:t>
      </w:r>
      <w:r w:rsidR="00C74F13">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b/>
          <w:sz w:val="24"/>
          <w:szCs w:val="24"/>
          <w:lang w:eastAsia="ru-RU"/>
        </w:rPr>
        <w:t>История</w:t>
      </w:r>
    </w:p>
    <w:p w14:paraId="21F1C308"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52D3CBD8"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223FF151"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0A196DB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p>
    <w:p w14:paraId="0C92F5A7"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7CE6B7EB"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3A2AB1AD"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12EF04B4"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76943279"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2E6137EE"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62AB758F"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66C9CF74"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6728938B"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1AB125BF"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1901D998"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77056173"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247872B0"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3BD491CB"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p>
    <w:p w14:paraId="64E9FA00"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Озёрск</w:t>
      </w:r>
    </w:p>
    <w:p w14:paraId="7F28C95B"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20</w:t>
      </w:r>
      <w:r w:rsidR="00B10C36">
        <w:rPr>
          <w:rFonts w:ascii="Times New Roman" w:eastAsia="Times New Roman" w:hAnsi="Times New Roman" w:cs="Times New Roman"/>
          <w:sz w:val="24"/>
          <w:szCs w:val="24"/>
          <w:lang w:eastAsia="ru-RU"/>
        </w:rPr>
        <w:t>21</w:t>
      </w:r>
    </w:p>
    <w:p w14:paraId="5AC1B5D2" w14:textId="77777777" w:rsidR="00EA4B02" w:rsidRPr="00B10C36"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br w:type="page"/>
      </w:r>
      <w:r w:rsidRPr="00B10C36">
        <w:rPr>
          <w:rFonts w:ascii="Times New Roman" w:eastAsia="Times New Roman" w:hAnsi="Times New Roman" w:cs="Times New Roman"/>
          <w:b/>
          <w:bCs/>
          <w:sz w:val="24"/>
          <w:szCs w:val="24"/>
          <w:lang w:eastAsia="ru-RU"/>
        </w:rPr>
        <w:lastRenderedPageBreak/>
        <w:t>Содержание</w:t>
      </w:r>
    </w:p>
    <w:p w14:paraId="54692C9A" w14:textId="77777777" w:rsidR="00EA4B02" w:rsidRPr="00EA4B02" w:rsidRDefault="00EA4B02" w:rsidP="00586154">
      <w:pPr>
        <w:widowControl w:val="0"/>
        <w:numPr>
          <w:ilvl w:val="0"/>
          <w:numId w:val="16"/>
        </w:numPr>
        <w:shd w:val="clear" w:color="auto" w:fill="FFFFFF"/>
        <w:autoSpaceDE w:val="0"/>
        <w:autoSpaceDN w:val="0"/>
        <w:adjustRightInd w:val="0"/>
        <w:spacing w:after="0" w:line="276" w:lineRule="auto"/>
        <w:rPr>
          <w:rFonts w:ascii="Times New Roman" w:eastAsia="Times New Roman" w:hAnsi="Times New Roman" w:cs="Times New Roman"/>
          <w:bCs/>
          <w:spacing w:val="-4"/>
          <w:sz w:val="24"/>
          <w:szCs w:val="24"/>
          <w:lang w:eastAsia="ru-RU"/>
        </w:rPr>
      </w:pPr>
      <w:r w:rsidRPr="00EA4B02">
        <w:rPr>
          <w:rFonts w:ascii="Times New Roman" w:eastAsia="Times New Roman" w:hAnsi="Times New Roman" w:cs="Times New Roman"/>
          <w:bCs/>
          <w:spacing w:val="-11"/>
          <w:sz w:val="24"/>
          <w:szCs w:val="24"/>
          <w:lang w:eastAsia="ru-RU"/>
        </w:rPr>
        <w:t xml:space="preserve">Паспорт </w:t>
      </w:r>
      <w:r w:rsidR="006F4B23">
        <w:rPr>
          <w:rFonts w:ascii="Times New Roman" w:eastAsia="Times New Roman" w:hAnsi="Times New Roman" w:cs="Times New Roman"/>
          <w:bCs/>
          <w:spacing w:val="-11"/>
          <w:sz w:val="24"/>
          <w:szCs w:val="24"/>
          <w:lang w:eastAsia="ru-RU"/>
        </w:rPr>
        <w:t xml:space="preserve">примерной </w:t>
      </w:r>
      <w:r w:rsidRPr="00EA4B02">
        <w:rPr>
          <w:rFonts w:ascii="Times New Roman" w:eastAsia="Times New Roman" w:hAnsi="Times New Roman" w:cs="Times New Roman"/>
          <w:bCs/>
          <w:spacing w:val="-11"/>
          <w:sz w:val="24"/>
          <w:szCs w:val="24"/>
          <w:lang w:eastAsia="ru-RU"/>
        </w:rPr>
        <w:t>рабочей программы учебной</w:t>
      </w:r>
      <w:r w:rsidR="00C74F13">
        <w:rPr>
          <w:rFonts w:ascii="Times New Roman" w:eastAsia="Times New Roman" w:hAnsi="Times New Roman" w:cs="Times New Roman"/>
          <w:bCs/>
          <w:spacing w:val="-11"/>
          <w:sz w:val="24"/>
          <w:szCs w:val="24"/>
          <w:lang w:eastAsia="ru-RU"/>
        </w:rPr>
        <w:t xml:space="preserve"> </w:t>
      </w:r>
      <w:r w:rsidRPr="00EA4B02">
        <w:rPr>
          <w:rFonts w:ascii="Times New Roman" w:eastAsia="Times New Roman" w:hAnsi="Times New Roman" w:cs="Times New Roman"/>
          <w:bCs/>
          <w:sz w:val="24"/>
          <w:szCs w:val="24"/>
          <w:lang w:eastAsia="ru-RU"/>
        </w:rPr>
        <w:tab/>
        <w:t>дисциплины</w:t>
      </w:r>
    </w:p>
    <w:p w14:paraId="61E0FEB0" w14:textId="77777777" w:rsidR="00EA4B02" w:rsidRPr="00EA4B02" w:rsidRDefault="00EA4B02" w:rsidP="00586154">
      <w:pPr>
        <w:widowControl w:val="0"/>
        <w:numPr>
          <w:ilvl w:val="0"/>
          <w:numId w:val="16"/>
        </w:numPr>
        <w:shd w:val="clear" w:color="auto" w:fill="FFFFFF"/>
        <w:tabs>
          <w:tab w:val="left" w:pos="360"/>
          <w:tab w:val="left" w:pos="8160"/>
        </w:tabs>
        <w:autoSpaceDE w:val="0"/>
        <w:autoSpaceDN w:val="0"/>
        <w:adjustRightInd w:val="0"/>
        <w:spacing w:after="0" w:line="276" w:lineRule="auto"/>
        <w:rPr>
          <w:rFonts w:ascii="Times New Roman" w:eastAsia="Times New Roman" w:hAnsi="Times New Roman" w:cs="Times New Roman"/>
          <w:bCs/>
          <w:spacing w:val="-4"/>
          <w:sz w:val="24"/>
          <w:szCs w:val="24"/>
          <w:lang w:eastAsia="ru-RU"/>
        </w:rPr>
      </w:pPr>
      <w:r w:rsidRPr="00EA4B02">
        <w:rPr>
          <w:rFonts w:ascii="Times New Roman" w:eastAsia="Times New Roman" w:hAnsi="Times New Roman" w:cs="Times New Roman"/>
          <w:bCs/>
          <w:spacing w:val="-11"/>
          <w:sz w:val="24"/>
          <w:szCs w:val="24"/>
          <w:lang w:eastAsia="ru-RU"/>
        </w:rPr>
        <w:t xml:space="preserve">Структура и содержание учебной </w:t>
      </w:r>
      <w:r w:rsidRPr="00EA4B02">
        <w:rPr>
          <w:rFonts w:ascii="Times New Roman" w:eastAsia="Times New Roman" w:hAnsi="Times New Roman" w:cs="Times New Roman"/>
          <w:sz w:val="24"/>
          <w:szCs w:val="24"/>
          <w:lang w:eastAsia="ru-RU"/>
        </w:rPr>
        <w:t>дис</w:t>
      </w:r>
      <w:r w:rsidRPr="00EA4B02">
        <w:rPr>
          <w:rFonts w:ascii="Times New Roman" w:eastAsia="Times New Roman" w:hAnsi="Times New Roman" w:cs="Times New Roman"/>
          <w:bCs/>
          <w:sz w:val="24"/>
          <w:szCs w:val="24"/>
          <w:lang w:eastAsia="ru-RU"/>
        </w:rPr>
        <w:t>циплины</w:t>
      </w:r>
    </w:p>
    <w:p w14:paraId="0F97919D" w14:textId="77777777" w:rsidR="00EA4B02" w:rsidRPr="00EA4B02" w:rsidRDefault="00EA4B02" w:rsidP="00586154">
      <w:pPr>
        <w:widowControl w:val="0"/>
        <w:numPr>
          <w:ilvl w:val="0"/>
          <w:numId w:val="16"/>
        </w:numPr>
        <w:shd w:val="clear" w:color="auto" w:fill="FFFFFF"/>
        <w:tabs>
          <w:tab w:val="left" w:pos="360"/>
          <w:tab w:val="left" w:pos="8088"/>
        </w:tabs>
        <w:autoSpaceDE w:val="0"/>
        <w:autoSpaceDN w:val="0"/>
        <w:adjustRightInd w:val="0"/>
        <w:spacing w:after="0" w:line="276" w:lineRule="auto"/>
        <w:rPr>
          <w:rFonts w:ascii="Times New Roman" w:eastAsia="Times New Roman" w:hAnsi="Times New Roman" w:cs="Times New Roman"/>
          <w:bCs/>
          <w:spacing w:val="-4"/>
          <w:sz w:val="24"/>
          <w:szCs w:val="24"/>
          <w:lang w:eastAsia="ru-RU"/>
        </w:rPr>
      </w:pPr>
      <w:r w:rsidRPr="00EA4B02">
        <w:rPr>
          <w:rFonts w:ascii="Times New Roman" w:eastAsia="Times New Roman" w:hAnsi="Times New Roman" w:cs="Times New Roman"/>
          <w:bCs/>
          <w:spacing w:val="-9"/>
          <w:sz w:val="24"/>
          <w:szCs w:val="24"/>
          <w:lang w:eastAsia="ru-RU"/>
        </w:rPr>
        <w:t>Условия реализации учебной дисцип</w:t>
      </w:r>
      <w:r w:rsidRPr="00EA4B02">
        <w:rPr>
          <w:rFonts w:ascii="Times New Roman" w:eastAsia="Times New Roman" w:hAnsi="Times New Roman" w:cs="Times New Roman"/>
          <w:bCs/>
          <w:sz w:val="24"/>
          <w:szCs w:val="24"/>
          <w:lang w:eastAsia="ru-RU"/>
        </w:rPr>
        <w:t>лины</w:t>
      </w:r>
    </w:p>
    <w:p w14:paraId="44B9E82F" w14:textId="77777777" w:rsidR="00EA4B02" w:rsidRPr="00EA4B02" w:rsidRDefault="00EA4B02" w:rsidP="00586154">
      <w:pPr>
        <w:widowControl w:val="0"/>
        <w:numPr>
          <w:ilvl w:val="0"/>
          <w:numId w:val="16"/>
        </w:numPr>
        <w:shd w:val="clear" w:color="auto" w:fill="FFFFFF"/>
        <w:tabs>
          <w:tab w:val="left" w:pos="360"/>
          <w:tab w:val="left" w:pos="8088"/>
        </w:tabs>
        <w:autoSpaceDE w:val="0"/>
        <w:autoSpaceDN w:val="0"/>
        <w:adjustRightInd w:val="0"/>
        <w:spacing w:after="0" w:line="276" w:lineRule="auto"/>
        <w:rPr>
          <w:rFonts w:ascii="Times New Roman" w:eastAsia="Times New Roman" w:hAnsi="Times New Roman" w:cs="Times New Roman"/>
          <w:bCs/>
          <w:spacing w:val="-4"/>
          <w:sz w:val="24"/>
          <w:szCs w:val="24"/>
          <w:lang w:eastAsia="ru-RU"/>
        </w:rPr>
      </w:pPr>
      <w:r w:rsidRPr="00EA4B02">
        <w:rPr>
          <w:rFonts w:ascii="Times New Roman" w:eastAsia="Times New Roman" w:hAnsi="Times New Roman" w:cs="Times New Roman"/>
          <w:bCs/>
          <w:spacing w:val="-8"/>
          <w:sz w:val="24"/>
          <w:szCs w:val="24"/>
          <w:lang w:eastAsia="ru-RU"/>
        </w:rPr>
        <w:t xml:space="preserve">Контроль и оценка результатов </w:t>
      </w:r>
      <w:r w:rsidRPr="00EA4B02">
        <w:rPr>
          <w:rFonts w:ascii="Times New Roman" w:eastAsia="Times New Roman" w:hAnsi="Times New Roman" w:cs="Times New Roman"/>
          <w:spacing w:val="-3"/>
          <w:sz w:val="24"/>
          <w:szCs w:val="24"/>
          <w:lang w:eastAsia="ru-RU"/>
        </w:rPr>
        <w:t>освое</w:t>
      </w:r>
      <w:r w:rsidRPr="00EA4B02">
        <w:rPr>
          <w:rFonts w:ascii="Times New Roman" w:eastAsia="Times New Roman" w:hAnsi="Times New Roman" w:cs="Times New Roman"/>
          <w:bCs/>
          <w:sz w:val="24"/>
          <w:szCs w:val="24"/>
          <w:lang w:eastAsia="ru-RU"/>
        </w:rPr>
        <w:t>ния учебной дисциплины</w:t>
      </w:r>
    </w:p>
    <w:p w14:paraId="2B0D3D1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4"/>
          <w:sz w:val="24"/>
          <w:szCs w:val="24"/>
          <w:lang w:eastAsia="ru-RU"/>
        </w:rPr>
        <w:br w:type="column"/>
      </w:r>
    </w:p>
    <w:p w14:paraId="35EDC2B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pgSz w:w="11909" w:h="16834"/>
          <w:pgMar w:top="919" w:right="533" w:bottom="360" w:left="1416" w:header="720" w:footer="720" w:gutter="0"/>
          <w:cols w:num="2" w:space="720" w:equalWidth="0">
            <w:col w:w="8462" w:space="778"/>
            <w:col w:w="720"/>
          </w:cols>
          <w:noEndnote/>
        </w:sectPr>
      </w:pPr>
    </w:p>
    <w:p w14:paraId="7D54EAF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 xml:space="preserve">1. Паспорт </w:t>
      </w:r>
      <w:r w:rsidR="003B125F">
        <w:rPr>
          <w:rFonts w:ascii="Times New Roman" w:eastAsia="Times New Roman" w:hAnsi="Times New Roman" w:cs="Times New Roman"/>
          <w:b/>
          <w:bCs/>
          <w:sz w:val="24"/>
          <w:szCs w:val="24"/>
          <w:lang w:eastAsia="ru-RU"/>
        </w:rPr>
        <w:t xml:space="preserve">примерной </w:t>
      </w:r>
      <w:r w:rsidRPr="00EA4B02">
        <w:rPr>
          <w:rFonts w:ascii="Times New Roman" w:eastAsia="Times New Roman" w:hAnsi="Times New Roman" w:cs="Times New Roman"/>
          <w:b/>
          <w:bCs/>
          <w:sz w:val="24"/>
          <w:szCs w:val="24"/>
          <w:lang w:eastAsia="ru-RU"/>
        </w:rPr>
        <w:t>рабочей программы учебной дисциплины</w:t>
      </w:r>
    </w:p>
    <w:p w14:paraId="3DC797F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История</w:t>
      </w:r>
    </w:p>
    <w:p w14:paraId="2D1DD771" w14:textId="77777777" w:rsidR="00EA4B02" w:rsidRPr="00EA4B02" w:rsidRDefault="00EA4B02" w:rsidP="00EA4B02">
      <w:pPr>
        <w:widowControl w:val="0"/>
        <w:shd w:val="clear" w:color="auto" w:fill="FFFFFF"/>
        <w:tabs>
          <w:tab w:val="left" w:pos="778"/>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1.1.</w:t>
      </w:r>
      <w:r w:rsidRPr="00EA4B02">
        <w:rPr>
          <w:rFonts w:ascii="Times New Roman" w:eastAsia="Times New Roman" w:hAnsi="Times New Roman" w:cs="Times New Roman"/>
          <w:b/>
          <w:bCs/>
          <w:sz w:val="24"/>
          <w:szCs w:val="24"/>
          <w:lang w:eastAsia="ru-RU"/>
        </w:rPr>
        <w:tab/>
        <w:t>Область применения программы</w:t>
      </w:r>
    </w:p>
    <w:p w14:paraId="6CDED56D" w14:textId="77777777" w:rsidR="00EA4B02" w:rsidRPr="00EA4B02" w:rsidRDefault="00EA4B02" w:rsidP="00EA4B02">
      <w:pPr>
        <w:widowControl w:val="0"/>
        <w:shd w:val="clear" w:color="auto" w:fill="FFFFFF"/>
        <w:autoSpaceDE w:val="0"/>
        <w:autoSpaceDN w:val="0"/>
        <w:adjustRightInd w:val="0"/>
        <w:spacing w:after="0" w:line="276" w:lineRule="auto"/>
        <w:ind w:right="19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Учебная дисциплина «История» является обязательной частью общего гуманитарного и социально-экономического цикла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основной образовательной программы в соответствии с ФГОС по специальности СПО 14.02.02 Радиационная безопасность</w:t>
      </w:r>
    </w:p>
    <w:p w14:paraId="3BAEAC76" w14:textId="77777777" w:rsidR="00EA4B02" w:rsidRPr="00EA4B02" w:rsidRDefault="00EA4B02" w:rsidP="00EA4B02">
      <w:pPr>
        <w:widowControl w:val="0"/>
        <w:shd w:val="clear" w:color="auto" w:fill="FFFFFF"/>
        <w:autoSpaceDE w:val="0"/>
        <w:autoSpaceDN w:val="0"/>
        <w:adjustRightInd w:val="0"/>
        <w:spacing w:after="0" w:line="276" w:lineRule="auto"/>
        <w:ind w:right="192"/>
        <w:jc w:val="both"/>
        <w:rPr>
          <w:rFonts w:ascii="Times New Roman" w:eastAsia="Times New Roman" w:hAnsi="Times New Roman" w:cs="Times New Roman"/>
          <w:b/>
          <w:bCs/>
          <w:spacing w:val="-1"/>
          <w:sz w:val="24"/>
          <w:szCs w:val="24"/>
          <w:lang w:eastAsia="ru-RU"/>
        </w:rPr>
      </w:pPr>
      <w:r w:rsidRPr="00EA4B02">
        <w:rPr>
          <w:rFonts w:ascii="Times New Roman" w:eastAsia="Times New Roman" w:hAnsi="Times New Roman" w:cs="Times New Roman"/>
          <w:b/>
          <w:bCs/>
          <w:sz w:val="24"/>
          <w:szCs w:val="24"/>
          <w:lang w:eastAsia="ru-RU"/>
        </w:rPr>
        <w:t>Место дисциплины в структуре основной профессиональной образо</w:t>
      </w:r>
      <w:r w:rsidRPr="00EA4B02">
        <w:rPr>
          <w:rFonts w:ascii="Times New Roman" w:eastAsia="Times New Roman" w:hAnsi="Times New Roman" w:cs="Times New Roman"/>
          <w:b/>
          <w:bCs/>
          <w:sz w:val="24"/>
          <w:szCs w:val="24"/>
          <w:lang w:eastAsia="ru-RU"/>
        </w:rPr>
        <w:softHyphen/>
      </w:r>
      <w:r w:rsidRPr="00EA4B02">
        <w:rPr>
          <w:rFonts w:ascii="Times New Roman" w:eastAsia="Times New Roman" w:hAnsi="Times New Roman" w:cs="Times New Roman"/>
          <w:b/>
          <w:bCs/>
          <w:spacing w:val="-1"/>
          <w:sz w:val="24"/>
          <w:szCs w:val="24"/>
          <w:lang w:eastAsia="ru-RU"/>
        </w:rPr>
        <w:t xml:space="preserve">вательной программы: </w:t>
      </w:r>
      <w:r w:rsidRPr="00EA4B02">
        <w:rPr>
          <w:rFonts w:ascii="Times New Roman" w:eastAsia="Times New Roman" w:hAnsi="Times New Roman" w:cs="Times New Roman"/>
          <w:spacing w:val="-1"/>
          <w:sz w:val="24"/>
          <w:szCs w:val="24"/>
          <w:lang w:eastAsia="ru-RU"/>
        </w:rPr>
        <w:t xml:space="preserve">Общий гуманитарный и социально-экономический цикл </w:t>
      </w:r>
      <w:r w:rsidRPr="00EA4B02">
        <w:rPr>
          <w:rFonts w:ascii="Times New Roman" w:eastAsia="Times New Roman" w:hAnsi="Times New Roman" w:cs="Times New Roman"/>
          <w:sz w:val="24"/>
          <w:szCs w:val="24"/>
          <w:lang w:eastAsia="ru-RU"/>
        </w:rPr>
        <w:t>(ОГСЭ.02.)</w:t>
      </w:r>
    </w:p>
    <w:p w14:paraId="371AFA11" w14:textId="77777777" w:rsidR="00EA4B02" w:rsidRPr="00EA4B02" w:rsidRDefault="00EA4B02" w:rsidP="00586154">
      <w:pPr>
        <w:widowControl w:val="0"/>
        <w:numPr>
          <w:ilvl w:val="0"/>
          <w:numId w:val="17"/>
        </w:numPr>
        <w:shd w:val="clear" w:color="auto" w:fill="FFFFFF"/>
        <w:tabs>
          <w:tab w:val="left" w:pos="816"/>
        </w:tabs>
        <w:autoSpaceDE w:val="0"/>
        <w:autoSpaceDN w:val="0"/>
        <w:adjustRightInd w:val="0"/>
        <w:spacing w:after="0" w:line="276" w:lineRule="auto"/>
        <w:ind w:right="187" w:firstLine="283"/>
        <w:jc w:val="both"/>
        <w:rPr>
          <w:rFonts w:ascii="Times New Roman" w:eastAsia="Times New Roman" w:hAnsi="Times New Roman" w:cs="Times New Roman"/>
          <w:b/>
          <w:bCs/>
          <w:spacing w:val="-1"/>
          <w:sz w:val="24"/>
          <w:szCs w:val="24"/>
          <w:lang w:eastAsia="ru-RU"/>
        </w:rPr>
      </w:pPr>
      <w:r w:rsidRPr="00EA4B02">
        <w:rPr>
          <w:rFonts w:ascii="Times New Roman" w:eastAsia="Times New Roman" w:hAnsi="Times New Roman" w:cs="Times New Roman"/>
          <w:b/>
          <w:bCs/>
          <w:sz w:val="24"/>
          <w:szCs w:val="24"/>
          <w:lang w:eastAsia="ru-RU"/>
        </w:rPr>
        <w:t>Цели и задачи дисциплины – требования к результатам освоения дисциплины:</w:t>
      </w:r>
    </w:p>
    <w:p w14:paraId="20F837C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освоения дисциплины обучающийся должен </w:t>
      </w:r>
    </w:p>
    <w:p w14:paraId="6D81238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уметь</w:t>
      </w:r>
      <w:r w:rsidRPr="00EA4B02">
        <w:rPr>
          <w:rFonts w:ascii="Times New Roman" w:eastAsia="Times New Roman" w:hAnsi="Times New Roman" w:cs="Times New Roman"/>
          <w:sz w:val="24"/>
          <w:szCs w:val="24"/>
          <w:lang w:eastAsia="ru-RU"/>
        </w:rPr>
        <w:t xml:space="preserve">: </w:t>
      </w:r>
    </w:p>
    <w:p w14:paraId="0E3C3E59"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ориентироваться в современной экономической, политической и культур</w:t>
      </w:r>
      <w:r w:rsidRPr="00EA4B02">
        <w:rPr>
          <w:rFonts w:ascii="Times New Roman" w:eastAsia="Times New Roman" w:hAnsi="Times New Roman" w:cs="Times New Roman"/>
          <w:sz w:val="24"/>
          <w:szCs w:val="24"/>
          <w:lang w:eastAsia="ru-RU"/>
        </w:rPr>
        <w:t>ной ситуации в России и мире;</w:t>
      </w:r>
    </w:p>
    <w:p w14:paraId="38308338"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-выявлять взаимосвязь отечественных, региональных, мировых социально-</w:t>
      </w:r>
      <w:r w:rsidRPr="00EA4B02">
        <w:rPr>
          <w:rFonts w:ascii="Times New Roman" w:eastAsia="Times New Roman" w:hAnsi="Times New Roman" w:cs="Times New Roman"/>
          <w:sz w:val="24"/>
          <w:szCs w:val="24"/>
          <w:lang w:eastAsia="ru-RU"/>
        </w:rPr>
        <w:t>экономических, политических и культурных проблем;</w:t>
      </w:r>
    </w:p>
    <w:p w14:paraId="3826DF9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знать</w:t>
      </w:r>
      <w:r w:rsidRPr="00EA4B02">
        <w:rPr>
          <w:rFonts w:ascii="Times New Roman" w:eastAsia="Times New Roman" w:hAnsi="Times New Roman" w:cs="Times New Roman"/>
          <w:sz w:val="24"/>
          <w:szCs w:val="24"/>
          <w:lang w:eastAsia="ru-RU"/>
        </w:rPr>
        <w:t>:</w:t>
      </w:r>
    </w:p>
    <w:p w14:paraId="465CCBC5" w14:textId="77777777" w:rsidR="00EA4B02" w:rsidRPr="00EA4B02" w:rsidRDefault="00EA4B02" w:rsidP="00EA4B02">
      <w:pPr>
        <w:widowControl w:val="0"/>
        <w:shd w:val="clear" w:color="auto" w:fill="FFFFFF"/>
        <w:autoSpaceDE w:val="0"/>
        <w:autoSpaceDN w:val="0"/>
        <w:adjustRightInd w:val="0"/>
        <w:spacing w:after="0" w:line="276" w:lineRule="auto"/>
        <w:ind w:right="57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-основные направления развития ключевых регионов мира на рубеже ве</w:t>
      </w:r>
      <w:r w:rsidRPr="00EA4B02">
        <w:rPr>
          <w:rFonts w:ascii="Times New Roman" w:eastAsia="Times New Roman" w:hAnsi="Times New Roman" w:cs="Times New Roman"/>
          <w:sz w:val="24"/>
          <w:szCs w:val="24"/>
          <w:lang w:eastAsia="ru-RU"/>
        </w:rPr>
        <w:t>ков (XX и XXI вв.);</w:t>
      </w:r>
    </w:p>
    <w:p w14:paraId="71022093"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-сущность и причины локальных, региональных, межгосударственных кон</w:t>
      </w:r>
      <w:r w:rsidRPr="00EA4B02">
        <w:rPr>
          <w:rFonts w:ascii="Times New Roman" w:eastAsia="Times New Roman" w:hAnsi="Times New Roman" w:cs="Times New Roman"/>
          <w:sz w:val="24"/>
          <w:szCs w:val="24"/>
          <w:lang w:eastAsia="ru-RU"/>
        </w:rPr>
        <w:t>фликтов в конце XX – начале XXI в.;</w:t>
      </w:r>
    </w:p>
    <w:p w14:paraId="79A8A9B3"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-основные процессы (интеграционные, поликультурные, миграционные и </w:t>
      </w:r>
      <w:r w:rsidRPr="00EA4B02">
        <w:rPr>
          <w:rFonts w:ascii="Times New Roman" w:eastAsia="Times New Roman" w:hAnsi="Times New Roman" w:cs="Times New Roman"/>
          <w:spacing w:val="-1"/>
          <w:sz w:val="24"/>
          <w:szCs w:val="24"/>
          <w:lang w:eastAsia="ru-RU"/>
        </w:rPr>
        <w:t>иные) политического и экономического развития ведущих государств и регио</w:t>
      </w:r>
      <w:r w:rsidRPr="00EA4B02">
        <w:rPr>
          <w:rFonts w:ascii="Times New Roman" w:eastAsia="Times New Roman" w:hAnsi="Times New Roman" w:cs="Times New Roman"/>
          <w:sz w:val="24"/>
          <w:szCs w:val="24"/>
          <w:lang w:eastAsia="ru-RU"/>
        </w:rPr>
        <w:t>нов мира;</w:t>
      </w:r>
    </w:p>
    <w:p w14:paraId="5683336F"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-назначение ООН, НАТО, ЕС и других организаций и основные направления </w:t>
      </w:r>
      <w:r w:rsidRPr="00EA4B02">
        <w:rPr>
          <w:rFonts w:ascii="Times New Roman" w:eastAsia="Times New Roman" w:hAnsi="Times New Roman" w:cs="Times New Roman"/>
          <w:sz w:val="24"/>
          <w:szCs w:val="24"/>
          <w:lang w:eastAsia="ru-RU"/>
        </w:rPr>
        <w:t>их деятельности;</w:t>
      </w:r>
    </w:p>
    <w:p w14:paraId="02590976" w14:textId="77777777" w:rsidR="00EA4B02" w:rsidRPr="00EA4B02" w:rsidRDefault="00EA4B02" w:rsidP="00EA4B02">
      <w:pPr>
        <w:widowControl w:val="0"/>
        <w:shd w:val="clear" w:color="auto" w:fill="FFFFFF"/>
        <w:autoSpaceDE w:val="0"/>
        <w:autoSpaceDN w:val="0"/>
        <w:adjustRightInd w:val="0"/>
        <w:spacing w:after="0" w:line="276" w:lineRule="auto"/>
        <w:ind w:right="21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-о роли науки, культуры и религии в сохранении и укреплении национальных </w:t>
      </w:r>
      <w:r w:rsidRPr="00EA4B02">
        <w:rPr>
          <w:rFonts w:ascii="Times New Roman" w:eastAsia="Times New Roman" w:hAnsi="Times New Roman" w:cs="Times New Roman"/>
          <w:sz w:val="24"/>
          <w:szCs w:val="24"/>
          <w:lang w:eastAsia="ru-RU"/>
        </w:rPr>
        <w:t>и государственных традиций;</w:t>
      </w:r>
    </w:p>
    <w:p w14:paraId="2CCCA911"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-содержание и назначение важнейших правовых и законодательных ак</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тов мирового и регионального значения;</w:t>
      </w:r>
    </w:p>
    <w:p w14:paraId="427EC9AB"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p>
    <w:p w14:paraId="150B8375" w14:textId="77777777" w:rsidR="00EA4B02" w:rsidRPr="00EA4B02" w:rsidRDefault="00EA4B02" w:rsidP="00EA4B02">
      <w:pPr>
        <w:widowControl w:val="0"/>
        <w:shd w:val="clear" w:color="auto" w:fill="FFFFFF"/>
        <w:autoSpaceDE w:val="0"/>
        <w:autoSpaceDN w:val="0"/>
        <w:adjustRightInd w:val="0"/>
        <w:spacing w:after="0" w:line="276" w:lineRule="auto"/>
        <w:ind w:right="19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Учебная дисциплина «История» обеспечивает формирование общих компетенций по всем видам деятельности ФГОС по специальности 14.02.02 Радиационная безопасность. Особое значение дисциплина имеет при формировании и развитии ОК:</w:t>
      </w:r>
    </w:p>
    <w:p w14:paraId="75BEED47" w14:textId="77777777" w:rsidR="00EA4B02" w:rsidRPr="00EA4B02" w:rsidRDefault="00EA4B02" w:rsidP="00EA4B02">
      <w:pPr>
        <w:tabs>
          <w:tab w:val="left" w:pos="2171"/>
          <w:tab w:val="center" w:pos="4677"/>
        </w:tabs>
        <w:spacing w:after="0" w:line="276" w:lineRule="auto"/>
        <w:rPr>
          <w:rFonts w:ascii="Times New Roman" w:eastAsia="Times New Roman" w:hAnsi="Times New Roman" w:cs="Times New Roman"/>
          <w:sz w:val="24"/>
          <w:szCs w:val="24"/>
          <w:lang w:eastAsia="ru-RU"/>
        </w:rPr>
      </w:pPr>
    </w:p>
    <w:p w14:paraId="38A1AB76"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ОК01. Выбирать способы решения задач профессиональной деятельности, применительно к различным контекстам.</w:t>
      </w:r>
    </w:p>
    <w:p w14:paraId="2D3BB2A6"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6641498B"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71AF3F05"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04</w:t>
      </w:r>
      <w:proofErr w:type="gramEnd"/>
      <w:r w:rsidRPr="00EA4B02">
        <w:rPr>
          <w:rFonts w:ascii="Times New Roman" w:eastAsia="Times New Roman" w:hAnsi="Times New Roman" w:cs="Times New Roman"/>
          <w:sz w:val="24"/>
          <w:szCs w:val="24"/>
        </w:rPr>
        <w:t>. Работать в коллективе и команде, эффективно взаимодействовать с коллегами, руководством, клиентами.</w:t>
      </w:r>
    </w:p>
    <w:p w14:paraId="6B11A7BD"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1F5CE07E"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91D0BBA"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7A57C31F"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3E57353"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648602C1"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языках.</w:t>
      </w:r>
    </w:p>
    <w:p w14:paraId="04248A85"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11. Использовать знания по финансовой грамотности и планировать предпринимательскую деятельность в профессиональной сфере.</w:t>
      </w:r>
    </w:p>
    <w:p w14:paraId="08E2D315" w14:textId="77777777" w:rsidR="00EA4B02" w:rsidRPr="00EA4B02" w:rsidRDefault="00EA4B02" w:rsidP="00EA4B02">
      <w:pPr>
        <w:shd w:val="clear" w:color="auto" w:fill="FFFFFF"/>
        <w:spacing w:after="0" w:line="276" w:lineRule="auto"/>
        <w:ind w:right="182"/>
        <w:contextualSpacing/>
        <w:jc w:val="both"/>
        <w:rPr>
          <w:rFonts w:ascii="Times New Roman" w:eastAsia="Calibri" w:hAnsi="Times New Roman" w:cs="Times New Roman"/>
          <w:sz w:val="24"/>
          <w:szCs w:val="24"/>
        </w:rPr>
      </w:pPr>
    </w:p>
    <w:p w14:paraId="00C87A0A" w14:textId="77777777" w:rsidR="00EA4B02" w:rsidRPr="00EA4B02" w:rsidRDefault="00EA4B02" w:rsidP="00EA4B02">
      <w:pPr>
        <w:shd w:val="clear" w:color="auto" w:fill="FFFFFF"/>
        <w:spacing w:after="0" w:line="276" w:lineRule="auto"/>
        <w:ind w:right="182"/>
        <w:contextualSpacing/>
        <w:jc w:val="both"/>
        <w:rPr>
          <w:rFonts w:ascii="Times New Roman" w:eastAsia="Calibri" w:hAnsi="Times New Roman" w:cs="Times New Roman"/>
          <w:sz w:val="24"/>
          <w:szCs w:val="24"/>
        </w:rPr>
      </w:pPr>
    </w:p>
    <w:p w14:paraId="25FE87F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1.4.</w:t>
      </w:r>
      <w:r w:rsidR="003B125F">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
          <w:bCs/>
          <w:sz w:val="24"/>
          <w:szCs w:val="24"/>
          <w:lang w:eastAsia="ru-RU"/>
        </w:rPr>
        <w:t>Количество часов на освоение программы дисципли</w:t>
      </w:r>
      <w:r w:rsidRPr="00EA4B02">
        <w:rPr>
          <w:rFonts w:ascii="Times New Roman" w:eastAsia="Times New Roman" w:hAnsi="Times New Roman" w:cs="Times New Roman"/>
          <w:b/>
          <w:bCs/>
          <w:sz w:val="24"/>
          <w:szCs w:val="24"/>
          <w:lang w:eastAsia="ru-RU"/>
        </w:rPr>
        <w:softHyphen/>
        <w:t>ны:</w:t>
      </w:r>
    </w:p>
    <w:p w14:paraId="30B28FEF" w14:textId="77777777" w:rsidR="00EA4B02" w:rsidRPr="00EA4B02" w:rsidRDefault="00EA4B02" w:rsidP="00EA4B02">
      <w:pPr>
        <w:widowControl w:val="0"/>
        <w:shd w:val="clear" w:color="auto" w:fill="FFFFFF"/>
        <w:autoSpaceDE w:val="0"/>
        <w:autoSpaceDN w:val="0"/>
        <w:adjustRightInd w:val="0"/>
        <w:spacing w:after="0" w:line="276" w:lineRule="auto"/>
        <w:ind w:right="115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максимальной учебной нагрузки обучающегося 68 часов, в том числе:</w:t>
      </w:r>
    </w:p>
    <w:p w14:paraId="4D487F34" w14:textId="77777777" w:rsidR="00EA4B02" w:rsidRPr="00EA4B02" w:rsidRDefault="00EA4B02" w:rsidP="00EA4B02">
      <w:pPr>
        <w:widowControl w:val="0"/>
        <w:shd w:val="clear" w:color="auto" w:fill="FFFFFF"/>
        <w:autoSpaceDE w:val="0"/>
        <w:autoSpaceDN w:val="0"/>
        <w:adjustRightInd w:val="0"/>
        <w:spacing w:after="0" w:line="276" w:lineRule="auto"/>
        <w:ind w:right="115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обязательной аудиторной учебной нагрузки обучающегося 48 часов; </w:t>
      </w:r>
      <w:r w:rsidRPr="00EA4B02">
        <w:rPr>
          <w:rFonts w:ascii="Times New Roman" w:eastAsia="Times New Roman" w:hAnsi="Times New Roman" w:cs="Times New Roman"/>
          <w:sz w:val="24"/>
          <w:szCs w:val="24"/>
          <w:lang w:eastAsia="ru-RU"/>
        </w:rPr>
        <w:t>самостоятельной работы обучающегося 20 часов,</w:t>
      </w:r>
    </w:p>
    <w:p w14:paraId="7144D8FF" w14:textId="77777777" w:rsidR="00EA4B02" w:rsidRPr="00EA4B02" w:rsidRDefault="00EA4B02" w:rsidP="00EA4B02">
      <w:pPr>
        <w:widowControl w:val="0"/>
        <w:shd w:val="clear" w:color="auto" w:fill="FFFFFF"/>
        <w:autoSpaceDE w:val="0"/>
        <w:autoSpaceDN w:val="0"/>
        <w:adjustRightInd w:val="0"/>
        <w:spacing w:after="0" w:line="276" w:lineRule="auto"/>
        <w:ind w:right="2880"/>
        <w:rPr>
          <w:rFonts w:ascii="Times New Roman" w:eastAsia="Times New Roman" w:hAnsi="Times New Roman" w:cs="Times New Roman"/>
          <w:b/>
          <w:bCs/>
          <w:spacing w:val="-2"/>
          <w:sz w:val="24"/>
          <w:szCs w:val="24"/>
          <w:lang w:eastAsia="ru-RU"/>
        </w:rPr>
      </w:pPr>
    </w:p>
    <w:p w14:paraId="7945B4C1" w14:textId="77777777" w:rsidR="00EA4B02" w:rsidRPr="00EA4B02" w:rsidRDefault="00EA4B02" w:rsidP="00EA4B02">
      <w:pPr>
        <w:widowControl w:val="0"/>
        <w:shd w:val="clear" w:color="auto" w:fill="FFFFFF"/>
        <w:autoSpaceDE w:val="0"/>
        <w:autoSpaceDN w:val="0"/>
        <w:adjustRightInd w:val="0"/>
        <w:spacing w:after="0" w:line="276" w:lineRule="auto"/>
        <w:ind w:right="2880"/>
        <w:rPr>
          <w:rFonts w:ascii="Times New Roman" w:eastAsia="Times New Roman" w:hAnsi="Times New Roman" w:cs="Times New Roman"/>
          <w:b/>
          <w:bCs/>
          <w:spacing w:val="-2"/>
          <w:sz w:val="24"/>
          <w:szCs w:val="24"/>
          <w:lang w:eastAsia="ru-RU"/>
        </w:rPr>
      </w:pPr>
    </w:p>
    <w:p w14:paraId="023455B7" w14:textId="77777777" w:rsidR="00EA4B02" w:rsidRPr="00EA4B02" w:rsidRDefault="00EA4B02" w:rsidP="00EA4B02">
      <w:pPr>
        <w:widowControl w:val="0"/>
        <w:shd w:val="clear" w:color="auto" w:fill="FFFFFF"/>
        <w:autoSpaceDE w:val="0"/>
        <w:autoSpaceDN w:val="0"/>
        <w:adjustRightInd w:val="0"/>
        <w:spacing w:after="0" w:line="276" w:lineRule="auto"/>
        <w:ind w:right="2880"/>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 xml:space="preserve">2. Структура и содержание </w:t>
      </w:r>
      <w:r w:rsidRPr="00EA4B02">
        <w:rPr>
          <w:rFonts w:ascii="Times New Roman" w:eastAsia="Times New Roman" w:hAnsi="Times New Roman" w:cs="Times New Roman"/>
          <w:b/>
          <w:bCs/>
          <w:sz w:val="24"/>
          <w:szCs w:val="24"/>
          <w:lang w:eastAsia="ru-RU"/>
        </w:rPr>
        <w:t>учебной дисциплины</w:t>
      </w:r>
    </w:p>
    <w:p w14:paraId="2CC8FBD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pacing w:val="-1"/>
          <w:sz w:val="24"/>
          <w:szCs w:val="24"/>
          <w:lang w:eastAsia="ru-RU"/>
        </w:rPr>
      </w:pPr>
      <w:r w:rsidRPr="00EA4B02">
        <w:rPr>
          <w:rFonts w:ascii="Times New Roman" w:eastAsia="Times New Roman" w:hAnsi="Times New Roman" w:cs="Times New Roman"/>
          <w:b/>
          <w:bCs/>
          <w:spacing w:val="-1"/>
          <w:sz w:val="24"/>
          <w:szCs w:val="24"/>
          <w:lang w:eastAsia="ru-RU"/>
        </w:rPr>
        <w:t>2.1. Объем учебной дисциплины и виды учебной работы</w:t>
      </w:r>
    </w:p>
    <w:p w14:paraId="35731179" w14:textId="77777777" w:rsidR="00EA4B02" w:rsidRPr="00EA4B02" w:rsidRDefault="00EA4B02" w:rsidP="00EA4B02">
      <w:pPr>
        <w:widowControl w:val="0"/>
        <w:shd w:val="clear" w:color="auto" w:fill="FFFFFF"/>
        <w:tabs>
          <w:tab w:val="left" w:pos="494"/>
        </w:tabs>
        <w:autoSpaceDE w:val="0"/>
        <w:autoSpaceDN w:val="0"/>
        <w:adjustRightInd w:val="0"/>
        <w:spacing w:after="0" w:line="276" w:lineRule="auto"/>
        <w:rPr>
          <w:rFonts w:ascii="Times New Roman" w:eastAsia="Times New Roman" w:hAnsi="Times New Roman" w:cs="Times New Roman"/>
          <w:i/>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805"/>
        <w:gridCol w:w="2280"/>
      </w:tblGrid>
      <w:tr w:rsidR="00EA4B02" w:rsidRPr="00EA4B02" w14:paraId="1CA87110" w14:textId="77777777" w:rsidTr="00EA4B02">
        <w:trPr>
          <w:trHeight w:hRule="exact" w:val="504"/>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1A7224A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Вид учебной работы</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27F5D2E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Cs/>
                <w:spacing w:val="-2"/>
                <w:sz w:val="24"/>
                <w:szCs w:val="24"/>
                <w:lang w:eastAsia="ru-RU"/>
              </w:rPr>
              <w:t>Объем часов</w:t>
            </w:r>
          </w:p>
        </w:tc>
      </w:tr>
      <w:tr w:rsidR="00EA4B02" w:rsidRPr="00EA4B02" w14:paraId="27B12A03" w14:textId="77777777" w:rsidTr="00EA4B02">
        <w:trPr>
          <w:trHeight w:hRule="exact" w:val="408"/>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05062C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Максимальная учебная нагрузка (всего)</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58E36BF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iCs/>
                <w:sz w:val="24"/>
                <w:szCs w:val="24"/>
                <w:lang w:eastAsia="ru-RU"/>
              </w:rPr>
              <w:t>68</w:t>
            </w:r>
          </w:p>
        </w:tc>
      </w:tr>
      <w:tr w:rsidR="00EA4B02" w:rsidRPr="00EA4B02" w14:paraId="09392DD8" w14:textId="77777777" w:rsidTr="00EA4B02">
        <w:trPr>
          <w:trHeight w:hRule="exact" w:val="428"/>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52A57BA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2"/>
                <w:sz w:val="24"/>
                <w:szCs w:val="24"/>
                <w:lang w:eastAsia="ru-RU"/>
              </w:rPr>
              <w:t>Обязательная аудиторная учебная нагрузка (всего)</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3186535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iCs/>
                <w:sz w:val="24"/>
                <w:szCs w:val="24"/>
                <w:lang w:eastAsia="ru-RU"/>
              </w:rPr>
              <w:t>48</w:t>
            </w:r>
          </w:p>
        </w:tc>
      </w:tr>
      <w:tr w:rsidR="00EA4B02" w:rsidRPr="00EA4B02" w14:paraId="5AB2E489" w14:textId="77777777" w:rsidTr="00EA4B02">
        <w:trPr>
          <w:trHeight w:hRule="exact" w:val="420"/>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71A0722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33478B2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CD66678" w14:textId="77777777" w:rsidTr="00EA4B02">
        <w:trPr>
          <w:trHeight w:hRule="exact" w:val="425"/>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1BF6358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практические занятия</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4F709379"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534BE385" w14:textId="77777777" w:rsidTr="00EA4B02">
        <w:trPr>
          <w:trHeight w:hRule="exact" w:val="432"/>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3825D77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контрольная работа</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1EC6FFB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iCs/>
                <w:sz w:val="24"/>
                <w:szCs w:val="24"/>
                <w:lang w:eastAsia="ru-RU"/>
              </w:rPr>
              <w:t>2</w:t>
            </w:r>
          </w:p>
        </w:tc>
      </w:tr>
      <w:tr w:rsidR="00EA4B02" w:rsidRPr="00EA4B02" w14:paraId="2FFD35BD" w14:textId="77777777" w:rsidTr="00EA4B02">
        <w:trPr>
          <w:trHeight w:hRule="exact" w:val="424"/>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2164445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1"/>
                <w:sz w:val="24"/>
                <w:szCs w:val="24"/>
                <w:lang w:eastAsia="ru-RU"/>
              </w:rPr>
              <w:t>Самостоятельная работа обучающегося (всего)</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1E9E0A4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iCs/>
                <w:sz w:val="24"/>
                <w:szCs w:val="24"/>
                <w:lang w:eastAsia="ru-RU"/>
              </w:rPr>
              <w:t>20</w:t>
            </w:r>
          </w:p>
        </w:tc>
      </w:tr>
      <w:tr w:rsidR="00EA4B02" w:rsidRPr="00EA4B02" w14:paraId="65E3C812" w14:textId="77777777" w:rsidTr="00EA4B02">
        <w:trPr>
          <w:trHeight w:hRule="exact" w:val="1868"/>
        </w:trPr>
        <w:tc>
          <w:tcPr>
            <w:tcW w:w="7805" w:type="dxa"/>
            <w:tcBorders>
              <w:top w:val="single" w:sz="6" w:space="0" w:color="auto"/>
              <w:left w:val="single" w:sz="6" w:space="0" w:color="auto"/>
              <w:bottom w:val="single" w:sz="6" w:space="0" w:color="auto"/>
              <w:right w:val="single" w:sz="6" w:space="0" w:color="auto"/>
            </w:tcBorders>
            <w:shd w:val="clear" w:color="auto" w:fill="FFFFFF"/>
          </w:tcPr>
          <w:p w14:paraId="2003556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p w14:paraId="3AEF02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сбор информации из СМИ и интернета по разделам (с презентацией);</w:t>
            </w:r>
          </w:p>
          <w:p w14:paraId="7E4BD59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анализ документов;</w:t>
            </w:r>
          </w:p>
          <w:p w14:paraId="3E4D7DC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составление  плана</w:t>
            </w:r>
            <w:proofErr w:type="gramEnd"/>
            <w:r w:rsidRPr="00EA4B02">
              <w:rPr>
                <w:rFonts w:ascii="Times New Roman" w:eastAsia="Times New Roman" w:hAnsi="Times New Roman" w:cs="Times New Roman"/>
                <w:sz w:val="24"/>
                <w:szCs w:val="24"/>
                <w:lang w:eastAsia="ru-RU"/>
              </w:rPr>
              <w:t>-конспекта;</w:t>
            </w:r>
          </w:p>
          <w:p w14:paraId="3DE04F8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составление </w:t>
            </w:r>
            <w:proofErr w:type="gramStart"/>
            <w:r w:rsidRPr="00EA4B02">
              <w:rPr>
                <w:rFonts w:ascii="Times New Roman" w:eastAsia="Times New Roman" w:hAnsi="Times New Roman" w:cs="Times New Roman"/>
                <w:sz w:val="24"/>
                <w:szCs w:val="24"/>
                <w:lang w:eastAsia="ru-RU"/>
              </w:rPr>
              <w:t>социального  портрета</w:t>
            </w:r>
            <w:proofErr w:type="gramEnd"/>
            <w:r w:rsidRPr="00EA4B02">
              <w:rPr>
                <w:rFonts w:ascii="Times New Roman" w:eastAsia="Times New Roman" w:hAnsi="Times New Roman" w:cs="Times New Roman"/>
                <w:sz w:val="24"/>
                <w:szCs w:val="24"/>
                <w:lang w:eastAsia="ru-RU"/>
              </w:rPr>
              <w:t xml:space="preserve"> (с презентацией);</w:t>
            </w:r>
          </w:p>
          <w:p w14:paraId="6157EC5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составление докладов и презентаций</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0513DBCC" w14:textId="77777777" w:rsidR="00EA4B02" w:rsidRPr="00EA4B02" w:rsidRDefault="00EA4B02" w:rsidP="00EA4B02">
            <w:pPr>
              <w:widowControl w:val="0"/>
              <w:shd w:val="clear" w:color="auto" w:fill="FFFFFF"/>
              <w:autoSpaceDE w:val="0"/>
              <w:autoSpaceDN w:val="0"/>
              <w:adjustRightInd w:val="0"/>
              <w:spacing w:after="0" w:line="276" w:lineRule="auto"/>
              <w:ind w:right="955"/>
              <w:jc w:val="center"/>
              <w:rPr>
                <w:rFonts w:ascii="Times New Roman" w:eastAsia="Times New Roman" w:hAnsi="Times New Roman" w:cs="Times New Roman"/>
                <w:sz w:val="24"/>
                <w:szCs w:val="24"/>
                <w:lang w:eastAsia="ru-RU"/>
              </w:rPr>
            </w:pPr>
          </w:p>
        </w:tc>
      </w:tr>
      <w:tr w:rsidR="00EA4B02" w:rsidRPr="00EA4B02" w14:paraId="23A420E9" w14:textId="77777777" w:rsidTr="00EA4B02">
        <w:trPr>
          <w:trHeight w:hRule="exact" w:val="333"/>
        </w:trPr>
        <w:tc>
          <w:tcPr>
            <w:tcW w:w="10085" w:type="dxa"/>
            <w:gridSpan w:val="2"/>
            <w:tcBorders>
              <w:top w:val="single" w:sz="6" w:space="0" w:color="auto"/>
              <w:left w:val="single" w:sz="6" w:space="0" w:color="auto"/>
              <w:bottom w:val="single" w:sz="6" w:space="0" w:color="auto"/>
              <w:right w:val="single" w:sz="6" w:space="0" w:color="auto"/>
            </w:tcBorders>
            <w:shd w:val="clear" w:color="auto" w:fill="FFFFFF"/>
          </w:tcPr>
          <w:p w14:paraId="6E7F45C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Итоговая аттестация в форме       дифференцированного       </w:t>
            </w:r>
            <w:r w:rsidRPr="00EA4B02">
              <w:rPr>
                <w:rFonts w:ascii="Times New Roman" w:eastAsia="Times New Roman" w:hAnsi="Times New Roman" w:cs="Times New Roman"/>
                <w:bCs/>
                <w:sz w:val="24"/>
                <w:szCs w:val="24"/>
                <w:lang w:eastAsia="ru-RU"/>
              </w:rPr>
              <w:t>зачета</w:t>
            </w:r>
          </w:p>
        </w:tc>
      </w:tr>
    </w:tbl>
    <w:p w14:paraId="6A8F40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pgSz w:w="11909" w:h="16834"/>
          <w:pgMar w:top="919" w:right="701" w:bottom="360" w:left="1123" w:header="720" w:footer="720" w:gutter="0"/>
          <w:cols w:space="60"/>
          <w:noEndnote/>
        </w:sectPr>
      </w:pPr>
    </w:p>
    <w:p w14:paraId="14B6784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lastRenderedPageBreak/>
        <w:t>2.2. Тематический план и содержание учебной дисциплины</w:t>
      </w:r>
    </w:p>
    <w:p w14:paraId="37311A4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pacing w:val="-1"/>
          <w:sz w:val="24"/>
          <w:szCs w:val="24"/>
          <w:lang w:eastAsia="ru-RU"/>
        </w:rPr>
      </w:pPr>
    </w:p>
    <w:tbl>
      <w:tblPr>
        <w:tblW w:w="15451" w:type="dxa"/>
        <w:tblInd w:w="40" w:type="dxa"/>
        <w:tblLayout w:type="fixed"/>
        <w:tblCellMar>
          <w:left w:w="40" w:type="dxa"/>
          <w:right w:w="40" w:type="dxa"/>
        </w:tblCellMar>
        <w:tblLook w:val="0000" w:firstRow="0" w:lastRow="0" w:firstColumn="0" w:lastColumn="0" w:noHBand="0" w:noVBand="0"/>
      </w:tblPr>
      <w:tblGrid>
        <w:gridCol w:w="3087"/>
        <w:gridCol w:w="422"/>
        <w:gridCol w:w="20"/>
        <w:gridCol w:w="9627"/>
        <w:gridCol w:w="1070"/>
        <w:gridCol w:w="1225"/>
      </w:tblGrid>
      <w:tr w:rsidR="00EA4B02" w:rsidRPr="00EA4B02" w14:paraId="06F7E89C" w14:textId="77777777" w:rsidTr="00EA4B02">
        <w:trPr>
          <w:trHeight w:hRule="exact" w:val="566"/>
        </w:trPr>
        <w:tc>
          <w:tcPr>
            <w:tcW w:w="3087" w:type="dxa"/>
            <w:tcBorders>
              <w:top w:val="single" w:sz="6" w:space="0" w:color="auto"/>
              <w:left w:val="single" w:sz="6" w:space="0" w:color="auto"/>
              <w:bottom w:val="single" w:sz="6" w:space="0" w:color="auto"/>
              <w:right w:val="single" w:sz="6" w:space="0" w:color="auto"/>
            </w:tcBorders>
            <w:shd w:val="clear" w:color="auto" w:fill="FFFFFF"/>
          </w:tcPr>
          <w:p w14:paraId="71C9F181" w14:textId="77777777" w:rsidR="00EA4B02" w:rsidRPr="00EA4B02" w:rsidRDefault="00EA4B02" w:rsidP="00EA4B02">
            <w:pPr>
              <w:widowControl w:val="0"/>
              <w:shd w:val="clear" w:color="auto" w:fill="FFFFFF"/>
              <w:autoSpaceDE w:val="0"/>
              <w:autoSpaceDN w:val="0"/>
              <w:adjustRightInd w:val="0"/>
              <w:spacing w:after="0" w:line="276" w:lineRule="auto"/>
              <w:ind w:right="6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6B42C84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Содержание учебного материала, лабораторные работы и практические занятия,</w:t>
            </w:r>
          </w:p>
          <w:p w14:paraId="7C0AA46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обучающихся</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3F522EC8" w14:textId="77777777" w:rsidR="00EA4B02" w:rsidRPr="00EA4B02" w:rsidRDefault="00EA4B02" w:rsidP="00EA4B02">
            <w:pPr>
              <w:widowControl w:val="0"/>
              <w:shd w:val="clear" w:color="auto" w:fill="FFFFFF"/>
              <w:autoSpaceDE w:val="0"/>
              <w:autoSpaceDN w:val="0"/>
              <w:adjustRightInd w:val="0"/>
              <w:spacing w:after="0" w:line="276" w:lineRule="auto"/>
              <w:ind w:right="67"/>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 xml:space="preserve">Объем </w:t>
            </w:r>
            <w:r w:rsidRPr="00EA4B02">
              <w:rPr>
                <w:rFonts w:ascii="Times New Roman" w:eastAsia="Times New Roman" w:hAnsi="Times New Roman" w:cs="Times New Roman"/>
                <w:b/>
                <w:bCs/>
                <w:sz w:val="24"/>
                <w:szCs w:val="24"/>
                <w:lang w:eastAsia="ru-RU"/>
              </w:rPr>
              <w:t>часов</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4ED9720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Уровень </w:t>
            </w:r>
            <w:r w:rsidRPr="00EA4B02">
              <w:rPr>
                <w:rFonts w:ascii="Times New Roman" w:eastAsia="Times New Roman" w:hAnsi="Times New Roman" w:cs="Times New Roman"/>
                <w:b/>
                <w:bCs/>
                <w:spacing w:val="-2"/>
                <w:sz w:val="24"/>
                <w:szCs w:val="24"/>
                <w:lang w:eastAsia="ru-RU"/>
              </w:rPr>
              <w:t>освоения</w:t>
            </w:r>
          </w:p>
        </w:tc>
      </w:tr>
      <w:tr w:rsidR="00EA4B02" w:rsidRPr="00EA4B02" w14:paraId="7FA25E75" w14:textId="77777777" w:rsidTr="00EA4B02">
        <w:trPr>
          <w:trHeight w:hRule="exact" w:val="283"/>
        </w:trPr>
        <w:tc>
          <w:tcPr>
            <w:tcW w:w="3087" w:type="dxa"/>
            <w:tcBorders>
              <w:top w:val="single" w:sz="6" w:space="0" w:color="auto"/>
              <w:left w:val="single" w:sz="6" w:space="0" w:color="auto"/>
              <w:bottom w:val="single" w:sz="6" w:space="0" w:color="auto"/>
              <w:right w:val="single" w:sz="6" w:space="0" w:color="auto"/>
            </w:tcBorders>
            <w:shd w:val="clear" w:color="auto" w:fill="FFFFFF"/>
          </w:tcPr>
          <w:p w14:paraId="6FA3646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1</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6A4F214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8BB74A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3</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4A782EA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4</w:t>
            </w:r>
          </w:p>
        </w:tc>
      </w:tr>
      <w:tr w:rsidR="00EA4B02" w:rsidRPr="00EA4B02" w14:paraId="7E77089A" w14:textId="77777777" w:rsidTr="00EA4B02">
        <w:trPr>
          <w:trHeight w:hRule="exact" w:val="547"/>
        </w:trPr>
        <w:tc>
          <w:tcPr>
            <w:tcW w:w="13156" w:type="dxa"/>
            <w:gridSpan w:val="4"/>
            <w:tcBorders>
              <w:top w:val="single" w:sz="6" w:space="0" w:color="auto"/>
              <w:left w:val="single" w:sz="6" w:space="0" w:color="auto"/>
              <w:bottom w:val="single" w:sz="6" w:space="0" w:color="auto"/>
              <w:right w:val="single" w:sz="6" w:space="0" w:color="auto"/>
            </w:tcBorders>
            <w:shd w:val="clear" w:color="auto" w:fill="FFFFFF"/>
          </w:tcPr>
          <w:p w14:paraId="130EABA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 xml:space="preserve">Раздел 1. Россия и мир в </w:t>
            </w:r>
            <w:r w:rsidRPr="00EA4B02">
              <w:rPr>
                <w:rFonts w:ascii="Times New Roman" w:eastAsia="Times New Roman" w:hAnsi="Times New Roman" w:cs="Times New Roman"/>
                <w:b/>
                <w:bCs/>
                <w:sz w:val="24"/>
                <w:szCs w:val="24"/>
                <w:lang w:eastAsia="ru-RU"/>
              </w:rPr>
              <w:t>конце 70-80 годах ХХ века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34DB4CE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5C21243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99EFAF0" w14:textId="77777777" w:rsidTr="00EA4B02">
        <w:trPr>
          <w:trHeight w:hRule="exact" w:val="283"/>
        </w:trPr>
        <w:tc>
          <w:tcPr>
            <w:tcW w:w="3087" w:type="dxa"/>
            <w:tcBorders>
              <w:top w:val="single" w:sz="6" w:space="0" w:color="auto"/>
              <w:left w:val="single" w:sz="6" w:space="0" w:color="auto"/>
              <w:bottom w:val="nil"/>
              <w:right w:val="single" w:sz="6" w:space="0" w:color="auto"/>
            </w:tcBorders>
            <w:shd w:val="clear" w:color="auto" w:fill="FFFFFF"/>
          </w:tcPr>
          <w:p w14:paraId="3791E5BF"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7"/>
                <w:sz w:val="24"/>
                <w:szCs w:val="24"/>
                <w:lang w:eastAsia="ru-RU"/>
              </w:rPr>
              <w:t>1.1.  Последний  этап</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327962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50B7E76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3A352BD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4E0A82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67F19094" w14:textId="77777777" w:rsidTr="00EA4B02">
        <w:trPr>
          <w:trHeight w:hRule="exact" w:val="1272"/>
        </w:trPr>
        <w:tc>
          <w:tcPr>
            <w:tcW w:w="3087" w:type="dxa"/>
            <w:tcBorders>
              <w:top w:val="nil"/>
              <w:left w:val="single" w:sz="6" w:space="0" w:color="auto"/>
              <w:bottom w:val="nil"/>
              <w:right w:val="single" w:sz="6" w:space="0" w:color="auto"/>
            </w:tcBorders>
            <w:shd w:val="clear" w:color="auto" w:fill="FFFFFF"/>
          </w:tcPr>
          <w:p w14:paraId="430DBA2E"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холодной войны</w:t>
            </w:r>
          </w:p>
        </w:tc>
        <w:tc>
          <w:tcPr>
            <w:tcW w:w="422" w:type="dxa"/>
            <w:tcBorders>
              <w:top w:val="single" w:sz="6" w:space="0" w:color="auto"/>
              <w:left w:val="single" w:sz="6" w:space="0" w:color="auto"/>
              <w:bottom w:val="single" w:sz="6" w:space="0" w:color="auto"/>
              <w:right w:val="single" w:sz="6" w:space="0" w:color="auto"/>
            </w:tcBorders>
            <w:shd w:val="clear" w:color="auto" w:fill="FFFFFF"/>
          </w:tcPr>
          <w:p w14:paraId="00AC4D4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47" w:type="dxa"/>
            <w:gridSpan w:val="2"/>
            <w:tcBorders>
              <w:top w:val="single" w:sz="6" w:space="0" w:color="auto"/>
              <w:left w:val="single" w:sz="6" w:space="0" w:color="auto"/>
              <w:bottom w:val="single" w:sz="6" w:space="0" w:color="auto"/>
              <w:right w:val="single" w:sz="6" w:space="0" w:color="auto"/>
            </w:tcBorders>
            <w:shd w:val="clear" w:color="auto" w:fill="FFFFFF"/>
          </w:tcPr>
          <w:p w14:paraId="6D1C889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3"/>
                <w:sz w:val="24"/>
                <w:szCs w:val="24"/>
                <w:lang w:eastAsia="ru-RU"/>
              </w:rPr>
              <w:t xml:space="preserve">Выделение  ключевых  событий,  определивших  картину мира  в  конце  ХХ  века  в  Европе, </w:t>
            </w:r>
            <w:r w:rsidRPr="00EA4B02">
              <w:rPr>
                <w:rFonts w:ascii="Times New Roman" w:eastAsia="Times New Roman" w:hAnsi="Times New Roman" w:cs="Times New Roman"/>
                <w:spacing w:val="-9"/>
                <w:sz w:val="24"/>
                <w:szCs w:val="24"/>
                <w:lang w:eastAsia="ru-RU"/>
              </w:rPr>
              <w:t xml:space="preserve">Азии,    США;    рассмотрение    взаимоотношения    между    СССР    и    США    в    70-80-    годы; </w:t>
            </w:r>
            <w:r w:rsidRPr="00EA4B02">
              <w:rPr>
                <w:rFonts w:ascii="Times New Roman" w:eastAsia="Times New Roman" w:hAnsi="Times New Roman" w:cs="Times New Roman"/>
                <w:spacing w:val="-8"/>
                <w:sz w:val="24"/>
                <w:szCs w:val="24"/>
                <w:lang w:eastAsia="ru-RU"/>
              </w:rPr>
              <w:t xml:space="preserve">характеристика    противостояния    между   НАТО    и    Варшавским    договором    в    последний </w:t>
            </w:r>
            <w:r w:rsidRPr="00EA4B02">
              <w:rPr>
                <w:rFonts w:ascii="Times New Roman" w:eastAsia="Times New Roman" w:hAnsi="Times New Roman" w:cs="Times New Roman"/>
                <w:sz w:val="24"/>
                <w:szCs w:val="24"/>
                <w:lang w:eastAsia="ru-RU"/>
              </w:rPr>
              <w:t>период «холодной войны»; оценка причин и хода войны в Афганистане</w:t>
            </w:r>
          </w:p>
        </w:tc>
        <w:tc>
          <w:tcPr>
            <w:tcW w:w="1070" w:type="dxa"/>
            <w:tcBorders>
              <w:top w:val="nil"/>
              <w:left w:val="single" w:sz="6" w:space="0" w:color="auto"/>
              <w:bottom w:val="nil"/>
              <w:right w:val="single" w:sz="6" w:space="0" w:color="auto"/>
            </w:tcBorders>
            <w:shd w:val="clear" w:color="auto" w:fill="FFFFFF"/>
          </w:tcPr>
          <w:p w14:paraId="7AB0B16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792390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6FA3549A"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r>
      <w:tr w:rsidR="00EA4B02" w:rsidRPr="00EA4B02" w14:paraId="73647A2B" w14:textId="77777777" w:rsidTr="00EA4B02">
        <w:trPr>
          <w:trHeight w:hRule="exact" w:val="288"/>
        </w:trPr>
        <w:tc>
          <w:tcPr>
            <w:tcW w:w="3087" w:type="dxa"/>
            <w:tcBorders>
              <w:top w:val="nil"/>
              <w:left w:val="single" w:sz="6" w:space="0" w:color="auto"/>
              <w:bottom w:val="single" w:sz="6" w:space="0" w:color="auto"/>
              <w:right w:val="single" w:sz="6" w:space="0" w:color="auto"/>
            </w:tcBorders>
            <w:shd w:val="clear" w:color="auto" w:fill="FFFFFF"/>
          </w:tcPr>
          <w:p w14:paraId="394468B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1071097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5B8613A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41AC77D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07F0160"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7E6AE1A9" w14:textId="77777777" w:rsidTr="00EA4B02">
        <w:trPr>
          <w:trHeight w:hRule="exact" w:val="283"/>
        </w:trPr>
        <w:tc>
          <w:tcPr>
            <w:tcW w:w="3087" w:type="dxa"/>
            <w:tcBorders>
              <w:top w:val="single" w:sz="6" w:space="0" w:color="auto"/>
              <w:left w:val="single" w:sz="6" w:space="0" w:color="auto"/>
              <w:bottom w:val="nil"/>
              <w:right w:val="single" w:sz="6" w:space="0" w:color="auto"/>
            </w:tcBorders>
            <w:shd w:val="clear" w:color="auto" w:fill="FFFFFF"/>
          </w:tcPr>
          <w:p w14:paraId="70AFA99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3"/>
                <w:sz w:val="24"/>
                <w:szCs w:val="24"/>
                <w:lang w:eastAsia="ru-RU"/>
              </w:rPr>
              <w:t xml:space="preserve">1.2. СССР в конце 70-х </w:t>
            </w:r>
            <w:r w:rsidRPr="00EA4B02">
              <w:rPr>
                <w:rFonts w:ascii="Times New Roman" w:eastAsia="Times New Roman" w:hAnsi="Times New Roman" w:cs="Times New Roman"/>
                <w:sz w:val="24"/>
                <w:szCs w:val="24"/>
                <w:lang w:eastAsia="ru-RU"/>
              </w:rPr>
              <w:t>начале 80 годов</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1E0A34A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08932EC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1175898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52959E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375E8FC6" w14:textId="77777777" w:rsidTr="00EA4B02">
        <w:trPr>
          <w:trHeight w:hRule="exact" w:val="1114"/>
        </w:trPr>
        <w:tc>
          <w:tcPr>
            <w:tcW w:w="3087" w:type="dxa"/>
            <w:tcBorders>
              <w:top w:val="nil"/>
              <w:left w:val="single" w:sz="6" w:space="0" w:color="auto"/>
              <w:bottom w:val="nil"/>
              <w:right w:val="single" w:sz="6" w:space="0" w:color="auto"/>
            </w:tcBorders>
            <w:shd w:val="clear" w:color="auto" w:fill="FFFFFF"/>
          </w:tcPr>
          <w:p w14:paraId="655FFC1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80 –х годов</w:t>
            </w:r>
          </w:p>
        </w:tc>
        <w:tc>
          <w:tcPr>
            <w:tcW w:w="422" w:type="dxa"/>
            <w:tcBorders>
              <w:top w:val="single" w:sz="6" w:space="0" w:color="auto"/>
              <w:left w:val="single" w:sz="6" w:space="0" w:color="auto"/>
              <w:bottom w:val="single" w:sz="6" w:space="0" w:color="auto"/>
              <w:right w:val="single" w:sz="6" w:space="0" w:color="auto"/>
            </w:tcBorders>
            <w:shd w:val="clear" w:color="auto" w:fill="FFFFFF"/>
          </w:tcPr>
          <w:p w14:paraId="2E55F2C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47" w:type="dxa"/>
            <w:gridSpan w:val="2"/>
            <w:tcBorders>
              <w:top w:val="single" w:sz="6" w:space="0" w:color="auto"/>
              <w:left w:val="single" w:sz="6" w:space="0" w:color="auto"/>
              <w:bottom w:val="single" w:sz="6" w:space="0" w:color="auto"/>
              <w:right w:val="single" w:sz="6" w:space="0" w:color="auto"/>
            </w:tcBorders>
            <w:shd w:val="clear" w:color="auto" w:fill="FFFFFF"/>
          </w:tcPr>
          <w:p w14:paraId="324F13D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7"/>
                <w:sz w:val="24"/>
                <w:szCs w:val="24"/>
                <w:lang w:eastAsia="ru-RU"/>
              </w:rPr>
              <w:t xml:space="preserve">Характеристика   экономических   и   внутриполитических   процессов   в   СССР   в   конце   70-х начале   80-годов;   «пятилетки   пышных   похорон»;   духовной   сферы   советского   общества; </w:t>
            </w:r>
            <w:r w:rsidRPr="00EA4B02">
              <w:rPr>
                <w:rFonts w:ascii="Times New Roman" w:eastAsia="Times New Roman" w:hAnsi="Times New Roman" w:cs="Times New Roman"/>
                <w:sz w:val="24"/>
                <w:szCs w:val="24"/>
                <w:lang w:eastAsia="ru-RU"/>
              </w:rPr>
              <w:t>оценка социально- демографической ситуация в стране;</w:t>
            </w:r>
          </w:p>
        </w:tc>
        <w:tc>
          <w:tcPr>
            <w:tcW w:w="1070" w:type="dxa"/>
            <w:tcBorders>
              <w:top w:val="nil"/>
              <w:left w:val="single" w:sz="6" w:space="0" w:color="auto"/>
              <w:bottom w:val="nil"/>
              <w:right w:val="single" w:sz="6" w:space="0" w:color="auto"/>
            </w:tcBorders>
            <w:shd w:val="clear" w:color="auto" w:fill="FFFFFF"/>
          </w:tcPr>
          <w:p w14:paraId="1EB8A8E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D3537B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6DA6E9A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330B657C"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41BE6C2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22" w:type="dxa"/>
            <w:tcBorders>
              <w:top w:val="single" w:sz="6" w:space="0" w:color="auto"/>
              <w:left w:val="single" w:sz="6" w:space="0" w:color="auto"/>
              <w:bottom w:val="nil"/>
              <w:right w:val="nil"/>
            </w:tcBorders>
            <w:shd w:val="clear" w:color="auto" w:fill="FFFFFF"/>
          </w:tcPr>
          <w:p w14:paraId="414904F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p w14:paraId="295052E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Се</w:t>
            </w:r>
          </w:p>
        </w:tc>
        <w:tc>
          <w:tcPr>
            <w:tcW w:w="9647" w:type="dxa"/>
            <w:gridSpan w:val="2"/>
            <w:tcBorders>
              <w:top w:val="single" w:sz="6" w:space="0" w:color="auto"/>
              <w:left w:val="nil"/>
              <w:bottom w:val="single" w:sz="6" w:space="0" w:color="auto"/>
              <w:right w:val="single" w:sz="6" w:space="0" w:color="auto"/>
            </w:tcBorders>
            <w:shd w:val="clear" w:color="auto" w:fill="FFFFFF"/>
          </w:tcPr>
          <w:p w14:paraId="0989DD6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08FED48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32C871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4E47C98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E762DFE"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5741224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22" w:type="dxa"/>
            <w:tcBorders>
              <w:top w:val="nil"/>
              <w:left w:val="single" w:sz="6" w:space="0" w:color="auto"/>
              <w:bottom w:val="nil"/>
              <w:right w:val="nil"/>
            </w:tcBorders>
            <w:shd w:val="clear" w:color="auto" w:fill="FFFFFF"/>
          </w:tcPr>
          <w:p w14:paraId="78CD14F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6EAB699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9647" w:type="dxa"/>
            <w:gridSpan w:val="2"/>
            <w:tcBorders>
              <w:top w:val="single" w:sz="6" w:space="0" w:color="auto"/>
              <w:left w:val="single" w:sz="6" w:space="0" w:color="auto"/>
              <w:bottom w:val="single" w:sz="6" w:space="0" w:color="auto"/>
              <w:right w:val="single" w:sz="6" w:space="0" w:color="auto"/>
            </w:tcBorders>
            <w:shd w:val="clear" w:color="auto" w:fill="FFFFFF"/>
          </w:tcPr>
          <w:p w14:paraId="40FF399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СССР в конце 70-х начале 80 годов оценка   ситуации в стране</w:t>
            </w:r>
          </w:p>
        </w:tc>
        <w:tc>
          <w:tcPr>
            <w:tcW w:w="1070" w:type="dxa"/>
            <w:tcBorders>
              <w:top w:val="nil"/>
              <w:left w:val="single" w:sz="6" w:space="0" w:color="auto"/>
              <w:bottom w:val="single" w:sz="6" w:space="0" w:color="auto"/>
              <w:right w:val="single" w:sz="6" w:space="0" w:color="auto"/>
            </w:tcBorders>
            <w:shd w:val="clear" w:color="auto" w:fill="FFFFFF"/>
          </w:tcPr>
          <w:p w14:paraId="1A5177C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26CD4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6431547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3819D2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6DD28A0" w14:textId="77777777" w:rsidTr="00EA4B02">
        <w:trPr>
          <w:trHeight w:hRule="exact" w:val="283"/>
        </w:trPr>
        <w:tc>
          <w:tcPr>
            <w:tcW w:w="3087" w:type="dxa"/>
            <w:tcBorders>
              <w:top w:val="nil"/>
              <w:left w:val="single" w:sz="6" w:space="0" w:color="auto"/>
              <w:bottom w:val="single" w:sz="6" w:space="0" w:color="auto"/>
              <w:right w:val="single" w:sz="6" w:space="0" w:color="auto"/>
            </w:tcBorders>
            <w:shd w:val="clear" w:color="auto" w:fill="FFFFFF"/>
          </w:tcPr>
          <w:p w14:paraId="06CF40C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7F5653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C38D50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2B517CE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030B00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1BE47287" w14:textId="77777777" w:rsidTr="00EA4B02">
        <w:trPr>
          <w:trHeight w:hRule="exact" w:val="288"/>
        </w:trPr>
        <w:tc>
          <w:tcPr>
            <w:tcW w:w="3087" w:type="dxa"/>
            <w:tcBorders>
              <w:top w:val="single" w:sz="6" w:space="0" w:color="auto"/>
              <w:left w:val="single" w:sz="6" w:space="0" w:color="auto"/>
              <w:bottom w:val="nil"/>
              <w:right w:val="single" w:sz="6" w:space="0" w:color="auto"/>
            </w:tcBorders>
            <w:shd w:val="clear" w:color="auto" w:fill="FFFFFF"/>
          </w:tcPr>
          <w:p w14:paraId="3D6C4B2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3"/>
                <w:sz w:val="24"/>
                <w:szCs w:val="24"/>
                <w:lang w:eastAsia="ru-RU"/>
              </w:rPr>
              <w:t>1.3. Преобразования в СС</w:t>
            </w:r>
            <w:r w:rsidRPr="00EA4B02">
              <w:rPr>
                <w:rFonts w:ascii="Times New Roman" w:eastAsia="Times New Roman" w:hAnsi="Times New Roman" w:cs="Times New Roman"/>
                <w:sz w:val="24"/>
                <w:szCs w:val="24"/>
                <w:lang w:eastAsia="ru-RU"/>
              </w:rPr>
              <w:t>СССР1989</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E8D015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027A754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2EF2D21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472319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15FC4EBA" w14:textId="77777777" w:rsidTr="00EA4B02">
        <w:trPr>
          <w:trHeight w:hRule="exact" w:val="1416"/>
        </w:trPr>
        <w:tc>
          <w:tcPr>
            <w:tcW w:w="3087" w:type="dxa"/>
            <w:tcBorders>
              <w:top w:val="nil"/>
              <w:left w:val="single" w:sz="6" w:space="0" w:color="auto"/>
              <w:bottom w:val="nil"/>
              <w:right w:val="single" w:sz="6" w:space="0" w:color="auto"/>
            </w:tcBorders>
            <w:shd w:val="clear" w:color="auto" w:fill="FFFFFF"/>
          </w:tcPr>
          <w:p w14:paraId="260A594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СССР 1985 - 1989</w:t>
            </w:r>
          </w:p>
        </w:tc>
        <w:tc>
          <w:tcPr>
            <w:tcW w:w="422" w:type="dxa"/>
            <w:tcBorders>
              <w:top w:val="single" w:sz="6" w:space="0" w:color="auto"/>
              <w:left w:val="single" w:sz="6" w:space="0" w:color="auto"/>
              <w:bottom w:val="single" w:sz="6" w:space="0" w:color="auto"/>
              <w:right w:val="single" w:sz="6" w:space="0" w:color="auto"/>
            </w:tcBorders>
            <w:shd w:val="clear" w:color="auto" w:fill="FFFFFF"/>
          </w:tcPr>
          <w:p w14:paraId="760F76B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47" w:type="dxa"/>
            <w:gridSpan w:val="2"/>
            <w:tcBorders>
              <w:top w:val="single" w:sz="6" w:space="0" w:color="auto"/>
              <w:left w:val="single" w:sz="6" w:space="0" w:color="auto"/>
              <w:bottom w:val="single" w:sz="6" w:space="0" w:color="auto"/>
              <w:right w:val="single" w:sz="6" w:space="0" w:color="auto"/>
            </w:tcBorders>
            <w:shd w:val="clear" w:color="auto" w:fill="FFFFFF"/>
          </w:tcPr>
          <w:p w14:paraId="4A49613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Рассмотрение этапов проведения перестройки, характеристика реформационных процессов </w:t>
            </w:r>
            <w:r w:rsidRPr="00EA4B02">
              <w:rPr>
                <w:rFonts w:ascii="Times New Roman" w:eastAsia="Times New Roman" w:hAnsi="Times New Roman" w:cs="Times New Roman"/>
                <w:spacing w:val="-6"/>
                <w:sz w:val="24"/>
                <w:szCs w:val="24"/>
                <w:lang w:eastAsia="ru-RU"/>
              </w:rPr>
              <w:t xml:space="preserve">в   экономике   и   политике   СССР,   оценка   преобразований   в   духовной   сфере   советского общества   в   период   перестройки;   определение   очагов   межнациональных   конфликтов   на </w:t>
            </w:r>
            <w:r w:rsidRPr="00EA4B02">
              <w:rPr>
                <w:rFonts w:ascii="Times New Roman" w:eastAsia="Times New Roman" w:hAnsi="Times New Roman" w:cs="Times New Roman"/>
                <w:spacing w:val="-1"/>
                <w:sz w:val="24"/>
                <w:szCs w:val="24"/>
                <w:lang w:eastAsia="ru-RU"/>
              </w:rPr>
              <w:t>территории СССР;   определение особенностей внешней политики страны</w:t>
            </w:r>
          </w:p>
        </w:tc>
        <w:tc>
          <w:tcPr>
            <w:tcW w:w="1070" w:type="dxa"/>
            <w:tcBorders>
              <w:top w:val="nil"/>
              <w:left w:val="single" w:sz="6" w:space="0" w:color="auto"/>
              <w:bottom w:val="single" w:sz="6" w:space="0" w:color="auto"/>
              <w:right w:val="single" w:sz="6" w:space="0" w:color="auto"/>
            </w:tcBorders>
            <w:shd w:val="clear" w:color="auto" w:fill="FFFFFF"/>
          </w:tcPr>
          <w:p w14:paraId="7C23004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5CF5FD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5F9C9B3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1807D6C7"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0B64E7B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919855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22" w:type="dxa"/>
            <w:tcBorders>
              <w:top w:val="single" w:sz="6" w:space="0" w:color="auto"/>
              <w:left w:val="single" w:sz="6" w:space="0" w:color="auto"/>
              <w:bottom w:val="nil"/>
              <w:right w:val="nil"/>
            </w:tcBorders>
            <w:shd w:val="clear" w:color="auto" w:fill="FFFFFF"/>
          </w:tcPr>
          <w:p w14:paraId="231DF14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EBD852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47" w:type="dxa"/>
            <w:gridSpan w:val="2"/>
            <w:tcBorders>
              <w:top w:val="single" w:sz="6" w:space="0" w:color="auto"/>
              <w:left w:val="nil"/>
              <w:bottom w:val="single" w:sz="6" w:space="0" w:color="auto"/>
              <w:right w:val="single" w:sz="6" w:space="0" w:color="auto"/>
            </w:tcBorders>
            <w:shd w:val="clear" w:color="auto" w:fill="FFFFFF"/>
          </w:tcPr>
          <w:p w14:paraId="57AB40D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single" w:sz="6" w:space="0" w:color="auto"/>
              <w:left w:val="single" w:sz="6" w:space="0" w:color="auto"/>
              <w:bottom w:val="nil"/>
              <w:right w:val="single" w:sz="6" w:space="0" w:color="auto"/>
            </w:tcBorders>
            <w:shd w:val="clear" w:color="auto" w:fill="FFFFFF"/>
          </w:tcPr>
          <w:p w14:paraId="5FE3D0C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41CE07A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277EDB9" w14:textId="77777777" w:rsidTr="00EA4B02">
        <w:trPr>
          <w:trHeight w:hRule="exact" w:val="293"/>
        </w:trPr>
        <w:tc>
          <w:tcPr>
            <w:tcW w:w="3087" w:type="dxa"/>
            <w:tcBorders>
              <w:top w:val="nil"/>
              <w:left w:val="single" w:sz="6" w:space="0" w:color="auto"/>
              <w:bottom w:val="single" w:sz="6" w:space="0" w:color="auto"/>
              <w:right w:val="single" w:sz="6" w:space="0" w:color="auto"/>
            </w:tcBorders>
            <w:shd w:val="clear" w:color="auto" w:fill="FFFFFF"/>
          </w:tcPr>
          <w:p w14:paraId="7FC74C9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BD2DEF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22" w:type="dxa"/>
            <w:tcBorders>
              <w:top w:val="nil"/>
              <w:left w:val="single" w:sz="6" w:space="0" w:color="auto"/>
              <w:bottom w:val="single" w:sz="6" w:space="0" w:color="auto"/>
              <w:right w:val="nil"/>
            </w:tcBorders>
            <w:shd w:val="clear" w:color="auto" w:fill="FFFFFF"/>
          </w:tcPr>
          <w:p w14:paraId="03C102A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E8F6E6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9647" w:type="dxa"/>
            <w:gridSpan w:val="2"/>
            <w:tcBorders>
              <w:top w:val="single" w:sz="6" w:space="0" w:color="auto"/>
              <w:left w:val="single" w:sz="6" w:space="0" w:color="auto"/>
              <w:bottom w:val="single" w:sz="6" w:space="0" w:color="auto"/>
              <w:right w:val="single" w:sz="6" w:space="0" w:color="auto"/>
            </w:tcBorders>
            <w:shd w:val="clear" w:color="auto" w:fill="FFFFFF"/>
          </w:tcPr>
          <w:p w14:paraId="7F8A2B1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Преобразования в СССР 1985-1989,оценка преобразований</w:t>
            </w:r>
          </w:p>
        </w:tc>
        <w:tc>
          <w:tcPr>
            <w:tcW w:w="1070" w:type="dxa"/>
            <w:tcBorders>
              <w:top w:val="nil"/>
              <w:left w:val="single" w:sz="6" w:space="0" w:color="auto"/>
              <w:bottom w:val="single" w:sz="6" w:space="0" w:color="auto"/>
              <w:right w:val="single" w:sz="6" w:space="0" w:color="auto"/>
            </w:tcBorders>
            <w:shd w:val="clear" w:color="auto" w:fill="FFFFFF"/>
          </w:tcPr>
          <w:p w14:paraId="72A3355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A4248B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single" w:sz="6" w:space="0" w:color="auto"/>
              <w:right w:val="single" w:sz="6" w:space="0" w:color="auto"/>
            </w:tcBorders>
            <w:shd w:val="clear" w:color="auto" w:fill="FFFFFF"/>
          </w:tcPr>
          <w:p w14:paraId="5BEC3C9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0DC676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460871E" w14:textId="77777777" w:rsidTr="00EA4B02">
        <w:trPr>
          <w:trHeight w:hRule="exact" w:val="288"/>
        </w:trPr>
        <w:tc>
          <w:tcPr>
            <w:tcW w:w="3087" w:type="dxa"/>
            <w:tcBorders>
              <w:top w:val="nil"/>
              <w:left w:val="single" w:sz="6" w:space="0" w:color="auto"/>
              <w:bottom w:val="single" w:sz="6" w:space="0" w:color="auto"/>
              <w:right w:val="single" w:sz="6" w:space="0" w:color="auto"/>
            </w:tcBorders>
            <w:shd w:val="clear" w:color="auto" w:fill="FFFFFF"/>
          </w:tcPr>
          <w:p w14:paraId="7DE7D67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21B10E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3647C5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6103945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615F7D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75C20B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483E6D0" w14:textId="77777777" w:rsidTr="00EA4B02">
        <w:trPr>
          <w:trHeight w:hRule="exact" w:val="1104"/>
        </w:trPr>
        <w:tc>
          <w:tcPr>
            <w:tcW w:w="3087" w:type="dxa"/>
            <w:tcBorders>
              <w:top w:val="single" w:sz="6" w:space="0" w:color="auto"/>
              <w:left w:val="single" w:sz="6" w:space="0" w:color="auto"/>
              <w:bottom w:val="single" w:sz="6" w:space="0" w:color="auto"/>
              <w:right w:val="single" w:sz="6" w:space="0" w:color="auto"/>
            </w:tcBorders>
            <w:shd w:val="clear" w:color="auto" w:fill="FFFFFF"/>
          </w:tcPr>
          <w:p w14:paraId="562C53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D9C969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7B4B1E5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Сбор информации из СМИ и интернета по разделу «Россия и мир в конце 70-80 годах ХХ века»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0BD7BBA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3</w:t>
            </w:r>
          </w:p>
          <w:p w14:paraId="6E4703F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single" w:sz="6" w:space="0" w:color="auto"/>
              <w:right w:val="single" w:sz="6" w:space="0" w:color="auto"/>
            </w:tcBorders>
            <w:shd w:val="clear" w:color="auto" w:fill="FFFFFF"/>
          </w:tcPr>
          <w:p w14:paraId="356FA55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727FF9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0B82E07" w14:textId="77777777" w:rsidTr="00EA4B02">
        <w:trPr>
          <w:trHeight w:hRule="exact" w:val="562"/>
        </w:trPr>
        <w:tc>
          <w:tcPr>
            <w:tcW w:w="13156" w:type="dxa"/>
            <w:gridSpan w:val="4"/>
            <w:tcBorders>
              <w:top w:val="single" w:sz="6" w:space="0" w:color="auto"/>
              <w:left w:val="single" w:sz="6" w:space="0" w:color="auto"/>
              <w:bottom w:val="single" w:sz="6" w:space="0" w:color="auto"/>
              <w:right w:val="single" w:sz="6" w:space="0" w:color="auto"/>
            </w:tcBorders>
            <w:shd w:val="clear" w:color="auto" w:fill="FFFFFF"/>
          </w:tcPr>
          <w:p w14:paraId="033ABFEA"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Раздел 2.   Россия в пост-перестроечный период</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FE11B5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79E2E6A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02C149F3" w14:textId="77777777" w:rsidTr="00EA4B02">
        <w:trPr>
          <w:trHeight w:hRule="exact" w:val="341"/>
        </w:trPr>
        <w:tc>
          <w:tcPr>
            <w:tcW w:w="3087" w:type="dxa"/>
            <w:tcBorders>
              <w:top w:val="single" w:sz="6" w:space="0" w:color="auto"/>
              <w:left w:val="single" w:sz="6" w:space="0" w:color="auto"/>
              <w:bottom w:val="nil"/>
              <w:right w:val="single" w:sz="6" w:space="0" w:color="auto"/>
            </w:tcBorders>
            <w:shd w:val="clear" w:color="auto" w:fill="FFFFFF"/>
          </w:tcPr>
          <w:p w14:paraId="04CA786C" w14:textId="77777777" w:rsidR="00EA4B02" w:rsidRPr="00EA4B02" w:rsidRDefault="00EA4B02" w:rsidP="00EA4B02">
            <w:pPr>
              <w:widowControl w:val="0"/>
              <w:shd w:val="clear" w:color="auto" w:fill="FFFFFF"/>
              <w:autoSpaceDE w:val="0"/>
              <w:autoSpaceDN w:val="0"/>
              <w:adjustRightInd w:val="0"/>
              <w:spacing w:after="0" w:line="276" w:lineRule="auto"/>
              <w:ind w:right="274"/>
              <w:rPr>
                <w:rFonts w:ascii="Times New Roman" w:eastAsia="Times New Roman" w:hAnsi="Times New Roman" w:cs="Times New Roman"/>
                <w:spacing w:val="-2"/>
                <w:sz w:val="24"/>
                <w:szCs w:val="24"/>
                <w:lang w:eastAsia="ru-RU"/>
              </w:rPr>
            </w:pPr>
          </w:p>
          <w:p w14:paraId="667A6B59" w14:textId="77777777" w:rsidR="00EA4B02" w:rsidRPr="00EA4B02" w:rsidRDefault="00EA4B02" w:rsidP="00EA4B02">
            <w:pPr>
              <w:widowControl w:val="0"/>
              <w:shd w:val="clear" w:color="auto" w:fill="FFFFFF"/>
              <w:autoSpaceDE w:val="0"/>
              <w:autoSpaceDN w:val="0"/>
              <w:adjustRightInd w:val="0"/>
              <w:spacing w:after="0" w:line="276" w:lineRule="auto"/>
              <w:ind w:right="274"/>
              <w:rPr>
                <w:rFonts w:ascii="Times New Roman" w:eastAsia="Times New Roman" w:hAnsi="Times New Roman" w:cs="Times New Roman"/>
                <w:spacing w:val="-2"/>
                <w:sz w:val="24"/>
                <w:szCs w:val="24"/>
                <w:lang w:eastAsia="ru-RU"/>
              </w:rPr>
            </w:pPr>
          </w:p>
          <w:p w14:paraId="0175244E" w14:textId="77777777" w:rsidR="00EA4B02" w:rsidRPr="00EA4B02" w:rsidRDefault="00EA4B02" w:rsidP="00EA4B02">
            <w:pPr>
              <w:widowControl w:val="0"/>
              <w:shd w:val="clear" w:color="auto" w:fill="FFFFFF"/>
              <w:autoSpaceDE w:val="0"/>
              <w:autoSpaceDN w:val="0"/>
              <w:adjustRightInd w:val="0"/>
              <w:spacing w:after="0" w:line="276" w:lineRule="auto"/>
              <w:ind w:right="27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2.1. Периодизация совре</w:t>
            </w:r>
            <w:r w:rsidRPr="00EA4B02">
              <w:rPr>
                <w:rFonts w:ascii="Times New Roman" w:eastAsia="Times New Roman" w:hAnsi="Times New Roman" w:cs="Times New Roman"/>
                <w:spacing w:val="-2"/>
                <w:sz w:val="24"/>
                <w:szCs w:val="24"/>
                <w:lang w:eastAsia="ru-RU"/>
              </w:rPr>
              <w:softHyphen/>
            </w:r>
            <w:r w:rsidRPr="00EA4B02">
              <w:rPr>
                <w:rFonts w:ascii="Times New Roman" w:eastAsia="Times New Roman" w:hAnsi="Times New Roman" w:cs="Times New Roman"/>
                <w:sz w:val="24"/>
                <w:szCs w:val="24"/>
                <w:lang w:eastAsia="ru-RU"/>
              </w:rPr>
              <w:t>менной истории</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05FE783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0E5597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04A54C2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466B1D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EE5917C" w14:textId="77777777" w:rsidTr="00EA4B02">
        <w:trPr>
          <w:trHeight w:hRule="exact" w:val="562"/>
        </w:trPr>
        <w:tc>
          <w:tcPr>
            <w:tcW w:w="3087" w:type="dxa"/>
            <w:tcBorders>
              <w:top w:val="nil"/>
              <w:left w:val="single" w:sz="6" w:space="0" w:color="auto"/>
              <w:bottom w:val="nil"/>
              <w:right w:val="single" w:sz="6" w:space="0" w:color="auto"/>
            </w:tcBorders>
            <w:shd w:val="clear" w:color="auto" w:fill="FFFFFF"/>
          </w:tcPr>
          <w:p w14:paraId="4C3EA7D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roofErr w:type="gramStart"/>
            <w:r w:rsidRPr="00EA4B02">
              <w:rPr>
                <w:rFonts w:ascii="Times New Roman" w:eastAsia="Times New Roman" w:hAnsi="Times New Roman" w:cs="Times New Roman"/>
                <w:sz w:val="24"/>
                <w:szCs w:val="24"/>
                <w:lang w:eastAsia="ru-RU"/>
              </w:rPr>
              <w:t>1.Периодизация</w:t>
            </w:r>
            <w:proofErr w:type="gramEnd"/>
            <w:r w:rsidRPr="00EA4B02">
              <w:rPr>
                <w:rFonts w:ascii="Times New Roman" w:eastAsia="Times New Roman" w:hAnsi="Times New Roman" w:cs="Times New Roman"/>
                <w:sz w:val="24"/>
                <w:szCs w:val="24"/>
                <w:lang w:eastAsia="ru-RU"/>
              </w:rPr>
              <w:t xml:space="preserve"> современной истории</w:t>
            </w:r>
          </w:p>
          <w:p w14:paraId="1ABA0EF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EDE0AF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5757F77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Определение парадигм мира после холодной войны, рассмотрение карты мира в конце XX - начале XXI века, оценка глобализации современного мира</w:t>
            </w:r>
          </w:p>
        </w:tc>
        <w:tc>
          <w:tcPr>
            <w:tcW w:w="1070" w:type="dxa"/>
            <w:tcBorders>
              <w:top w:val="nil"/>
              <w:left w:val="single" w:sz="6" w:space="0" w:color="auto"/>
              <w:bottom w:val="nil"/>
              <w:right w:val="single" w:sz="6" w:space="0" w:color="auto"/>
            </w:tcBorders>
            <w:shd w:val="clear" w:color="auto" w:fill="FFFFFF"/>
          </w:tcPr>
          <w:p w14:paraId="64BD06D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2BD31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6F1E77C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72083CC7"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480B48D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3F6579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4C8C175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356982B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BC93D5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6243F52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421716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DF16B1C"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41109F9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5C85E0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2CBB5B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3C0612E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Периодизация современной истории</w:t>
            </w:r>
          </w:p>
        </w:tc>
        <w:tc>
          <w:tcPr>
            <w:tcW w:w="1070" w:type="dxa"/>
            <w:tcBorders>
              <w:top w:val="nil"/>
              <w:left w:val="single" w:sz="6" w:space="0" w:color="auto"/>
              <w:bottom w:val="single" w:sz="6" w:space="0" w:color="auto"/>
              <w:right w:val="single" w:sz="6" w:space="0" w:color="auto"/>
            </w:tcBorders>
            <w:shd w:val="clear" w:color="auto" w:fill="FFFFFF"/>
          </w:tcPr>
          <w:p w14:paraId="50100C5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2B58EE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5A387AC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3CB00F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CBD641F" w14:textId="77777777" w:rsidTr="00EA4B02">
        <w:trPr>
          <w:trHeight w:hRule="exact" w:val="283"/>
        </w:trPr>
        <w:tc>
          <w:tcPr>
            <w:tcW w:w="3087" w:type="dxa"/>
            <w:tcBorders>
              <w:top w:val="nil"/>
              <w:left w:val="single" w:sz="6" w:space="0" w:color="auto"/>
              <w:bottom w:val="single" w:sz="6" w:space="0" w:color="auto"/>
              <w:right w:val="single" w:sz="6" w:space="0" w:color="auto"/>
            </w:tcBorders>
            <w:shd w:val="clear" w:color="auto" w:fill="FFFFFF"/>
          </w:tcPr>
          <w:p w14:paraId="11A6E76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B08A9F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66D6E7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4F3420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1DDFFF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5572F4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5DDEC51" w14:textId="77777777" w:rsidTr="00EA4B02">
        <w:trPr>
          <w:trHeight w:hRule="exact" w:val="288"/>
        </w:trPr>
        <w:tc>
          <w:tcPr>
            <w:tcW w:w="3087" w:type="dxa"/>
            <w:tcBorders>
              <w:top w:val="single" w:sz="6" w:space="0" w:color="auto"/>
              <w:left w:val="single" w:sz="6" w:space="0" w:color="auto"/>
              <w:bottom w:val="nil"/>
              <w:right w:val="single" w:sz="6" w:space="0" w:color="auto"/>
            </w:tcBorders>
            <w:shd w:val="clear" w:color="auto" w:fill="FFFFFF"/>
          </w:tcPr>
          <w:p w14:paraId="38B6F55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2.2. «Парад суверенитетов»</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DEF030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3553865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6054D7C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1E6948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59D1BAE" w14:textId="77777777" w:rsidTr="00EA4B02">
        <w:trPr>
          <w:trHeight w:hRule="exact" w:val="1827"/>
        </w:trPr>
        <w:tc>
          <w:tcPr>
            <w:tcW w:w="3087" w:type="dxa"/>
            <w:tcBorders>
              <w:top w:val="nil"/>
              <w:left w:val="single" w:sz="6" w:space="0" w:color="auto"/>
              <w:bottom w:val="nil"/>
              <w:right w:val="single" w:sz="6" w:space="0" w:color="auto"/>
            </w:tcBorders>
            <w:shd w:val="clear" w:color="auto" w:fill="FFFFFF"/>
          </w:tcPr>
          <w:p w14:paraId="5DBFCC5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210368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309712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7C45B16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Изучение причин распада СССР: хода событий, движений в республиках за выход из со</w:t>
            </w:r>
            <w:r w:rsidRPr="00EA4B02">
              <w:rPr>
                <w:rFonts w:ascii="Times New Roman" w:eastAsia="Times New Roman" w:hAnsi="Times New Roman" w:cs="Times New Roman"/>
                <w:sz w:val="24"/>
                <w:szCs w:val="24"/>
                <w:lang w:eastAsia="ru-RU"/>
              </w:rPr>
              <w:softHyphen/>
              <w:t>става СССР и «парада суверенитетов», отделения Прибалтики, Белоруссии, Грузии, Азер</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2"/>
                <w:sz w:val="24"/>
                <w:szCs w:val="24"/>
                <w:lang w:eastAsia="ru-RU"/>
              </w:rPr>
              <w:t>байджана, Молдавии, Украины,   рассмотрение Декларации о суверенитете РСФСР,   оценка референдума 1991 года о сохранении СССР в обновленном виде, проектов нового Союзно</w:t>
            </w:r>
            <w:r w:rsidRPr="00EA4B02">
              <w:rPr>
                <w:rFonts w:ascii="Times New Roman" w:eastAsia="Times New Roman" w:hAnsi="Times New Roman" w:cs="Times New Roman"/>
                <w:spacing w:val="-2"/>
                <w:sz w:val="24"/>
                <w:szCs w:val="24"/>
                <w:lang w:eastAsia="ru-RU"/>
              </w:rPr>
              <w:softHyphen/>
            </w:r>
            <w:r w:rsidRPr="00EA4B02">
              <w:rPr>
                <w:rFonts w:ascii="Times New Roman" w:eastAsia="Times New Roman" w:hAnsi="Times New Roman" w:cs="Times New Roman"/>
                <w:spacing w:val="-6"/>
                <w:sz w:val="24"/>
                <w:szCs w:val="24"/>
                <w:lang w:eastAsia="ru-RU"/>
              </w:rPr>
              <w:t xml:space="preserve">го   договора,   подписания   Беловежских   соглашений   и   создания   СНГ,   межнациональных </w:t>
            </w:r>
            <w:r w:rsidRPr="00EA4B02">
              <w:rPr>
                <w:rFonts w:ascii="Times New Roman" w:eastAsia="Times New Roman" w:hAnsi="Times New Roman" w:cs="Times New Roman"/>
                <w:sz w:val="24"/>
                <w:szCs w:val="24"/>
                <w:lang w:eastAsia="ru-RU"/>
              </w:rPr>
              <w:t>конфликтов, анализ последствий распада СССР для геополитической ситуации</w:t>
            </w:r>
          </w:p>
        </w:tc>
        <w:tc>
          <w:tcPr>
            <w:tcW w:w="1070" w:type="dxa"/>
            <w:tcBorders>
              <w:top w:val="nil"/>
              <w:left w:val="single" w:sz="6" w:space="0" w:color="auto"/>
              <w:bottom w:val="nil"/>
              <w:right w:val="single" w:sz="6" w:space="0" w:color="auto"/>
            </w:tcBorders>
            <w:shd w:val="clear" w:color="auto" w:fill="FFFFFF"/>
          </w:tcPr>
          <w:p w14:paraId="18B412B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F3EBCD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34DF4D1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3345111C"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273BE87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052A3B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D5F153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03BED81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B74F22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6079948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AF8D323"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7BAE2CD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63FC4EB6"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16484F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84CEFC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Распад СССР, анализ последствий</w:t>
            </w:r>
          </w:p>
        </w:tc>
        <w:tc>
          <w:tcPr>
            <w:tcW w:w="1070" w:type="dxa"/>
            <w:tcBorders>
              <w:top w:val="nil"/>
              <w:left w:val="single" w:sz="6" w:space="0" w:color="auto"/>
              <w:bottom w:val="single" w:sz="6" w:space="0" w:color="auto"/>
              <w:right w:val="single" w:sz="6" w:space="0" w:color="auto"/>
            </w:tcBorders>
            <w:shd w:val="clear" w:color="auto" w:fill="FFFFFF"/>
          </w:tcPr>
          <w:p w14:paraId="6A98C55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1D899F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6D96708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F675A1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D0876BA" w14:textId="77777777" w:rsidTr="00EA4B02">
        <w:trPr>
          <w:trHeight w:hRule="exact" w:val="312"/>
        </w:trPr>
        <w:tc>
          <w:tcPr>
            <w:tcW w:w="3087" w:type="dxa"/>
            <w:tcBorders>
              <w:top w:val="nil"/>
              <w:left w:val="single" w:sz="6" w:space="0" w:color="auto"/>
              <w:bottom w:val="single" w:sz="6" w:space="0" w:color="auto"/>
              <w:right w:val="single" w:sz="6" w:space="0" w:color="auto"/>
            </w:tcBorders>
            <w:shd w:val="clear" w:color="auto" w:fill="FFFFFF"/>
          </w:tcPr>
          <w:p w14:paraId="36C8E64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437996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404A2D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0E7E23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0ADDC57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8ED920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5931D91" w14:textId="77777777" w:rsidTr="00EA4B02">
        <w:trPr>
          <w:trHeight w:hRule="exact" w:val="283"/>
        </w:trPr>
        <w:tc>
          <w:tcPr>
            <w:tcW w:w="3087" w:type="dxa"/>
            <w:tcBorders>
              <w:top w:val="single" w:sz="6" w:space="0" w:color="auto"/>
              <w:left w:val="single" w:sz="6" w:space="0" w:color="auto"/>
              <w:bottom w:val="nil"/>
              <w:right w:val="single" w:sz="6" w:space="0" w:color="auto"/>
            </w:tcBorders>
            <w:shd w:val="clear" w:color="auto" w:fill="FFFFFF"/>
          </w:tcPr>
          <w:p w14:paraId="58BFA964"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pacing w:val="-2"/>
                <w:sz w:val="24"/>
                <w:szCs w:val="24"/>
                <w:lang w:eastAsia="ru-RU"/>
              </w:rPr>
            </w:pPr>
          </w:p>
          <w:p w14:paraId="4BD249C7"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2"/>
                <w:sz w:val="24"/>
                <w:szCs w:val="24"/>
                <w:lang w:eastAsia="ru-RU"/>
              </w:rPr>
              <w:t>2.3.2.3 Политические кризис начала</w:t>
            </w:r>
          </w:p>
          <w:p w14:paraId="5D653913" w14:textId="77777777" w:rsidR="00EA4B02" w:rsidRPr="00EA4B02" w:rsidRDefault="00EA4B02" w:rsidP="00EA4B02">
            <w:pPr>
              <w:widowControl w:val="0"/>
              <w:shd w:val="clear" w:color="auto" w:fill="FFFFFF"/>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начала 90-х</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0F4B695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070" w:type="dxa"/>
            <w:tcBorders>
              <w:top w:val="single" w:sz="6" w:space="0" w:color="auto"/>
              <w:left w:val="single" w:sz="6" w:space="0" w:color="auto"/>
              <w:bottom w:val="nil"/>
              <w:right w:val="single" w:sz="6" w:space="0" w:color="auto"/>
            </w:tcBorders>
            <w:shd w:val="clear" w:color="auto" w:fill="FFFFFF"/>
          </w:tcPr>
          <w:p w14:paraId="5B1412F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2C28F6C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A8F469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0888632" w14:textId="77777777" w:rsidTr="00EA4B02">
        <w:trPr>
          <w:trHeight w:hRule="exact" w:val="1360"/>
        </w:trPr>
        <w:tc>
          <w:tcPr>
            <w:tcW w:w="3087" w:type="dxa"/>
            <w:tcBorders>
              <w:top w:val="nil"/>
              <w:left w:val="single" w:sz="6" w:space="0" w:color="auto"/>
              <w:bottom w:val="nil"/>
              <w:right w:val="single" w:sz="6" w:space="0" w:color="auto"/>
            </w:tcBorders>
            <w:shd w:val="clear" w:color="auto" w:fill="FFFFFF"/>
          </w:tcPr>
          <w:p w14:paraId="17E204F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2.3. Политический кризис начала 90-х</w:t>
            </w:r>
          </w:p>
          <w:p w14:paraId="54E44D0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556C816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3EAC2CA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Определение значения Первого съезда Народных депутатов РСФСР. Рассмотрение собы</w:t>
            </w:r>
            <w:r w:rsidRPr="00EA4B02">
              <w:rPr>
                <w:rFonts w:ascii="Times New Roman" w:eastAsia="Times New Roman" w:hAnsi="Times New Roman" w:cs="Times New Roman"/>
                <w:spacing w:val="-7"/>
                <w:sz w:val="24"/>
                <w:szCs w:val="24"/>
                <w:lang w:eastAsia="ru-RU"/>
              </w:rPr>
              <w:t xml:space="preserve">тий   Августовский   путч,   цели  ГКЧП,     хронологии   развития  основных   событий,   реакции </w:t>
            </w:r>
            <w:r w:rsidRPr="00EA4B02">
              <w:rPr>
                <w:rFonts w:ascii="Times New Roman" w:eastAsia="Times New Roman" w:hAnsi="Times New Roman" w:cs="Times New Roman"/>
                <w:spacing w:val="-1"/>
                <w:sz w:val="24"/>
                <w:szCs w:val="24"/>
                <w:lang w:eastAsia="ru-RU"/>
              </w:rPr>
              <w:t>россиян и мирового сообщества на происходящие события,    оценка последствий августов</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ских событий для политического, социального, духовного развития российского общества</w:t>
            </w:r>
          </w:p>
        </w:tc>
        <w:tc>
          <w:tcPr>
            <w:tcW w:w="1070" w:type="dxa"/>
            <w:tcBorders>
              <w:top w:val="nil"/>
              <w:left w:val="single" w:sz="6" w:space="0" w:color="auto"/>
              <w:bottom w:val="nil"/>
              <w:right w:val="single" w:sz="6" w:space="0" w:color="auto"/>
            </w:tcBorders>
            <w:shd w:val="clear" w:color="auto" w:fill="FFFFFF"/>
          </w:tcPr>
          <w:p w14:paraId="6E3A926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8107EE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0BE0F7A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r>
      <w:tr w:rsidR="00EA4B02" w:rsidRPr="00EA4B02" w14:paraId="5B0C5009"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20911A8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9B3C29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003D56B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4C33F94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0EDFF7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456F549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39F1CC1"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02675D4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2718DB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95645B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2DBCD8E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Политические кризис начала 90-х, анализ событий, оценка последствий</w:t>
            </w:r>
          </w:p>
        </w:tc>
        <w:tc>
          <w:tcPr>
            <w:tcW w:w="1070" w:type="dxa"/>
            <w:tcBorders>
              <w:top w:val="nil"/>
              <w:left w:val="single" w:sz="6" w:space="0" w:color="auto"/>
              <w:bottom w:val="single" w:sz="6" w:space="0" w:color="auto"/>
              <w:right w:val="single" w:sz="6" w:space="0" w:color="auto"/>
            </w:tcBorders>
            <w:shd w:val="clear" w:color="auto" w:fill="FFFFFF"/>
          </w:tcPr>
          <w:p w14:paraId="40DA70A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71FD8B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3BC97A2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B5F572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E561A2A" w14:textId="77777777" w:rsidTr="00EA4B02">
        <w:trPr>
          <w:trHeight w:hRule="exact" w:val="293"/>
        </w:trPr>
        <w:tc>
          <w:tcPr>
            <w:tcW w:w="3087" w:type="dxa"/>
            <w:tcBorders>
              <w:top w:val="nil"/>
              <w:left w:val="single" w:sz="6" w:space="0" w:color="auto"/>
              <w:bottom w:val="single" w:sz="6" w:space="0" w:color="auto"/>
              <w:right w:val="single" w:sz="6" w:space="0" w:color="auto"/>
            </w:tcBorders>
            <w:shd w:val="clear" w:color="auto" w:fill="FFFFFF"/>
          </w:tcPr>
          <w:p w14:paraId="1A1EEAB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F1E1BD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11F8A0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220031B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single" w:sz="6" w:space="0" w:color="auto"/>
              <w:right w:val="single" w:sz="4" w:space="0" w:color="auto"/>
            </w:tcBorders>
            <w:shd w:val="clear" w:color="auto" w:fill="FFFFFF"/>
          </w:tcPr>
          <w:p w14:paraId="7C7F681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EC9C9F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EE3DAD3" w14:textId="77777777" w:rsidTr="00EA4B02">
        <w:trPr>
          <w:trHeight w:hRule="exact" w:val="341"/>
        </w:trPr>
        <w:tc>
          <w:tcPr>
            <w:tcW w:w="3087" w:type="dxa"/>
            <w:tcBorders>
              <w:top w:val="single" w:sz="6" w:space="0" w:color="auto"/>
              <w:left w:val="single" w:sz="4" w:space="0" w:color="auto"/>
              <w:bottom w:val="nil"/>
              <w:right w:val="nil"/>
            </w:tcBorders>
            <w:shd w:val="clear" w:color="auto" w:fill="FFFFFF"/>
          </w:tcPr>
          <w:p w14:paraId="2836ACC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2.4 События 1989-1991гг. в</w:t>
            </w:r>
          </w:p>
        </w:tc>
        <w:tc>
          <w:tcPr>
            <w:tcW w:w="10069" w:type="dxa"/>
            <w:gridSpan w:val="3"/>
            <w:tcBorders>
              <w:top w:val="single" w:sz="6" w:space="0" w:color="auto"/>
              <w:left w:val="nil"/>
              <w:bottom w:val="single" w:sz="6" w:space="0" w:color="auto"/>
              <w:right w:val="single" w:sz="6" w:space="0" w:color="auto"/>
            </w:tcBorders>
            <w:shd w:val="clear" w:color="auto" w:fill="FFFFFF"/>
          </w:tcPr>
          <w:p w14:paraId="548E266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4" w:space="0" w:color="auto"/>
            </w:tcBorders>
            <w:shd w:val="clear" w:color="auto" w:fill="FFFFFF"/>
          </w:tcPr>
          <w:p w14:paraId="6C632EE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vMerge w:val="restart"/>
            <w:tcBorders>
              <w:top w:val="single" w:sz="6" w:space="0" w:color="auto"/>
              <w:left w:val="single" w:sz="4" w:space="0" w:color="auto"/>
              <w:right w:val="single" w:sz="4" w:space="0" w:color="auto"/>
            </w:tcBorders>
            <w:shd w:val="clear" w:color="auto" w:fill="FFFFFF"/>
          </w:tcPr>
          <w:p w14:paraId="340B41B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205785F3" w14:textId="77777777" w:rsidTr="00EA4B02">
        <w:trPr>
          <w:trHeight w:hRule="exact" w:val="1056"/>
        </w:trPr>
        <w:tc>
          <w:tcPr>
            <w:tcW w:w="3087" w:type="dxa"/>
            <w:tcBorders>
              <w:top w:val="nil"/>
              <w:left w:val="single" w:sz="6" w:space="0" w:color="auto"/>
              <w:bottom w:val="nil"/>
              <w:right w:val="single" w:sz="6" w:space="0" w:color="auto"/>
            </w:tcBorders>
            <w:shd w:val="clear" w:color="auto" w:fill="FFFFFF"/>
          </w:tcPr>
          <w:p w14:paraId="764E9AF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lastRenderedPageBreak/>
              <w:t>странах Восточной Европы</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409C703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4C89D08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3"/>
                <w:sz w:val="24"/>
                <w:szCs w:val="24"/>
                <w:lang w:eastAsia="ru-RU"/>
              </w:rPr>
              <w:t xml:space="preserve">Изучение  событий,  связанных  с  разрушением  организации стран  Варшавского  договора, </w:t>
            </w:r>
            <w:r w:rsidRPr="00EA4B02">
              <w:rPr>
                <w:rFonts w:ascii="Times New Roman" w:eastAsia="Times New Roman" w:hAnsi="Times New Roman" w:cs="Times New Roman"/>
                <w:sz w:val="24"/>
                <w:szCs w:val="24"/>
                <w:lang w:eastAsia="ru-RU"/>
              </w:rPr>
              <w:t>рассмотрение событий в Польше, Венгрии, ГДР, Чехословакии, анализ причин и последст</w:t>
            </w:r>
            <w:r w:rsidRPr="00EA4B02">
              <w:rPr>
                <w:rFonts w:ascii="Times New Roman" w:eastAsia="Times New Roman" w:hAnsi="Times New Roman" w:cs="Times New Roman"/>
                <w:sz w:val="24"/>
                <w:szCs w:val="24"/>
                <w:lang w:eastAsia="ru-RU"/>
              </w:rPr>
              <w:softHyphen/>
              <w:t>вий падения авторитарно-бюрократических режимов.</w:t>
            </w:r>
          </w:p>
        </w:tc>
        <w:tc>
          <w:tcPr>
            <w:tcW w:w="1070" w:type="dxa"/>
            <w:tcBorders>
              <w:top w:val="nil"/>
              <w:left w:val="single" w:sz="6" w:space="0" w:color="auto"/>
              <w:bottom w:val="single" w:sz="6" w:space="0" w:color="auto"/>
              <w:right w:val="single" w:sz="4" w:space="0" w:color="auto"/>
            </w:tcBorders>
            <w:shd w:val="clear" w:color="auto" w:fill="FFFFFF"/>
          </w:tcPr>
          <w:p w14:paraId="5E1105F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E1E761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tcBorders>
              <w:left w:val="single" w:sz="4" w:space="0" w:color="auto"/>
              <w:bottom w:val="single" w:sz="6" w:space="0" w:color="auto"/>
              <w:right w:val="single" w:sz="4" w:space="0" w:color="auto"/>
            </w:tcBorders>
            <w:shd w:val="clear" w:color="auto" w:fill="FFFFFF"/>
          </w:tcPr>
          <w:p w14:paraId="01A48A3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ADE35EC"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58BA7B9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523492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5BAF6E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single" w:sz="6" w:space="0" w:color="auto"/>
              <w:left w:val="single" w:sz="6" w:space="0" w:color="auto"/>
              <w:bottom w:val="nil"/>
              <w:right w:val="single" w:sz="6" w:space="0" w:color="auto"/>
            </w:tcBorders>
            <w:shd w:val="clear" w:color="auto" w:fill="FFFFFF"/>
          </w:tcPr>
          <w:p w14:paraId="609EAE3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428D896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51FB0C4"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49C78D5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785AD4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2E54530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740136A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Анализ политических событий 1989-1991гг. в странах Восточной Европы</w:t>
            </w:r>
          </w:p>
        </w:tc>
        <w:tc>
          <w:tcPr>
            <w:tcW w:w="1070" w:type="dxa"/>
            <w:tcBorders>
              <w:top w:val="nil"/>
              <w:left w:val="single" w:sz="6" w:space="0" w:color="auto"/>
              <w:bottom w:val="single" w:sz="6" w:space="0" w:color="auto"/>
              <w:right w:val="single" w:sz="6" w:space="0" w:color="auto"/>
            </w:tcBorders>
            <w:shd w:val="clear" w:color="auto" w:fill="FFFFFF"/>
          </w:tcPr>
          <w:p w14:paraId="6D99ECE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522EE2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6818297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1FB6A0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0982BB72" w14:textId="77777777" w:rsidTr="00EA4B02">
        <w:trPr>
          <w:trHeight w:hRule="exact" w:val="283"/>
        </w:trPr>
        <w:tc>
          <w:tcPr>
            <w:tcW w:w="3087" w:type="dxa"/>
            <w:vMerge w:val="restart"/>
            <w:tcBorders>
              <w:top w:val="nil"/>
              <w:left w:val="single" w:sz="6" w:space="0" w:color="auto"/>
              <w:right w:val="single" w:sz="6" w:space="0" w:color="auto"/>
            </w:tcBorders>
            <w:shd w:val="clear" w:color="auto" w:fill="FFFFFF"/>
          </w:tcPr>
          <w:p w14:paraId="4BCD0C5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45F853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F85F1A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40959F9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4718359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6CD354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DA2B89D" w14:textId="77777777" w:rsidTr="00EA4B02">
        <w:trPr>
          <w:trHeight w:hRule="exact" w:val="840"/>
        </w:trPr>
        <w:tc>
          <w:tcPr>
            <w:tcW w:w="3087" w:type="dxa"/>
            <w:vMerge/>
            <w:tcBorders>
              <w:left w:val="single" w:sz="6" w:space="0" w:color="auto"/>
              <w:bottom w:val="single" w:sz="6" w:space="0" w:color="auto"/>
              <w:right w:val="single" w:sz="6" w:space="0" w:color="auto"/>
            </w:tcBorders>
            <w:shd w:val="clear" w:color="auto" w:fill="FFFFFF"/>
          </w:tcPr>
          <w:p w14:paraId="775DAA2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F566F2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11F390FA" w14:textId="77777777" w:rsidR="00EA4B02" w:rsidRPr="00EA4B02" w:rsidRDefault="00EA4B02" w:rsidP="00EA4B02">
            <w:pPr>
              <w:widowControl w:val="0"/>
              <w:shd w:val="clear" w:color="auto" w:fill="FFFFFF"/>
              <w:autoSpaceDE w:val="0"/>
              <w:autoSpaceDN w:val="0"/>
              <w:adjustRightInd w:val="0"/>
              <w:spacing w:after="0" w:line="276" w:lineRule="auto"/>
              <w:ind w:right="283"/>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Анализ  причин  межнациональных конфликтов в России кон.80 нач.90 годов XX </w:t>
            </w:r>
            <w:r w:rsidRPr="00EA4B02">
              <w:rPr>
                <w:rFonts w:ascii="Times New Roman" w:eastAsia="Times New Roman" w:hAnsi="Times New Roman" w:cs="Times New Roman"/>
                <w:sz w:val="24"/>
                <w:szCs w:val="24"/>
                <w:lang w:eastAsia="ru-RU"/>
              </w:rPr>
              <w:t>века»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480D7D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4" w:space="0" w:color="auto"/>
              <w:right w:val="single" w:sz="6" w:space="0" w:color="auto"/>
            </w:tcBorders>
            <w:shd w:val="clear" w:color="auto" w:fill="FFFFFF"/>
          </w:tcPr>
          <w:p w14:paraId="48A0A13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5551F6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F2EFEB8" w14:textId="77777777" w:rsidTr="00EA4B02">
        <w:trPr>
          <w:trHeight w:hRule="exact" w:val="575"/>
        </w:trPr>
        <w:tc>
          <w:tcPr>
            <w:tcW w:w="13156" w:type="dxa"/>
            <w:gridSpan w:val="4"/>
            <w:tcBorders>
              <w:top w:val="single" w:sz="6" w:space="0" w:color="auto"/>
              <w:left w:val="single" w:sz="6" w:space="0" w:color="auto"/>
              <w:bottom w:val="single" w:sz="6" w:space="0" w:color="auto"/>
              <w:right w:val="single" w:sz="6" w:space="0" w:color="auto"/>
            </w:tcBorders>
            <w:shd w:val="clear" w:color="auto" w:fill="FFFFFF"/>
          </w:tcPr>
          <w:p w14:paraId="2691451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Раздел 3. Российская Фе</w:t>
            </w:r>
            <w:r w:rsidRPr="00EA4B02">
              <w:rPr>
                <w:rFonts w:ascii="Times New Roman" w:eastAsia="Times New Roman" w:hAnsi="Times New Roman" w:cs="Times New Roman"/>
                <w:b/>
                <w:bCs/>
                <w:spacing w:val="-2"/>
                <w:sz w:val="24"/>
                <w:szCs w:val="24"/>
                <w:lang w:eastAsia="ru-RU"/>
              </w:rPr>
              <w:softHyphen/>
            </w:r>
            <w:r w:rsidRPr="00EA4B02">
              <w:rPr>
                <w:rFonts w:ascii="Times New Roman" w:eastAsia="Times New Roman" w:hAnsi="Times New Roman" w:cs="Times New Roman"/>
                <w:b/>
                <w:bCs/>
                <w:sz w:val="24"/>
                <w:szCs w:val="24"/>
                <w:lang w:eastAsia="ru-RU"/>
              </w:rPr>
              <w:t>дерация и мир (1992— 1993)</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2E1445F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5ACD00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5A9690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1E7AA74" w14:textId="77777777" w:rsidTr="00EA4B02">
        <w:trPr>
          <w:trHeight w:hRule="exact" w:val="283"/>
        </w:trPr>
        <w:tc>
          <w:tcPr>
            <w:tcW w:w="3087" w:type="dxa"/>
            <w:tcBorders>
              <w:top w:val="single" w:sz="6" w:space="0" w:color="auto"/>
              <w:left w:val="nil"/>
              <w:bottom w:val="nil"/>
              <w:right w:val="nil"/>
            </w:tcBorders>
            <w:shd w:val="clear" w:color="auto" w:fill="FFFFFF"/>
            <w:vAlign w:val="center"/>
          </w:tcPr>
          <w:p w14:paraId="58EEB62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3.1 Конституционный </w:t>
            </w:r>
            <w:proofErr w:type="spellStart"/>
            <w:r w:rsidRPr="00EA4B02">
              <w:rPr>
                <w:rFonts w:ascii="Times New Roman" w:eastAsia="Times New Roman" w:hAnsi="Times New Roman" w:cs="Times New Roman"/>
                <w:spacing w:val="-2"/>
                <w:sz w:val="24"/>
                <w:szCs w:val="24"/>
                <w:lang w:eastAsia="ru-RU"/>
              </w:rPr>
              <w:t>кри</w:t>
            </w:r>
            <w:proofErr w:type="spellEnd"/>
            <w:r w:rsidRPr="00EA4B02">
              <w:rPr>
                <w:rFonts w:ascii="Times New Roman" w:eastAsia="Times New Roman" w:hAnsi="Times New Roman" w:cs="Times New Roman"/>
                <w:spacing w:val="-2"/>
                <w:sz w:val="24"/>
                <w:szCs w:val="24"/>
                <w:lang w:eastAsia="ru-RU"/>
              </w:rPr>
              <w:t>-</w:t>
            </w:r>
          </w:p>
        </w:tc>
        <w:tc>
          <w:tcPr>
            <w:tcW w:w="10069" w:type="dxa"/>
            <w:gridSpan w:val="3"/>
            <w:tcBorders>
              <w:top w:val="single" w:sz="6" w:space="0" w:color="auto"/>
              <w:left w:val="nil"/>
              <w:bottom w:val="single" w:sz="6" w:space="0" w:color="auto"/>
              <w:right w:val="single" w:sz="6" w:space="0" w:color="auto"/>
            </w:tcBorders>
            <w:shd w:val="clear" w:color="auto" w:fill="FFFFFF"/>
          </w:tcPr>
          <w:p w14:paraId="58CDEF4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6F62123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2062DA5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B5F4BB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A08E2B3" w14:textId="77777777" w:rsidTr="00EA4B02">
        <w:trPr>
          <w:trHeight w:hRule="exact" w:val="1839"/>
        </w:trPr>
        <w:tc>
          <w:tcPr>
            <w:tcW w:w="3087" w:type="dxa"/>
            <w:tcBorders>
              <w:top w:val="nil"/>
              <w:left w:val="single" w:sz="6" w:space="0" w:color="auto"/>
              <w:bottom w:val="nil"/>
              <w:right w:val="single" w:sz="6" w:space="0" w:color="auto"/>
            </w:tcBorders>
            <w:shd w:val="clear" w:color="auto" w:fill="FFFFFF"/>
          </w:tcPr>
          <w:p w14:paraId="0F83063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зис</w:t>
            </w:r>
            <w:proofErr w:type="spellEnd"/>
            <w:r w:rsidRPr="00EA4B02">
              <w:rPr>
                <w:rFonts w:ascii="Times New Roman" w:eastAsia="Times New Roman" w:hAnsi="Times New Roman" w:cs="Times New Roman"/>
                <w:sz w:val="24"/>
                <w:szCs w:val="24"/>
                <w:lang w:eastAsia="ru-RU"/>
              </w:rPr>
              <w:t xml:space="preserve"> 1992-1993</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309289A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00B6C5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Анализ предпосылок политического противостояния в стране, изучение мнений о причинах конституционного кризиса, хронологии  политического кризиса, отставки Правитель</w:t>
            </w:r>
            <w:r w:rsidRPr="00EA4B02">
              <w:rPr>
                <w:rFonts w:ascii="Times New Roman" w:eastAsia="Times New Roman" w:hAnsi="Times New Roman" w:cs="Times New Roman"/>
                <w:spacing w:val="-3"/>
                <w:sz w:val="24"/>
                <w:szCs w:val="24"/>
                <w:lang w:eastAsia="ru-RU"/>
              </w:rPr>
              <w:t xml:space="preserve">ства  Гайдара,  выступления  Ельцина  и  назначение  Черномырдина,  попытки  импичмента, </w:t>
            </w:r>
            <w:r w:rsidRPr="00EA4B02">
              <w:rPr>
                <w:rFonts w:ascii="Times New Roman" w:eastAsia="Times New Roman" w:hAnsi="Times New Roman" w:cs="Times New Roman"/>
                <w:spacing w:val="-1"/>
                <w:sz w:val="24"/>
                <w:szCs w:val="24"/>
                <w:lang w:eastAsia="ru-RU"/>
              </w:rPr>
              <w:t xml:space="preserve">оценивание апрельского референдума и конституционного совещания, разгона Верховного </w:t>
            </w:r>
            <w:r w:rsidRPr="00EA4B02">
              <w:rPr>
                <w:rFonts w:ascii="Times New Roman" w:eastAsia="Times New Roman" w:hAnsi="Times New Roman" w:cs="Times New Roman"/>
                <w:sz w:val="24"/>
                <w:szCs w:val="24"/>
                <w:lang w:eastAsia="ru-RU"/>
              </w:rPr>
              <w:t>Совета, рассмотрение поэтапной конституционной реформы, проектов Конституции РФ</w:t>
            </w:r>
          </w:p>
        </w:tc>
        <w:tc>
          <w:tcPr>
            <w:tcW w:w="1070" w:type="dxa"/>
            <w:tcBorders>
              <w:top w:val="nil"/>
              <w:left w:val="single" w:sz="6" w:space="0" w:color="auto"/>
              <w:bottom w:val="nil"/>
              <w:right w:val="single" w:sz="6" w:space="0" w:color="auto"/>
            </w:tcBorders>
            <w:shd w:val="clear" w:color="auto" w:fill="FFFFFF"/>
          </w:tcPr>
          <w:p w14:paraId="7ED3BFC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C72303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63B035B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r>
      <w:tr w:rsidR="00EA4B02" w:rsidRPr="00EA4B02" w14:paraId="3359CFFB"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41EDE29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E1A948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CC182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66BBE2D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0FA92A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37D9A34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307212C"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178CAD5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AE1F42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1960ACC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2CD106A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Выяснение причин конституционного кризиса 1992-1993</w:t>
            </w:r>
          </w:p>
        </w:tc>
        <w:tc>
          <w:tcPr>
            <w:tcW w:w="1070" w:type="dxa"/>
            <w:tcBorders>
              <w:top w:val="nil"/>
              <w:left w:val="single" w:sz="6" w:space="0" w:color="auto"/>
              <w:bottom w:val="single" w:sz="6" w:space="0" w:color="auto"/>
              <w:right w:val="single" w:sz="6" w:space="0" w:color="auto"/>
            </w:tcBorders>
            <w:shd w:val="clear" w:color="auto" w:fill="FFFFFF"/>
          </w:tcPr>
          <w:p w14:paraId="69F88BD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F1944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076389A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0A3B2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FFF78E5" w14:textId="77777777" w:rsidTr="00EA4B02">
        <w:trPr>
          <w:trHeight w:hRule="exact" w:val="312"/>
        </w:trPr>
        <w:tc>
          <w:tcPr>
            <w:tcW w:w="3087" w:type="dxa"/>
            <w:tcBorders>
              <w:top w:val="nil"/>
              <w:left w:val="single" w:sz="6" w:space="0" w:color="auto"/>
              <w:bottom w:val="single" w:sz="6" w:space="0" w:color="auto"/>
              <w:right w:val="single" w:sz="6" w:space="0" w:color="auto"/>
            </w:tcBorders>
            <w:shd w:val="clear" w:color="auto" w:fill="FFFFFF"/>
          </w:tcPr>
          <w:p w14:paraId="7390786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86855D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5B2297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3EEEA1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63B4174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EEE1DF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7495C20" w14:textId="77777777" w:rsidTr="00EA4B02">
        <w:trPr>
          <w:trHeight w:hRule="exact" w:val="307"/>
        </w:trPr>
        <w:tc>
          <w:tcPr>
            <w:tcW w:w="3087" w:type="dxa"/>
            <w:tcBorders>
              <w:top w:val="single" w:sz="6" w:space="0" w:color="auto"/>
              <w:left w:val="single" w:sz="6" w:space="0" w:color="auto"/>
              <w:bottom w:val="nil"/>
              <w:right w:val="single" w:sz="6" w:space="0" w:color="auto"/>
            </w:tcBorders>
            <w:shd w:val="clear" w:color="auto" w:fill="FFFFFF"/>
          </w:tcPr>
          <w:p w14:paraId="66CDDAEE" w14:textId="77777777" w:rsidR="00EA4B02" w:rsidRPr="00EA4B02" w:rsidRDefault="00EA4B02" w:rsidP="00EA4B02">
            <w:pPr>
              <w:widowControl w:val="0"/>
              <w:shd w:val="clear" w:color="auto" w:fill="FFFFFF"/>
              <w:autoSpaceDE w:val="0"/>
              <w:autoSpaceDN w:val="0"/>
              <w:adjustRightInd w:val="0"/>
              <w:spacing w:after="0" w:line="276" w:lineRule="auto"/>
              <w:ind w:right="82"/>
              <w:rPr>
                <w:rFonts w:ascii="Times New Roman" w:eastAsia="Times New Roman" w:hAnsi="Times New Roman" w:cs="Times New Roman"/>
                <w:sz w:val="24"/>
                <w:szCs w:val="24"/>
                <w:lang w:eastAsia="ru-RU"/>
              </w:rPr>
            </w:pPr>
          </w:p>
          <w:p w14:paraId="0254D254" w14:textId="77777777" w:rsidR="00EA4B02" w:rsidRPr="00EA4B02" w:rsidRDefault="00EA4B02" w:rsidP="00EA4B02">
            <w:pPr>
              <w:widowControl w:val="0"/>
              <w:shd w:val="clear" w:color="auto" w:fill="FFFFFF"/>
              <w:autoSpaceDE w:val="0"/>
              <w:autoSpaceDN w:val="0"/>
              <w:adjustRightInd w:val="0"/>
              <w:spacing w:after="0" w:line="276" w:lineRule="auto"/>
              <w:ind w:right="82"/>
              <w:rPr>
                <w:rFonts w:ascii="Times New Roman" w:eastAsia="Times New Roman" w:hAnsi="Times New Roman" w:cs="Times New Roman"/>
                <w:sz w:val="24"/>
                <w:szCs w:val="24"/>
                <w:lang w:eastAsia="ru-RU"/>
              </w:rPr>
            </w:pPr>
          </w:p>
          <w:p w14:paraId="0B158948" w14:textId="77777777" w:rsidR="00EA4B02" w:rsidRPr="00EA4B02" w:rsidRDefault="00EA4B02" w:rsidP="00EA4B02">
            <w:pPr>
              <w:widowControl w:val="0"/>
              <w:shd w:val="clear" w:color="auto" w:fill="FFFFFF"/>
              <w:autoSpaceDE w:val="0"/>
              <w:autoSpaceDN w:val="0"/>
              <w:adjustRightInd w:val="0"/>
              <w:spacing w:after="0" w:line="276" w:lineRule="auto"/>
              <w:ind w:right="82"/>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4403B7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3F3535E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7762DED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70C208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C95701B" w14:textId="77777777" w:rsidTr="00EA4B02">
        <w:trPr>
          <w:trHeight w:hRule="exact" w:val="1628"/>
        </w:trPr>
        <w:tc>
          <w:tcPr>
            <w:tcW w:w="3087" w:type="dxa"/>
            <w:tcBorders>
              <w:top w:val="nil"/>
              <w:left w:val="single" w:sz="6" w:space="0" w:color="auto"/>
              <w:bottom w:val="nil"/>
              <w:right w:val="single" w:sz="6" w:space="0" w:color="auto"/>
            </w:tcBorders>
            <w:shd w:val="clear" w:color="auto" w:fill="FFFFFF"/>
          </w:tcPr>
          <w:p w14:paraId="745FF31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FFEA84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3.2. Социально-экономическое развитие России в начале 90-х</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078A98A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B0F88A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pacing w:val="-4"/>
                <w:sz w:val="24"/>
                <w:szCs w:val="24"/>
                <w:lang w:eastAsia="ru-RU"/>
              </w:rPr>
              <w:t>Рассмотрение  направления</w:t>
            </w:r>
            <w:proofErr w:type="gramEnd"/>
            <w:r w:rsidRPr="00EA4B02">
              <w:rPr>
                <w:rFonts w:ascii="Times New Roman" w:eastAsia="Times New Roman" w:hAnsi="Times New Roman" w:cs="Times New Roman"/>
                <w:spacing w:val="-4"/>
                <w:sz w:val="24"/>
                <w:szCs w:val="24"/>
                <w:lang w:eastAsia="ru-RU"/>
              </w:rPr>
              <w:t xml:space="preserve">  экономического   развития  России  начала  90-х,  шоковой  тера</w:t>
            </w:r>
            <w:r w:rsidRPr="00EA4B02">
              <w:rPr>
                <w:rFonts w:ascii="Times New Roman" w:eastAsia="Times New Roman" w:hAnsi="Times New Roman" w:cs="Times New Roman"/>
                <w:spacing w:val="-4"/>
                <w:sz w:val="24"/>
                <w:szCs w:val="24"/>
                <w:lang w:eastAsia="ru-RU"/>
              </w:rPr>
              <w:softHyphen/>
            </w:r>
            <w:r w:rsidRPr="00EA4B02">
              <w:rPr>
                <w:rFonts w:ascii="Times New Roman" w:eastAsia="Times New Roman" w:hAnsi="Times New Roman" w:cs="Times New Roman"/>
                <w:spacing w:val="-7"/>
                <w:sz w:val="24"/>
                <w:szCs w:val="24"/>
                <w:lang w:eastAsia="ru-RU"/>
              </w:rPr>
              <w:t xml:space="preserve">пии,   использования   этого   метода   в   мировой   экономической   практике,   анализ   и   общая </w:t>
            </w:r>
            <w:r w:rsidRPr="00EA4B02">
              <w:rPr>
                <w:rFonts w:ascii="Times New Roman" w:eastAsia="Times New Roman" w:hAnsi="Times New Roman" w:cs="Times New Roman"/>
                <w:sz w:val="24"/>
                <w:szCs w:val="24"/>
                <w:lang w:eastAsia="ru-RU"/>
              </w:rPr>
              <w:t>оценка экономического развития этого периода мировой экономики и стран постсоветско</w:t>
            </w:r>
            <w:r w:rsidRPr="00EA4B02">
              <w:rPr>
                <w:rFonts w:ascii="Times New Roman" w:eastAsia="Times New Roman" w:hAnsi="Times New Roman" w:cs="Times New Roman"/>
                <w:sz w:val="24"/>
                <w:szCs w:val="24"/>
                <w:lang w:eastAsia="ru-RU"/>
              </w:rPr>
              <w:softHyphen/>
              <w:t>го пространства, социально-демографической  ситуация в России  в начале 90- годов. Ха</w:t>
            </w:r>
            <w:r w:rsidRPr="00EA4B02">
              <w:rPr>
                <w:rFonts w:ascii="Times New Roman" w:eastAsia="Times New Roman" w:hAnsi="Times New Roman" w:cs="Times New Roman"/>
                <w:sz w:val="24"/>
                <w:szCs w:val="24"/>
                <w:lang w:eastAsia="ru-RU"/>
              </w:rPr>
              <w:softHyphen/>
              <w:t>рактеристика проблем интеграции в мировую экономику</w:t>
            </w:r>
          </w:p>
        </w:tc>
        <w:tc>
          <w:tcPr>
            <w:tcW w:w="1070" w:type="dxa"/>
            <w:tcBorders>
              <w:top w:val="nil"/>
              <w:left w:val="single" w:sz="6" w:space="0" w:color="auto"/>
              <w:bottom w:val="nil"/>
              <w:right w:val="single" w:sz="6" w:space="0" w:color="auto"/>
            </w:tcBorders>
            <w:shd w:val="clear" w:color="auto" w:fill="FFFFFF"/>
          </w:tcPr>
          <w:p w14:paraId="4DFB234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685FB5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4D08258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327214F9"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1BFAAC8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AB88B8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14CDC2D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34B965D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7849C8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4574F1E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FFDA87D" w14:textId="77777777" w:rsidTr="00EA4B02">
        <w:trPr>
          <w:trHeight w:hRule="exact" w:val="288"/>
        </w:trPr>
        <w:tc>
          <w:tcPr>
            <w:tcW w:w="3087" w:type="dxa"/>
            <w:vMerge w:val="restart"/>
            <w:tcBorders>
              <w:top w:val="nil"/>
              <w:left w:val="single" w:sz="6" w:space="0" w:color="auto"/>
              <w:right w:val="single" w:sz="6" w:space="0" w:color="auto"/>
            </w:tcBorders>
            <w:shd w:val="clear" w:color="auto" w:fill="FFFFFF"/>
          </w:tcPr>
          <w:p w14:paraId="5D9B624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D173FF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FFE140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0153A2A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Анализ социально-экономического развития России в начале 90-х годов</w:t>
            </w:r>
          </w:p>
        </w:tc>
        <w:tc>
          <w:tcPr>
            <w:tcW w:w="1070" w:type="dxa"/>
            <w:tcBorders>
              <w:top w:val="nil"/>
              <w:left w:val="single" w:sz="6" w:space="0" w:color="auto"/>
              <w:bottom w:val="single" w:sz="6" w:space="0" w:color="auto"/>
              <w:right w:val="single" w:sz="6" w:space="0" w:color="auto"/>
            </w:tcBorders>
            <w:shd w:val="clear" w:color="auto" w:fill="FFFFFF"/>
          </w:tcPr>
          <w:p w14:paraId="009353B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EFF105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0A22807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8A6BF1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ACB0E7B" w14:textId="77777777" w:rsidTr="00EA4B02">
        <w:trPr>
          <w:trHeight w:hRule="exact" w:val="293"/>
        </w:trPr>
        <w:tc>
          <w:tcPr>
            <w:tcW w:w="3087" w:type="dxa"/>
            <w:vMerge/>
            <w:tcBorders>
              <w:left w:val="single" w:sz="6" w:space="0" w:color="auto"/>
              <w:bottom w:val="single" w:sz="6" w:space="0" w:color="auto"/>
              <w:right w:val="single" w:sz="6" w:space="0" w:color="auto"/>
            </w:tcBorders>
            <w:shd w:val="clear" w:color="auto" w:fill="FFFFFF"/>
          </w:tcPr>
          <w:p w14:paraId="21359E6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1098FF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06E5787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single" w:sz="6" w:space="0" w:color="auto"/>
              <w:left w:val="single" w:sz="6" w:space="0" w:color="auto"/>
              <w:bottom w:val="nil"/>
              <w:right w:val="single" w:sz="6" w:space="0" w:color="auto"/>
            </w:tcBorders>
            <w:shd w:val="clear" w:color="auto" w:fill="FFFFFF"/>
          </w:tcPr>
          <w:p w14:paraId="2C4C00E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984D773" w14:textId="77777777" w:rsidTr="00EA4B02">
        <w:trPr>
          <w:trHeight w:hRule="exact" w:val="312"/>
        </w:trPr>
        <w:tc>
          <w:tcPr>
            <w:tcW w:w="3087" w:type="dxa"/>
            <w:tcBorders>
              <w:top w:val="single" w:sz="6" w:space="0" w:color="auto"/>
              <w:left w:val="single" w:sz="6" w:space="0" w:color="auto"/>
              <w:bottom w:val="nil"/>
              <w:right w:val="single" w:sz="6" w:space="0" w:color="auto"/>
            </w:tcBorders>
            <w:shd w:val="clear" w:color="auto" w:fill="FFFFFF"/>
          </w:tcPr>
          <w:p w14:paraId="5AF774DA" w14:textId="77777777" w:rsidR="00EA4B02" w:rsidRPr="00EA4B02" w:rsidRDefault="00EA4B02" w:rsidP="00EA4B02">
            <w:pPr>
              <w:widowControl w:val="0"/>
              <w:shd w:val="clear" w:color="auto" w:fill="FFFFFF"/>
              <w:autoSpaceDE w:val="0"/>
              <w:autoSpaceDN w:val="0"/>
              <w:adjustRightInd w:val="0"/>
              <w:spacing w:after="0" w:line="276" w:lineRule="auto"/>
              <w:ind w:right="173"/>
              <w:rPr>
                <w:rFonts w:ascii="Times New Roman" w:eastAsia="Times New Roman" w:hAnsi="Times New Roman" w:cs="Times New Roman"/>
                <w:spacing w:val="-2"/>
                <w:sz w:val="24"/>
                <w:szCs w:val="24"/>
                <w:lang w:eastAsia="ru-RU"/>
              </w:rPr>
            </w:pPr>
          </w:p>
          <w:p w14:paraId="624AA5E3" w14:textId="77777777" w:rsidR="00EA4B02" w:rsidRPr="00EA4B02" w:rsidRDefault="00EA4B02" w:rsidP="00EA4B02">
            <w:pPr>
              <w:widowControl w:val="0"/>
              <w:shd w:val="clear" w:color="auto" w:fill="FFFFFF"/>
              <w:autoSpaceDE w:val="0"/>
              <w:autoSpaceDN w:val="0"/>
              <w:adjustRightInd w:val="0"/>
              <w:spacing w:after="0" w:line="276" w:lineRule="auto"/>
              <w:ind w:right="173"/>
              <w:rPr>
                <w:rFonts w:ascii="Times New Roman" w:eastAsia="Times New Roman" w:hAnsi="Times New Roman" w:cs="Times New Roman"/>
                <w:spacing w:val="-2"/>
                <w:sz w:val="24"/>
                <w:szCs w:val="24"/>
                <w:lang w:eastAsia="ru-RU"/>
              </w:rPr>
            </w:pPr>
          </w:p>
          <w:p w14:paraId="64CAD55F" w14:textId="77777777" w:rsidR="00EA4B02" w:rsidRPr="00EA4B02" w:rsidRDefault="00EA4B02" w:rsidP="00EA4B02">
            <w:pPr>
              <w:widowControl w:val="0"/>
              <w:shd w:val="clear" w:color="auto" w:fill="FFFFFF"/>
              <w:autoSpaceDE w:val="0"/>
              <w:autoSpaceDN w:val="0"/>
              <w:adjustRightInd w:val="0"/>
              <w:spacing w:after="0" w:line="276" w:lineRule="auto"/>
              <w:ind w:right="173"/>
              <w:rPr>
                <w:rFonts w:ascii="Times New Roman" w:eastAsia="Times New Roman" w:hAnsi="Times New Roman" w:cs="Times New Roman"/>
                <w:spacing w:val="-2"/>
                <w:sz w:val="24"/>
                <w:szCs w:val="24"/>
                <w:lang w:eastAsia="ru-RU"/>
              </w:rPr>
            </w:pPr>
          </w:p>
          <w:p w14:paraId="54688A88" w14:textId="77777777" w:rsidR="00EA4B02" w:rsidRPr="00EA4B02" w:rsidRDefault="00EA4B02" w:rsidP="00EA4B02">
            <w:pPr>
              <w:widowControl w:val="0"/>
              <w:shd w:val="clear" w:color="auto" w:fill="FFFFFF"/>
              <w:autoSpaceDE w:val="0"/>
              <w:autoSpaceDN w:val="0"/>
              <w:adjustRightInd w:val="0"/>
              <w:spacing w:after="0" w:line="276" w:lineRule="auto"/>
              <w:ind w:right="173"/>
              <w:rPr>
                <w:rFonts w:ascii="Times New Roman" w:eastAsia="Times New Roman" w:hAnsi="Times New Roman" w:cs="Times New Roman"/>
                <w:spacing w:val="-2"/>
                <w:sz w:val="24"/>
                <w:szCs w:val="24"/>
                <w:lang w:eastAsia="ru-RU"/>
              </w:rPr>
            </w:pPr>
          </w:p>
          <w:p w14:paraId="49976842" w14:textId="77777777" w:rsidR="00EA4B02" w:rsidRPr="00EA4B02" w:rsidRDefault="00EA4B02" w:rsidP="00EA4B02">
            <w:pPr>
              <w:widowControl w:val="0"/>
              <w:shd w:val="clear" w:color="auto" w:fill="FFFFFF"/>
              <w:autoSpaceDE w:val="0"/>
              <w:autoSpaceDN w:val="0"/>
              <w:adjustRightInd w:val="0"/>
              <w:spacing w:after="0" w:line="276" w:lineRule="auto"/>
              <w:ind w:right="173"/>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3.3 Обновление федераль</w:t>
            </w:r>
            <w:r w:rsidRPr="00EA4B02">
              <w:rPr>
                <w:rFonts w:ascii="Times New Roman" w:eastAsia="Times New Roman" w:hAnsi="Times New Roman" w:cs="Times New Roman"/>
                <w:spacing w:val="-2"/>
                <w:sz w:val="24"/>
                <w:szCs w:val="24"/>
                <w:lang w:eastAsia="ru-RU"/>
              </w:rPr>
              <w:softHyphen/>
            </w:r>
            <w:r w:rsidRPr="00EA4B02">
              <w:rPr>
                <w:rFonts w:ascii="Times New Roman" w:eastAsia="Times New Roman" w:hAnsi="Times New Roman" w:cs="Times New Roman"/>
                <w:sz w:val="24"/>
                <w:szCs w:val="24"/>
                <w:lang w:eastAsia="ru-RU"/>
              </w:rPr>
              <w:t>ного устройства России</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087988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7CF4144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3ABA53A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927737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2900B50" w14:textId="77777777" w:rsidTr="00EA4B02">
        <w:trPr>
          <w:trHeight w:hRule="exact" w:val="1498"/>
        </w:trPr>
        <w:tc>
          <w:tcPr>
            <w:tcW w:w="3087" w:type="dxa"/>
            <w:tcBorders>
              <w:top w:val="nil"/>
              <w:left w:val="single" w:sz="6" w:space="0" w:color="auto"/>
              <w:bottom w:val="nil"/>
              <w:right w:val="single" w:sz="6" w:space="0" w:color="auto"/>
            </w:tcBorders>
            <w:shd w:val="clear" w:color="auto" w:fill="FFFFFF"/>
          </w:tcPr>
          <w:p w14:paraId="184A13F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6CEDE07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3.3.Обновление федерального устройства России</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7CC95CB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53F5F14E" w14:textId="77777777" w:rsidR="00EA4B02" w:rsidRPr="00EA4B02" w:rsidRDefault="00EA4B02" w:rsidP="00EA4B02">
            <w:pPr>
              <w:widowControl w:val="0"/>
              <w:shd w:val="clear" w:color="auto" w:fill="FFFFFF"/>
              <w:autoSpaceDE w:val="0"/>
              <w:autoSpaceDN w:val="0"/>
              <w:adjustRightInd w:val="0"/>
              <w:spacing w:after="0" w:line="276" w:lineRule="auto"/>
              <w:ind w:right="17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Изучение «Договора о разграничении предметов ведения и полномочий между федераль</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ными органами государственной власти Российской Федерации и органами власти суве</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1"/>
                <w:sz w:val="24"/>
                <w:szCs w:val="24"/>
                <w:lang w:eastAsia="ru-RU"/>
              </w:rPr>
              <w:t>ренных республик в составе Российской Федерации», его сущности   и   последствий для политического развития страны, рассмотрение позиции Татарстана и Чечни, оценки веду</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z w:val="24"/>
                <w:szCs w:val="24"/>
                <w:lang w:eastAsia="ru-RU"/>
              </w:rPr>
              <w:t>щих Европейских стран и США федерального устройства России</w:t>
            </w:r>
          </w:p>
        </w:tc>
        <w:tc>
          <w:tcPr>
            <w:tcW w:w="1070" w:type="dxa"/>
            <w:tcBorders>
              <w:top w:val="nil"/>
              <w:left w:val="single" w:sz="6" w:space="0" w:color="auto"/>
              <w:bottom w:val="nil"/>
              <w:right w:val="single" w:sz="6" w:space="0" w:color="auto"/>
            </w:tcBorders>
            <w:shd w:val="clear" w:color="auto" w:fill="FFFFFF"/>
          </w:tcPr>
          <w:p w14:paraId="1D3712AF" w14:textId="77777777" w:rsidR="00EA4B02" w:rsidRPr="00EA4B02" w:rsidRDefault="00EA4B02" w:rsidP="00EA4B02">
            <w:pPr>
              <w:widowControl w:val="0"/>
              <w:shd w:val="clear" w:color="auto" w:fill="FFFFFF"/>
              <w:autoSpaceDE w:val="0"/>
              <w:autoSpaceDN w:val="0"/>
              <w:adjustRightInd w:val="0"/>
              <w:spacing w:after="0" w:line="276" w:lineRule="auto"/>
              <w:ind w:right="178"/>
              <w:rPr>
                <w:rFonts w:ascii="Times New Roman" w:eastAsia="Times New Roman" w:hAnsi="Times New Roman" w:cs="Times New Roman"/>
                <w:sz w:val="24"/>
                <w:szCs w:val="24"/>
                <w:lang w:eastAsia="ru-RU"/>
              </w:rPr>
            </w:pPr>
          </w:p>
          <w:p w14:paraId="64D472C7" w14:textId="77777777" w:rsidR="00EA4B02" w:rsidRPr="00EA4B02" w:rsidRDefault="00EA4B02" w:rsidP="00EA4B02">
            <w:pPr>
              <w:widowControl w:val="0"/>
              <w:shd w:val="clear" w:color="auto" w:fill="FFFFFF"/>
              <w:autoSpaceDE w:val="0"/>
              <w:autoSpaceDN w:val="0"/>
              <w:adjustRightInd w:val="0"/>
              <w:spacing w:after="0" w:line="276" w:lineRule="auto"/>
              <w:ind w:right="178"/>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454426C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60ED86CB"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4B0EDB4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3FFC74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68CD25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736F6FB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51D73D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25F2713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891F8DF" w14:textId="77777777" w:rsidTr="00EA4B02">
        <w:trPr>
          <w:trHeight w:hRule="exact" w:val="562"/>
        </w:trPr>
        <w:tc>
          <w:tcPr>
            <w:tcW w:w="3087" w:type="dxa"/>
            <w:tcBorders>
              <w:top w:val="nil"/>
              <w:left w:val="single" w:sz="6" w:space="0" w:color="auto"/>
              <w:bottom w:val="nil"/>
              <w:right w:val="single" w:sz="6" w:space="0" w:color="auto"/>
            </w:tcBorders>
            <w:shd w:val="clear" w:color="auto" w:fill="FFFFFF"/>
          </w:tcPr>
          <w:p w14:paraId="13590EB6"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A96245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4CFD481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r w:rsidRPr="00EA4B02">
              <w:rPr>
                <w:rFonts w:ascii="Times New Roman" w:eastAsia="Times New Roman" w:hAnsi="Times New Roman" w:cs="Times New Roman"/>
                <w:spacing w:val="-14"/>
                <w:sz w:val="24"/>
                <w:szCs w:val="24"/>
                <w:lang w:eastAsia="ru-RU"/>
              </w:rPr>
              <w:t xml:space="preserve">Изучение федерального  устройства  России  его  сущности  и   последствий  для </w:t>
            </w:r>
            <w:r w:rsidRPr="00EA4B02">
              <w:rPr>
                <w:rFonts w:ascii="Times New Roman" w:eastAsia="Times New Roman" w:hAnsi="Times New Roman" w:cs="Times New Roman"/>
                <w:sz w:val="24"/>
                <w:szCs w:val="24"/>
                <w:lang w:eastAsia="ru-RU"/>
              </w:rPr>
              <w:t>политического развития страны.</w:t>
            </w:r>
          </w:p>
        </w:tc>
        <w:tc>
          <w:tcPr>
            <w:tcW w:w="1070" w:type="dxa"/>
            <w:tcBorders>
              <w:top w:val="nil"/>
              <w:left w:val="single" w:sz="6" w:space="0" w:color="auto"/>
              <w:bottom w:val="single" w:sz="6" w:space="0" w:color="auto"/>
              <w:right w:val="single" w:sz="6" w:space="0" w:color="auto"/>
            </w:tcBorders>
            <w:shd w:val="clear" w:color="auto" w:fill="FFFFFF"/>
          </w:tcPr>
          <w:p w14:paraId="2BC296E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32511B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20263B0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5B269C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F7521BC" w14:textId="77777777" w:rsidTr="00EA4B02">
        <w:trPr>
          <w:trHeight w:hRule="exact" w:val="288"/>
        </w:trPr>
        <w:tc>
          <w:tcPr>
            <w:tcW w:w="3087" w:type="dxa"/>
            <w:tcBorders>
              <w:top w:val="nil"/>
              <w:left w:val="single" w:sz="6" w:space="0" w:color="auto"/>
              <w:bottom w:val="single" w:sz="4" w:space="0" w:color="auto"/>
              <w:right w:val="single" w:sz="6" w:space="0" w:color="auto"/>
            </w:tcBorders>
            <w:shd w:val="clear" w:color="auto" w:fill="FFFFFF"/>
          </w:tcPr>
          <w:p w14:paraId="730578B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3F538C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4" w:space="0" w:color="auto"/>
              <w:right w:val="single" w:sz="6" w:space="0" w:color="auto"/>
            </w:tcBorders>
            <w:shd w:val="clear" w:color="auto" w:fill="FFFFFF"/>
          </w:tcPr>
          <w:p w14:paraId="618F458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4" w:space="0" w:color="auto"/>
              <w:right w:val="single" w:sz="6" w:space="0" w:color="auto"/>
            </w:tcBorders>
            <w:shd w:val="clear" w:color="auto" w:fill="FFFFFF"/>
          </w:tcPr>
          <w:p w14:paraId="506AA70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single" w:sz="4" w:space="0" w:color="auto"/>
              <w:right w:val="single" w:sz="6" w:space="0" w:color="auto"/>
            </w:tcBorders>
            <w:shd w:val="clear" w:color="auto" w:fill="FFFFFF"/>
          </w:tcPr>
          <w:p w14:paraId="26969BB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AE0DC6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2BF7EFC" w14:textId="77777777" w:rsidTr="00EA4B02">
        <w:trPr>
          <w:trHeight w:hRule="exact" w:val="348"/>
        </w:trPr>
        <w:tc>
          <w:tcPr>
            <w:tcW w:w="3087" w:type="dxa"/>
            <w:tcBorders>
              <w:top w:val="single" w:sz="4" w:space="0" w:color="auto"/>
              <w:left w:val="single" w:sz="6" w:space="0" w:color="auto"/>
              <w:bottom w:val="single" w:sz="4" w:space="0" w:color="auto"/>
              <w:right w:val="single" w:sz="6" w:space="0" w:color="auto"/>
            </w:tcBorders>
            <w:shd w:val="clear" w:color="auto" w:fill="FFFFFF"/>
          </w:tcPr>
          <w:p w14:paraId="6B9BDE92"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55B6667F"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5186FFDC"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43128013"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r w:rsidRPr="00EA4B02">
              <w:rPr>
                <w:rFonts w:ascii="Times New Roman" w:eastAsia="Times New Roman" w:hAnsi="Times New Roman" w:cs="Times New Roman"/>
                <w:spacing w:val="-2"/>
                <w:sz w:val="24"/>
                <w:szCs w:val="24"/>
                <w:lang w:eastAsia="ru-RU"/>
              </w:rPr>
              <w:t xml:space="preserve">3.4 Международные </w:t>
            </w:r>
            <w:proofErr w:type="spellStart"/>
            <w:r w:rsidRPr="00EA4B02">
              <w:rPr>
                <w:rFonts w:ascii="Times New Roman" w:eastAsia="Times New Roman" w:hAnsi="Times New Roman" w:cs="Times New Roman"/>
                <w:spacing w:val="-2"/>
                <w:sz w:val="24"/>
                <w:szCs w:val="24"/>
                <w:lang w:eastAsia="ru-RU"/>
              </w:rPr>
              <w:t>отно</w:t>
            </w:r>
            <w:proofErr w:type="spellEnd"/>
            <w:r w:rsidRPr="00EA4B02">
              <w:rPr>
                <w:rFonts w:ascii="Times New Roman" w:eastAsia="Times New Roman" w:hAnsi="Times New Roman" w:cs="Times New Roman"/>
                <w:spacing w:val="-2"/>
                <w:sz w:val="24"/>
                <w:szCs w:val="24"/>
                <w:lang w:eastAsia="ru-RU"/>
              </w:rPr>
              <w:softHyphen/>
            </w:r>
          </w:p>
          <w:p w14:paraId="37C83AFC"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178BA679"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637E2A06"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7A1F1F9D"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p w14:paraId="170CB868"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pacing w:val="-2"/>
                <w:sz w:val="24"/>
                <w:szCs w:val="24"/>
                <w:lang w:eastAsia="ru-RU"/>
              </w:rPr>
              <w:t>шения</w:t>
            </w:r>
            <w:proofErr w:type="spellEnd"/>
            <w:r w:rsidRPr="00EA4B02">
              <w:rPr>
                <w:rFonts w:ascii="Times New Roman" w:eastAsia="Times New Roman" w:hAnsi="Times New Roman" w:cs="Times New Roman"/>
                <w:spacing w:val="-2"/>
                <w:sz w:val="24"/>
                <w:szCs w:val="24"/>
                <w:lang w:eastAsia="ru-RU"/>
              </w:rPr>
              <w:t xml:space="preserve"> в начале 90-х годов</w:t>
            </w:r>
          </w:p>
        </w:tc>
        <w:tc>
          <w:tcPr>
            <w:tcW w:w="10069" w:type="dxa"/>
            <w:gridSpan w:val="3"/>
            <w:tcBorders>
              <w:top w:val="single" w:sz="4" w:space="0" w:color="auto"/>
              <w:left w:val="single" w:sz="6" w:space="0" w:color="auto"/>
              <w:bottom w:val="single" w:sz="4" w:space="0" w:color="auto"/>
              <w:right w:val="single" w:sz="6" w:space="0" w:color="auto"/>
            </w:tcBorders>
            <w:shd w:val="clear" w:color="auto" w:fill="FFFFFF"/>
          </w:tcPr>
          <w:p w14:paraId="5E0B36A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4" w:space="0" w:color="auto"/>
              <w:left w:val="single" w:sz="6" w:space="0" w:color="auto"/>
              <w:bottom w:val="single" w:sz="4" w:space="0" w:color="auto"/>
              <w:right w:val="single" w:sz="6" w:space="0" w:color="auto"/>
            </w:tcBorders>
            <w:shd w:val="clear" w:color="auto" w:fill="FFFFFF"/>
          </w:tcPr>
          <w:p w14:paraId="6F3DCDA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single" w:sz="4" w:space="0" w:color="auto"/>
              <w:left w:val="single" w:sz="6" w:space="0" w:color="auto"/>
              <w:bottom w:val="single" w:sz="4" w:space="0" w:color="auto"/>
              <w:right w:val="single" w:sz="6" w:space="0" w:color="auto"/>
            </w:tcBorders>
            <w:shd w:val="clear" w:color="auto" w:fill="FFFFFF"/>
          </w:tcPr>
          <w:p w14:paraId="3107B06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F080BF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145F206" w14:textId="77777777" w:rsidTr="00EA4B02">
        <w:tc>
          <w:tcPr>
            <w:tcW w:w="3087" w:type="dxa"/>
            <w:tcBorders>
              <w:top w:val="single" w:sz="4" w:space="0" w:color="auto"/>
              <w:left w:val="single" w:sz="6" w:space="0" w:color="auto"/>
              <w:bottom w:val="nil"/>
              <w:right w:val="single" w:sz="6" w:space="0" w:color="auto"/>
            </w:tcBorders>
            <w:shd w:val="clear" w:color="auto" w:fill="FFFFFF"/>
          </w:tcPr>
          <w:p w14:paraId="4777603D" w14:textId="77777777" w:rsidR="00EA4B02" w:rsidRPr="00EA4B02" w:rsidRDefault="00EA4B02" w:rsidP="00EA4B02">
            <w:pPr>
              <w:widowControl w:val="0"/>
              <w:shd w:val="clear" w:color="auto" w:fill="FFFFFF"/>
              <w:autoSpaceDE w:val="0"/>
              <w:autoSpaceDN w:val="0"/>
              <w:adjustRightInd w:val="0"/>
              <w:spacing w:after="0" w:line="276" w:lineRule="auto"/>
              <w:ind w:right="106"/>
              <w:rPr>
                <w:rFonts w:ascii="Times New Roman" w:eastAsia="Times New Roman" w:hAnsi="Times New Roman" w:cs="Times New Roman"/>
                <w:spacing w:val="-2"/>
                <w:sz w:val="24"/>
                <w:szCs w:val="24"/>
                <w:lang w:eastAsia="ru-RU"/>
              </w:rPr>
            </w:pPr>
          </w:p>
        </w:tc>
        <w:tc>
          <w:tcPr>
            <w:tcW w:w="10069" w:type="dxa"/>
            <w:gridSpan w:val="3"/>
            <w:tcBorders>
              <w:top w:val="single" w:sz="4" w:space="0" w:color="auto"/>
              <w:left w:val="single" w:sz="6" w:space="0" w:color="auto"/>
              <w:bottom w:val="single" w:sz="6" w:space="0" w:color="auto"/>
              <w:right w:val="single" w:sz="6" w:space="0" w:color="auto"/>
            </w:tcBorders>
            <w:shd w:val="clear" w:color="auto" w:fill="FFFFFF"/>
          </w:tcPr>
          <w:p w14:paraId="49B3E41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tc>
        <w:tc>
          <w:tcPr>
            <w:tcW w:w="1070" w:type="dxa"/>
            <w:tcBorders>
              <w:top w:val="single" w:sz="4" w:space="0" w:color="auto"/>
              <w:left w:val="single" w:sz="6" w:space="0" w:color="auto"/>
              <w:bottom w:val="nil"/>
              <w:right w:val="single" w:sz="6" w:space="0" w:color="auto"/>
            </w:tcBorders>
            <w:shd w:val="clear" w:color="auto" w:fill="FFFFFF"/>
          </w:tcPr>
          <w:p w14:paraId="15414D3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4" w:space="0" w:color="auto"/>
              <w:left w:val="single" w:sz="6" w:space="0" w:color="auto"/>
              <w:bottom w:val="single" w:sz="6" w:space="0" w:color="auto"/>
              <w:right w:val="single" w:sz="6" w:space="0" w:color="auto"/>
            </w:tcBorders>
            <w:shd w:val="clear" w:color="auto" w:fill="FFFFFF"/>
          </w:tcPr>
          <w:p w14:paraId="053B5C0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10282DB" w14:textId="77777777" w:rsidTr="00EA4B02">
        <w:trPr>
          <w:trHeight w:hRule="exact" w:val="2179"/>
        </w:trPr>
        <w:tc>
          <w:tcPr>
            <w:tcW w:w="3087" w:type="dxa"/>
            <w:tcBorders>
              <w:top w:val="nil"/>
              <w:left w:val="single" w:sz="6" w:space="0" w:color="auto"/>
              <w:bottom w:val="nil"/>
              <w:right w:val="single" w:sz="6" w:space="0" w:color="auto"/>
            </w:tcBorders>
            <w:shd w:val="clear" w:color="auto" w:fill="FFFFFF"/>
          </w:tcPr>
          <w:p w14:paraId="0362B19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C43A66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A5482C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3.4.Международные отношения в начале 90-х</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27291A5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EE3D7C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7"/>
                <w:sz w:val="24"/>
                <w:szCs w:val="24"/>
                <w:lang w:eastAsia="ru-RU"/>
              </w:rPr>
              <w:t xml:space="preserve">Изучение   направлений   внешней   политики   России   этого   </w:t>
            </w:r>
            <w:proofErr w:type="gramStart"/>
            <w:r w:rsidRPr="00EA4B02">
              <w:rPr>
                <w:rFonts w:ascii="Times New Roman" w:eastAsia="Times New Roman" w:hAnsi="Times New Roman" w:cs="Times New Roman"/>
                <w:spacing w:val="-7"/>
                <w:sz w:val="24"/>
                <w:szCs w:val="24"/>
                <w:lang w:eastAsia="ru-RU"/>
              </w:rPr>
              <w:t xml:space="preserve">периода,   </w:t>
            </w:r>
            <w:proofErr w:type="gramEnd"/>
            <w:r w:rsidRPr="00EA4B02">
              <w:rPr>
                <w:rFonts w:ascii="Times New Roman" w:eastAsia="Times New Roman" w:hAnsi="Times New Roman" w:cs="Times New Roman"/>
                <w:spacing w:val="-7"/>
                <w:sz w:val="24"/>
                <w:szCs w:val="24"/>
                <w:lang w:eastAsia="ru-RU"/>
              </w:rPr>
              <w:t xml:space="preserve">приоритетов   внешней </w:t>
            </w:r>
            <w:r w:rsidRPr="00EA4B02">
              <w:rPr>
                <w:rFonts w:ascii="Times New Roman" w:eastAsia="Times New Roman" w:hAnsi="Times New Roman" w:cs="Times New Roman"/>
                <w:sz w:val="24"/>
                <w:szCs w:val="24"/>
                <w:lang w:eastAsia="ru-RU"/>
              </w:rPr>
              <w:t xml:space="preserve">политики российского руководства, Потеря контроля России над традиционными зонами влияния. Россия и страны ближнего зарубежья, Рассмотрение причин, развития событий </w:t>
            </w:r>
            <w:proofErr w:type="gramStart"/>
            <w:r w:rsidRPr="00EA4B02">
              <w:rPr>
                <w:rFonts w:ascii="Times New Roman" w:eastAsia="Times New Roman" w:hAnsi="Times New Roman" w:cs="Times New Roman"/>
                <w:spacing w:val="-5"/>
                <w:sz w:val="24"/>
                <w:szCs w:val="24"/>
                <w:lang w:eastAsia="ru-RU"/>
              </w:rPr>
              <w:t>Балканского  кризиса</w:t>
            </w:r>
            <w:proofErr w:type="gramEnd"/>
            <w:r w:rsidRPr="00EA4B02">
              <w:rPr>
                <w:rFonts w:ascii="Times New Roman" w:eastAsia="Times New Roman" w:hAnsi="Times New Roman" w:cs="Times New Roman"/>
                <w:spacing w:val="-5"/>
                <w:sz w:val="24"/>
                <w:szCs w:val="24"/>
                <w:lang w:eastAsia="ru-RU"/>
              </w:rPr>
              <w:t xml:space="preserve">  конца  ХХ  века,   участия  стран  Европы  и  США  в  нем,  Оценивание </w:t>
            </w:r>
            <w:r w:rsidRPr="00EA4B02">
              <w:rPr>
                <w:rFonts w:ascii="Times New Roman" w:eastAsia="Times New Roman" w:hAnsi="Times New Roman" w:cs="Times New Roman"/>
                <w:sz w:val="24"/>
                <w:szCs w:val="24"/>
                <w:lang w:eastAsia="ru-RU"/>
              </w:rPr>
              <w:t xml:space="preserve">внешнеполитических инициатив России в области ядерных вооружений. Россия и </w:t>
            </w:r>
            <w:proofErr w:type="gramStart"/>
            <w:r w:rsidRPr="00EA4B02">
              <w:rPr>
                <w:rFonts w:ascii="Times New Roman" w:eastAsia="Times New Roman" w:hAnsi="Times New Roman" w:cs="Times New Roman"/>
                <w:sz w:val="24"/>
                <w:szCs w:val="24"/>
                <w:lang w:eastAsia="ru-RU"/>
              </w:rPr>
              <w:t>пробле</w:t>
            </w:r>
            <w:r w:rsidRPr="00EA4B02">
              <w:rPr>
                <w:rFonts w:ascii="Times New Roman" w:eastAsia="Times New Roman" w:hAnsi="Times New Roman" w:cs="Times New Roman"/>
                <w:spacing w:val="-3"/>
                <w:sz w:val="24"/>
                <w:szCs w:val="24"/>
                <w:lang w:eastAsia="ru-RU"/>
              </w:rPr>
              <w:t>ма  расширения</w:t>
            </w:r>
            <w:proofErr w:type="gramEnd"/>
            <w:r w:rsidRPr="00EA4B02">
              <w:rPr>
                <w:rFonts w:ascii="Times New Roman" w:eastAsia="Times New Roman" w:hAnsi="Times New Roman" w:cs="Times New Roman"/>
                <w:spacing w:val="-3"/>
                <w:sz w:val="24"/>
                <w:szCs w:val="24"/>
                <w:lang w:eastAsia="ru-RU"/>
              </w:rPr>
              <w:t xml:space="preserve">  НАТО  на  Восток.  </w:t>
            </w:r>
            <w:proofErr w:type="gramStart"/>
            <w:r w:rsidRPr="00EA4B02">
              <w:rPr>
                <w:rFonts w:ascii="Times New Roman" w:eastAsia="Times New Roman" w:hAnsi="Times New Roman" w:cs="Times New Roman"/>
                <w:spacing w:val="-3"/>
                <w:sz w:val="24"/>
                <w:szCs w:val="24"/>
                <w:lang w:eastAsia="ru-RU"/>
              </w:rPr>
              <w:t>Характеристика  влияния</w:t>
            </w:r>
            <w:proofErr w:type="gramEnd"/>
            <w:r w:rsidRPr="00EA4B02">
              <w:rPr>
                <w:rFonts w:ascii="Times New Roman" w:eastAsia="Times New Roman" w:hAnsi="Times New Roman" w:cs="Times New Roman"/>
                <w:spacing w:val="-3"/>
                <w:sz w:val="24"/>
                <w:szCs w:val="24"/>
                <w:lang w:eastAsia="ru-RU"/>
              </w:rPr>
              <w:t xml:space="preserve">  Маастрихтского  договора  на </w:t>
            </w:r>
            <w:r w:rsidRPr="00EA4B02">
              <w:rPr>
                <w:rFonts w:ascii="Times New Roman" w:eastAsia="Times New Roman" w:hAnsi="Times New Roman" w:cs="Times New Roman"/>
                <w:sz w:val="24"/>
                <w:szCs w:val="24"/>
                <w:lang w:eastAsia="ru-RU"/>
              </w:rPr>
              <w:t>судьбу Европы. Анализ развития стран Азиатского региона</w:t>
            </w:r>
          </w:p>
        </w:tc>
        <w:tc>
          <w:tcPr>
            <w:tcW w:w="1070" w:type="dxa"/>
            <w:tcBorders>
              <w:top w:val="nil"/>
              <w:left w:val="single" w:sz="6" w:space="0" w:color="auto"/>
              <w:bottom w:val="nil"/>
              <w:right w:val="single" w:sz="6" w:space="0" w:color="auto"/>
            </w:tcBorders>
            <w:shd w:val="clear" w:color="auto" w:fill="FFFFFF"/>
          </w:tcPr>
          <w:p w14:paraId="35DA40F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0FB22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0D7372A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3226E8C7" w14:textId="77777777" w:rsidTr="00EA4B02">
        <w:trPr>
          <w:trHeight w:hRule="exact" w:val="307"/>
        </w:trPr>
        <w:tc>
          <w:tcPr>
            <w:tcW w:w="3087" w:type="dxa"/>
            <w:tcBorders>
              <w:top w:val="nil"/>
              <w:left w:val="single" w:sz="6" w:space="0" w:color="auto"/>
              <w:bottom w:val="nil"/>
              <w:right w:val="single" w:sz="6" w:space="0" w:color="auto"/>
            </w:tcBorders>
            <w:shd w:val="clear" w:color="auto" w:fill="FFFFFF"/>
          </w:tcPr>
          <w:p w14:paraId="7862CDA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17814B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6BFD8B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38E8F63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C39666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211B5F6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6A534BA" w14:textId="77777777" w:rsidTr="00EA4B02">
        <w:trPr>
          <w:trHeight w:hRule="exact" w:val="302"/>
        </w:trPr>
        <w:tc>
          <w:tcPr>
            <w:tcW w:w="3087" w:type="dxa"/>
            <w:tcBorders>
              <w:top w:val="nil"/>
              <w:left w:val="single" w:sz="6" w:space="0" w:color="auto"/>
              <w:bottom w:val="nil"/>
              <w:right w:val="single" w:sz="6" w:space="0" w:color="auto"/>
            </w:tcBorders>
            <w:shd w:val="clear" w:color="auto" w:fill="FFFFFF"/>
          </w:tcPr>
          <w:p w14:paraId="19BCDA4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D0EDAA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3DE6A14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53C67A4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Характеристика Международных отношений в начале 90-х годов</w:t>
            </w:r>
          </w:p>
        </w:tc>
        <w:tc>
          <w:tcPr>
            <w:tcW w:w="1070" w:type="dxa"/>
            <w:tcBorders>
              <w:top w:val="nil"/>
              <w:left w:val="single" w:sz="6" w:space="0" w:color="auto"/>
              <w:bottom w:val="single" w:sz="6" w:space="0" w:color="auto"/>
              <w:right w:val="single" w:sz="6" w:space="0" w:color="auto"/>
            </w:tcBorders>
            <w:shd w:val="clear" w:color="auto" w:fill="FFFFFF"/>
          </w:tcPr>
          <w:p w14:paraId="004F0E2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3DEC5C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44558A4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0A6B61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9928ACB" w14:textId="77777777" w:rsidTr="00EA4B02">
        <w:trPr>
          <w:trHeight w:hRule="exact" w:val="562"/>
        </w:trPr>
        <w:tc>
          <w:tcPr>
            <w:tcW w:w="3087" w:type="dxa"/>
            <w:vMerge w:val="restart"/>
            <w:tcBorders>
              <w:top w:val="nil"/>
              <w:left w:val="single" w:sz="6" w:space="0" w:color="auto"/>
              <w:right w:val="single" w:sz="6" w:space="0" w:color="auto"/>
            </w:tcBorders>
            <w:shd w:val="clear" w:color="auto" w:fill="FFFFFF"/>
          </w:tcPr>
          <w:p w14:paraId="7AE4944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E18E69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0C5332A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p w14:paraId="6ECB1DE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Хронологические события, исторические факты   и события по темам 1.1-3.4</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01476D6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225" w:type="dxa"/>
            <w:tcBorders>
              <w:top w:val="nil"/>
              <w:left w:val="single" w:sz="6" w:space="0" w:color="auto"/>
              <w:bottom w:val="nil"/>
              <w:right w:val="single" w:sz="6" w:space="0" w:color="auto"/>
            </w:tcBorders>
            <w:shd w:val="clear" w:color="auto" w:fill="FFFFFF"/>
          </w:tcPr>
          <w:p w14:paraId="2C3CE8B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7B8048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67287C5" w14:textId="77777777" w:rsidTr="00EA4B02">
        <w:trPr>
          <w:trHeight w:hRule="exact" w:val="1106"/>
        </w:trPr>
        <w:tc>
          <w:tcPr>
            <w:tcW w:w="3087" w:type="dxa"/>
            <w:vMerge/>
            <w:tcBorders>
              <w:left w:val="single" w:sz="6" w:space="0" w:color="auto"/>
              <w:bottom w:val="single" w:sz="6" w:space="0" w:color="auto"/>
              <w:right w:val="single" w:sz="6" w:space="0" w:color="auto"/>
            </w:tcBorders>
            <w:shd w:val="clear" w:color="auto" w:fill="FFFFFF"/>
          </w:tcPr>
          <w:p w14:paraId="75E3648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F93DC7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567DAA34" w14:textId="77777777" w:rsidR="00EA4B02" w:rsidRPr="00EA4B02" w:rsidRDefault="00EA4B02" w:rsidP="00EA4B02">
            <w:pPr>
              <w:widowControl w:val="0"/>
              <w:shd w:val="clear" w:color="auto" w:fill="FFFFFF"/>
              <w:tabs>
                <w:tab w:val="left" w:pos="81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1.</w:t>
            </w:r>
            <w:r w:rsidRPr="00EA4B02">
              <w:rPr>
                <w:rFonts w:ascii="Times New Roman" w:eastAsia="Times New Roman" w:hAnsi="Times New Roman" w:cs="Times New Roman"/>
                <w:sz w:val="24"/>
                <w:szCs w:val="24"/>
                <w:lang w:eastAsia="ru-RU"/>
              </w:rPr>
              <w:tab/>
              <w:t>А</w:t>
            </w:r>
            <w:r w:rsidRPr="00EA4B02">
              <w:rPr>
                <w:rFonts w:ascii="Times New Roman" w:eastAsia="Times New Roman" w:hAnsi="Times New Roman" w:cs="Times New Roman"/>
                <w:spacing w:val="-1"/>
                <w:sz w:val="24"/>
                <w:szCs w:val="24"/>
                <w:lang w:eastAsia="ru-RU"/>
              </w:rPr>
              <w:t>нализ документов по разделу Российская Федерация и мир (1992—1993)</w:t>
            </w:r>
          </w:p>
          <w:p w14:paraId="2DF77917" w14:textId="77777777" w:rsidR="00EA4B02" w:rsidRPr="00EA4B02" w:rsidRDefault="00EA4B02" w:rsidP="00EA4B02">
            <w:pPr>
              <w:widowControl w:val="0"/>
              <w:shd w:val="clear" w:color="auto" w:fill="FFFFFF"/>
              <w:tabs>
                <w:tab w:val="left" w:pos="81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2.</w:t>
            </w:r>
            <w:r w:rsidRPr="00EA4B02">
              <w:rPr>
                <w:rFonts w:ascii="Times New Roman" w:eastAsia="Times New Roman" w:hAnsi="Times New Roman" w:cs="Times New Roman"/>
                <w:sz w:val="24"/>
                <w:szCs w:val="24"/>
                <w:lang w:eastAsia="ru-RU"/>
              </w:rPr>
              <w:tab/>
              <w:t>Составление  плана-конспекта по разделу Российская Федерация и мир (1992—1993)</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09ED25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nil"/>
              <w:right w:val="single" w:sz="6" w:space="0" w:color="auto"/>
            </w:tcBorders>
            <w:shd w:val="clear" w:color="auto" w:fill="FFFFFF"/>
          </w:tcPr>
          <w:p w14:paraId="69D49BE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C6E16E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F8E3675" w14:textId="77777777" w:rsidTr="00EA4B02">
        <w:trPr>
          <w:trHeight w:hRule="exact" w:val="562"/>
        </w:trPr>
        <w:tc>
          <w:tcPr>
            <w:tcW w:w="13156" w:type="dxa"/>
            <w:gridSpan w:val="4"/>
            <w:tcBorders>
              <w:top w:val="single" w:sz="6" w:space="0" w:color="auto"/>
              <w:left w:val="single" w:sz="6" w:space="0" w:color="auto"/>
              <w:bottom w:val="single" w:sz="6" w:space="0" w:color="auto"/>
              <w:right w:val="single" w:sz="6" w:space="0" w:color="auto"/>
            </w:tcBorders>
            <w:shd w:val="clear" w:color="auto" w:fill="FFFFFF"/>
          </w:tcPr>
          <w:p w14:paraId="32CF6C3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Раздел 4. Российская Фе</w:t>
            </w:r>
            <w:r w:rsidRPr="00EA4B02">
              <w:rPr>
                <w:rFonts w:ascii="Times New Roman" w:eastAsia="Times New Roman" w:hAnsi="Times New Roman" w:cs="Times New Roman"/>
                <w:b/>
                <w:bCs/>
                <w:spacing w:val="-2"/>
                <w:sz w:val="24"/>
                <w:szCs w:val="24"/>
                <w:lang w:eastAsia="ru-RU"/>
              </w:rPr>
              <w:softHyphen/>
            </w:r>
            <w:r w:rsidRPr="00EA4B02">
              <w:rPr>
                <w:rFonts w:ascii="Times New Roman" w:eastAsia="Times New Roman" w:hAnsi="Times New Roman" w:cs="Times New Roman"/>
                <w:b/>
                <w:bCs/>
                <w:sz w:val="24"/>
                <w:szCs w:val="24"/>
                <w:lang w:eastAsia="ru-RU"/>
              </w:rPr>
              <w:t>дерация (1994—1999)</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5A76E65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1E6FCDE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23B147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7ADB83A" w14:textId="77777777" w:rsidTr="00EA4B02">
        <w:trPr>
          <w:trHeight w:hRule="exact" w:val="288"/>
        </w:trPr>
        <w:tc>
          <w:tcPr>
            <w:tcW w:w="3087" w:type="dxa"/>
            <w:tcBorders>
              <w:top w:val="single" w:sz="6" w:space="0" w:color="auto"/>
              <w:left w:val="single" w:sz="6" w:space="0" w:color="auto"/>
              <w:bottom w:val="nil"/>
              <w:right w:val="single" w:sz="6" w:space="0" w:color="auto"/>
            </w:tcBorders>
            <w:shd w:val="clear" w:color="auto" w:fill="FFFFFF"/>
          </w:tcPr>
          <w:p w14:paraId="3DCC1D0A" w14:textId="77777777" w:rsidR="00EA4B02" w:rsidRPr="00EA4B02" w:rsidRDefault="00EA4B02" w:rsidP="00EA4B02">
            <w:pPr>
              <w:widowControl w:val="0"/>
              <w:shd w:val="clear" w:color="auto" w:fill="FFFFFF"/>
              <w:autoSpaceDE w:val="0"/>
              <w:autoSpaceDN w:val="0"/>
              <w:adjustRightInd w:val="0"/>
              <w:spacing w:after="0" w:line="276" w:lineRule="auto"/>
              <w:ind w:right="72"/>
              <w:rPr>
                <w:rFonts w:ascii="Times New Roman" w:eastAsia="Times New Roman" w:hAnsi="Times New Roman" w:cs="Times New Roman"/>
                <w:sz w:val="24"/>
                <w:szCs w:val="24"/>
                <w:lang w:eastAsia="ru-RU"/>
              </w:rPr>
            </w:pPr>
          </w:p>
          <w:p w14:paraId="5A82F042" w14:textId="77777777" w:rsidR="00EA4B02" w:rsidRPr="00EA4B02" w:rsidRDefault="00EA4B02" w:rsidP="00EA4B02">
            <w:pPr>
              <w:widowControl w:val="0"/>
              <w:shd w:val="clear" w:color="auto" w:fill="FFFFFF"/>
              <w:autoSpaceDE w:val="0"/>
              <w:autoSpaceDN w:val="0"/>
              <w:adjustRightInd w:val="0"/>
              <w:spacing w:after="0" w:line="276" w:lineRule="auto"/>
              <w:ind w:right="72"/>
              <w:rPr>
                <w:rFonts w:ascii="Times New Roman" w:eastAsia="Times New Roman" w:hAnsi="Times New Roman" w:cs="Times New Roman"/>
                <w:sz w:val="24"/>
                <w:szCs w:val="24"/>
                <w:lang w:eastAsia="ru-RU"/>
              </w:rPr>
            </w:pPr>
          </w:p>
          <w:p w14:paraId="6C47F5D5" w14:textId="77777777" w:rsidR="00EA4B02" w:rsidRPr="00EA4B02" w:rsidRDefault="00EA4B02" w:rsidP="00EA4B02">
            <w:pPr>
              <w:widowControl w:val="0"/>
              <w:shd w:val="clear" w:color="auto" w:fill="FFFFFF"/>
              <w:autoSpaceDE w:val="0"/>
              <w:autoSpaceDN w:val="0"/>
              <w:adjustRightInd w:val="0"/>
              <w:spacing w:after="0" w:line="276" w:lineRule="auto"/>
              <w:ind w:right="72"/>
              <w:rPr>
                <w:rFonts w:ascii="Times New Roman" w:eastAsia="Times New Roman" w:hAnsi="Times New Roman" w:cs="Times New Roman"/>
                <w:sz w:val="24"/>
                <w:szCs w:val="24"/>
                <w:lang w:eastAsia="ru-RU"/>
              </w:rPr>
            </w:pPr>
          </w:p>
          <w:p w14:paraId="1FAECEC3" w14:textId="77777777" w:rsidR="00EA4B02" w:rsidRPr="00EA4B02" w:rsidRDefault="00EA4B02" w:rsidP="00EA4B02">
            <w:pPr>
              <w:widowControl w:val="0"/>
              <w:shd w:val="clear" w:color="auto" w:fill="FFFFFF"/>
              <w:autoSpaceDE w:val="0"/>
              <w:autoSpaceDN w:val="0"/>
              <w:adjustRightInd w:val="0"/>
              <w:spacing w:after="0" w:line="276" w:lineRule="auto"/>
              <w:ind w:right="72"/>
              <w:rPr>
                <w:rFonts w:ascii="Times New Roman" w:eastAsia="Times New Roman" w:hAnsi="Times New Roman" w:cs="Times New Roman"/>
                <w:sz w:val="24"/>
                <w:szCs w:val="24"/>
                <w:lang w:eastAsia="ru-RU"/>
              </w:rPr>
            </w:pPr>
          </w:p>
          <w:p w14:paraId="103ED55A" w14:textId="77777777" w:rsidR="00EA4B02" w:rsidRPr="00EA4B02" w:rsidRDefault="00EA4B02" w:rsidP="00EA4B02">
            <w:pPr>
              <w:widowControl w:val="0"/>
              <w:shd w:val="clear" w:color="auto" w:fill="FFFFFF"/>
              <w:autoSpaceDE w:val="0"/>
              <w:autoSpaceDN w:val="0"/>
              <w:adjustRightInd w:val="0"/>
              <w:spacing w:after="0" w:line="276" w:lineRule="auto"/>
              <w:ind w:right="72"/>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4.1.4.1 Экономическое разви</w:t>
            </w:r>
            <w:r w:rsidRPr="00EA4B02">
              <w:rPr>
                <w:rFonts w:ascii="Times New Roman" w:eastAsia="Times New Roman" w:hAnsi="Times New Roman" w:cs="Times New Roman"/>
                <w:spacing w:val="-2"/>
                <w:sz w:val="24"/>
                <w:szCs w:val="24"/>
                <w:lang w:eastAsia="ru-RU"/>
              </w:rPr>
              <w:t xml:space="preserve">тие Российской Федерации </w:t>
            </w:r>
            <w:r w:rsidRPr="00EA4B02">
              <w:rPr>
                <w:rFonts w:ascii="Times New Roman" w:eastAsia="Times New Roman" w:hAnsi="Times New Roman" w:cs="Times New Roman"/>
                <w:sz w:val="24"/>
                <w:szCs w:val="24"/>
                <w:lang w:eastAsia="ru-RU"/>
              </w:rPr>
              <w:t>в 1994—1999</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58B8E3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070" w:type="dxa"/>
            <w:tcBorders>
              <w:top w:val="single" w:sz="6" w:space="0" w:color="auto"/>
              <w:left w:val="single" w:sz="6" w:space="0" w:color="auto"/>
              <w:bottom w:val="nil"/>
              <w:right w:val="single" w:sz="6" w:space="0" w:color="auto"/>
            </w:tcBorders>
            <w:shd w:val="clear" w:color="auto" w:fill="FFFFFF"/>
          </w:tcPr>
          <w:p w14:paraId="65DCFBB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69B0E2A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1F5398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2790EE7" w14:textId="77777777" w:rsidTr="00EA4B02">
        <w:trPr>
          <w:trHeight w:hRule="exact" w:val="845"/>
        </w:trPr>
        <w:tc>
          <w:tcPr>
            <w:tcW w:w="3087" w:type="dxa"/>
            <w:vMerge w:val="restart"/>
            <w:tcBorders>
              <w:top w:val="nil"/>
              <w:left w:val="single" w:sz="6" w:space="0" w:color="auto"/>
              <w:right w:val="single" w:sz="6" w:space="0" w:color="auto"/>
            </w:tcBorders>
            <w:shd w:val="clear" w:color="auto" w:fill="FFFFFF"/>
          </w:tcPr>
          <w:p w14:paraId="5E81796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81AAF9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4.1. Экономическое развитие </w:t>
            </w:r>
            <w:r w:rsidRPr="00EA4B02">
              <w:rPr>
                <w:rFonts w:ascii="Times New Roman" w:eastAsia="Times New Roman" w:hAnsi="Times New Roman" w:cs="Times New Roman"/>
                <w:sz w:val="24"/>
                <w:szCs w:val="24"/>
                <w:lang w:eastAsia="ru-RU"/>
              </w:rPr>
              <w:lastRenderedPageBreak/>
              <w:t>российской Федерации в 1994-1999</w:t>
            </w:r>
          </w:p>
        </w:tc>
        <w:tc>
          <w:tcPr>
            <w:tcW w:w="442" w:type="dxa"/>
            <w:gridSpan w:val="2"/>
            <w:tcBorders>
              <w:top w:val="single" w:sz="6" w:space="0" w:color="auto"/>
              <w:left w:val="single" w:sz="6" w:space="0" w:color="auto"/>
              <w:right w:val="single" w:sz="6" w:space="0" w:color="auto"/>
            </w:tcBorders>
            <w:shd w:val="clear" w:color="auto" w:fill="FFFFFF"/>
          </w:tcPr>
          <w:p w14:paraId="22CF31E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1.</w:t>
            </w:r>
          </w:p>
        </w:tc>
        <w:tc>
          <w:tcPr>
            <w:tcW w:w="9627" w:type="dxa"/>
            <w:vMerge w:val="restart"/>
            <w:tcBorders>
              <w:top w:val="single" w:sz="6" w:space="0" w:color="auto"/>
              <w:left w:val="single" w:sz="6" w:space="0" w:color="auto"/>
              <w:right w:val="single" w:sz="6" w:space="0" w:color="auto"/>
            </w:tcBorders>
            <w:shd w:val="clear" w:color="auto" w:fill="FFFFFF"/>
          </w:tcPr>
          <w:p w14:paraId="01B998E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6"/>
                <w:sz w:val="24"/>
                <w:szCs w:val="24"/>
                <w:lang w:eastAsia="ru-RU"/>
              </w:rPr>
              <w:t xml:space="preserve">Рассмотрение    процесса    </w:t>
            </w:r>
            <w:proofErr w:type="gramStart"/>
            <w:r w:rsidRPr="00EA4B02">
              <w:rPr>
                <w:rFonts w:ascii="Times New Roman" w:eastAsia="Times New Roman" w:hAnsi="Times New Roman" w:cs="Times New Roman"/>
                <w:spacing w:val="-6"/>
                <w:sz w:val="24"/>
                <w:szCs w:val="24"/>
                <w:lang w:eastAsia="ru-RU"/>
              </w:rPr>
              <w:t xml:space="preserve">приватизации,   </w:t>
            </w:r>
            <w:proofErr w:type="gramEnd"/>
            <w:r w:rsidRPr="00EA4B02">
              <w:rPr>
                <w:rFonts w:ascii="Times New Roman" w:eastAsia="Times New Roman" w:hAnsi="Times New Roman" w:cs="Times New Roman"/>
                <w:spacing w:val="-6"/>
                <w:sz w:val="24"/>
                <w:szCs w:val="24"/>
                <w:lang w:eastAsia="ru-RU"/>
              </w:rPr>
              <w:t xml:space="preserve"> формирование    олигархического    капитализма    в </w:t>
            </w:r>
            <w:r w:rsidRPr="00EA4B02">
              <w:rPr>
                <w:rFonts w:ascii="Times New Roman" w:eastAsia="Times New Roman" w:hAnsi="Times New Roman" w:cs="Times New Roman"/>
                <w:spacing w:val="-3"/>
                <w:sz w:val="24"/>
                <w:szCs w:val="24"/>
                <w:lang w:eastAsia="ru-RU"/>
              </w:rPr>
              <w:t xml:space="preserve">России,  кризисных  ситуаций  в  экономике  1993-1995  годов,  развития  основных  отраслей </w:t>
            </w:r>
            <w:r w:rsidRPr="00EA4B02">
              <w:rPr>
                <w:rFonts w:ascii="Times New Roman" w:eastAsia="Times New Roman" w:hAnsi="Times New Roman" w:cs="Times New Roman"/>
                <w:spacing w:val="-3"/>
                <w:sz w:val="24"/>
                <w:szCs w:val="24"/>
                <w:lang w:eastAsia="ru-RU"/>
              </w:rPr>
              <w:lastRenderedPageBreak/>
              <w:t xml:space="preserve">экономики  страны,  анализ  внешнего  долга  России  на  период  1993-1995,  характеристика  </w:t>
            </w:r>
            <w:r w:rsidRPr="00EA4B02">
              <w:rPr>
                <w:rFonts w:ascii="Times New Roman" w:eastAsia="Times New Roman" w:hAnsi="Times New Roman" w:cs="Times New Roman"/>
                <w:spacing w:val="-9"/>
                <w:sz w:val="24"/>
                <w:szCs w:val="24"/>
                <w:lang w:eastAsia="ru-RU"/>
              </w:rPr>
              <w:t xml:space="preserve">этапа     либеральных     социально-     экономических     реформ     (1997-1999),     реформирование сельского     хозяйства.     Экономической     ситуации     августа     1998     года,     международного </w:t>
            </w:r>
            <w:r w:rsidRPr="00EA4B02">
              <w:rPr>
                <w:rFonts w:ascii="Times New Roman" w:eastAsia="Times New Roman" w:hAnsi="Times New Roman" w:cs="Times New Roman"/>
                <w:sz w:val="24"/>
                <w:szCs w:val="24"/>
                <w:lang w:eastAsia="ru-RU"/>
              </w:rPr>
              <w:t>экономического сотрудничества России</w:t>
            </w:r>
          </w:p>
        </w:tc>
        <w:tc>
          <w:tcPr>
            <w:tcW w:w="1070" w:type="dxa"/>
            <w:vMerge w:val="restart"/>
            <w:tcBorders>
              <w:top w:val="nil"/>
              <w:left w:val="single" w:sz="6" w:space="0" w:color="auto"/>
              <w:right w:val="single" w:sz="6" w:space="0" w:color="auto"/>
            </w:tcBorders>
            <w:shd w:val="clear" w:color="auto" w:fill="FFFFFF"/>
          </w:tcPr>
          <w:p w14:paraId="482A80D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19CE20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val="restart"/>
            <w:tcBorders>
              <w:top w:val="single" w:sz="6" w:space="0" w:color="auto"/>
              <w:left w:val="single" w:sz="6" w:space="0" w:color="auto"/>
              <w:right w:val="single" w:sz="6" w:space="0" w:color="auto"/>
            </w:tcBorders>
            <w:shd w:val="clear" w:color="auto" w:fill="FFFFFF"/>
          </w:tcPr>
          <w:p w14:paraId="1A97894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202A6FB6" w14:textId="77777777" w:rsidTr="00EA4B02">
        <w:trPr>
          <w:trHeight w:hRule="exact" w:val="1117"/>
        </w:trPr>
        <w:tc>
          <w:tcPr>
            <w:tcW w:w="3087" w:type="dxa"/>
            <w:vMerge/>
            <w:tcBorders>
              <w:left w:val="single" w:sz="6" w:space="0" w:color="auto"/>
              <w:bottom w:val="nil"/>
              <w:right w:val="single" w:sz="6" w:space="0" w:color="auto"/>
            </w:tcBorders>
            <w:shd w:val="clear" w:color="auto" w:fill="FFFFFF"/>
          </w:tcPr>
          <w:p w14:paraId="393D85A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left w:val="single" w:sz="6" w:space="0" w:color="auto"/>
              <w:bottom w:val="single" w:sz="6" w:space="0" w:color="auto"/>
              <w:right w:val="single" w:sz="6" w:space="0" w:color="auto"/>
            </w:tcBorders>
            <w:shd w:val="clear" w:color="auto" w:fill="FFFFFF"/>
          </w:tcPr>
          <w:p w14:paraId="083DAB1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9627" w:type="dxa"/>
            <w:vMerge/>
            <w:tcBorders>
              <w:left w:val="single" w:sz="6" w:space="0" w:color="auto"/>
              <w:bottom w:val="single" w:sz="6" w:space="0" w:color="auto"/>
              <w:right w:val="single" w:sz="6" w:space="0" w:color="auto"/>
            </w:tcBorders>
            <w:shd w:val="clear" w:color="auto" w:fill="FFFFFF"/>
          </w:tcPr>
          <w:p w14:paraId="40DA680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70" w:type="dxa"/>
            <w:vMerge/>
            <w:tcBorders>
              <w:left w:val="single" w:sz="6" w:space="0" w:color="auto"/>
              <w:bottom w:val="single" w:sz="6" w:space="0" w:color="auto"/>
              <w:right w:val="single" w:sz="6" w:space="0" w:color="auto"/>
            </w:tcBorders>
            <w:shd w:val="clear" w:color="auto" w:fill="FFFFFF"/>
          </w:tcPr>
          <w:p w14:paraId="15D4BA7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tcBorders>
              <w:left w:val="single" w:sz="6" w:space="0" w:color="auto"/>
              <w:bottom w:val="single" w:sz="6" w:space="0" w:color="auto"/>
              <w:right w:val="single" w:sz="6" w:space="0" w:color="auto"/>
            </w:tcBorders>
            <w:shd w:val="clear" w:color="auto" w:fill="FFFFFF"/>
          </w:tcPr>
          <w:p w14:paraId="1D033C3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D744820"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170C6F8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31EB8A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C9DA94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single" w:sz="6" w:space="0" w:color="auto"/>
              <w:left w:val="single" w:sz="6" w:space="0" w:color="auto"/>
              <w:bottom w:val="nil"/>
              <w:right w:val="single" w:sz="6" w:space="0" w:color="auto"/>
            </w:tcBorders>
            <w:shd w:val="clear" w:color="auto" w:fill="FFFFFF"/>
          </w:tcPr>
          <w:p w14:paraId="2773790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13F808B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C967E83"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60FFCB1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01E240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2F597DC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173C30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Изучение процесса и причин экономического развития Российской Федерации в 1994-1999</w:t>
            </w:r>
          </w:p>
        </w:tc>
        <w:tc>
          <w:tcPr>
            <w:tcW w:w="1070" w:type="dxa"/>
            <w:tcBorders>
              <w:top w:val="nil"/>
              <w:left w:val="single" w:sz="6" w:space="0" w:color="auto"/>
              <w:bottom w:val="single" w:sz="6" w:space="0" w:color="auto"/>
              <w:right w:val="single" w:sz="6" w:space="0" w:color="auto"/>
            </w:tcBorders>
            <w:shd w:val="clear" w:color="auto" w:fill="FFFFFF"/>
          </w:tcPr>
          <w:p w14:paraId="7B1B020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62A332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2BF9C41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7E3E35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0C8E404" w14:textId="77777777" w:rsidTr="00EA4B02">
        <w:trPr>
          <w:trHeight w:hRule="exact" w:val="283"/>
        </w:trPr>
        <w:tc>
          <w:tcPr>
            <w:tcW w:w="3087" w:type="dxa"/>
            <w:tcBorders>
              <w:top w:val="nil"/>
              <w:left w:val="single" w:sz="6" w:space="0" w:color="auto"/>
              <w:bottom w:val="single" w:sz="6" w:space="0" w:color="auto"/>
              <w:right w:val="single" w:sz="6" w:space="0" w:color="auto"/>
            </w:tcBorders>
            <w:shd w:val="clear" w:color="auto" w:fill="FFFFFF"/>
          </w:tcPr>
          <w:p w14:paraId="648060F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C15143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FB4463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01F6581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629F29D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F15577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657101C" w14:textId="77777777" w:rsidTr="00EA4B02">
        <w:trPr>
          <w:trHeight w:hRule="exact" w:val="288"/>
        </w:trPr>
        <w:tc>
          <w:tcPr>
            <w:tcW w:w="3087" w:type="dxa"/>
            <w:tcBorders>
              <w:top w:val="single" w:sz="6" w:space="0" w:color="auto"/>
              <w:left w:val="single" w:sz="6" w:space="0" w:color="auto"/>
              <w:bottom w:val="nil"/>
              <w:right w:val="single" w:sz="6" w:space="0" w:color="auto"/>
            </w:tcBorders>
            <w:shd w:val="clear" w:color="auto" w:fill="FFFFFF"/>
          </w:tcPr>
          <w:p w14:paraId="75E0565A" w14:textId="77777777" w:rsidR="00EA4B02" w:rsidRPr="00EA4B02" w:rsidRDefault="00EA4B02" w:rsidP="00EA4B02">
            <w:pPr>
              <w:widowControl w:val="0"/>
              <w:shd w:val="clear" w:color="auto" w:fill="FFFFFF"/>
              <w:autoSpaceDE w:val="0"/>
              <w:autoSpaceDN w:val="0"/>
              <w:adjustRightInd w:val="0"/>
              <w:spacing w:after="0" w:line="276" w:lineRule="auto"/>
              <w:ind w:right="19"/>
              <w:rPr>
                <w:rFonts w:ascii="Times New Roman" w:eastAsia="Times New Roman" w:hAnsi="Times New Roman" w:cs="Times New Roman"/>
                <w:sz w:val="24"/>
                <w:szCs w:val="24"/>
                <w:lang w:eastAsia="ru-RU"/>
              </w:rPr>
            </w:pPr>
          </w:p>
          <w:p w14:paraId="3A5D9FED" w14:textId="77777777" w:rsidR="00EA4B02" w:rsidRPr="00EA4B02" w:rsidRDefault="00EA4B02" w:rsidP="00EA4B02">
            <w:pPr>
              <w:widowControl w:val="0"/>
              <w:shd w:val="clear" w:color="auto" w:fill="FFFFFF"/>
              <w:autoSpaceDE w:val="0"/>
              <w:autoSpaceDN w:val="0"/>
              <w:adjustRightInd w:val="0"/>
              <w:spacing w:after="0" w:line="276" w:lineRule="auto"/>
              <w:ind w:right="19"/>
              <w:rPr>
                <w:rFonts w:ascii="Times New Roman" w:eastAsia="Times New Roman" w:hAnsi="Times New Roman" w:cs="Times New Roman"/>
                <w:sz w:val="24"/>
                <w:szCs w:val="24"/>
                <w:lang w:eastAsia="ru-RU"/>
              </w:rPr>
            </w:pPr>
          </w:p>
          <w:p w14:paraId="34CD09DC" w14:textId="77777777" w:rsidR="00EA4B02" w:rsidRPr="00EA4B02" w:rsidRDefault="00EA4B02" w:rsidP="00EA4B02">
            <w:pPr>
              <w:widowControl w:val="0"/>
              <w:shd w:val="clear" w:color="auto" w:fill="FFFFFF"/>
              <w:autoSpaceDE w:val="0"/>
              <w:autoSpaceDN w:val="0"/>
              <w:adjustRightInd w:val="0"/>
              <w:spacing w:after="0" w:line="276" w:lineRule="auto"/>
              <w:ind w:right="19"/>
              <w:rPr>
                <w:rFonts w:ascii="Times New Roman" w:eastAsia="Times New Roman" w:hAnsi="Times New Roman" w:cs="Times New Roman"/>
                <w:sz w:val="24"/>
                <w:szCs w:val="24"/>
                <w:lang w:eastAsia="ru-RU"/>
              </w:rPr>
            </w:pPr>
          </w:p>
          <w:p w14:paraId="390010B1" w14:textId="77777777" w:rsidR="00EA4B02" w:rsidRPr="00EA4B02" w:rsidRDefault="00EA4B02" w:rsidP="00EA4B02">
            <w:pPr>
              <w:widowControl w:val="0"/>
              <w:shd w:val="clear" w:color="auto" w:fill="FFFFFF"/>
              <w:autoSpaceDE w:val="0"/>
              <w:autoSpaceDN w:val="0"/>
              <w:adjustRightInd w:val="0"/>
              <w:spacing w:after="0" w:line="276" w:lineRule="auto"/>
              <w:ind w:right="19"/>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28D32F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0DE9E1D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6089A4F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B8B340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F5EC69D" w14:textId="77777777" w:rsidTr="00EA4B02">
        <w:trPr>
          <w:trHeight w:hRule="exact" w:val="1293"/>
        </w:trPr>
        <w:tc>
          <w:tcPr>
            <w:tcW w:w="3087" w:type="dxa"/>
            <w:tcBorders>
              <w:top w:val="nil"/>
              <w:left w:val="single" w:sz="6" w:space="0" w:color="auto"/>
              <w:bottom w:val="nil"/>
              <w:right w:val="single" w:sz="6" w:space="0" w:color="auto"/>
            </w:tcBorders>
            <w:shd w:val="clear" w:color="auto" w:fill="FFFFFF"/>
          </w:tcPr>
          <w:p w14:paraId="1511E4C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4.2.Внутриполитическая ситуация в России в 1994-1999</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6A8281A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2BB3E7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Анализ результатов парламентских выборов 1993, 1995 года, рассмотрение многопартий</w:t>
            </w:r>
            <w:r w:rsidRPr="00EA4B02">
              <w:rPr>
                <w:rFonts w:ascii="Times New Roman" w:eastAsia="Times New Roman" w:hAnsi="Times New Roman" w:cs="Times New Roman"/>
                <w:sz w:val="24"/>
                <w:szCs w:val="24"/>
                <w:lang w:eastAsia="ru-RU"/>
              </w:rPr>
              <w:softHyphen/>
              <w:t>ности в России 90-х годов, результатов президентских выборов 1996, деятельности прави</w:t>
            </w:r>
            <w:r w:rsidRPr="00EA4B02">
              <w:rPr>
                <w:rFonts w:ascii="Times New Roman" w:eastAsia="Times New Roman" w:hAnsi="Times New Roman" w:cs="Times New Roman"/>
                <w:sz w:val="24"/>
                <w:szCs w:val="24"/>
                <w:lang w:eastAsia="ru-RU"/>
              </w:rPr>
              <w:softHyphen/>
              <w:t>тельств РФ и их состава 1996-1999.Рассмотрение причин, развития событий и последствий первой чеченской войны. Межвоенного периода (1996-1998)</w:t>
            </w:r>
          </w:p>
        </w:tc>
        <w:tc>
          <w:tcPr>
            <w:tcW w:w="1070" w:type="dxa"/>
            <w:tcBorders>
              <w:top w:val="nil"/>
              <w:left w:val="single" w:sz="6" w:space="0" w:color="auto"/>
              <w:bottom w:val="nil"/>
              <w:right w:val="single" w:sz="6" w:space="0" w:color="auto"/>
            </w:tcBorders>
            <w:shd w:val="clear" w:color="auto" w:fill="FFFFFF"/>
          </w:tcPr>
          <w:p w14:paraId="2FC2876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4D0905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603D6BD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r>
      <w:tr w:rsidR="00EA4B02" w:rsidRPr="00EA4B02" w14:paraId="1A7BF9B5" w14:textId="77777777" w:rsidTr="00EA4B02">
        <w:trPr>
          <w:trHeight w:hRule="exact" w:val="317"/>
        </w:trPr>
        <w:tc>
          <w:tcPr>
            <w:tcW w:w="3087" w:type="dxa"/>
            <w:tcBorders>
              <w:top w:val="nil"/>
              <w:left w:val="single" w:sz="6" w:space="0" w:color="auto"/>
              <w:bottom w:val="nil"/>
              <w:right w:val="single" w:sz="6" w:space="0" w:color="auto"/>
            </w:tcBorders>
            <w:shd w:val="clear" w:color="auto" w:fill="FFFFFF"/>
          </w:tcPr>
          <w:p w14:paraId="61F62EA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C68B0A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174DFDC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260D0EC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DFD12E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50CB189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B90B77F" w14:textId="77777777" w:rsidTr="00EA4B02">
        <w:trPr>
          <w:trHeight w:hRule="exact" w:val="370"/>
        </w:trPr>
        <w:tc>
          <w:tcPr>
            <w:tcW w:w="3087" w:type="dxa"/>
            <w:tcBorders>
              <w:top w:val="nil"/>
              <w:left w:val="single" w:sz="6" w:space="0" w:color="auto"/>
              <w:bottom w:val="nil"/>
              <w:right w:val="single" w:sz="6" w:space="0" w:color="auto"/>
            </w:tcBorders>
            <w:shd w:val="clear" w:color="auto" w:fill="FFFFFF"/>
          </w:tcPr>
          <w:p w14:paraId="212750D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C55623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72A6639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7448C41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Анализ внутриполитической ситуации в России в 1994—1999</w:t>
            </w:r>
          </w:p>
        </w:tc>
        <w:tc>
          <w:tcPr>
            <w:tcW w:w="1070" w:type="dxa"/>
            <w:tcBorders>
              <w:top w:val="nil"/>
              <w:left w:val="single" w:sz="6" w:space="0" w:color="auto"/>
              <w:bottom w:val="single" w:sz="6" w:space="0" w:color="auto"/>
              <w:right w:val="single" w:sz="6" w:space="0" w:color="auto"/>
            </w:tcBorders>
            <w:shd w:val="clear" w:color="auto" w:fill="FFFFFF"/>
          </w:tcPr>
          <w:p w14:paraId="2696C36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0D215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169BA18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D353EAD" w14:textId="77777777" w:rsidTr="00EA4B02">
        <w:trPr>
          <w:trHeight w:hRule="exact" w:val="288"/>
        </w:trPr>
        <w:tc>
          <w:tcPr>
            <w:tcW w:w="3087" w:type="dxa"/>
            <w:tcBorders>
              <w:top w:val="nil"/>
              <w:left w:val="single" w:sz="6" w:space="0" w:color="auto"/>
              <w:bottom w:val="single" w:sz="6" w:space="0" w:color="auto"/>
              <w:right w:val="single" w:sz="6" w:space="0" w:color="auto"/>
            </w:tcBorders>
            <w:shd w:val="clear" w:color="auto" w:fill="FFFFFF"/>
          </w:tcPr>
          <w:p w14:paraId="29DC675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775D29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4E1DD8F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6A18F58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5A8F798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15BD37D" w14:textId="77777777" w:rsidTr="00EA4B02">
        <w:trPr>
          <w:trHeight w:hRule="exact" w:val="283"/>
        </w:trPr>
        <w:tc>
          <w:tcPr>
            <w:tcW w:w="3087" w:type="dxa"/>
            <w:tcBorders>
              <w:top w:val="single" w:sz="6" w:space="0" w:color="auto"/>
              <w:left w:val="single" w:sz="6" w:space="0" w:color="auto"/>
              <w:bottom w:val="nil"/>
              <w:right w:val="single" w:sz="6" w:space="0" w:color="auto"/>
            </w:tcBorders>
            <w:shd w:val="clear" w:color="auto" w:fill="FFFFFF"/>
          </w:tcPr>
          <w:p w14:paraId="0EB25382" w14:textId="77777777" w:rsidR="00EA4B02" w:rsidRPr="00EA4B02" w:rsidRDefault="00EA4B02" w:rsidP="00EA4B02">
            <w:pPr>
              <w:widowControl w:val="0"/>
              <w:shd w:val="clear" w:color="auto" w:fill="FFFFFF"/>
              <w:autoSpaceDE w:val="0"/>
              <w:autoSpaceDN w:val="0"/>
              <w:adjustRightInd w:val="0"/>
              <w:spacing w:after="0" w:line="276" w:lineRule="auto"/>
              <w:ind w:right="341"/>
              <w:rPr>
                <w:rFonts w:ascii="Times New Roman" w:eastAsia="Times New Roman" w:hAnsi="Times New Roman" w:cs="Times New Roman"/>
                <w:sz w:val="24"/>
                <w:szCs w:val="24"/>
                <w:lang w:eastAsia="ru-RU"/>
              </w:rPr>
            </w:pPr>
          </w:p>
          <w:p w14:paraId="6A3A61D7" w14:textId="77777777" w:rsidR="00EA4B02" w:rsidRPr="00EA4B02" w:rsidRDefault="00EA4B02" w:rsidP="00EA4B02">
            <w:pPr>
              <w:widowControl w:val="0"/>
              <w:shd w:val="clear" w:color="auto" w:fill="FFFFFF"/>
              <w:autoSpaceDE w:val="0"/>
              <w:autoSpaceDN w:val="0"/>
              <w:adjustRightInd w:val="0"/>
              <w:spacing w:after="0" w:line="276" w:lineRule="auto"/>
              <w:ind w:right="341"/>
              <w:rPr>
                <w:rFonts w:ascii="Times New Roman" w:eastAsia="Times New Roman" w:hAnsi="Times New Roman" w:cs="Times New Roman"/>
                <w:sz w:val="24"/>
                <w:szCs w:val="24"/>
                <w:lang w:eastAsia="ru-RU"/>
              </w:rPr>
            </w:pPr>
          </w:p>
          <w:p w14:paraId="5CC8571C" w14:textId="77777777" w:rsidR="00EA4B02" w:rsidRPr="00EA4B02" w:rsidRDefault="00EA4B02" w:rsidP="00EA4B02">
            <w:pPr>
              <w:widowControl w:val="0"/>
              <w:shd w:val="clear" w:color="auto" w:fill="FFFFFF"/>
              <w:autoSpaceDE w:val="0"/>
              <w:autoSpaceDN w:val="0"/>
              <w:adjustRightInd w:val="0"/>
              <w:spacing w:after="0" w:line="276" w:lineRule="auto"/>
              <w:ind w:right="34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4.3. Внешняя политика </w:t>
            </w:r>
            <w:r w:rsidRPr="00EA4B02">
              <w:rPr>
                <w:rFonts w:ascii="Times New Roman" w:eastAsia="Times New Roman" w:hAnsi="Times New Roman" w:cs="Times New Roman"/>
                <w:spacing w:val="-2"/>
                <w:sz w:val="24"/>
                <w:szCs w:val="24"/>
                <w:lang w:eastAsia="ru-RU"/>
              </w:rPr>
              <w:t xml:space="preserve">Российская Федерация 2 </w:t>
            </w:r>
            <w:r w:rsidRPr="00EA4B02">
              <w:rPr>
                <w:rFonts w:ascii="Times New Roman" w:eastAsia="Times New Roman" w:hAnsi="Times New Roman" w:cs="Times New Roman"/>
                <w:sz w:val="24"/>
                <w:szCs w:val="24"/>
                <w:lang w:eastAsia="ru-RU"/>
              </w:rPr>
              <w:t>половины 90-х годов</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0CC2BD7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25EC48F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74B7FC6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54E4AF7" w14:textId="77777777" w:rsidTr="00EA4B02">
        <w:trPr>
          <w:trHeight w:hRule="exact" w:val="1272"/>
        </w:trPr>
        <w:tc>
          <w:tcPr>
            <w:tcW w:w="3087" w:type="dxa"/>
            <w:tcBorders>
              <w:top w:val="nil"/>
              <w:left w:val="single" w:sz="6" w:space="0" w:color="auto"/>
              <w:bottom w:val="nil"/>
              <w:right w:val="single" w:sz="6" w:space="0" w:color="auto"/>
            </w:tcBorders>
            <w:shd w:val="clear" w:color="auto" w:fill="FFFFFF"/>
          </w:tcPr>
          <w:p w14:paraId="4ACD3FD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roofErr w:type="gramStart"/>
            <w:r w:rsidRPr="00EA4B02">
              <w:rPr>
                <w:rFonts w:ascii="Times New Roman" w:eastAsia="Times New Roman" w:hAnsi="Times New Roman" w:cs="Times New Roman"/>
                <w:sz w:val="24"/>
                <w:szCs w:val="24"/>
                <w:lang w:eastAsia="ru-RU"/>
              </w:rPr>
              <w:t>3.Внешняя</w:t>
            </w:r>
            <w:proofErr w:type="gramEnd"/>
            <w:r w:rsidRPr="00EA4B02">
              <w:rPr>
                <w:rFonts w:ascii="Times New Roman" w:eastAsia="Times New Roman" w:hAnsi="Times New Roman" w:cs="Times New Roman"/>
                <w:sz w:val="24"/>
                <w:szCs w:val="24"/>
                <w:lang w:eastAsia="ru-RU"/>
              </w:rPr>
              <w:t xml:space="preserve"> политика Российской Федерации второй половины 90-х годов</w:t>
            </w:r>
          </w:p>
          <w:p w14:paraId="3F172EB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7767F5D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A50729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pacing w:val="-3"/>
                <w:sz w:val="24"/>
                <w:szCs w:val="24"/>
                <w:lang w:eastAsia="ru-RU"/>
              </w:rPr>
              <w:t>Изучение  внешнеполитической</w:t>
            </w:r>
            <w:proofErr w:type="gramEnd"/>
            <w:r w:rsidRPr="00EA4B02">
              <w:rPr>
                <w:rFonts w:ascii="Times New Roman" w:eastAsia="Times New Roman" w:hAnsi="Times New Roman" w:cs="Times New Roman"/>
                <w:spacing w:val="-3"/>
                <w:sz w:val="24"/>
                <w:szCs w:val="24"/>
                <w:lang w:eastAsia="ru-RU"/>
              </w:rPr>
              <w:t xml:space="preserve">  доктрины  России.  </w:t>
            </w:r>
            <w:proofErr w:type="gramStart"/>
            <w:r w:rsidRPr="00EA4B02">
              <w:rPr>
                <w:rFonts w:ascii="Times New Roman" w:eastAsia="Times New Roman" w:hAnsi="Times New Roman" w:cs="Times New Roman"/>
                <w:spacing w:val="-3"/>
                <w:sz w:val="24"/>
                <w:szCs w:val="24"/>
                <w:lang w:eastAsia="ru-RU"/>
              </w:rPr>
              <w:t>Изучение  процесса</w:t>
            </w:r>
            <w:proofErr w:type="gramEnd"/>
            <w:r w:rsidRPr="00EA4B02">
              <w:rPr>
                <w:rFonts w:ascii="Times New Roman" w:eastAsia="Times New Roman" w:hAnsi="Times New Roman" w:cs="Times New Roman"/>
                <w:spacing w:val="-3"/>
                <w:sz w:val="24"/>
                <w:szCs w:val="24"/>
                <w:lang w:eastAsia="ru-RU"/>
              </w:rPr>
              <w:t xml:space="preserve">  взаимодействия  со </w:t>
            </w:r>
            <w:r w:rsidRPr="00EA4B02">
              <w:rPr>
                <w:rFonts w:ascii="Times New Roman" w:eastAsia="Times New Roman" w:hAnsi="Times New Roman" w:cs="Times New Roman"/>
                <w:spacing w:val="-8"/>
                <w:sz w:val="24"/>
                <w:szCs w:val="24"/>
                <w:lang w:eastAsia="ru-RU"/>
              </w:rPr>
              <w:t xml:space="preserve">странами     СНГ.     Рассмотрение     ситуации     Россия     и     Азиатско-Тихоокеанский     регион, </w:t>
            </w:r>
            <w:r w:rsidRPr="00EA4B02">
              <w:rPr>
                <w:rFonts w:ascii="Times New Roman" w:eastAsia="Times New Roman" w:hAnsi="Times New Roman" w:cs="Times New Roman"/>
                <w:spacing w:val="-11"/>
                <w:sz w:val="24"/>
                <w:szCs w:val="24"/>
                <w:lang w:eastAsia="ru-RU"/>
              </w:rPr>
              <w:t xml:space="preserve">взаимоотношения      с      Японией.      Анализ      проблемы      расширения      НАТО      на      Восток, </w:t>
            </w:r>
            <w:r w:rsidRPr="00EA4B02">
              <w:rPr>
                <w:rFonts w:ascii="Times New Roman" w:eastAsia="Times New Roman" w:hAnsi="Times New Roman" w:cs="Times New Roman"/>
                <w:sz w:val="24"/>
                <w:szCs w:val="24"/>
                <w:lang w:eastAsia="ru-RU"/>
              </w:rPr>
              <w:t>характеристика ситуации на Балканском полуострове. Взаимодействие России и ЕС</w:t>
            </w:r>
          </w:p>
        </w:tc>
        <w:tc>
          <w:tcPr>
            <w:tcW w:w="1070" w:type="dxa"/>
            <w:tcBorders>
              <w:top w:val="nil"/>
              <w:left w:val="single" w:sz="6" w:space="0" w:color="auto"/>
              <w:bottom w:val="nil"/>
              <w:right w:val="single" w:sz="6" w:space="0" w:color="auto"/>
            </w:tcBorders>
            <w:shd w:val="clear" w:color="auto" w:fill="FFFFFF"/>
          </w:tcPr>
          <w:p w14:paraId="2B48A0A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C4847C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1BF5F1E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4C2E5C44"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679EBEF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01116B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AA2716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04E487D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E3BB7F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640C6FE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01A6865"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29968B0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F5F40D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54482B2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FACABA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Внешняя политика Российская Федерация 2 половины 90-х годов</w:t>
            </w:r>
          </w:p>
        </w:tc>
        <w:tc>
          <w:tcPr>
            <w:tcW w:w="1070" w:type="dxa"/>
            <w:tcBorders>
              <w:top w:val="nil"/>
              <w:left w:val="single" w:sz="6" w:space="0" w:color="auto"/>
              <w:bottom w:val="single" w:sz="6" w:space="0" w:color="auto"/>
              <w:right w:val="single" w:sz="6" w:space="0" w:color="auto"/>
            </w:tcBorders>
            <w:shd w:val="clear" w:color="auto" w:fill="FFFFFF"/>
          </w:tcPr>
          <w:p w14:paraId="4E42AEE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F3D212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172D75F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61433F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042EE76" w14:textId="77777777" w:rsidTr="00EA4B02">
        <w:trPr>
          <w:trHeight w:hRule="exact" w:val="283"/>
        </w:trPr>
        <w:tc>
          <w:tcPr>
            <w:tcW w:w="3087" w:type="dxa"/>
            <w:tcBorders>
              <w:top w:val="nil"/>
              <w:left w:val="single" w:sz="6" w:space="0" w:color="auto"/>
              <w:bottom w:val="single" w:sz="6" w:space="0" w:color="auto"/>
              <w:right w:val="single" w:sz="6" w:space="0" w:color="auto"/>
            </w:tcBorders>
            <w:shd w:val="clear" w:color="auto" w:fill="FFFFFF"/>
          </w:tcPr>
          <w:p w14:paraId="6023A01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1C265E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9CD3CC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41A20FB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01419C6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D19C26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7EBD717" w14:textId="77777777" w:rsidTr="00EA4B02">
        <w:trPr>
          <w:trHeight w:hRule="exact" w:val="298"/>
        </w:trPr>
        <w:tc>
          <w:tcPr>
            <w:tcW w:w="3087" w:type="dxa"/>
            <w:tcBorders>
              <w:top w:val="single" w:sz="6" w:space="0" w:color="auto"/>
              <w:left w:val="single" w:sz="6" w:space="0" w:color="auto"/>
              <w:bottom w:val="nil"/>
              <w:right w:val="single" w:sz="6" w:space="0" w:color="auto"/>
            </w:tcBorders>
            <w:shd w:val="clear" w:color="auto" w:fill="FFFFFF"/>
          </w:tcPr>
          <w:p w14:paraId="52C30766" w14:textId="77777777" w:rsidR="00EA4B02" w:rsidRPr="00EA4B02" w:rsidRDefault="00EA4B02" w:rsidP="00EA4B02">
            <w:pPr>
              <w:widowControl w:val="0"/>
              <w:shd w:val="clear" w:color="auto" w:fill="FFFFFF"/>
              <w:autoSpaceDE w:val="0"/>
              <w:autoSpaceDN w:val="0"/>
              <w:adjustRightInd w:val="0"/>
              <w:spacing w:after="0" w:line="276" w:lineRule="auto"/>
              <w:ind w:right="24"/>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1EFFA88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070" w:type="dxa"/>
            <w:tcBorders>
              <w:top w:val="single" w:sz="6" w:space="0" w:color="auto"/>
              <w:left w:val="single" w:sz="6" w:space="0" w:color="auto"/>
              <w:bottom w:val="nil"/>
              <w:right w:val="single" w:sz="6" w:space="0" w:color="auto"/>
            </w:tcBorders>
            <w:shd w:val="clear" w:color="auto" w:fill="FFFFFF"/>
          </w:tcPr>
          <w:p w14:paraId="50F0052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23035E8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34EFA7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B21B23B" w14:textId="77777777" w:rsidTr="00EA4B02">
        <w:trPr>
          <w:trHeight w:hRule="exact" w:val="1109"/>
        </w:trPr>
        <w:tc>
          <w:tcPr>
            <w:tcW w:w="3087" w:type="dxa"/>
            <w:tcBorders>
              <w:top w:val="nil"/>
              <w:left w:val="single" w:sz="6" w:space="0" w:color="auto"/>
              <w:bottom w:val="nil"/>
              <w:right w:val="single" w:sz="6" w:space="0" w:color="auto"/>
            </w:tcBorders>
            <w:shd w:val="clear" w:color="auto" w:fill="FFFFFF"/>
          </w:tcPr>
          <w:p w14:paraId="4DA74CB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638087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4.4.</w:t>
            </w:r>
            <w:r w:rsidR="00B10C36">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eastAsia="ru-RU"/>
              </w:rPr>
              <w:t xml:space="preserve">Ситуация в социальной и духовной сферах России </w:t>
            </w:r>
          </w:p>
          <w:p w14:paraId="4EAA79B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D0CB7F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второй </w:t>
            </w:r>
          </w:p>
          <w:p w14:paraId="6BFBB34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218F47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4.4. Ситуация в социальной и духовной сферах России второй половины 90-х годов</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0267856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5876544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Характеристика изменений в социальной структуре России 2 половины 90-х годов ХХ ве</w:t>
            </w:r>
            <w:r w:rsidRPr="00EA4B02">
              <w:rPr>
                <w:rFonts w:ascii="Times New Roman" w:eastAsia="Times New Roman" w:hAnsi="Times New Roman" w:cs="Times New Roman"/>
                <w:sz w:val="24"/>
                <w:szCs w:val="24"/>
                <w:lang w:eastAsia="ru-RU"/>
              </w:rPr>
              <w:softHyphen/>
              <w:t>ка. Анализ изменений духовной сферы, развития культуры России. Рассмотрение воздей</w:t>
            </w:r>
            <w:r w:rsidRPr="00EA4B02">
              <w:rPr>
                <w:rFonts w:ascii="Times New Roman" w:eastAsia="Times New Roman" w:hAnsi="Times New Roman" w:cs="Times New Roman"/>
                <w:sz w:val="24"/>
                <w:szCs w:val="24"/>
                <w:lang w:eastAsia="ru-RU"/>
              </w:rPr>
              <w:softHyphen/>
              <w:t>ствия церкви на общество и государство</w:t>
            </w:r>
          </w:p>
        </w:tc>
        <w:tc>
          <w:tcPr>
            <w:tcW w:w="1070" w:type="dxa"/>
            <w:tcBorders>
              <w:top w:val="nil"/>
              <w:left w:val="single" w:sz="6" w:space="0" w:color="auto"/>
              <w:bottom w:val="nil"/>
              <w:right w:val="single" w:sz="6" w:space="0" w:color="auto"/>
            </w:tcBorders>
            <w:shd w:val="clear" w:color="auto" w:fill="FFFFFF"/>
          </w:tcPr>
          <w:p w14:paraId="4E8D068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3408A3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2E032EA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5F11FB82" w14:textId="77777777" w:rsidTr="00EA4B02">
        <w:trPr>
          <w:trHeight w:hRule="exact" w:val="384"/>
        </w:trPr>
        <w:tc>
          <w:tcPr>
            <w:tcW w:w="3087" w:type="dxa"/>
            <w:tcBorders>
              <w:top w:val="nil"/>
              <w:left w:val="single" w:sz="6" w:space="0" w:color="auto"/>
              <w:bottom w:val="nil"/>
              <w:right w:val="single" w:sz="6" w:space="0" w:color="auto"/>
            </w:tcBorders>
            <w:shd w:val="clear" w:color="auto" w:fill="FFFFFF"/>
          </w:tcPr>
          <w:p w14:paraId="66BF5B0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второй половины 90-х годов</w:t>
            </w:r>
          </w:p>
          <w:p w14:paraId="5614BE7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второ</w:t>
            </w:r>
            <w:proofErr w:type="spellEnd"/>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4DCA72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5005C35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82476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79EEF3F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FB85424" w14:textId="77777777" w:rsidTr="00EA4B02">
        <w:trPr>
          <w:trHeight w:hRule="exact" w:val="379"/>
        </w:trPr>
        <w:tc>
          <w:tcPr>
            <w:tcW w:w="3087" w:type="dxa"/>
            <w:vMerge w:val="restart"/>
            <w:tcBorders>
              <w:top w:val="nil"/>
              <w:left w:val="single" w:sz="6" w:space="0" w:color="auto"/>
              <w:right w:val="single" w:sz="6" w:space="0" w:color="auto"/>
            </w:tcBorders>
            <w:shd w:val="clear" w:color="auto" w:fill="FFFFFF"/>
          </w:tcPr>
          <w:p w14:paraId="4FEA8DA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val="en-US" w:eastAsia="ru-RU"/>
              </w:rPr>
              <w:t>XX</w:t>
            </w:r>
            <w:r w:rsidRPr="00EA4B02">
              <w:rPr>
                <w:rFonts w:ascii="Times New Roman" w:eastAsia="Times New Roman" w:hAnsi="Times New Roman" w:cs="Times New Roman"/>
                <w:sz w:val="24"/>
                <w:szCs w:val="24"/>
                <w:lang w:eastAsia="ru-RU"/>
              </w:rPr>
              <w:t xml:space="preserve"> века</w:t>
            </w:r>
          </w:p>
          <w:p w14:paraId="7449414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395ABD3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91A31F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Анализ ситуации в социальной и духовной сферах России 2 половины 90-х годов ХХ века.</w:t>
            </w:r>
          </w:p>
        </w:tc>
        <w:tc>
          <w:tcPr>
            <w:tcW w:w="1070" w:type="dxa"/>
            <w:tcBorders>
              <w:top w:val="nil"/>
              <w:left w:val="single" w:sz="6" w:space="0" w:color="auto"/>
              <w:bottom w:val="single" w:sz="6" w:space="0" w:color="auto"/>
              <w:right w:val="single" w:sz="6" w:space="0" w:color="auto"/>
            </w:tcBorders>
            <w:shd w:val="clear" w:color="auto" w:fill="FFFFFF"/>
          </w:tcPr>
          <w:p w14:paraId="2CFB86A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86A92A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3B8921E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6E58F5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1160685" w14:textId="77777777" w:rsidTr="00EA4B02">
        <w:trPr>
          <w:trHeight w:hRule="exact" w:val="293"/>
        </w:trPr>
        <w:tc>
          <w:tcPr>
            <w:tcW w:w="3087" w:type="dxa"/>
            <w:vMerge/>
            <w:tcBorders>
              <w:left w:val="single" w:sz="6" w:space="0" w:color="auto"/>
              <w:right w:val="single" w:sz="6" w:space="0" w:color="auto"/>
            </w:tcBorders>
            <w:shd w:val="clear" w:color="auto" w:fill="FFFFFF"/>
          </w:tcPr>
          <w:p w14:paraId="5D80E5F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503C6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6CE68B1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single" w:sz="6" w:space="0" w:color="auto"/>
              <w:left w:val="single" w:sz="6" w:space="0" w:color="auto"/>
              <w:bottom w:val="nil"/>
              <w:right w:val="single" w:sz="6" w:space="0" w:color="auto"/>
            </w:tcBorders>
            <w:shd w:val="clear" w:color="auto" w:fill="FFFFFF"/>
          </w:tcPr>
          <w:p w14:paraId="6372AAF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05A2AD9D" w14:textId="77777777" w:rsidTr="00EA4B02">
        <w:trPr>
          <w:trHeight w:hRule="exact" w:val="1096"/>
        </w:trPr>
        <w:tc>
          <w:tcPr>
            <w:tcW w:w="3087" w:type="dxa"/>
            <w:vMerge/>
            <w:tcBorders>
              <w:left w:val="single" w:sz="6" w:space="0" w:color="auto"/>
              <w:bottom w:val="single" w:sz="6" w:space="0" w:color="auto"/>
              <w:right w:val="single" w:sz="6" w:space="0" w:color="auto"/>
            </w:tcBorders>
            <w:shd w:val="clear" w:color="auto" w:fill="FFFFFF"/>
          </w:tcPr>
          <w:p w14:paraId="0505040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C77F64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студента</w:t>
            </w:r>
          </w:p>
          <w:p w14:paraId="112FE00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Составление социального  портрета  российского общества(1994-1999 гг. )</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4B33FE4"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2 (с</w:t>
            </w:r>
          </w:p>
          <w:p w14:paraId="1BA7009F" w14:textId="77777777" w:rsidR="00EA4B02" w:rsidRPr="00EA4B02" w:rsidRDefault="00EA4B02" w:rsidP="00EA4B02">
            <w:pPr>
              <w:widowControl w:val="0"/>
              <w:shd w:val="clear" w:color="auto" w:fill="FFFFFF"/>
              <w:autoSpaceDE w:val="0"/>
              <w:autoSpaceDN w:val="0"/>
              <w:adjustRightInd w:val="0"/>
              <w:spacing w:after="0" w:line="276" w:lineRule="auto"/>
              <w:ind w:right="1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презентацией)</w:t>
            </w:r>
          </w:p>
        </w:tc>
        <w:tc>
          <w:tcPr>
            <w:tcW w:w="1225" w:type="dxa"/>
            <w:tcBorders>
              <w:top w:val="nil"/>
              <w:left w:val="single" w:sz="6" w:space="0" w:color="auto"/>
              <w:bottom w:val="nil"/>
              <w:right w:val="single" w:sz="6" w:space="0" w:color="auto"/>
            </w:tcBorders>
            <w:shd w:val="clear" w:color="auto" w:fill="FFFFFF"/>
          </w:tcPr>
          <w:p w14:paraId="70CF91B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6166EB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6912F75" w14:textId="77777777" w:rsidTr="00EA4B02">
        <w:trPr>
          <w:trHeight w:hRule="exact" w:val="389"/>
        </w:trPr>
        <w:tc>
          <w:tcPr>
            <w:tcW w:w="13156" w:type="dxa"/>
            <w:gridSpan w:val="4"/>
            <w:tcBorders>
              <w:top w:val="single" w:sz="6" w:space="0" w:color="auto"/>
              <w:left w:val="single" w:sz="6" w:space="0" w:color="auto"/>
              <w:bottom w:val="single" w:sz="6" w:space="0" w:color="auto"/>
              <w:right w:val="single" w:sz="6" w:space="0" w:color="auto"/>
            </w:tcBorders>
            <w:shd w:val="clear" w:color="auto" w:fill="FFFFFF"/>
          </w:tcPr>
          <w:p w14:paraId="4CEB23E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Раздел 5.</w:t>
            </w:r>
            <w:r w:rsidRPr="00EA4B02">
              <w:rPr>
                <w:rFonts w:ascii="Times New Roman" w:eastAsia="Times New Roman" w:hAnsi="Times New Roman" w:cs="Times New Roman"/>
                <w:b/>
                <w:bCs/>
                <w:spacing w:val="-2"/>
                <w:sz w:val="24"/>
                <w:szCs w:val="24"/>
                <w:lang w:eastAsia="ru-RU"/>
              </w:rPr>
              <w:t xml:space="preserve">Российская Федерация </w:t>
            </w:r>
            <w:r w:rsidRPr="00EA4B02">
              <w:rPr>
                <w:rFonts w:ascii="Times New Roman" w:eastAsia="Times New Roman" w:hAnsi="Times New Roman" w:cs="Times New Roman"/>
                <w:b/>
                <w:bCs/>
                <w:sz w:val="24"/>
                <w:szCs w:val="24"/>
                <w:lang w:eastAsia="ru-RU"/>
              </w:rPr>
              <w:t>2000-2008</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3CDDDF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3BC82BC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944919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202050F" w14:textId="77777777" w:rsidTr="00EA4B02">
        <w:trPr>
          <w:trHeight w:hRule="exact" w:val="283"/>
        </w:trPr>
        <w:tc>
          <w:tcPr>
            <w:tcW w:w="3087" w:type="dxa"/>
            <w:tcBorders>
              <w:top w:val="single" w:sz="6" w:space="0" w:color="auto"/>
              <w:left w:val="single" w:sz="4" w:space="0" w:color="auto"/>
              <w:bottom w:val="nil"/>
              <w:right w:val="single" w:sz="4" w:space="0" w:color="auto"/>
            </w:tcBorders>
            <w:shd w:val="clear" w:color="auto" w:fill="FFFFFF"/>
          </w:tcPr>
          <w:p w14:paraId="2AD675C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5.1. Политическая </w:t>
            </w:r>
            <w:proofErr w:type="spellStart"/>
            <w:r w:rsidRPr="00EA4B02">
              <w:rPr>
                <w:rFonts w:ascii="Times New Roman" w:eastAsia="Times New Roman" w:hAnsi="Times New Roman" w:cs="Times New Roman"/>
                <w:spacing w:val="-2"/>
                <w:sz w:val="24"/>
                <w:szCs w:val="24"/>
                <w:lang w:eastAsia="ru-RU"/>
              </w:rPr>
              <w:t>глобали</w:t>
            </w:r>
            <w:proofErr w:type="spellEnd"/>
            <w:r w:rsidRPr="00EA4B02">
              <w:rPr>
                <w:rFonts w:ascii="Times New Roman" w:eastAsia="Times New Roman" w:hAnsi="Times New Roman" w:cs="Times New Roman"/>
                <w:spacing w:val="-2"/>
                <w:sz w:val="24"/>
                <w:szCs w:val="24"/>
                <w:lang w:eastAsia="ru-RU"/>
              </w:rPr>
              <w:t>-</w:t>
            </w:r>
          </w:p>
        </w:tc>
        <w:tc>
          <w:tcPr>
            <w:tcW w:w="10069" w:type="dxa"/>
            <w:gridSpan w:val="3"/>
            <w:tcBorders>
              <w:top w:val="single" w:sz="6" w:space="0" w:color="auto"/>
              <w:left w:val="single" w:sz="4" w:space="0" w:color="auto"/>
              <w:bottom w:val="single" w:sz="6" w:space="0" w:color="auto"/>
              <w:right w:val="single" w:sz="6" w:space="0" w:color="auto"/>
            </w:tcBorders>
            <w:shd w:val="clear" w:color="auto" w:fill="FFFFFF"/>
          </w:tcPr>
          <w:p w14:paraId="0071C1D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2727225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235C278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1659B4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2EC7177" w14:textId="77777777" w:rsidTr="00EA4B02">
        <w:trPr>
          <w:trHeight w:hRule="exact" w:val="1242"/>
        </w:trPr>
        <w:tc>
          <w:tcPr>
            <w:tcW w:w="3087" w:type="dxa"/>
            <w:tcBorders>
              <w:top w:val="nil"/>
              <w:left w:val="single" w:sz="6" w:space="0" w:color="auto"/>
              <w:bottom w:val="nil"/>
              <w:right w:val="single" w:sz="6" w:space="0" w:color="auto"/>
            </w:tcBorders>
            <w:shd w:val="clear" w:color="auto" w:fill="FFFFFF"/>
          </w:tcPr>
          <w:p w14:paraId="3288FCFC" w14:textId="77777777" w:rsidR="00EA4B02" w:rsidRPr="00EA4B02" w:rsidRDefault="00EA4B02" w:rsidP="00EA4B02">
            <w:pPr>
              <w:widowControl w:val="0"/>
              <w:shd w:val="clear" w:color="auto" w:fill="FFFFFF"/>
              <w:autoSpaceDE w:val="0"/>
              <w:autoSpaceDN w:val="0"/>
              <w:adjustRightInd w:val="0"/>
              <w:spacing w:after="0" w:line="276" w:lineRule="auto"/>
              <w:ind w:right="221"/>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pacing w:val="-2"/>
                <w:sz w:val="24"/>
                <w:szCs w:val="24"/>
                <w:lang w:eastAsia="ru-RU"/>
              </w:rPr>
              <w:t>зация</w:t>
            </w:r>
            <w:proofErr w:type="spellEnd"/>
            <w:r w:rsidRPr="00EA4B02">
              <w:rPr>
                <w:rFonts w:ascii="Times New Roman" w:eastAsia="Times New Roman" w:hAnsi="Times New Roman" w:cs="Times New Roman"/>
                <w:spacing w:val="-2"/>
                <w:sz w:val="24"/>
                <w:szCs w:val="24"/>
                <w:lang w:eastAsia="ru-RU"/>
              </w:rPr>
              <w:t xml:space="preserve"> на рубеже ХХ-ХХ </w:t>
            </w:r>
            <w:r w:rsidRPr="00EA4B02">
              <w:rPr>
                <w:rFonts w:ascii="Times New Roman" w:eastAsia="Times New Roman" w:hAnsi="Times New Roman" w:cs="Times New Roman"/>
                <w:spacing w:val="-2"/>
                <w:sz w:val="24"/>
                <w:szCs w:val="24"/>
                <w:lang w:val="en-US" w:eastAsia="ru-RU"/>
              </w:rPr>
              <w:t>I</w:t>
            </w:r>
            <w:r w:rsidRPr="00EA4B02">
              <w:rPr>
                <w:rFonts w:ascii="Times New Roman" w:eastAsia="Times New Roman" w:hAnsi="Times New Roman" w:cs="Times New Roman"/>
                <w:spacing w:val="-2"/>
                <w:sz w:val="24"/>
                <w:szCs w:val="24"/>
                <w:lang w:eastAsia="ru-RU"/>
              </w:rPr>
              <w:t xml:space="preserve"> </w:t>
            </w:r>
            <w:r w:rsidRPr="00EA4B02">
              <w:rPr>
                <w:rFonts w:ascii="Times New Roman" w:eastAsia="Times New Roman" w:hAnsi="Times New Roman" w:cs="Times New Roman"/>
                <w:sz w:val="24"/>
                <w:szCs w:val="24"/>
                <w:lang w:eastAsia="ru-RU"/>
              </w:rPr>
              <w:t>века</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4C5E1A5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5124C6A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Рассмотрение проблемы  международного  терроризма и  совместных  усилий  по борьбе  с </w:t>
            </w:r>
            <w:r w:rsidRPr="00EA4B02">
              <w:rPr>
                <w:rFonts w:ascii="Times New Roman" w:eastAsia="Times New Roman" w:hAnsi="Times New Roman" w:cs="Times New Roman"/>
                <w:sz w:val="24"/>
                <w:szCs w:val="24"/>
                <w:lang w:eastAsia="ru-RU"/>
              </w:rPr>
              <w:t>ним, характеристика деятельности Шанхайская организация сотрудничества, изменений в Европейском Союзе, оценка деятельности Совета Безопасности ООН и США в междуна</w:t>
            </w:r>
            <w:r w:rsidRPr="00EA4B02">
              <w:rPr>
                <w:rFonts w:ascii="Times New Roman" w:eastAsia="Times New Roman" w:hAnsi="Times New Roman" w:cs="Times New Roman"/>
                <w:sz w:val="24"/>
                <w:szCs w:val="24"/>
                <w:lang w:eastAsia="ru-RU"/>
              </w:rPr>
              <w:softHyphen/>
              <w:t>родных столкновениях.</w:t>
            </w:r>
          </w:p>
        </w:tc>
        <w:tc>
          <w:tcPr>
            <w:tcW w:w="1070" w:type="dxa"/>
            <w:tcBorders>
              <w:top w:val="nil"/>
              <w:left w:val="single" w:sz="6" w:space="0" w:color="auto"/>
              <w:bottom w:val="nil"/>
              <w:right w:val="single" w:sz="6" w:space="0" w:color="auto"/>
            </w:tcBorders>
            <w:shd w:val="clear" w:color="auto" w:fill="FFFFFF"/>
          </w:tcPr>
          <w:p w14:paraId="0AE4FE9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E0769C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4D71D45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1580941E"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63C9A3D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9A059F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7A8E65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1598C67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1025B3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7271DEE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EE9751C"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00BEFAE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9AB0AC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71C9AFB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165E31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Политическая глобализация на рубеже ХХ-ХХ </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 xml:space="preserve"> века</w:t>
            </w:r>
          </w:p>
        </w:tc>
        <w:tc>
          <w:tcPr>
            <w:tcW w:w="1070" w:type="dxa"/>
            <w:tcBorders>
              <w:top w:val="nil"/>
              <w:left w:val="single" w:sz="6" w:space="0" w:color="auto"/>
              <w:bottom w:val="single" w:sz="6" w:space="0" w:color="auto"/>
              <w:right w:val="single" w:sz="6" w:space="0" w:color="auto"/>
            </w:tcBorders>
            <w:shd w:val="clear" w:color="auto" w:fill="FFFFFF"/>
          </w:tcPr>
          <w:p w14:paraId="1CC6598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064636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264679C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8BB925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71B19730" w14:textId="77777777" w:rsidTr="00EA4B02">
        <w:trPr>
          <w:trHeight w:hRule="exact" w:val="288"/>
        </w:trPr>
        <w:tc>
          <w:tcPr>
            <w:tcW w:w="3087" w:type="dxa"/>
            <w:tcBorders>
              <w:top w:val="nil"/>
              <w:left w:val="single" w:sz="6" w:space="0" w:color="auto"/>
              <w:bottom w:val="single" w:sz="6" w:space="0" w:color="auto"/>
              <w:right w:val="single" w:sz="6" w:space="0" w:color="auto"/>
            </w:tcBorders>
            <w:shd w:val="clear" w:color="auto" w:fill="FFFFFF"/>
          </w:tcPr>
          <w:p w14:paraId="6D3E8FD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421B8D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6CBD331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315D3C5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60E19B5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A1062F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0A9FD67" w14:textId="77777777" w:rsidTr="00EA4B02">
        <w:trPr>
          <w:trHeight w:hRule="exact" w:val="288"/>
        </w:trPr>
        <w:tc>
          <w:tcPr>
            <w:tcW w:w="3087" w:type="dxa"/>
            <w:tcBorders>
              <w:top w:val="single" w:sz="6" w:space="0" w:color="auto"/>
              <w:left w:val="single" w:sz="6" w:space="0" w:color="auto"/>
              <w:bottom w:val="nil"/>
              <w:right w:val="single" w:sz="6" w:space="0" w:color="auto"/>
            </w:tcBorders>
            <w:shd w:val="clear" w:color="auto" w:fill="FFFFFF"/>
          </w:tcPr>
          <w:p w14:paraId="4501F723" w14:textId="77777777" w:rsidR="00EA4B02" w:rsidRPr="00EA4B02" w:rsidRDefault="00EA4B02" w:rsidP="00EA4B02">
            <w:pPr>
              <w:widowControl w:val="0"/>
              <w:shd w:val="clear" w:color="auto" w:fill="FFFFFF"/>
              <w:autoSpaceDE w:val="0"/>
              <w:autoSpaceDN w:val="0"/>
              <w:adjustRightInd w:val="0"/>
              <w:spacing w:after="0" w:line="276" w:lineRule="auto"/>
              <w:ind w:right="86"/>
              <w:rPr>
                <w:rFonts w:ascii="Times New Roman" w:eastAsia="Times New Roman" w:hAnsi="Times New Roman" w:cs="Times New Roman"/>
                <w:spacing w:val="-2"/>
                <w:sz w:val="24"/>
                <w:szCs w:val="24"/>
                <w:lang w:eastAsia="ru-RU"/>
              </w:rPr>
            </w:pPr>
          </w:p>
          <w:p w14:paraId="7772C65D" w14:textId="77777777" w:rsidR="00EA4B02" w:rsidRPr="00EA4B02" w:rsidRDefault="00EA4B02" w:rsidP="00EA4B02">
            <w:pPr>
              <w:widowControl w:val="0"/>
              <w:shd w:val="clear" w:color="auto" w:fill="FFFFFF"/>
              <w:autoSpaceDE w:val="0"/>
              <w:autoSpaceDN w:val="0"/>
              <w:adjustRightInd w:val="0"/>
              <w:spacing w:after="0" w:line="276" w:lineRule="auto"/>
              <w:ind w:right="86"/>
              <w:rPr>
                <w:rFonts w:ascii="Times New Roman" w:eastAsia="Times New Roman" w:hAnsi="Times New Roman" w:cs="Times New Roman"/>
                <w:spacing w:val="-2"/>
                <w:sz w:val="24"/>
                <w:szCs w:val="24"/>
                <w:lang w:eastAsia="ru-RU"/>
              </w:rPr>
            </w:pPr>
          </w:p>
          <w:p w14:paraId="0930D706" w14:textId="77777777" w:rsidR="00EA4B02" w:rsidRPr="00EA4B02" w:rsidRDefault="00EA4B02" w:rsidP="00EA4B02">
            <w:pPr>
              <w:widowControl w:val="0"/>
              <w:shd w:val="clear" w:color="auto" w:fill="FFFFFF"/>
              <w:autoSpaceDE w:val="0"/>
              <w:autoSpaceDN w:val="0"/>
              <w:adjustRightInd w:val="0"/>
              <w:spacing w:after="0" w:line="276" w:lineRule="auto"/>
              <w:ind w:right="86"/>
              <w:rPr>
                <w:rFonts w:ascii="Times New Roman" w:eastAsia="Times New Roman" w:hAnsi="Times New Roman" w:cs="Times New Roman"/>
                <w:spacing w:val="-2"/>
                <w:sz w:val="24"/>
                <w:szCs w:val="24"/>
                <w:lang w:eastAsia="ru-RU"/>
              </w:rPr>
            </w:pPr>
          </w:p>
          <w:p w14:paraId="31B5B0C3" w14:textId="77777777" w:rsidR="00EA4B02" w:rsidRPr="00EA4B02" w:rsidRDefault="00EA4B02" w:rsidP="00EA4B02">
            <w:pPr>
              <w:widowControl w:val="0"/>
              <w:shd w:val="clear" w:color="auto" w:fill="FFFFFF"/>
              <w:autoSpaceDE w:val="0"/>
              <w:autoSpaceDN w:val="0"/>
              <w:adjustRightInd w:val="0"/>
              <w:spacing w:after="0" w:line="276" w:lineRule="auto"/>
              <w:ind w:right="8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5.2 Политическое развитие </w:t>
            </w:r>
            <w:r w:rsidRPr="00EA4B02">
              <w:rPr>
                <w:rFonts w:ascii="Times New Roman" w:eastAsia="Times New Roman" w:hAnsi="Times New Roman" w:cs="Times New Roman"/>
                <w:sz w:val="24"/>
                <w:szCs w:val="24"/>
                <w:lang w:eastAsia="ru-RU"/>
              </w:rPr>
              <w:t>РФ 2000-2008</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24AE96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2EE9EA7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5ED4B85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1B0A4A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07B99230" w14:textId="77777777" w:rsidTr="00EA4B02">
        <w:trPr>
          <w:trHeight w:hRule="exact" w:val="1280"/>
        </w:trPr>
        <w:tc>
          <w:tcPr>
            <w:tcW w:w="3087" w:type="dxa"/>
            <w:tcBorders>
              <w:top w:val="nil"/>
              <w:left w:val="single" w:sz="6" w:space="0" w:color="auto"/>
              <w:bottom w:val="nil"/>
              <w:right w:val="single" w:sz="6" w:space="0" w:color="auto"/>
            </w:tcBorders>
            <w:shd w:val="clear" w:color="auto" w:fill="FFFFFF"/>
          </w:tcPr>
          <w:p w14:paraId="646B249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D68B72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5.2.Политическое развитие РФ 2000-2008</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354874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37ADC21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 xml:space="preserve">Сравнение </w:t>
            </w:r>
            <w:proofErr w:type="gramStart"/>
            <w:r w:rsidRPr="00EA4B02">
              <w:rPr>
                <w:rFonts w:ascii="Times New Roman" w:eastAsia="Times New Roman" w:hAnsi="Times New Roman" w:cs="Times New Roman"/>
                <w:spacing w:val="-4"/>
                <w:sz w:val="24"/>
                <w:szCs w:val="24"/>
                <w:lang w:eastAsia="ru-RU"/>
              </w:rPr>
              <w:t>президентских  выборов</w:t>
            </w:r>
            <w:proofErr w:type="gramEnd"/>
            <w:r w:rsidRPr="00EA4B02">
              <w:rPr>
                <w:rFonts w:ascii="Times New Roman" w:eastAsia="Times New Roman" w:hAnsi="Times New Roman" w:cs="Times New Roman"/>
                <w:spacing w:val="-4"/>
                <w:sz w:val="24"/>
                <w:szCs w:val="24"/>
                <w:lang w:eastAsia="ru-RU"/>
              </w:rPr>
              <w:t xml:space="preserve">  2000  и  2004     года  характеристика,  изменение  много</w:t>
            </w:r>
            <w:r w:rsidRPr="00EA4B02">
              <w:rPr>
                <w:rFonts w:ascii="Times New Roman" w:eastAsia="Times New Roman" w:hAnsi="Times New Roman" w:cs="Times New Roman"/>
                <w:spacing w:val="-4"/>
                <w:sz w:val="24"/>
                <w:szCs w:val="24"/>
                <w:lang w:eastAsia="ru-RU"/>
              </w:rPr>
              <w:softHyphen/>
            </w:r>
            <w:r w:rsidRPr="00EA4B02">
              <w:rPr>
                <w:rFonts w:ascii="Times New Roman" w:eastAsia="Times New Roman" w:hAnsi="Times New Roman" w:cs="Times New Roman"/>
                <w:sz w:val="24"/>
                <w:szCs w:val="24"/>
                <w:lang w:eastAsia="ru-RU"/>
              </w:rPr>
              <w:t>партийной системы в России, анализ укрепления позиций партии «Единая Россия», укреп</w:t>
            </w:r>
            <w:r w:rsidRPr="00EA4B02">
              <w:rPr>
                <w:rFonts w:ascii="Times New Roman" w:eastAsia="Times New Roman" w:hAnsi="Times New Roman" w:cs="Times New Roman"/>
                <w:sz w:val="24"/>
                <w:szCs w:val="24"/>
                <w:lang w:eastAsia="ru-RU"/>
              </w:rPr>
              <w:softHyphen/>
              <w:t>ление вертикали исполнительной власти, рассмотрение взаимодействия федеральной вла</w:t>
            </w:r>
            <w:r w:rsidRPr="00EA4B02">
              <w:rPr>
                <w:rFonts w:ascii="Times New Roman" w:eastAsia="Times New Roman" w:hAnsi="Times New Roman" w:cs="Times New Roman"/>
                <w:sz w:val="24"/>
                <w:szCs w:val="24"/>
                <w:lang w:eastAsia="ru-RU"/>
              </w:rPr>
              <w:softHyphen/>
              <w:t>сти и власти субъектов РФ. Вторая Чеченская война</w:t>
            </w:r>
          </w:p>
        </w:tc>
        <w:tc>
          <w:tcPr>
            <w:tcW w:w="1070" w:type="dxa"/>
            <w:tcBorders>
              <w:top w:val="nil"/>
              <w:left w:val="single" w:sz="6" w:space="0" w:color="auto"/>
              <w:bottom w:val="nil"/>
              <w:right w:val="single" w:sz="6" w:space="0" w:color="auto"/>
            </w:tcBorders>
            <w:shd w:val="clear" w:color="auto" w:fill="FFFFFF"/>
          </w:tcPr>
          <w:p w14:paraId="1FFAA74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DF0CD0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49F644C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r>
      <w:tr w:rsidR="00EA4B02" w:rsidRPr="00EA4B02" w14:paraId="17579E59"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7529F3A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6574708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F0DF3C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154E52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8CBEBD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4224C2F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F38271F"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17628D6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AD796C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7BC08C3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24CFE2B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Политическое развитие РФ 2000-2008</w:t>
            </w:r>
          </w:p>
        </w:tc>
        <w:tc>
          <w:tcPr>
            <w:tcW w:w="1070" w:type="dxa"/>
            <w:tcBorders>
              <w:top w:val="nil"/>
              <w:left w:val="single" w:sz="6" w:space="0" w:color="auto"/>
              <w:bottom w:val="single" w:sz="6" w:space="0" w:color="auto"/>
              <w:right w:val="single" w:sz="6" w:space="0" w:color="auto"/>
            </w:tcBorders>
            <w:shd w:val="clear" w:color="auto" w:fill="FFFFFF"/>
          </w:tcPr>
          <w:p w14:paraId="563A2E8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117978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511E0A5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8805B3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4C4DE67" w14:textId="77777777" w:rsidTr="00EA4B02">
        <w:trPr>
          <w:trHeight w:hRule="exact" w:val="288"/>
        </w:trPr>
        <w:tc>
          <w:tcPr>
            <w:tcW w:w="3087" w:type="dxa"/>
            <w:tcBorders>
              <w:top w:val="nil"/>
              <w:left w:val="single" w:sz="6" w:space="0" w:color="auto"/>
              <w:bottom w:val="single" w:sz="6" w:space="0" w:color="auto"/>
              <w:right w:val="single" w:sz="6" w:space="0" w:color="auto"/>
            </w:tcBorders>
            <w:shd w:val="clear" w:color="auto" w:fill="FFFFFF"/>
          </w:tcPr>
          <w:p w14:paraId="6841977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75BB95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4E14E8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628DDB9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nil"/>
              <w:right w:val="single" w:sz="6" w:space="0" w:color="auto"/>
            </w:tcBorders>
            <w:shd w:val="clear" w:color="auto" w:fill="FFFFFF"/>
          </w:tcPr>
          <w:p w14:paraId="772F290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746735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1BD7842" w14:textId="77777777" w:rsidTr="00EA4B02">
        <w:trPr>
          <w:trHeight w:hRule="exact" w:val="283"/>
        </w:trPr>
        <w:tc>
          <w:tcPr>
            <w:tcW w:w="3087" w:type="dxa"/>
            <w:tcBorders>
              <w:top w:val="single" w:sz="6" w:space="0" w:color="auto"/>
              <w:left w:val="single" w:sz="6" w:space="0" w:color="auto"/>
              <w:bottom w:val="nil"/>
              <w:right w:val="single" w:sz="6" w:space="0" w:color="auto"/>
            </w:tcBorders>
            <w:shd w:val="clear" w:color="auto" w:fill="FFFFFF"/>
          </w:tcPr>
          <w:p w14:paraId="5F94D58E" w14:textId="77777777" w:rsidR="00EA4B02" w:rsidRPr="00EA4B02" w:rsidRDefault="00EA4B02" w:rsidP="00EA4B02">
            <w:pPr>
              <w:widowControl w:val="0"/>
              <w:shd w:val="clear" w:color="auto" w:fill="FFFFFF"/>
              <w:autoSpaceDE w:val="0"/>
              <w:autoSpaceDN w:val="0"/>
              <w:adjustRightInd w:val="0"/>
              <w:spacing w:after="0" w:line="276" w:lineRule="auto"/>
              <w:ind w:right="110"/>
              <w:rPr>
                <w:rFonts w:ascii="Times New Roman" w:eastAsia="Times New Roman" w:hAnsi="Times New Roman" w:cs="Times New Roman"/>
                <w:sz w:val="24"/>
                <w:szCs w:val="24"/>
                <w:lang w:eastAsia="ru-RU"/>
              </w:rPr>
            </w:pPr>
          </w:p>
          <w:p w14:paraId="6BD19501" w14:textId="77777777" w:rsidR="00EA4B02" w:rsidRPr="00EA4B02" w:rsidRDefault="00EA4B02" w:rsidP="00EA4B02">
            <w:pPr>
              <w:widowControl w:val="0"/>
              <w:shd w:val="clear" w:color="auto" w:fill="FFFFFF"/>
              <w:autoSpaceDE w:val="0"/>
              <w:autoSpaceDN w:val="0"/>
              <w:adjustRightInd w:val="0"/>
              <w:spacing w:after="0" w:line="276" w:lineRule="auto"/>
              <w:ind w:right="110"/>
              <w:rPr>
                <w:rFonts w:ascii="Times New Roman" w:eastAsia="Times New Roman" w:hAnsi="Times New Roman" w:cs="Times New Roman"/>
                <w:sz w:val="24"/>
                <w:szCs w:val="24"/>
                <w:lang w:eastAsia="ru-RU"/>
              </w:rPr>
            </w:pPr>
          </w:p>
          <w:p w14:paraId="624E4132" w14:textId="77777777" w:rsidR="00EA4B02" w:rsidRPr="00EA4B02" w:rsidRDefault="00EA4B02" w:rsidP="00EA4B02">
            <w:pPr>
              <w:widowControl w:val="0"/>
              <w:shd w:val="clear" w:color="auto" w:fill="FFFFFF"/>
              <w:autoSpaceDE w:val="0"/>
              <w:autoSpaceDN w:val="0"/>
              <w:adjustRightInd w:val="0"/>
              <w:spacing w:after="0" w:line="276" w:lineRule="auto"/>
              <w:ind w:right="110"/>
              <w:rPr>
                <w:rFonts w:ascii="Times New Roman" w:eastAsia="Times New Roman" w:hAnsi="Times New Roman" w:cs="Times New Roman"/>
                <w:sz w:val="24"/>
                <w:szCs w:val="24"/>
                <w:lang w:eastAsia="ru-RU"/>
              </w:rPr>
            </w:pPr>
          </w:p>
          <w:p w14:paraId="6F28027D" w14:textId="77777777" w:rsidR="00EA4B02" w:rsidRPr="00EA4B02" w:rsidRDefault="00EA4B02" w:rsidP="00EA4B02">
            <w:pPr>
              <w:widowControl w:val="0"/>
              <w:shd w:val="clear" w:color="auto" w:fill="FFFFFF"/>
              <w:autoSpaceDE w:val="0"/>
              <w:autoSpaceDN w:val="0"/>
              <w:adjustRightInd w:val="0"/>
              <w:spacing w:after="0" w:line="276" w:lineRule="auto"/>
              <w:ind w:right="110"/>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6CF461C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tcBorders>
              <w:top w:val="single" w:sz="6" w:space="0" w:color="auto"/>
              <w:left w:val="single" w:sz="6" w:space="0" w:color="auto"/>
              <w:bottom w:val="nil"/>
              <w:right w:val="single" w:sz="6" w:space="0" w:color="auto"/>
            </w:tcBorders>
            <w:shd w:val="clear" w:color="auto" w:fill="FFFFFF"/>
          </w:tcPr>
          <w:p w14:paraId="76571C2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06DEF0F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31CDDDA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A9EA140" w14:textId="77777777" w:rsidTr="00EA4B02">
        <w:trPr>
          <w:trHeight w:hRule="exact" w:val="974"/>
        </w:trPr>
        <w:tc>
          <w:tcPr>
            <w:tcW w:w="3087" w:type="dxa"/>
            <w:tcBorders>
              <w:top w:val="nil"/>
              <w:left w:val="single" w:sz="6" w:space="0" w:color="auto"/>
              <w:bottom w:val="nil"/>
              <w:right w:val="single" w:sz="6" w:space="0" w:color="auto"/>
            </w:tcBorders>
            <w:shd w:val="clear" w:color="auto" w:fill="FFFFFF"/>
          </w:tcPr>
          <w:p w14:paraId="1CBB49F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5.3. Социально-экономические преобразования 2000-2008 </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5811D90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3FBFE03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Рассмотрение социально-экономических реформ: налоговой, земельной, пенсионной, </w:t>
            </w:r>
            <w:proofErr w:type="gramStart"/>
            <w:r w:rsidRPr="00EA4B02">
              <w:rPr>
                <w:rFonts w:ascii="Times New Roman" w:eastAsia="Times New Roman" w:hAnsi="Times New Roman" w:cs="Times New Roman"/>
                <w:sz w:val="24"/>
                <w:szCs w:val="24"/>
                <w:lang w:eastAsia="ru-RU"/>
              </w:rPr>
              <w:t>бан</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5"/>
                <w:sz w:val="24"/>
                <w:szCs w:val="24"/>
                <w:lang w:eastAsia="ru-RU"/>
              </w:rPr>
              <w:t xml:space="preserve">ковской,   </w:t>
            </w:r>
            <w:proofErr w:type="gramEnd"/>
            <w:r w:rsidRPr="00EA4B02">
              <w:rPr>
                <w:rFonts w:ascii="Times New Roman" w:eastAsia="Times New Roman" w:hAnsi="Times New Roman" w:cs="Times New Roman"/>
                <w:spacing w:val="-5"/>
                <w:sz w:val="24"/>
                <w:szCs w:val="24"/>
                <w:lang w:eastAsia="ru-RU"/>
              </w:rPr>
              <w:t xml:space="preserve">монетизации   льгот,   реформ   трудовых   отношений,   электроэнергетики.   Анализ </w:t>
            </w:r>
            <w:r w:rsidRPr="00EA4B02">
              <w:rPr>
                <w:rFonts w:ascii="Times New Roman" w:eastAsia="Times New Roman" w:hAnsi="Times New Roman" w:cs="Times New Roman"/>
                <w:sz w:val="24"/>
                <w:szCs w:val="24"/>
                <w:lang w:eastAsia="ru-RU"/>
              </w:rPr>
              <w:t>приоритетных национальных проектов: их хода реализации и итогов</w:t>
            </w:r>
          </w:p>
        </w:tc>
        <w:tc>
          <w:tcPr>
            <w:tcW w:w="1070" w:type="dxa"/>
            <w:tcBorders>
              <w:top w:val="nil"/>
              <w:left w:val="single" w:sz="6" w:space="0" w:color="auto"/>
              <w:bottom w:val="nil"/>
              <w:right w:val="single" w:sz="6" w:space="0" w:color="auto"/>
            </w:tcBorders>
            <w:shd w:val="clear" w:color="auto" w:fill="FFFFFF"/>
          </w:tcPr>
          <w:p w14:paraId="3F0AB0A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1827890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3FC0984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455A56B0"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129CFCB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B9740C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649E209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tcBorders>
              <w:top w:val="nil"/>
              <w:left w:val="single" w:sz="6" w:space="0" w:color="auto"/>
              <w:bottom w:val="nil"/>
              <w:right w:val="single" w:sz="6" w:space="0" w:color="auto"/>
            </w:tcBorders>
            <w:shd w:val="clear" w:color="auto" w:fill="FFFFFF"/>
          </w:tcPr>
          <w:p w14:paraId="2155F19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921FD6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nil"/>
              <w:right w:val="single" w:sz="6" w:space="0" w:color="auto"/>
            </w:tcBorders>
            <w:shd w:val="clear" w:color="auto" w:fill="FFFFFF"/>
          </w:tcPr>
          <w:p w14:paraId="28043B0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E8FCDD5"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35BC662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7A85D5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31124ED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26666AD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Анализ социально-экономических преобразований 2000-2008 года в РФ</w:t>
            </w:r>
          </w:p>
        </w:tc>
        <w:tc>
          <w:tcPr>
            <w:tcW w:w="1070" w:type="dxa"/>
            <w:tcBorders>
              <w:top w:val="nil"/>
              <w:left w:val="single" w:sz="6" w:space="0" w:color="auto"/>
              <w:bottom w:val="single" w:sz="6" w:space="0" w:color="auto"/>
              <w:right w:val="single" w:sz="6" w:space="0" w:color="auto"/>
            </w:tcBorders>
            <w:shd w:val="clear" w:color="auto" w:fill="FFFFFF"/>
          </w:tcPr>
          <w:p w14:paraId="421D757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F2F913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5EE3066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678ACF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D38CECC" w14:textId="77777777" w:rsidTr="00EA4B02">
        <w:trPr>
          <w:trHeight w:hRule="exact" w:val="310"/>
        </w:trPr>
        <w:tc>
          <w:tcPr>
            <w:tcW w:w="3087" w:type="dxa"/>
            <w:tcBorders>
              <w:top w:val="nil"/>
              <w:left w:val="single" w:sz="6" w:space="0" w:color="auto"/>
              <w:bottom w:val="single" w:sz="6" w:space="0" w:color="auto"/>
              <w:right w:val="single" w:sz="6" w:space="0" w:color="auto"/>
            </w:tcBorders>
            <w:shd w:val="clear" w:color="auto" w:fill="FFFFFF"/>
          </w:tcPr>
          <w:p w14:paraId="0DD818E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6403C6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95AC14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09B62DB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tcBorders>
              <w:top w:val="nil"/>
              <w:left w:val="single" w:sz="6" w:space="0" w:color="auto"/>
              <w:bottom w:val="single" w:sz="6" w:space="0" w:color="auto"/>
              <w:right w:val="single" w:sz="6" w:space="0" w:color="auto"/>
            </w:tcBorders>
            <w:shd w:val="clear" w:color="auto" w:fill="FFFFFF"/>
          </w:tcPr>
          <w:p w14:paraId="2D04ACA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760877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F2A3C6F" w14:textId="77777777" w:rsidTr="00EA4B02">
        <w:trPr>
          <w:trHeight w:val="993"/>
        </w:trPr>
        <w:tc>
          <w:tcPr>
            <w:tcW w:w="3087" w:type="dxa"/>
            <w:tcBorders>
              <w:top w:val="single" w:sz="6" w:space="0" w:color="auto"/>
              <w:left w:val="single" w:sz="6" w:space="0" w:color="auto"/>
              <w:right w:val="single" w:sz="6" w:space="0" w:color="auto"/>
            </w:tcBorders>
            <w:shd w:val="clear" w:color="auto" w:fill="FFFFFF"/>
          </w:tcPr>
          <w:p w14:paraId="47622C4B" w14:textId="77777777" w:rsidR="00EA4B02" w:rsidRPr="00EA4B02" w:rsidRDefault="00EA4B02" w:rsidP="00EA4B02">
            <w:pPr>
              <w:widowControl w:val="0"/>
              <w:shd w:val="clear" w:color="auto" w:fill="FFFFFF"/>
              <w:autoSpaceDE w:val="0"/>
              <w:autoSpaceDN w:val="0"/>
              <w:adjustRightInd w:val="0"/>
              <w:spacing w:after="0" w:line="276" w:lineRule="auto"/>
              <w:ind w:right="13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 xml:space="preserve">5.4 Развитие культуры   в 1 </w:t>
            </w:r>
            <w:r w:rsidRPr="00EA4B02">
              <w:rPr>
                <w:rFonts w:ascii="Times New Roman" w:eastAsia="Times New Roman" w:hAnsi="Times New Roman" w:cs="Times New Roman"/>
                <w:sz w:val="24"/>
                <w:szCs w:val="24"/>
                <w:lang w:eastAsia="ru-RU"/>
              </w:rPr>
              <w:t xml:space="preserve">десятилетие ХХ </w:t>
            </w:r>
            <w:r w:rsidRPr="00EA4B02">
              <w:rPr>
                <w:rFonts w:ascii="Times New Roman" w:eastAsia="Times New Roman" w:hAnsi="Times New Roman" w:cs="Times New Roman"/>
                <w:sz w:val="24"/>
                <w:szCs w:val="24"/>
                <w:lang w:val="en-US" w:eastAsia="ru-RU"/>
              </w:rPr>
              <w:t>I</w:t>
            </w:r>
            <w:r w:rsidRPr="00EA4B02">
              <w:rPr>
                <w:rFonts w:ascii="Times New Roman" w:eastAsia="Times New Roman" w:hAnsi="Times New Roman" w:cs="Times New Roman"/>
                <w:sz w:val="24"/>
                <w:szCs w:val="24"/>
                <w:lang w:eastAsia="ru-RU"/>
              </w:rPr>
              <w:t xml:space="preserve"> века</w:t>
            </w:r>
          </w:p>
          <w:p w14:paraId="1C4A1E5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right w:val="single" w:sz="6" w:space="0" w:color="auto"/>
            </w:tcBorders>
            <w:shd w:val="clear" w:color="auto" w:fill="FFFFFF"/>
          </w:tcPr>
          <w:p w14:paraId="627A314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right w:val="single" w:sz="6" w:space="0" w:color="auto"/>
            </w:tcBorders>
            <w:shd w:val="clear" w:color="auto" w:fill="FFFFFF"/>
          </w:tcPr>
          <w:p w14:paraId="04C0D2C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Характеристика современной российской идеологии, развития науки, изменений в </w:t>
            </w:r>
            <w:proofErr w:type="gramStart"/>
            <w:r w:rsidRPr="00EA4B02">
              <w:rPr>
                <w:rFonts w:ascii="Times New Roman" w:eastAsia="Times New Roman" w:hAnsi="Times New Roman" w:cs="Times New Roman"/>
                <w:sz w:val="24"/>
                <w:szCs w:val="24"/>
                <w:lang w:eastAsia="ru-RU"/>
              </w:rPr>
              <w:t>образо</w:t>
            </w:r>
            <w:r w:rsidRPr="00EA4B02">
              <w:rPr>
                <w:rFonts w:ascii="Times New Roman" w:eastAsia="Times New Roman" w:hAnsi="Times New Roman" w:cs="Times New Roman"/>
                <w:sz w:val="24"/>
                <w:szCs w:val="24"/>
                <w:lang w:eastAsia="ru-RU"/>
              </w:rPr>
              <w:softHyphen/>
            </w:r>
            <w:r w:rsidRPr="00EA4B02">
              <w:rPr>
                <w:rFonts w:ascii="Times New Roman" w:eastAsia="Times New Roman" w:hAnsi="Times New Roman" w:cs="Times New Roman"/>
                <w:spacing w:val="-3"/>
                <w:sz w:val="24"/>
                <w:szCs w:val="24"/>
                <w:lang w:eastAsia="ru-RU"/>
              </w:rPr>
              <w:t>вании,  отношения</w:t>
            </w:r>
            <w:proofErr w:type="gramEnd"/>
            <w:r w:rsidRPr="00EA4B02">
              <w:rPr>
                <w:rFonts w:ascii="Times New Roman" w:eastAsia="Times New Roman" w:hAnsi="Times New Roman" w:cs="Times New Roman"/>
                <w:spacing w:val="-3"/>
                <w:sz w:val="24"/>
                <w:szCs w:val="24"/>
                <w:lang w:eastAsia="ru-RU"/>
              </w:rPr>
              <w:t xml:space="preserve">  общества  к  религии.  </w:t>
            </w:r>
            <w:proofErr w:type="gramStart"/>
            <w:r w:rsidRPr="00EA4B02">
              <w:rPr>
                <w:rFonts w:ascii="Times New Roman" w:eastAsia="Times New Roman" w:hAnsi="Times New Roman" w:cs="Times New Roman"/>
                <w:spacing w:val="-3"/>
                <w:sz w:val="24"/>
                <w:szCs w:val="24"/>
                <w:lang w:eastAsia="ru-RU"/>
              </w:rPr>
              <w:t>Рассмотрение  достижений</w:t>
            </w:r>
            <w:proofErr w:type="gramEnd"/>
            <w:r w:rsidRPr="00EA4B02">
              <w:rPr>
                <w:rFonts w:ascii="Times New Roman" w:eastAsia="Times New Roman" w:hAnsi="Times New Roman" w:cs="Times New Roman"/>
                <w:spacing w:val="-3"/>
                <w:sz w:val="24"/>
                <w:szCs w:val="24"/>
                <w:lang w:eastAsia="ru-RU"/>
              </w:rPr>
              <w:t xml:space="preserve">  современного  </w:t>
            </w:r>
            <w:proofErr w:type="spellStart"/>
            <w:r w:rsidRPr="00EA4B02">
              <w:rPr>
                <w:rFonts w:ascii="Times New Roman" w:eastAsia="Times New Roman" w:hAnsi="Times New Roman" w:cs="Times New Roman"/>
                <w:spacing w:val="-3"/>
                <w:sz w:val="24"/>
                <w:szCs w:val="24"/>
                <w:lang w:eastAsia="ru-RU"/>
              </w:rPr>
              <w:t>россий</w:t>
            </w:r>
            <w:proofErr w:type="spellEnd"/>
            <w:r w:rsidRPr="00EA4B02">
              <w:rPr>
                <w:rFonts w:ascii="Times New Roman" w:eastAsia="Times New Roman" w:hAnsi="Times New Roman" w:cs="Times New Roman"/>
                <w:spacing w:val="-3"/>
                <w:sz w:val="24"/>
                <w:szCs w:val="24"/>
                <w:lang w:eastAsia="ru-RU"/>
              </w:rPr>
              <w:t>-</w:t>
            </w:r>
          </w:p>
          <w:p w14:paraId="7461C97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ского</w:t>
            </w:r>
            <w:proofErr w:type="spellEnd"/>
            <w:r w:rsidRPr="00EA4B02">
              <w:rPr>
                <w:rFonts w:ascii="Times New Roman" w:eastAsia="Times New Roman" w:hAnsi="Times New Roman" w:cs="Times New Roman"/>
                <w:sz w:val="24"/>
                <w:szCs w:val="24"/>
                <w:lang w:eastAsia="ru-RU"/>
              </w:rPr>
              <w:t xml:space="preserve"> искусства, науки, спорта</w:t>
            </w:r>
          </w:p>
        </w:tc>
        <w:tc>
          <w:tcPr>
            <w:tcW w:w="1070" w:type="dxa"/>
            <w:tcBorders>
              <w:top w:val="single" w:sz="6" w:space="0" w:color="auto"/>
              <w:left w:val="single" w:sz="6" w:space="0" w:color="auto"/>
              <w:right w:val="single" w:sz="6" w:space="0" w:color="auto"/>
            </w:tcBorders>
            <w:shd w:val="clear" w:color="auto" w:fill="FFFFFF"/>
          </w:tcPr>
          <w:p w14:paraId="6679EF0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single" w:sz="6" w:space="0" w:color="auto"/>
              <w:left w:val="single" w:sz="6" w:space="0" w:color="auto"/>
              <w:right w:val="single" w:sz="6" w:space="0" w:color="auto"/>
            </w:tcBorders>
            <w:shd w:val="clear" w:color="auto" w:fill="FFFFFF"/>
          </w:tcPr>
          <w:p w14:paraId="6ED2FC6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08035B30" w14:textId="77777777" w:rsidTr="00EA4B02">
        <w:trPr>
          <w:trHeight w:hRule="exact" w:val="288"/>
        </w:trPr>
        <w:tc>
          <w:tcPr>
            <w:tcW w:w="3087" w:type="dxa"/>
            <w:vMerge w:val="restart"/>
            <w:tcBorders>
              <w:top w:val="nil"/>
              <w:left w:val="single" w:sz="6" w:space="0" w:color="auto"/>
              <w:bottom w:val="nil"/>
              <w:right w:val="single" w:sz="6" w:space="0" w:color="auto"/>
            </w:tcBorders>
            <w:shd w:val="clear" w:color="auto" w:fill="FFFFFF"/>
          </w:tcPr>
          <w:p w14:paraId="025D449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F1C4B2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0B7B5D1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vMerge w:val="restart"/>
            <w:tcBorders>
              <w:top w:val="nil"/>
              <w:left w:val="single" w:sz="6" w:space="0" w:color="auto"/>
              <w:bottom w:val="nil"/>
              <w:right w:val="single" w:sz="6" w:space="0" w:color="auto"/>
            </w:tcBorders>
            <w:shd w:val="clear" w:color="auto" w:fill="FFFFFF"/>
          </w:tcPr>
          <w:p w14:paraId="16AF81B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60F359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val="restart"/>
            <w:tcBorders>
              <w:top w:val="single" w:sz="6" w:space="0" w:color="auto"/>
              <w:left w:val="single" w:sz="6" w:space="0" w:color="auto"/>
              <w:bottom w:val="nil"/>
              <w:right w:val="single" w:sz="6" w:space="0" w:color="auto"/>
            </w:tcBorders>
            <w:shd w:val="clear" w:color="auto" w:fill="FFFFFF"/>
          </w:tcPr>
          <w:p w14:paraId="70870CC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506A062"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03CDE8D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D69BCD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2C7D99C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981712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Изучение достижений в развитии культуры, науки, спорта     в 1 десятилетие ХХ </w:t>
            </w:r>
            <w:r w:rsidRPr="00EA4B02">
              <w:rPr>
                <w:rFonts w:ascii="Times New Roman" w:eastAsia="Times New Roman" w:hAnsi="Times New Roman" w:cs="Times New Roman"/>
                <w:spacing w:val="-2"/>
                <w:sz w:val="24"/>
                <w:szCs w:val="24"/>
                <w:lang w:val="en-US" w:eastAsia="ru-RU"/>
              </w:rPr>
              <w:t>I</w:t>
            </w:r>
            <w:r w:rsidRPr="00EA4B02">
              <w:rPr>
                <w:rFonts w:ascii="Times New Roman" w:eastAsia="Times New Roman" w:hAnsi="Times New Roman" w:cs="Times New Roman"/>
                <w:spacing w:val="-2"/>
                <w:sz w:val="24"/>
                <w:szCs w:val="24"/>
                <w:lang w:eastAsia="ru-RU"/>
              </w:rPr>
              <w:t xml:space="preserve"> века</w:t>
            </w:r>
          </w:p>
        </w:tc>
        <w:tc>
          <w:tcPr>
            <w:tcW w:w="1070" w:type="dxa"/>
            <w:tcBorders>
              <w:top w:val="nil"/>
              <w:left w:val="single" w:sz="6" w:space="0" w:color="auto"/>
              <w:bottom w:val="single" w:sz="6" w:space="0" w:color="auto"/>
              <w:right w:val="single" w:sz="6" w:space="0" w:color="auto"/>
            </w:tcBorders>
            <w:shd w:val="clear" w:color="auto" w:fill="FFFFFF"/>
          </w:tcPr>
          <w:p w14:paraId="25DF142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A13EE7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69B0E33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20A6D0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FDF3301" w14:textId="77777777" w:rsidTr="00EA4B02">
        <w:trPr>
          <w:trHeight w:hRule="exact" w:val="283"/>
        </w:trPr>
        <w:tc>
          <w:tcPr>
            <w:tcW w:w="3087" w:type="dxa"/>
            <w:vMerge w:val="restart"/>
            <w:tcBorders>
              <w:top w:val="nil"/>
              <w:left w:val="single" w:sz="6" w:space="0" w:color="auto"/>
              <w:right w:val="single" w:sz="6" w:space="0" w:color="auto"/>
            </w:tcBorders>
            <w:shd w:val="clear" w:color="auto" w:fill="FFFFFF"/>
          </w:tcPr>
          <w:p w14:paraId="0A43917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D304F1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2157A69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3A9E91E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vMerge w:val="restart"/>
            <w:tcBorders>
              <w:top w:val="nil"/>
              <w:left w:val="single" w:sz="6" w:space="0" w:color="auto"/>
              <w:bottom w:val="nil"/>
              <w:right w:val="single" w:sz="6" w:space="0" w:color="auto"/>
            </w:tcBorders>
            <w:shd w:val="clear" w:color="auto" w:fill="FFFFFF"/>
          </w:tcPr>
          <w:p w14:paraId="7050E4D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A692C8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551FD67A" w14:textId="77777777" w:rsidTr="00EA4B02">
        <w:trPr>
          <w:trHeight w:hRule="exact" w:val="1638"/>
        </w:trPr>
        <w:tc>
          <w:tcPr>
            <w:tcW w:w="3087" w:type="dxa"/>
            <w:vMerge/>
            <w:tcBorders>
              <w:left w:val="single" w:sz="6" w:space="0" w:color="auto"/>
              <w:bottom w:val="single" w:sz="6" w:space="0" w:color="auto"/>
              <w:right w:val="single" w:sz="6" w:space="0" w:color="auto"/>
            </w:tcBorders>
            <w:shd w:val="clear" w:color="auto" w:fill="FFFFFF"/>
          </w:tcPr>
          <w:p w14:paraId="10B48B0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94640F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1737312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Составление докладов и презентаций (по выбору) на темы:</w:t>
            </w:r>
          </w:p>
          <w:p w14:paraId="3B6479F5" w14:textId="77777777" w:rsidR="00EA4B02" w:rsidRPr="00EA4B02" w:rsidRDefault="00EA4B02" w:rsidP="00EA4B02">
            <w:pPr>
              <w:widowControl w:val="0"/>
              <w:shd w:val="clear" w:color="auto" w:fill="FFFFFF"/>
              <w:tabs>
                <w:tab w:val="left" w:pos="81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r w:rsidRPr="00EA4B02">
              <w:rPr>
                <w:rFonts w:ascii="Times New Roman" w:eastAsia="Times New Roman" w:hAnsi="Times New Roman" w:cs="Times New Roman"/>
                <w:sz w:val="24"/>
                <w:szCs w:val="24"/>
                <w:lang w:eastAsia="ru-RU"/>
              </w:rPr>
              <w:tab/>
              <w:t>Культура   в Российской Федерации 2000-2008</w:t>
            </w:r>
          </w:p>
          <w:p w14:paraId="18A783F9" w14:textId="77777777" w:rsidR="00EA4B02" w:rsidRPr="00EA4B02" w:rsidRDefault="00EA4B02" w:rsidP="00EA4B02">
            <w:pPr>
              <w:widowControl w:val="0"/>
              <w:shd w:val="clear" w:color="auto" w:fill="FFFFFF"/>
              <w:tabs>
                <w:tab w:val="left" w:pos="81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r w:rsidRPr="00EA4B02">
              <w:rPr>
                <w:rFonts w:ascii="Times New Roman" w:eastAsia="Times New Roman" w:hAnsi="Times New Roman" w:cs="Times New Roman"/>
                <w:sz w:val="24"/>
                <w:szCs w:val="24"/>
                <w:lang w:eastAsia="ru-RU"/>
              </w:rPr>
              <w:tab/>
              <w:t>Наука   в Российской Федерации 2000-2008</w:t>
            </w:r>
          </w:p>
          <w:p w14:paraId="6D7EA45F" w14:textId="77777777" w:rsidR="00EA4B02" w:rsidRPr="00EA4B02" w:rsidRDefault="00EA4B02" w:rsidP="00EA4B02">
            <w:pPr>
              <w:widowControl w:val="0"/>
              <w:shd w:val="clear" w:color="auto" w:fill="FFFFFF"/>
              <w:tabs>
                <w:tab w:val="left" w:pos="811"/>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r w:rsidRPr="00EA4B02">
              <w:rPr>
                <w:rFonts w:ascii="Times New Roman" w:eastAsia="Times New Roman" w:hAnsi="Times New Roman" w:cs="Times New Roman"/>
                <w:sz w:val="24"/>
                <w:szCs w:val="24"/>
                <w:lang w:eastAsia="ru-RU"/>
              </w:rPr>
              <w:tab/>
              <w:t>Спорт в   Российской Федерации 2000-2008</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2E74C43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097C3C0"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vMerge w:val="restart"/>
            <w:tcBorders>
              <w:top w:val="nil"/>
              <w:left w:val="single" w:sz="6" w:space="0" w:color="auto"/>
              <w:bottom w:val="nil"/>
              <w:right w:val="single" w:sz="6" w:space="0" w:color="auto"/>
            </w:tcBorders>
            <w:shd w:val="clear" w:color="auto" w:fill="FFFFFF"/>
          </w:tcPr>
          <w:p w14:paraId="693D73D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590F54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14CF82A4" w14:textId="77777777" w:rsidTr="00EA4B02">
        <w:trPr>
          <w:trHeight w:hRule="exact" w:val="562"/>
        </w:trPr>
        <w:tc>
          <w:tcPr>
            <w:tcW w:w="13156" w:type="dxa"/>
            <w:gridSpan w:val="4"/>
            <w:tcBorders>
              <w:top w:val="single" w:sz="6" w:space="0" w:color="auto"/>
              <w:left w:val="single" w:sz="6" w:space="0" w:color="auto"/>
              <w:bottom w:val="single" w:sz="6" w:space="0" w:color="auto"/>
              <w:right w:val="single" w:sz="6" w:space="0" w:color="auto"/>
            </w:tcBorders>
            <w:shd w:val="clear" w:color="auto" w:fill="FFFFFF"/>
          </w:tcPr>
          <w:p w14:paraId="4173ED0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Раздел 6. Современный мир</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1759C05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val="restart"/>
            <w:tcBorders>
              <w:top w:val="nil"/>
              <w:left w:val="single" w:sz="6" w:space="0" w:color="auto"/>
              <w:bottom w:val="nil"/>
              <w:right w:val="single" w:sz="6" w:space="0" w:color="auto"/>
            </w:tcBorders>
            <w:shd w:val="clear" w:color="auto" w:fill="FFFFFF"/>
          </w:tcPr>
          <w:p w14:paraId="6933F74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9A1874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171F5D8" w14:textId="77777777" w:rsidTr="00EA4B02">
        <w:trPr>
          <w:trHeight w:hRule="exact" w:val="288"/>
        </w:trPr>
        <w:tc>
          <w:tcPr>
            <w:tcW w:w="3087" w:type="dxa"/>
            <w:vMerge w:val="restart"/>
            <w:tcBorders>
              <w:top w:val="single" w:sz="6" w:space="0" w:color="auto"/>
              <w:left w:val="single" w:sz="6" w:space="0" w:color="auto"/>
              <w:bottom w:val="nil"/>
              <w:right w:val="single" w:sz="6" w:space="0" w:color="auto"/>
            </w:tcBorders>
            <w:shd w:val="clear" w:color="auto" w:fill="FFFFFF"/>
          </w:tcPr>
          <w:p w14:paraId="77D38ADE" w14:textId="77777777" w:rsidR="00EA4B02" w:rsidRPr="00EA4B02" w:rsidRDefault="00EA4B02" w:rsidP="00EA4B02">
            <w:pPr>
              <w:widowControl w:val="0"/>
              <w:shd w:val="clear" w:color="auto" w:fill="FFFFFF"/>
              <w:autoSpaceDE w:val="0"/>
              <w:autoSpaceDN w:val="0"/>
              <w:adjustRightInd w:val="0"/>
              <w:spacing w:after="0" w:line="276" w:lineRule="auto"/>
              <w:ind w:right="202"/>
              <w:rPr>
                <w:rFonts w:ascii="Times New Roman" w:eastAsia="Times New Roman" w:hAnsi="Times New Roman" w:cs="Times New Roman"/>
                <w:sz w:val="24"/>
                <w:szCs w:val="24"/>
                <w:lang w:eastAsia="ru-RU"/>
              </w:rPr>
            </w:pPr>
          </w:p>
          <w:p w14:paraId="098356D2" w14:textId="77777777" w:rsidR="00EA4B02" w:rsidRPr="00EA4B02" w:rsidRDefault="00EA4B02" w:rsidP="00EA4B02">
            <w:pPr>
              <w:widowControl w:val="0"/>
              <w:shd w:val="clear" w:color="auto" w:fill="FFFFFF"/>
              <w:autoSpaceDE w:val="0"/>
              <w:autoSpaceDN w:val="0"/>
              <w:adjustRightInd w:val="0"/>
              <w:spacing w:after="0" w:line="276" w:lineRule="auto"/>
              <w:ind w:right="202"/>
              <w:rPr>
                <w:rFonts w:ascii="Times New Roman" w:eastAsia="Times New Roman" w:hAnsi="Times New Roman" w:cs="Times New Roman"/>
                <w:sz w:val="24"/>
                <w:szCs w:val="24"/>
                <w:lang w:eastAsia="ru-RU"/>
              </w:rPr>
            </w:pPr>
          </w:p>
          <w:p w14:paraId="0EA6669F" w14:textId="77777777" w:rsidR="00EA4B02" w:rsidRPr="00EA4B02" w:rsidRDefault="00EA4B02" w:rsidP="00EA4B02">
            <w:pPr>
              <w:widowControl w:val="0"/>
              <w:shd w:val="clear" w:color="auto" w:fill="FFFFFF"/>
              <w:autoSpaceDE w:val="0"/>
              <w:autoSpaceDN w:val="0"/>
              <w:adjustRightInd w:val="0"/>
              <w:spacing w:after="0" w:line="276" w:lineRule="auto"/>
              <w:ind w:right="202"/>
              <w:rPr>
                <w:rFonts w:ascii="Times New Roman" w:eastAsia="Times New Roman" w:hAnsi="Times New Roman" w:cs="Times New Roman"/>
                <w:sz w:val="24"/>
                <w:szCs w:val="24"/>
                <w:lang w:eastAsia="ru-RU"/>
              </w:rPr>
            </w:pPr>
          </w:p>
          <w:p w14:paraId="20BB9B4F" w14:textId="77777777" w:rsidR="00EA4B02" w:rsidRPr="00EA4B02" w:rsidRDefault="00EA4B02" w:rsidP="00EA4B02">
            <w:pPr>
              <w:widowControl w:val="0"/>
              <w:shd w:val="clear" w:color="auto" w:fill="FFFFFF"/>
              <w:autoSpaceDE w:val="0"/>
              <w:autoSpaceDN w:val="0"/>
              <w:adjustRightInd w:val="0"/>
              <w:spacing w:after="0" w:line="276" w:lineRule="auto"/>
              <w:ind w:right="202"/>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5841EC5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vMerge w:val="restart"/>
            <w:tcBorders>
              <w:top w:val="single" w:sz="6" w:space="0" w:color="auto"/>
              <w:left w:val="single" w:sz="6" w:space="0" w:color="auto"/>
              <w:bottom w:val="nil"/>
              <w:right w:val="single" w:sz="6" w:space="0" w:color="auto"/>
            </w:tcBorders>
            <w:shd w:val="clear" w:color="auto" w:fill="FFFFFF"/>
          </w:tcPr>
          <w:p w14:paraId="741543E9"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6EDB2E3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988D57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4231D187" w14:textId="77777777" w:rsidTr="00EA4B02">
        <w:trPr>
          <w:trHeight w:hRule="exact" w:val="1010"/>
        </w:trPr>
        <w:tc>
          <w:tcPr>
            <w:tcW w:w="3087" w:type="dxa"/>
            <w:vMerge w:val="restart"/>
            <w:tcBorders>
              <w:top w:val="nil"/>
              <w:left w:val="single" w:sz="6" w:space="0" w:color="auto"/>
              <w:bottom w:val="nil"/>
              <w:right w:val="single" w:sz="6" w:space="0" w:color="auto"/>
            </w:tcBorders>
            <w:shd w:val="clear" w:color="auto" w:fill="FFFFFF"/>
          </w:tcPr>
          <w:p w14:paraId="4BF1417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169AF4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6.1. Экономическое развитие мира и России с 2008</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4E75F4F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1E44384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8"/>
                <w:sz w:val="24"/>
                <w:szCs w:val="24"/>
                <w:lang w:eastAsia="ru-RU"/>
              </w:rPr>
              <w:t xml:space="preserve">Рассмотрение    мирового    экономического    кризиса    2008-2011    </w:t>
            </w:r>
            <w:proofErr w:type="gramStart"/>
            <w:r w:rsidRPr="00EA4B02">
              <w:rPr>
                <w:rFonts w:ascii="Times New Roman" w:eastAsia="Times New Roman" w:hAnsi="Times New Roman" w:cs="Times New Roman"/>
                <w:spacing w:val="-8"/>
                <w:sz w:val="24"/>
                <w:szCs w:val="24"/>
                <w:lang w:eastAsia="ru-RU"/>
              </w:rPr>
              <w:t xml:space="preserve">года:   </w:t>
            </w:r>
            <w:proofErr w:type="gramEnd"/>
            <w:r w:rsidRPr="00EA4B02">
              <w:rPr>
                <w:rFonts w:ascii="Times New Roman" w:eastAsia="Times New Roman" w:hAnsi="Times New Roman" w:cs="Times New Roman"/>
                <w:spacing w:val="-8"/>
                <w:sz w:val="24"/>
                <w:szCs w:val="24"/>
                <w:lang w:eastAsia="ru-RU"/>
              </w:rPr>
              <w:t xml:space="preserve"> причин,    влияния    и </w:t>
            </w:r>
            <w:r w:rsidRPr="00EA4B02">
              <w:rPr>
                <w:rFonts w:ascii="Times New Roman" w:eastAsia="Times New Roman" w:hAnsi="Times New Roman" w:cs="Times New Roman"/>
                <w:sz w:val="24"/>
                <w:szCs w:val="24"/>
                <w:lang w:eastAsia="ru-RU"/>
              </w:rPr>
              <w:t>последствия на экономику России, протекционистских мер, экономического развития ЕС. Оценка взаимодействия России и ВТО,</w:t>
            </w:r>
          </w:p>
        </w:tc>
        <w:tc>
          <w:tcPr>
            <w:tcW w:w="1070" w:type="dxa"/>
            <w:vMerge w:val="restart"/>
            <w:tcBorders>
              <w:top w:val="nil"/>
              <w:left w:val="single" w:sz="6" w:space="0" w:color="auto"/>
              <w:bottom w:val="nil"/>
              <w:right w:val="single" w:sz="6" w:space="0" w:color="auto"/>
            </w:tcBorders>
            <w:shd w:val="clear" w:color="auto" w:fill="FFFFFF"/>
          </w:tcPr>
          <w:p w14:paraId="3A2E9FE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9B8502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1EE7EB1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410B60E4" w14:textId="77777777" w:rsidTr="00EA4B02">
        <w:trPr>
          <w:trHeight w:hRule="exact" w:val="365"/>
        </w:trPr>
        <w:tc>
          <w:tcPr>
            <w:tcW w:w="3087" w:type="dxa"/>
            <w:vMerge w:val="restart"/>
            <w:tcBorders>
              <w:top w:val="nil"/>
              <w:left w:val="single" w:sz="6" w:space="0" w:color="auto"/>
              <w:bottom w:val="nil"/>
              <w:right w:val="single" w:sz="6" w:space="0" w:color="auto"/>
            </w:tcBorders>
            <w:shd w:val="clear" w:color="auto" w:fill="FFFFFF"/>
          </w:tcPr>
          <w:p w14:paraId="0C40068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F4744C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C25868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vMerge w:val="restart"/>
            <w:tcBorders>
              <w:top w:val="nil"/>
              <w:left w:val="single" w:sz="6" w:space="0" w:color="auto"/>
              <w:bottom w:val="nil"/>
              <w:right w:val="single" w:sz="6" w:space="0" w:color="auto"/>
            </w:tcBorders>
            <w:shd w:val="clear" w:color="auto" w:fill="FFFFFF"/>
          </w:tcPr>
          <w:p w14:paraId="06A7419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598BEF1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val="restart"/>
            <w:tcBorders>
              <w:top w:val="single" w:sz="6" w:space="0" w:color="auto"/>
              <w:left w:val="single" w:sz="6" w:space="0" w:color="auto"/>
              <w:bottom w:val="nil"/>
              <w:right w:val="single" w:sz="6" w:space="0" w:color="auto"/>
            </w:tcBorders>
            <w:shd w:val="clear" w:color="auto" w:fill="FFFFFF"/>
          </w:tcPr>
          <w:p w14:paraId="685FDF6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8C06C45" w14:textId="77777777" w:rsidTr="00EA4B02">
        <w:trPr>
          <w:trHeight w:hRule="exact" w:val="288"/>
        </w:trPr>
        <w:tc>
          <w:tcPr>
            <w:tcW w:w="3087" w:type="dxa"/>
            <w:tcBorders>
              <w:top w:val="nil"/>
              <w:left w:val="single" w:sz="6" w:space="0" w:color="auto"/>
              <w:bottom w:val="nil"/>
              <w:right w:val="single" w:sz="6" w:space="0" w:color="auto"/>
            </w:tcBorders>
            <w:shd w:val="clear" w:color="auto" w:fill="FFFFFF"/>
          </w:tcPr>
          <w:p w14:paraId="6C90F42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FF44B0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29EEF59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4F5004C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Оценка экономического развития мира и России с 2008 года</w:t>
            </w:r>
          </w:p>
        </w:tc>
        <w:tc>
          <w:tcPr>
            <w:tcW w:w="1070" w:type="dxa"/>
            <w:tcBorders>
              <w:top w:val="nil"/>
              <w:left w:val="single" w:sz="6" w:space="0" w:color="auto"/>
              <w:bottom w:val="single" w:sz="6" w:space="0" w:color="auto"/>
              <w:right w:val="single" w:sz="6" w:space="0" w:color="auto"/>
            </w:tcBorders>
            <w:shd w:val="clear" w:color="auto" w:fill="FFFFFF"/>
          </w:tcPr>
          <w:p w14:paraId="4BD45A9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CA3A52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nil"/>
              <w:right w:val="single" w:sz="6" w:space="0" w:color="auto"/>
            </w:tcBorders>
            <w:shd w:val="clear" w:color="auto" w:fill="FFFFFF"/>
          </w:tcPr>
          <w:p w14:paraId="1D03844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AF6CA6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83EA1CF" w14:textId="77777777" w:rsidTr="00EA4B02">
        <w:trPr>
          <w:trHeight w:hRule="exact" w:val="365"/>
        </w:trPr>
        <w:tc>
          <w:tcPr>
            <w:tcW w:w="3087" w:type="dxa"/>
            <w:tcBorders>
              <w:top w:val="nil"/>
              <w:left w:val="single" w:sz="6" w:space="0" w:color="auto"/>
              <w:bottom w:val="single" w:sz="6" w:space="0" w:color="auto"/>
              <w:right w:val="single" w:sz="6" w:space="0" w:color="auto"/>
            </w:tcBorders>
            <w:shd w:val="clear" w:color="auto" w:fill="FFFFFF"/>
          </w:tcPr>
          <w:p w14:paraId="6906878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A89440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3F042E3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1E6DD41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w:t>
            </w:r>
          </w:p>
        </w:tc>
        <w:tc>
          <w:tcPr>
            <w:tcW w:w="1225" w:type="dxa"/>
            <w:vMerge w:val="restart"/>
            <w:tcBorders>
              <w:top w:val="nil"/>
              <w:left w:val="single" w:sz="6" w:space="0" w:color="auto"/>
              <w:bottom w:val="nil"/>
              <w:right w:val="single" w:sz="6" w:space="0" w:color="auto"/>
            </w:tcBorders>
            <w:shd w:val="clear" w:color="auto" w:fill="FFFFFF"/>
          </w:tcPr>
          <w:p w14:paraId="766F381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3C7EF9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63FDF3C2" w14:textId="77777777" w:rsidTr="00EA4B02">
        <w:trPr>
          <w:trHeight w:hRule="exact" w:val="288"/>
        </w:trPr>
        <w:tc>
          <w:tcPr>
            <w:tcW w:w="3087" w:type="dxa"/>
            <w:vMerge w:val="restart"/>
            <w:tcBorders>
              <w:top w:val="single" w:sz="6" w:space="0" w:color="auto"/>
              <w:left w:val="single" w:sz="6" w:space="0" w:color="auto"/>
              <w:bottom w:val="nil"/>
              <w:right w:val="single" w:sz="6" w:space="0" w:color="auto"/>
            </w:tcBorders>
            <w:shd w:val="clear" w:color="auto" w:fill="FFFFFF"/>
          </w:tcPr>
          <w:p w14:paraId="25D26003" w14:textId="77777777" w:rsidR="00EA4B02" w:rsidRPr="00EA4B02" w:rsidRDefault="00EA4B02" w:rsidP="00EA4B02">
            <w:pPr>
              <w:widowControl w:val="0"/>
              <w:shd w:val="clear" w:color="auto" w:fill="FFFFFF"/>
              <w:autoSpaceDE w:val="0"/>
              <w:autoSpaceDN w:val="0"/>
              <w:adjustRightInd w:val="0"/>
              <w:spacing w:after="0" w:line="276" w:lineRule="auto"/>
              <w:ind w:right="854"/>
              <w:rPr>
                <w:rFonts w:ascii="Times New Roman" w:eastAsia="Times New Roman" w:hAnsi="Times New Roman" w:cs="Times New Roman"/>
                <w:sz w:val="24"/>
                <w:szCs w:val="24"/>
                <w:lang w:eastAsia="ru-RU"/>
              </w:rPr>
            </w:pPr>
          </w:p>
          <w:p w14:paraId="12BA1674" w14:textId="77777777" w:rsidR="00EA4B02" w:rsidRPr="00EA4B02" w:rsidRDefault="00EA4B02" w:rsidP="00EA4B02">
            <w:pPr>
              <w:widowControl w:val="0"/>
              <w:shd w:val="clear" w:color="auto" w:fill="FFFFFF"/>
              <w:autoSpaceDE w:val="0"/>
              <w:autoSpaceDN w:val="0"/>
              <w:adjustRightInd w:val="0"/>
              <w:spacing w:after="0" w:line="276" w:lineRule="auto"/>
              <w:ind w:right="854"/>
              <w:rPr>
                <w:rFonts w:ascii="Times New Roman" w:eastAsia="Times New Roman" w:hAnsi="Times New Roman" w:cs="Times New Roman"/>
                <w:sz w:val="24"/>
                <w:szCs w:val="24"/>
                <w:lang w:eastAsia="ru-RU"/>
              </w:rPr>
            </w:pPr>
          </w:p>
          <w:p w14:paraId="07FC1EEF" w14:textId="77777777" w:rsidR="00EA4B02" w:rsidRPr="00EA4B02" w:rsidRDefault="00EA4B02" w:rsidP="00EA4B02">
            <w:pPr>
              <w:widowControl w:val="0"/>
              <w:shd w:val="clear" w:color="auto" w:fill="FFFFFF"/>
              <w:autoSpaceDE w:val="0"/>
              <w:autoSpaceDN w:val="0"/>
              <w:adjustRightInd w:val="0"/>
              <w:spacing w:after="0" w:line="276" w:lineRule="auto"/>
              <w:ind w:right="854"/>
              <w:rPr>
                <w:rFonts w:ascii="Times New Roman" w:eastAsia="Times New Roman" w:hAnsi="Times New Roman" w:cs="Times New Roman"/>
                <w:sz w:val="24"/>
                <w:szCs w:val="24"/>
                <w:lang w:eastAsia="ru-RU"/>
              </w:rPr>
            </w:pPr>
          </w:p>
          <w:p w14:paraId="6E3B728A" w14:textId="77777777" w:rsidR="00EA4B02" w:rsidRPr="00EA4B02" w:rsidRDefault="00EA4B02" w:rsidP="00EA4B02">
            <w:pPr>
              <w:widowControl w:val="0"/>
              <w:shd w:val="clear" w:color="auto" w:fill="FFFFFF"/>
              <w:autoSpaceDE w:val="0"/>
              <w:autoSpaceDN w:val="0"/>
              <w:adjustRightInd w:val="0"/>
              <w:spacing w:after="0" w:line="276" w:lineRule="auto"/>
              <w:ind w:right="85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6.2.</w:t>
            </w: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79A60F6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p>
        </w:tc>
        <w:tc>
          <w:tcPr>
            <w:tcW w:w="1070" w:type="dxa"/>
            <w:vMerge w:val="restart"/>
            <w:tcBorders>
              <w:top w:val="single" w:sz="6" w:space="0" w:color="auto"/>
              <w:left w:val="single" w:sz="6" w:space="0" w:color="auto"/>
              <w:bottom w:val="nil"/>
              <w:right w:val="single" w:sz="6" w:space="0" w:color="auto"/>
            </w:tcBorders>
            <w:shd w:val="clear" w:color="auto" w:fill="FFFFFF"/>
          </w:tcPr>
          <w:p w14:paraId="72AA5C4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6" w:space="0" w:color="auto"/>
              <w:right w:val="single" w:sz="6" w:space="0" w:color="auto"/>
            </w:tcBorders>
            <w:shd w:val="clear" w:color="auto" w:fill="FFFFFF"/>
          </w:tcPr>
          <w:p w14:paraId="0CA3ED7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7DA7D1A"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60C7B148" w14:textId="77777777" w:rsidTr="00EA4B02">
        <w:trPr>
          <w:trHeight w:hRule="exact" w:val="1240"/>
        </w:trPr>
        <w:tc>
          <w:tcPr>
            <w:tcW w:w="3087" w:type="dxa"/>
            <w:vMerge w:val="restart"/>
            <w:tcBorders>
              <w:top w:val="nil"/>
              <w:left w:val="single" w:sz="6" w:space="0" w:color="auto"/>
              <w:bottom w:val="nil"/>
              <w:right w:val="single" w:sz="6" w:space="0" w:color="auto"/>
            </w:tcBorders>
            <w:shd w:val="clear" w:color="auto" w:fill="FFFFFF"/>
          </w:tcPr>
          <w:p w14:paraId="207D44DA"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0C71DD7"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6.2. Президентство В. Путина и </w:t>
            </w:r>
            <w:r w:rsidRPr="00EA4B02">
              <w:rPr>
                <w:rFonts w:ascii="Times New Roman" w:eastAsia="Times New Roman" w:hAnsi="Times New Roman" w:cs="Times New Roman"/>
                <w:spacing w:val="-6"/>
                <w:sz w:val="24"/>
                <w:szCs w:val="24"/>
                <w:lang w:eastAsia="ru-RU"/>
              </w:rPr>
              <w:t>Д. Медведева</w:t>
            </w: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71D06EE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643AD3A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Анализ результатов президентских выборов 2008 года. Оценка </w:t>
            </w:r>
            <w:proofErr w:type="spellStart"/>
            <w:r w:rsidRPr="00EA4B02">
              <w:rPr>
                <w:rFonts w:ascii="Times New Roman" w:eastAsia="Times New Roman" w:hAnsi="Times New Roman" w:cs="Times New Roman"/>
                <w:spacing w:val="-1"/>
                <w:sz w:val="24"/>
                <w:szCs w:val="24"/>
                <w:lang w:eastAsia="ru-RU"/>
              </w:rPr>
              <w:t>вооружѐнного</w:t>
            </w:r>
            <w:proofErr w:type="spellEnd"/>
            <w:r w:rsidRPr="00EA4B02">
              <w:rPr>
                <w:rFonts w:ascii="Times New Roman" w:eastAsia="Times New Roman" w:hAnsi="Times New Roman" w:cs="Times New Roman"/>
                <w:spacing w:val="-1"/>
                <w:sz w:val="24"/>
                <w:szCs w:val="24"/>
                <w:lang w:eastAsia="ru-RU"/>
              </w:rPr>
              <w:t xml:space="preserve"> конфликта в </w:t>
            </w:r>
            <w:r w:rsidRPr="00EA4B02">
              <w:rPr>
                <w:rFonts w:ascii="Times New Roman" w:eastAsia="Times New Roman" w:hAnsi="Times New Roman" w:cs="Times New Roman"/>
                <w:spacing w:val="-6"/>
                <w:sz w:val="24"/>
                <w:szCs w:val="24"/>
                <w:lang w:eastAsia="ru-RU"/>
              </w:rPr>
              <w:t xml:space="preserve">Южной   </w:t>
            </w:r>
            <w:proofErr w:type="gramStart"/>
            <w:r w:rsidRPr="00EA4B02">
              <w:rPr>
                <w:rFonts w:ascii="Times New Roman" w:eastAsia="Times New Roman" w:hAnsi="Times New Roman" w:cs="Times New Roman"/>
                <w:spacing w:val="-6"/>
                <w:sz w:val="24"/>
                <w:szCs w:val="24"/>
                <w:lang w:eastAsia="ru-RU"/>
              </w:rPr>
              <w:t>Осетии(</w:t>
            </w:r>
            <w:proofErr w:type="gramEnd"/>
            <w:r w:rsidRPr="00EA4B02">
              <w:rPr>
                <w:rFonts w:ascii="Times New Roman" w:eastAsia="Times New Roman" w:hAnsi="Times New Roman" w:cs="Times New Roman"/>
                <w:spacing w:val="-6"/>
                <w:sz w:val="24"/>
                <w:szCs w:val="24"/>
                <w:lang w:eastAsia="ru-RU"/>
              </w:rPr>
              <w:t xml:space="preserve">2008)   и   отношения   к   нему   международного   сообщества.   Рассмотрение </w:t>
            </w:r>
            <w:r w:rsidRPr="00EA4B02">
              <w:rPr>
                <w:rFonts w:ascii="Times New Roman" w:eastAsia="Times New Roman" w:hAnsi="Times New Roman" w:cs="Times New Roman"/>
                <w:spacing w:val="-1"/>
                <w:sz w:val="24"/>
                <w:szCs w:val="24"/>
                <w:lang w:eastAsia="ru-RU"/>
              </w:rPr>
              <w:t xml:space="preserve">послания Президента 2008 года и    Закона о поправках к Конституции РФ. Характеристика </w:t>
            </w:r>
            <w:r w:rsidRPr="00EA4B02">
              <w:rPr>
                <w:rFonts w:ascii="Times New Roman" w:eastAsia="Times New Roman" w:hAnsi="Times New Roman" w:cs="Times New Roman"/>
                <w:sz w:val="24"/>
                <w:szCs w:val="24"/>
                <w:lang w:eastAsia="ru-RU"/>
              </w:rPr>
              <w:t>стратегии и концепция социально-экономического развития России до 2020 года</w:t>
            </w:r>
          </w:p>
        </w:tc>
        <w:tc>
          <w:tcPr>
            <w:tcW w:w="1070" w:type="dxa"/>
            <w:vMerge w:val="restart"/>
            <w:tcBorders>
              <w:top w:val="nil"/>
              <w:left w:val="single" w:sz="6" w:space="0" w:color="auto"/>
              <w:bottom w:val="nil"/>
              <w:right w:val="single" w:sz="6" w:space="0" w:color="auto"/>
            </w:tcBorders>
            <w:shd w:val="clear" w:color="auto" w:fill="FFFFFF"/>
          </w:tcPr>
          <w:p w14:paraId="3FD5B2B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0435C73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single" w:sz="6" w:space="0" w:color="auto"/>
              <w:left w:val="single" w:sz="6" w:space="0" w:color="auto"/>
              <w:bottom w:val="single" w:sz="6" w:space="0" w:color="auto"/>
              <w:right w:val="single" w:sz="6" w:space="0" w:color="auto"/>
            </w:tcBorders>
            <w:shd w:val="clear" w:color="auto" w:fill="FFFFFF"/>
          </w:tcPr>
          <w:p w14:paraId="1E27327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r>
      <w:tr w:rsidR="00EA4B02" w:rsidRPr="00EA4B02" w14:paraId="331A2BEB" w14:textId="77777777" w:rsidTr="00EA4B02">
        <w:trPr>
          <w:trHeight w:hRule="exact" w:val="288"/>
        </w:trPr>
        <w:tc>
          <w:tcPr>
            <w:tcW w:w="3087" w:type="dxa"/>
            <w:vMerge w:val="restart"/>
            <w:tcBorders>
              <w:top w:val="nil"/>
              <w:left w:val="single" w:sz="6" w:space="0" w:color="auto"/>
              <w:bottom w:val="nil"/>
              <w:right w:val="single" w:sz="6" w:space="0" w:color="auto"/>
            </w:tcBorders>
            <w:shd w:val="clear" w:color="auto" w:fill="FFFFFF"/>
          </w:tcPr>
          <w:p w14:paraId="67E8FDE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060A21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46362D4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Семинарское занятие</w:t>
            </w:r>
          </w:p>
        </w:tc>
        <w:tc>
          <w:tcPr>
            <w:tcW w:w="1070" w:type="dxa"/>
            <w:vMerge w:val="restart"/>
            <w:tcBorders>
              <w:top w:val="nil"/>
              <w:left w:val="single" w:sz="6" w:space="0" w:color="auto"/>
              <w:bottom w:val="nil"/>
              <w:right w:val="single" w:sz="6" w:space="0" w:color="auto"/>
            </w:tcBorders>
            <w:shd w:val="clear" w:color="auto" w:fill="FFFFFF"/>
          </w:tcPr>
          <w:p w14:paraId="27740B8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29EB3B3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vMerge w:val="restart"/>
            <w:tcBorders>
              <w:top w:val="single" w:sz="6" w:space="0" w:color="auto"/>
              <w:left w:val="single" w:sz="6" w:space="0" w:color="auto"/>
              <w:bottom w:val="nil"/>
              <w:right w:val="single" w:sz="6" w:space="0" w:color="auto"/>
            </w:tcBorders>
            <w:shd w:val="clear" w:color="auto" w:fill="FFFFFF"/>
          </w:tcPr>
          <w:p w14:paraId="404BB2E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1375C95" w14:textId="77777777" w:rsidTr="00EA4B02">
        <w:trPr>
          <w:trHeight w:hRule="exact" w:val="283"/>
        </w:trPr>
        <w:tc>
          <w:tcPr>
            <w:tcW w:w="3087" w:type="dxa"/>
            <w:tcBorders>
              <w:top w:val="nil"/>
              <w:left w:val="single" w:sz="6" w:space="0" w:color="auto"/>
              <w:bottom w:val="nil"/>
              <w:right w:val="single" w:sz="6" w:space="0" w:color="auto"/>
            </w:tcBorders>
            <w:shd w:val="clear" w:color="auto" w:fill="FFFFFF"/>
          </w:tcPr>
          <w:p w14:paraId="0E13A978"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235924E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442" w:type="dxa"/>
            <w:gridSpan w:val="2"/>
            <w:tcBorders>
              <w:top w:val="single" w:sz="6" w:space="0" w:color="auto"/>
              <w:left w:val="single" w:sz="6" w:space="0" w:color="auto"/>
              <w:bottom w:val="single" w:sz="6" w:space="0" w:color="auto"/>
              <w:right w:val="single" w:sz="6" w:space="0" w:color="auto"/>
            </w:tcBorders>
            <w:shd w:val="clear" w:color="auto" w:fill="FFFFFF"/>
          </w:tcPr>
          <w:p w14:paraId="2DEA8B1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9627" w:type="dxa"/>
            <w:tcBorders>
              <w:top w:val="single" w:sz="6" w:space="0" w:color="auto"/>
              <w:left w:val="single" w:sz="6" w:space="0" w:color="auto"/>
              <w:bottom w:val="single" w:sz="6" w:space="0" w:color="auto"/>
              <w:right w:val="single" w:sz="6" w:space="0" w:color="auto"/>
            </w:tcBorders>
            <w:shd w:val="clear" w:color="auto" w:fill="FFFFFF"/>
          </w:tcPr>
          <w:p w14:paraId="19E7AA6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6"/>
                <w:sz w:val="24"/>
                <w:szCs w:val="24"/>
                <w:lang w:eastAsia="ru-RU"/>
              </w:rPr>
              <w:t>Президентство Д. Медведева, анализ политических событий, подведение итогов реформ</w:t>
            </w:r>
          </w:p>
        </w:tc>
        <w:tc>
          <w:tcPr>
            <w:tcW w:w="1070" w:type="dxa"/>
            <w:tcBorders>
              <w:top w:val="nil"/>
              <w:left w:val="single" w:sz="6" w:space="0" w:color="auto"/>
              <w:bottom w:val="single" w:sz="6" w:space="0" w:color="auto"/>
              <w:right w:val="single" w:sz="6" w:space="0" w:color="auto"/>
            </w:tcBorders>
            <w:shd w:val="clear" w:color="auto" w:fill="FFFFFF"/>
          </w:tcPr>
          <w:p w14:paraId="67812D9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61BE396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225" w:type="dxa"/>
            <w:tcBorders>
              <w:top w:val="nil"/>
              <w:left w:val="single" w:sz="6" w:space="0" w:color="auto"/>
              <w:bottom w:val="single" w:sz="4" w:space="0" w:color="auto"/>
              <w:right w:val="single" w:sz="6" w:space="0" w:color="auto"/>
            </w:tcBorders>
            <w:shd w:val="clear" w:color="auto" w:fill="FFFFFF"/>
          </w:tcPr>
          <w:p w14:paraId="59AD8F9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726B80C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B4E66BE" w14:textId="77777777" w:rsidTr="00EA4B02">
        <w:trPr>
          <w:trHeight w:hRule="exact" w:val="562"/>
        </w:trPr>
        <w:tc>
          <w:tcPr>
            <w:tcW w:w="3087" w:type="dxa"/>
            <w:tcBorders>
              <w:top w:val="nil"/>
              <w:left w:val="single" w:sz="6" w:space="0" w:color="auto"/>
              <w:bottom w:val="single" w:sz="6" w:space="0" w:color="auto"/>
              <w:right w:val="single" w:sz="6" w:space="0" w:color="auto"/>
            </w:tcBorders>
            <w:shd w:val="clear" w:color="auto" w:fill="FFFFFF"/>
          </w:tcPr>
          <w:p w14:paraId="63E78C5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44FF684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1551407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w:t>
            </w:r>
          </w:p>
          <w:p w14:paraId="6923F88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Хронология, исторические факты   и события по темам 4.1-6.2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2402AD0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225" w:type="dxa"/>
            <w:vMerge w:val="restart"/>
            <w:tcBorders>
              <w:top w:val="single" w:sz="4" w:space="0" w:color="auto"/>
              <w:left w:val="single" w:sz="6" w:space="0" w:color="auto"/>
              <w:bottom w:val="single" w:sz="4" w:space="0" w:color="auto"/>
              <w:right w:val="single" w:sz="6" w:space="0" w:color="auto"/>
            </w:tcBorders>
            <w:shd w:val="clear" w:color="auto" w:fill="FFFFFF"/>
          </w:tcPr>
          <w:p w14:paraId="15B40EA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7A1F55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09E79F21" w14:textId="77777777" w:rsidTr="00EA4B02">
        <w:trPr>
          <w:trHeight w:hRule="exact" w:val="721"/>
        </w:trPr>
        <w:tc>
          <w:tcPr>
            <w:tcW w:w="3087" w:type="dxa"/>
            <w:tcBorders>
              <w:top w:val="single" w:sz="6" w:space="0" w:color="auto"/>
              <w:left w:val="single" w:sz="6" w:space="0" w:color="auto"/>
              <w:bottom w:val="single" w:sz="6" w:space="0" w:color="auto"/>
              <w:right w:val="single" w:sz="6" w:space="0" w:color="auto"/>
            </w:tcBorders>
            <w:shd w:val="clear" w:color="auto" w:fill="FFFFFF"/>
          </w:tcPr>
          <w:p w14:paraId="69C87A3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6" w:space="0" w:color="auto"/>
              <w:right w:val="single" w:sz="6" w:space="0" w:color="auto"/>
            </w:tcBorders>
            <w:shd w:val="clear" w:color="auto" w:fill="FFFFFF"/>
          </w:tcPr>
          <w:p w14:paraId="4B04643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0286927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Сбор информации из СМИ и интернета по теме Президент Путин В.В.</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14:paraId="7FACAC7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p w14:paraId="1E60A8D9"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1225" w:type="dxa"/>
            <w:vMerge w:val="restart"/>
            <w:tcBorders>
              <w:top w:val="nil"/>
              <w:left w:val="single" w:sz="6" w:space="0" w:color="auto"/>
              <w:bottom w:val="nil"/>
              <w:right w:val="single" w:sz="6" w:space="0" w:color="auto"/>
            </w:tcBorders>
            <w:shd w:val="clear" w:color="auto" w:fill="FFFFFF"/>
          </w:tcPr>
          <w:p w14:paraId="7D3A5AF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42C13A5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19BFEE72" w14:textId="77777777" w:rsidTr="00EA4B02">
        <w:trPr>
          <w:trHeight w:hRule="exact" w:val="426"/>
        </w:trPr>
        <w:tc>
          <w:tcPr>
            <w:tcW w:w="3087" w:type="dxa"/>
            <w:vMerge w:val="restart"/>
            <w:tcBorders>
              <w:top w:val="single" w:sz="6" w:space="0" w:color="auto"/>
              <w:left w:val="single" w:sz="6" w:space="0" w:color="auto"/>
              <w:right w:val="single" w:sz="6" w:space="0" w:color="auto"/>
            </w:tcBorders>
            <w:shd w:val="clear" w:color="auto" w:fill="FFFFFF"/>
          </w:tcPr>
          <w:p w14:paraId="15D07D1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6" w:space="0" w:color="auto"/>
              <w:left w:val="single" w:sz="6" w:space="0" w:color="auto"/>
              <w:bottom w:val="single" w:sz="4" w:space="0" w:color="auto"/>
              <w:right w:val="single" w:sz="6" w:space="0" w:color="auto"/>
            </w:tcBorders>
            <w:shd w:val="clear" w:color="auto" w:fill="FFFFFF"/>
          </w:tcPr>
          <w:p w14:paraId="7A5AEB5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Дифференцированный зачет</w:t>
            </w:r>
          </w:p>
        </w:tc>
        <w:tc>
          <w:tcPr>
            <w:tcW w:w="1070" w:type="dxa"/>
            <w:tcBorders>
              <w:top w:val="single" w:sz="6" w:space="0" w:color="auto"/>
              <w:left w:val="single" w:sz="6" w:space="0" w:color="auto"/>
              <w:bottom w:val="single" w:sz="4" w:space="0" w:color="auto"/>
              <w:right w:val="single" w:sz="6" w:space="0" w:color="auto"/>
            </w:tcBorders>
            <w:shd w:val="clear" w:color="auto" w:fill="FFFFFF"/>
          </w:tcPr>
          <w:p w14:paraId="0D032D3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225" w:type="dxa"/>
            <w:tcBorders>
              <w:top w:val="nil"/>
              <w:left w:val="single" w:sz="6" w:space="0" w:color="auto"/>
              <w:bottom w:val="single" w:sz="4" w:space="0" w:color="auto"/>
              <w:right w:val="single" w:sz="6" w:space="0" w:color="auto"/>
            </w:tcBorders>
            <w:shd w:val="clear" w:color="auto" w:fill="FFFFFF"/>
          </w:tcPr>
          <w:p w14:paraId="4DEB65A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AA8D35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445E1F3A" w14:textId="77777777" w:rsidTr="00EA4B02">
        <w:trPr>
          <w:trHeight w:hRule="exact" w:val="434"/>
        </w:trPr>
        <w:tc>
          <w:tcPr>
            <w:tcW w:w="3087" w:type="dxa"/>
            <w:vMerge/>
            <w:tcBorders>
              <w:left w:val="single" w:sz="6" w:space="0" w:color="auto"/>
              <w:bottom w:val="single" w:sz="6" w:space="0" w:color="auto"/>
              <w:right w:val="single" w:sz="6" w:space="0" w:color="auto"/>
            </w:tcBorders>
            <w:shd w:val="clear" w:color="auto" w:fill="FFFFFF"/>
          </w:tcPr>
          <w:p w14:paraId="732B565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10069" w:type="dxa"/>
            <w:gridSpan w:val="3"/>
            <w:tcBorders>
              <w:top w:val="single" w:sz="4" w:space="0" w:color="auto"/>
              <w:left w:val="single" w:sz="6" w:space="0" w:color="auto"/>
              <w:bottom w:val="single" w:sz="6" w:space="0" w:color="auto"/>
              <w:right w:val="single" w:sz="6" w:space="0" w:color="auto"/>
            </w:tcBorders>
            <w:shd w:val="clear" w:color="auto" w:fill="FFFFFF"/>
          </w:tcPr>
          <w:p w14:paraId="609C3A0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Всего:</w:t>
            </w:r>
          </w:p>
        </w:tc>
        <w:tc>
          <w:tcPr>
            <w:tcW w:w="1070" w:type="dxa"/>
            <w:tcBorders>
              <w:top w:val="single" w:sz="4" w:space="0" w:color="auto"/>
              <w:left w:val="single" w:sz="6" w:space="0" w:color="auto"/>
              <w:bottom w:val="single" w:sz="6" w:space="0" w:color="auto"/>
              <w:right w:val="single" w:sz="6" w:space="0" w:color="auto"/>
            </w:tcBorders>
            <w:shd w:val="clear" w:color="auto" w:fill="FFFFFF"/>
          </w:tcPr>
          <w:p w14:paraId="646AB9B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    68</w:t>
            </w:r>
          </w:p>
        </w:tc>
        <w:tc>
          <w:tcPr>
            <w:tcW w:w="1225" w:type="dxa"/>
            <w:tcBorders>
              <w:top w:val="single" w:sz="4" w:space="0" w:color="auto"/>
              <w:left w:val="single" w:sz="6" w:space="0" w:color="auto"/>
              <w:bottom w:val="single" w:sz="6" w:space="0" w:color="auto"/>
              <w:right w:val="single" w:sz="6" w:space="0" w:color="auto"/>
            </w:tcBorders>
            <w:shd w:val="clear" w:color="auto" w:fill="FFFFFF"/>
          </w:tcPr>
          <w:p w14:paraId="6D64856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bl>
    <w:p w14:paraId="69E0BC13" w14:textId="77777777" w:rsidR="00EA4B02" w:rsidRPr="00EA4B02" w:rsidRDefault="00EA4B02" w:rsidP="00EA4B02">
      <w:pPr>
        <w:widowControl w:val="0"/>
        <w:shd w:val="clear" w:color="auto" w:fill="FFFFFF"/>
        <w:autoSpaceDE w:val="0"/>
        <w:autoSpaceDN w:val="0"/>
        <w:adjustRightInd w:val="0"/>
        <w:spacing w:after="0" w:line="276" w:lineRule="auto"/>
        <w:jc w:val="right"/>
        <w:rPr>
          <w:rFonts w:ascii="Times New Roman" w:eastAsia="Times New Roman" w:hAnsi="Times New Roman" w:cs="Times New Roman"/>
          <w:sz w:val="24"/>
          <w:szCs w:val="24"/>
          <w:lang w:eastAsia="ru-RU"/>
        </w:rPr>
        <w:sectPr w:rsidR="00EA4B02" w:rsidRPr="00EA4B02" w:rsidSect="00850D3B">
          <w:pgSz w:w="16834" w:h="11909" w:orient="landscape"/>
          <w:pgMar w:top="921" w:right="793" w:bottom="360" w:left="792" w:header="720" w:footer="720" w:gutter="0"/>
          <w:cols w:space="60"/>
          <w:noEndnote/>
        </w:sectPr>
      </w:pPr>
    </w:p>
    <w:p w14:paraId="6D9C141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3. Условия реализации учебной дисциплины</w:t>
      </w:r>
    </w:p>
    <w:p w14:paraId="17BBCBD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1A87B8F8" w14:textId="77777777" w:rsidR="00EA4B02" w:rsidRPr="00EA4B02" w:rsidRDefault="00EA4B02" w:rsidP="00EA4B02">
      <w:pPr>
        <w:widowControl w:val="0"/>
        <w:shd w:val="clear" w:color="auto" w:fill="FFFFFF"/>
        <w:autoSpaceDE w:val="0"/>
        <w:autoSpaceDN w:val="0"/>
        <w:adjustRightInd w:val="0"/>
        <w:spacing w:after="0" w:line="276" w:lineRule="auto"/>
        <w:ind w:right="1152"/>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 xml:space="preserve">Реализация учебной дисциплины требует наличия учебного кабинета </w:t>
      </w:r>
      <w:r w:rsidRPr="00EA4B02">
        <w:rPr>
          <w:rFonts w:ascii="Times New Roman" w:eastAsia="Times New Roman" w:hAnsi="Times New Roman" w:cs="Times New Roman"/>
          <w:b/>
          <w:bCs/>
          <w:sz w:val="24"/>
          <w:szCs w:val="24"/>
          <w:lang w:eastAsia="ru-RU"/>
        </w:rPr>
        <w:t>«</w:t>
      </w:r>
      <w:r w:rsidRPr="00EA4B02">
        <w:rPr>
          <w:rFonts w:ascii="Times New Roman" w:eastAsia="Times New Roman" w:hAnsi="Times New Roman" w:cs="Times New Roman"/>
          <w:snapToGrid w:val="0"/>
          <w:sz w:val="24"/>
          <w:szCs w:val="24"/>
          <w:lang w:eastAsia="ru-RU"/>
        </w:rPr>
        <w:t>социально-гуманитарных дисциплин».</w:t>
      </w:r>
    </w:p>
    <w:p w14:paraId="63CFCEF8" w14:textId="77777777" w:rsidR="00EA4B02" w:rsidRPr="00EA4B02" w:rsidRDefault="00EA4B02" w:rsidP="00EA4B02">
      <w:pPr>
        <w:widowControl w:val="0"/>
        <w:shd w:val="clear" w:color="auto" w:fill="FFFFFF"/>
        <w:autoSpaceDE w:val="0"/>
        <w:autoSpaceDN w:val="0"/>
        <w:adjustRightInd w:val="0"/>
        <w:spacing w:after="0" w:line="276" w:lineRule="auto"/>
        <w:ind w:right="1152"/>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Оборудование учебного кабинета:</w:t>
      </w:r>
    </w:p>
    <w:p w14:paraId="3643E7DF" w14:textId="77777777" w:rsidR="00EA4B02" w:rsidRPr="00EA4B02" w:rsidRDefault="00EA4B02" w:rsidP="00586154">
      <w:pPr>
        <w:widowControl w:val="0"/>
        <w:numPr>
          <w:ilvl w:val="0"/>
          <w:numId w:val="18"/>
        </w:numPr>
        <w:shd w:val="clear" w:color="auto" w:fill="FFFFFF"/>
        <w:tabs>
          <w:tab w:val="left" w:pos="442"/>
        </w:tabs>
        <w:autoSpaceDE w:val="0"/>
        <w:autoSpaceDN w:val="0"/>
        <w:adjustRightInd w:val="0"/>
        <w:spacing w:after="0" w:line="276" w:lineRule="auto"/>
        <w:ind w:left="27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места для обучающихся и преподавателя;</w:t>
      </w:r>
    </w:p>
    <w:p w14:paraId="66231F70" w14:textId="77777777" w:rsidR="00EA4B02" w:rsidRPr="00EA4B02" w:rsidRDefault="00EA4B02" w:rsidP="00586154">
      <w:pPr>
        <w:widowControl w:val="0"/>
        <w:numPr>
          <w:ilvl w:val="0"/>
          <w:numId w:val="18"/>
        </w:numPr>
        <w:shd w:val="clear" w:color="auto" w:fill="FFFFFF"/>
        <w:tabs>
          <w:tab w:val="left" w:pos="442"/>
        </w:tabs>
        <w:autoSpaceDE w:val="0"/>
        <w:autoSpaceDN w:val="0"/>
        <w:adjustRightInd w:val="0"/>
        <w:spacing w:after="0" w:line="276" w:lineRule="auto"/>
        <w:ind w:left="278" w:right="230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раздаточный материал (схемы, таблицы, тестовые задания) </w:t>
      </w:r>
    </w:p>
    <w:p w14:paraId="6C7A0C30" w14:textId="77777777" w:rsidR="00EA4B02" w:rsidRPr="00EA4B02" w:rsidRDefault="00EA4B02" w:rsidP="00EA4B02">
      <w:pPr>
        <w:widowControl w:val="0"/>
        <w:shd w:val="clear" w:color="auto" w:fill="FFFFFF"/>
        <w:tabs>
          <w:tab w:val="left" w:pos="442"/>
        </w:tabs>
        <w:autoSpaceDE w:val="0"/>
        <w:autoSpaceDN w:val="0"/>
        <w:adjustRightInd w:val="0"/>
        <w:spacing w:after="0" w:line="276" w:lineRule="auto"/>
        <w:ind w:right="2304"/>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Технические средства обучения: </w:t>
      </w:r>
      <w:r w:rsidRPr="00EA4B02">
        <w:rPr>
          <w:rFonts w:ascii="Times New Roman" w:eastAsia="Times New Roman" w:hAnsi="Times New Roman" w:cs="Times New Roman"/>
          <w:bCs/>
          <w:sz w:val="24"/>
          <w:szCs w:val="24"/>
          <w:lang w:eastAsia="ru-RU"/>
        </w:rPr>
        <w:t>компьютер, лицензионное программное обеспечение; мультимедийный проектор; мультимедийные средства.</w:t>
      </w:r>
    </w:p>
    <w:p w14:paraId="21327A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8A4DE9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обучения</w:t>
      </w:r>
    </w:p>
    <w:p w14:paraId="57FC979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8"/>
          <w:sz w:val="24"/>
          <w:szCs w:val="24"/>
          <w:lang w:eastAsia="ru-RU"/>
        </w:rPr>
        <w:t xml:space="preserve">Перечень    рекомендуемых    учебных    </w:t>
      </w:r>
      <w:proofErr w:type="gramStart"/>
      <w:r w:rsidRPr="00EA4B02">
        <w:rPr>
          <w:rFonts w:ascii="Times New Roman" w:eastAsia="Times New Roman" w:hAnsi="Times New Roman" w:cs="Times New Roman"/>
          <w:b/>
          <w:bCs/>
          <w:spacing w:val="-8"/>
          <w:sz w:val="24"/>
          <w:szCs w:val="24"/>
          <w:lang w:eastAsia="ru-RU"/>
        </w:rPr>
        <w:t xml:space="preserve">изданий,   </w:t>
      </w:r>
      <w:proofErr w:type="gramEnd"/>
      <w:r w:rsidRPr="00EA4B02">
        <w:rPr>
          <w:rFonts w:ascii="Times New Roman" w:eastAsia="Times New Roman" w:hAnsi="Times New Roman" w:cs="Times New Roman"/>
          <w:b/>
          <w:bCs/>
          <w:spacing w:val="-8"/>
          <w:sz w:val="24"/>
          <w:szCs w:val="24"/>
          <w:lang w:eastAsia="ru-RU"/>
        </w:rPr>
        <w:t xml:space="preserve"> Интернет-ресурсов,    дополни</w:t>
      </w:r>
      <w:r w:rsidRPr="00EA4B02">
        <w:rPr>
          <w:rFonts w:ascii="Times New Roman" w:eastAsia="Times New Roman" w:hAnsi="Times New Roman" w:cs="Times New Roman"/>
          <w:b/>
          <w:bCs/>
          <w:spacing w:val="-8"/>
          <w:sz w:val="24"/>
          <w:szCs w:val="24"/>
          <w:lang w:eastAsia="ru-RU"/>
        </w:rPr>
        <w:softHyphen/>
      </w:r>
      <w:r w:rsidRPr="00EA4B02">
        <w:rPr>
          <w:rFonts w:ascii="Times New Roman" w:eastAsia="Times New Roman" w:hAnsi="Times New Roman" w:cs="Times New Roman"/>
          <w:b/>
          <w:bCs/>
          <w:sz w:val="24"/>
          <w:szCs w:val="24"/>
          <w:lang w:eastAsia="ru-RU"/>
        </w:rPr>
        <w:t>тельной литературы</w:t>
      </w:r>
    </w:p>
    <w:p w14:paraId="1050F11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источники:</w:t>
      </w:r>
    </w:p>
    <w:p w14:paraId="0C3E131E" w14:textId="77777777" w:rsidR="00EA4B02" w:rsidRPr="00EA4B02" w:rsidRDefault="00EA4B02" w:rsidP="00586154">
      <w:pPr>
        <w:widowControl w:val="0"/>
        <w:numPr>
          <w:ilvl w:val="0"/>
          <w:numId w:val="23"/>
        </w:numPr>
        <w:tabs>
          <w:tab w:val="left" w:pos="284"/>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Артемов, В. В.</w:t>
      </w:r>
      <w:r w:rsidRPr="00EA4B02">
        <w:rPr>
          <w:rFonts w:ascii="Times New Roman" w:eastAsia="Times New Roman" w:hAnsi="Times New Roman" w:cs="Times New Roman"/>
          <w:sz w:val="24"/>
          <w:szCs w:val="24"/>
        </w:rPr>
        <w:t xml:space="preserve">  История для профессий и специальностей технического, естественно-научного, социально-экономического профилей [Текст] : учеб. для сред. проф. образования : в 2 </w:t>
      </w:r>
      <w:proofErr w:type="spellStart"/>
      <w:r w:rsidRPr="00EA4B02">
        <w:rPr>
          <w:rFonts w:ascii="Times New Roman" w:eastAsia="Times New Roman" w:hAnsi="Times New Roman" w:cs="Times New Roman"/>
          <w:sz w:val="24"/>
          <w:szCs w:val="24"/>
        </w:rPr>
        <w:t>ч.</w:t>
      </w:r>
      <w:r w:rsidRPr="00EA4B02">
        <w:rPr>
          <w:rFonts w:ascii="Times New Roman" w:eastAsia="Times New Roman" w:hAnsi="Times New Roman" w:cs="Times New Roman"/>
          <w:bCs/>
          <w:sz w:val="24"/>
          <w:szCs w:val="24"/>
        </w:rPr>
        <w:t>Ч</w:t>
      </w:r>
      <w:proofErr w:type="spellEnd"/>
      <w:r w:rsidRPr="00EA4B02">
        <w:rPr>
          <w:rFonts w:ascii="Times New Roman" w:eastAsia="Times New Roman" w:hAnsi="Times New Roman" w:cs="Times New Roman"/>
          <w:bCs/>
          <w:sz w:val="24"/>
          <w:szCs w:val="24"/>
        </w:rPr>
        <w:t>. 1</w:t>
      </w:r>
      <w:r w:rsidRPr="00EA4B02">
        <w:rPr>
          <w:rFonts w:ascii="Times New Roman" w:eastAsia="Times New Roman" w:hAnsi="Times New Roman" w:cs="Times New Roman"/>
          <w:sz w:val="24"/>
          <w:szCs w:val="24"/>
        </w:rPr>
        <w:t xml:space="preserve"> / В. В. Артемов, Ю. Н. </w:t>
      </w:r>
      <w:proofErr w:type="spellStart"/>
      <w:r w:rsidRPr="00EA4B02">
        <w:rPr>
          <w:rFonts w:ascii="Times New Roman" w:eastAsia="Times New Roman" w:hAnsi="Times New Roman" w:cs="Times New Roman"/>
          <w:sz w:val="24"/>
          <w:szCs w:val="24"/>
        </w:rPr>
        <w:t>Лубченков</w:t>
      </w:r>
      <w:proofErr w:type="spellEnd"/>
      <w:r w:rsidRPr="00EA4B02">
        <w:rPr>
          <w:rFonts w:ascii="Times New Roman" w:eastAsia="Times New Roman" w:hAnsi="Times New Roman" w:cs="Times New Roman"/>
          <w:sz w:val="24"/>
          <w:szCs w:val="24"/>
        </w:rPr>
        <w:t xml:space="preserve">. - 5-е изд., стер.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Академия, 2013. - 304 с.</w:t>
      </w:r>
    </w:p>
    <w:p w14:paraId="447020DE" w14:textId="77777777" w:rsidR="00EA4B02" w:rsidRPr="00EA4B02" w:rsidRDefault="00EA4B02" w:rsidP="00586154">
      <w:pPr>
        <w:widowControl w:val="0"/>
        <w:numPr>
          <w:ilvl w:val="0"/>
          <w:numId w:val="23"/>
        </w:numPr>
        <w:tabs>
          <w:tab w:val="left" w:pos="284"/>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Артемов, В. В.</w:t>
      </w:r>
      <w:r w:rsidRPr="00EA4B02">
        <w:rPr>
          <w:rFonts w:ascii="Times New Roman" w:eastAsia="Times New Roman" w:hAnsi="Times New Roman" w:cs="Times New Roman"/>
          <w:sz w:val="24"/>
          <w:szCs w:val="24"/>
        </w:rPr>
        <w:t xml:space="preserve"> История для профессий и специальностей технического, естественно-научного, социально-экономического профилей [Текст] : учеб. для сред. проф. образования : в 2 </w:t>
      </w:r>
      <w:proofErr w:type="spellStart"/>
      <w:r w:rsidRPr="00EA4B02">
        <w:rPr>
          <w:rFonts w:ascii="Times New Roman" w:eastAsia="Times New Roman" w:hAnsi="Times New Roman" w:cs="Times New Roman"/>
          <w:sz w:val="24"/>
          <w:szCs w:val="24"/>
        </w:rPr>
        <w:t>ч.</w:t>
      </w:r>
      <w:r w:rsidRPr="00EA4B02">
        <w:rPr>
          <w:rFonts w:ascii="Times New Roman" w:eastAsia="Times New Roman" w:hAnsi="Times New Roman" w:cs="Times New Roman"/>
          <w:bCs/>
          <w:sz w:val="24"/>
          <w:szCs w:val="24"/>
        </w:rPr>
        <w:t>Ч</w:t>
      </w:r>
      <w:proofErr w:type="spellEnd"/>
      <w:r w:rsidRPr="00EA4B02">
        <w:rPr>
          <w:rFonts w:ascii="Times New Roman" w:eastAsia="Times New Roman" w:hAnsi="Times New Roman" w:cs="Times New Roman"/>
          <w:bCs/>
          <w:sz w:val="24"/>
          <w:szCs w:val="24"/>
        </w:rPr>
        <w:t>. 2</w:t>
      </w:r>
      <w:r w:rsidRPr="00EA4B02">
        <w:rPr>
          <w:rFonts w:ascii="Times New Roman" w:eastAsia="Times New Roman" w:hAnsi="Times New Roman" w:cs="Times New Roman"/>
          <w:sz w:val="24"/>
          <w:szCs w:val="24"/>
        </w:rPr>
        <w:t xml:space="preserve"> / В. В. Артемов, Ю. Н. </w:t>
      </w:r>
      <w:proofErr w:type="spellStart"/>
      <w:r w:rsidRPr="00EA4B02">
        <w:rPr>
          <w:rFonts w:ascii="Times New Roman" w:eastAsia="Times New Roman" w:hAnsi="Times New Roman" w:cs="Times New Roman"/>
          <w:sz w:val="24"/>
          <w:szCs w:val="24"/>
        </w:rPr>
        <w:t>Лубченков</w:t>
      </w:r>
      <w:proofErr w:type="spellEnd"/>
      <w:r w:rsidRPr="00EA4B02">
        <w:rPr>
          <w:rFonts w:ascii="Times New Roman" w:eastAsia="Times New Roman" w:hAnsi="Times New Roman" w:cs="Times New Roman"/>
          <w:sz w:val="24"/>
          <w:szCs w:val="24"/>
        </w:rPr>
        <w:t xml:space="preserve">. - 5-е изд., стер.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Академия, 2013. - 320 с.</w:t>
      </w:r>
    </w:p>
    <w:p w14:paraId="1CA9BC9E" w14:textId="77777777" w:rsidR="00EA4B02" w:rsidRPr="00EA4B02" w:rsidRDefault="00EA4B02" w:rsidP="00EA4B02">
      <w:pPr>
        <w:widowControl w:val="0"/>
        <w:shd w:val="clear" w:color="auto" w:fill="FFFFFF"/>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Дополнительные источники:</w:t>
      </w:r>
    </w:p>
    <w:p w14:paraId="36B5B651" w14:textId="77777777" w:rsidR="00EA4B02" w:rsidRPr="00EA4B02" w:rsidRDefault="00EA4B02" w:rsidP="00586154">
      <w:pPr>
        <w:widowControl w:val="0"/>
        <w:numPr>
          <w:ilvl w:val="0"/>
          <w:numId w:val="24"/>
        </w:numPr>
        <w:tabs>
          <w:tab w:val="left" w:pos="284"/>
        </w:tabs>
        <w:autoSpaceDE w:val="0"/>
        <w:autoSpaceDN w:val="0"/>
        <w:adjustRightInd w:val="0"/>
        <w:spacing w:after="0" w:line="276" w:lineRule="auto"/>
        <w:ind w:left="0" w:firstLine="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Артемов, В. В. История Отечества с древнейших времен до наших дней [Текст] : учеб. для сред. проф. образования / В. В. Артемов, Ю. Н. </w:t>
      </w:r>
      <w:proofErr w:type="spellStart"/>
      <w:r w:rsidRPr="00EA4B02">
        <w:rPr>
          <w:rFonts w:ascii="Times New Roman" w:eastAsia="Times New Roman" w:hAnsi="Times New Roman" w:cs="Times New Roman"/>
          <w:sz w:val="24"/>
          <w:szCs w:val="24"/>
        </w:rPr>
        <w:t>Лубченков</w:t>
      </w:r>
      <w:proofErr w:type="spellEnd"/>
      <w:r w:rsidRPr="00EA4B02">
        <w:rPr>
          <w:rFonts w:ascii="Times New Roman" w:eastAsia="Times New Roman" w:hAnsi="Times New Roman" w:cs="Times New Roman"/>
          <w:sz w:val="24"/>
          <w:szCs w:val="24"/>
        </w:rPr>
        <w:t xml:space="preserve">. - 8-е изд., стер.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Академия, 2005. - 360 с.</w:t>
      </w:r>
    </w:p>
    <w:p w14:paraId="74200EC0" w14:textId="77777777" w:rsidR="00EA4B02" w:rsidRPr="00EA4B02" w:rsidRDefault="00EA4B02" w:rsidP="00586154">
      <w:pPr>
        <w:widowControl w:val="0"/>
        <w:numPr>
          <w:ilvl w:val="0"/>
          <w:numId w:val="24"/>
        </w:numPr>
        <w:tabs>
          <w:tab w:val="left" w:pos="284"/>
        </w:tabs>
        <w:autoSpaceDE w:val="0"/>
        <w:autoSpaceDN w:val="0"/>
        <w:adjustRightInd w:val="0"/>
        <w:spacing w:after="0" w:line="276" w:lineRule="auto"/>
        <w:ind w:left="0" w:firstLine="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Артемов, В. В. История [Текст] : учеб. для сред. проф. образования / В. В. Артемов, Ю. Н. </w:t>
      </w:r>
      <w:proofErr w:type="spellStart"/>
      <w:r w:rsidRPr="00EA4B02">
        <w:rPr>
          <w:rFonts w:ascii="Times New Roman" w:eastAsia="Times New Roman" w:hAnsi="Times New Roman" w:cs="Times New Roman"/>
          <w:sz w:val="24"/>
          <w:szCs w:val="24"/>
        </w:rPr>
        <w:t>Лубченков</w:t>
      </w:r>
      <w:proofErr w:type="spellEnd"/>
      <w:r w:rsidRPr="00EA4B02">
        <w:rPr>
          <w:rFonts w:ascii="Times New Roman" w:eastAsia="Times New Roman" w:hAnsi="Times New Roman" w:cs="Times New Roman"/>
          <w:sz w:val="24"/>
          <w:szCs w:val="24"/>
        </w:rPr>
        <w:t xml:space="preserve">.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Академия, 2004.- 448 с.</w:t>
      </w:r>
    </w:p>
    <w:p w14:paraId="0CE2C6FA" w14:textId="77777777" w:rsidR="00EA4B02" w:rsidRPr="00EA4B02" w:rsidRDefault="00EA4B02" w:rsidP="00586154">
      <w:pPr>
        <w:widowControl w:val="0"/>
        <w:numPr>
          <w:ilvl w:val="0"/>
          <w:numId w:val="24"/>
        </w:numPr>
        <w:tabs>
          <w:tab w:val="left" w:pos="284"/>
        </w:tabs>
        <w:autoSpaceDE w:val="0"/>
        <w:autoSpaceDN w:val="0"/>
        <w:adjustRightInd w:val="0"/>
        <w:spacing w:after="0" w:line="276" w:lineRule="auto"/>
        <w:ind w:left="0" w:firstLine="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Костомаров, Н. И. Русская история в жизнеописаниях ее главнейших деятелей. Кн.1 [Текст] / Н. И. Костомаров.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Эксмо, 2004. – 848 с.</w:t>
      </w:r>
    </w:p>
    <w:p w14:paraId="72F81599" w14:textId="77777777" w:rsidR="00EA4B02" w:rsidRPr="00EA4B02" w:rsidRDefault="00EA4B02" w:rsidP="00586154">
      <w:pPr>
        <w:widowControl w:val="0"/>
        <w:numPr>
          <w:ilvl w:val="0"/>
          <w:numId w:val="24"/>
        </w:numPr>
        <w:tabs>
          <w:tab w:val="left" w:pos="284"/>
        </w:tabs>
        <w:autoSpaceDE w:val="0"/>
        <w:autoSpaceDN w:val="0"/>
        <w:adjustRightInd w:val="0"/>
        <w:spacing w:after="0" w:line="276" w:lineRule="auto"/>
        <w:ind w:left="0" w:firstLine="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Костомаров, Н. И. Русская история в жизнеописаниях ее главнейших деятелей. Кн.2 [Текст] / Н. И. Костомаров.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Эксмо, 2004. – 960 с.</w:t>
      </w:r>
    </w:p>
    <w:p w14:paraId="326171F0" w14:textId="77777777" w:rsidR="00EA4B02" w:rsidRPr="00EA4B02" w:rsidRDefault="00EA4B02" w:rsidP="00586154">
      <w:pPr>
        <w:widowControl w:val="0"/>
        <w:numPr>
          <w:ilvl w:val="0"/>
          <w:numId w:val="24"/>
        </w:numPr>
        <w:tabs>
          <w:tab w:val="left" w:pos="284"/>
        </w:tabs>
        <w:autoSpaceDE w:val="0"/>
        <w:autoSpaceDN w:val="0"/>
        <w:adjustRightInd w:val="0"/>
        <w:spacing w:after="0" w:line="276" w:lineRule="auto"/>
        <w:ind w:left="0" w:firstLine="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Полный энциклопедический справочник. История России в картах, схемах, таблицах [Текст].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ОЛМА-ПРЕСС, 2003. - 334 с.</w:t>
      </w:r>
    </w:p>
    <w:p w14:paraId="5F5CD8A1" w14:textId="77777777" w:rsidR="00EA4B02" w:rsidRPr="00EA4B02" w:rsidRDefault="00EA4B02" w:rsidP="00586154">
      <w:pPr>
        <w:widowControl w:val="0"/>
        <w:numPr>
          <w:ilvl w:val="0"/>
          <w:numId w:val="24"/>
        </w:numPr>
        <w:tabs>
          <w:tab w:val="left" w:pos="284"/>
        </w:tabs>
        <w:autoSpaceDE w:val="0"/>
        <w:autoSpaceDN w:val="0"/>
        <w:adjustRightInd w:val="0"/>
        <w:spacing w:after="0" w:line="276" w:lineRule="auto"/>
        <w:ind w:left="0" w:firstLine="0"/>
        <w:contextualSpacing/>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Хрестоматия по истории</w:t>
      </w:r>
      <w:r w:rsidRPr="00EA4B02">
        <w:rPr>
          <w:rFonts w:ascii="Times New Roman" w:eastAsia="Times New Roman" w:hAnsi="Times New Roman" w:cs="Times New Roman"/>
          <w:sz w:val="24"/>
          <w:szCs w:val="24"/>
        </w:rPr>
        <w:t xml:space="preserve"> России с древнейших времен до наших дней [Текст</w:t>
      </w:r>
      <w:proofErr w:type="gramStart"/>
      <w:r w:rsidRPr="00EA4B02">
        <w:rPr>
          <w:rFonts w:ascii="Times New Roman" w:eastAsia="Times New Roman" w:hAnsi="Times New Roman" w:cs="Times New Roman"/>
          <w:sz w:val="24"/>
          <w:szCs w:val="24"/>
        </w:rPr>
        <w:t>] :</w:t>
      </w:r>
      <w:proofErr w:type="gramEnd"/>
      <w:r w:rsidRPr="00EA4B02">
        <w:rPr>
          <w:rFonts w:ascii="Times New Roman" w:eastAsia="Times New Roman" w:hAnsi="Times New Roman" w:cs="Times New Roman"/>
          <w:sz w:val="24"/>
          <w:szCs w:val="24"/>
        </w:rPr>
        <w:t xml:space="preserve"> учеб. пособие / А. С. Орлов [и др.]. - </w:t>
      </w:r>
      <w:proofErr w:type="gramStart"/>
      <w:r w:rsidRPr="00EA4B02">
        <w:rPr>
          <w:rFonts w:ascii="Times New Roman" w:eastAsia="Times New Roman" w:hAnsi="Times New Roman" w:cs="Times New Roman"/>
          <w:sz w:val="24"/>
          <w:szCs w:val="24"/>
        </w:rPr>
        <w:t>Москва :</w:t>
      </w:r>
      <w:proofErr w:type="gramEnd"/>
      <w:r w:rsidRPr="00EA4B02">
        <w:rPr>
          <w:rFonts w:ascii="Times New Roman" w:eastAsia="Times New Roman" w:hAnsi="Times New Roman" w:cs="Times New Roman"/>
          <w:sz w:val="24"/>
          <w:szCs w:val="24"/>
        </w:rPr>
        <w:t xml:space="preserve"> Проспект, 2000. - 592 с.</w:t>
      </w:r>
    </w:p>
    <w:p w14:paraId="07EF8D88" w14:textId="77777777" w:rsidR="00EA4B02" w:rsidRPr="00EA4B02" w:rsidRDefault="00EA4B02" w:rsidP="00EA4B02">
      <w:pPr>
        <w:widowControl w:val="0"/>
        <w:tabs>
          <w:tab w:val="left" w:pos="284"/>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Электронные ресурсы: форма доступа </w:t>
      </w:r>
      <w:hyperlink r:id="rId84" w:history="1">
        <w:r w:rsidRPr="00EA4B02">
          <w:rPr>
            <w:rFonts w:ascii="Times New Roman" w:eastAsia="Times New Roman" w:hAnsi="Times New Roman" w:cs="Times New Roman"/>
            <w:color w:val="0000FF"/>
            <w:sz w:val="24"/>
            <w:szCs w:val="24"/>
            <w:lang w:eastAsia="ru-RU"/>
          </w:rPr>
          <w:t>\\</w:t>
        </w:r>
        <w:r w:rsidRPr="00EA4B02">
          <w:rPr>
            <w:rFonts w:ascii="Times New Roman" w:eastAsia="Times New Roman" w:hAnsi="Times New Roman" w:cs="Times New Roman"/>
            <w:color w:val="0000FF"/>
            <w:sz w:val="24"/>
            <w:szCs w:val="24"/>
            <w:lang w:val="en-US" w:eastAsia="ru-RU"/>
          </w:rPr>
          <w:t>supc</w:t>
        </w:r>
        <w:r w:rsidRPr="00EA4B02">
          <w:rPr>
            <w:rFonts w:ascii="Times New Roman" w:eastAsia="Times New Roman" w:hAnsi="Times New Roman" w:cs="Times New Roman"/>
            <w:color w:val="0000FF"/>
            <w:sz w:val="24"/>
            <w:szCs w:val="24"/>
            <w:lang w:eastAsia="ru-RU"/>
          </w:rPr>
          <w:t>.</w:t>
        </w:r>
        <w:proofErr w:type="spellStart"/>
        <w:r w:rsidRPr="00EA4B02">
          <w:rPr>
            <w:rFonts w:ascii="Times New Roman" w:eastAsia="Times New Roman" w:hAnsi="Times New Roman" w:cs="Times New Roman"/>
            <w:color w:val="0000FF"/>
            <w:sz w:val="24"/>
            <w:szCs w:val="24"/>
            <w:lang w:val="en-US" w:eastAsia="ru-RU"/>
          </w:rPr>
          <w:t>ru</w:t>
        </w:r>
        <w:proofErr w:type="spellEnd"/>
        <w:r w:rsidRPr="00EA4B02">
          <w:rPr>
            <w:rFonts w:ascii="Times New Roman" w:eastAsia="Times New Roman" w:hAnsi="Times New Roman" w:cs="Times New Roman"/>
            <w:color w:val="0000FF"/>
            <w:sz w:val="24"/>
            <w:szCs w:val="24"/>
            <w:lang w:eastAsia="ru-RU"/>
          </w:rPr>
          <w:t>\студент\</w:t>
        </w:r>
      </w:hyperlink>
    </w:p>
    <w:p w14:paraId="0C15433F" w14:textId="77777777" w:rsidR="00EA4B02" w:rsidRPr="00EA4B02" w:rsidRDefault="00EA4B02" w:rsidP="00EA4B02">
      <w:pPr>
        <w:spacing w:after="0" w:line="276" w:lineRule="auto"/>
        <w:contextualSpacing/>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1.История Отечества с древнейших времен до наших дней. Энциклопедический словарь. М., 1999 </w:t>
      </w:r>
    </w:p>
    <w:p w14:paraId="26C17B24" w14:textId="77777777" w:rsidR="00EA4B02" w:rsidRPr="00EA4B02" w:rsidRDefault="00EA4B02" w:rsidP="00EA4B02">
      <w:pPr>
        <w:autoSpaceDE w:val="0"/>
        <w:autoSpaceDN w:val="0"/>
        <w:adjustRightInd w:val="0"/>
        <w:spacing w:after="0" w:line="276" w:lineRule="auto"/>
        <w:contextualSpacing/>
        <w:rPr>
          <w:rFonts w:ascii="Times New Roman" w:eastAsia="Calibri" w:hAnsi="Times New Roman" w:cs="Times New Roman"/>
          <w:sz w:val="24"/>
          <w:szCs w:val="24"/>
        </w:rPr>
      </w:pPr>
      <w:r w:rsidRPr="00EA4B02">
        <w:rPr>
          <w:rFonts w:ascii="Times New Roman" w:eastAsia="TimesNewRoman" w:hAnsi="Times New Roman" w:cs="Times New Roman"/>
          <w:sz w:val="24"/>
          <w:szCs w:val="24"/>
        </w:rPr>
        <w:t xml:space="preserve">2.Отечественная </w:t>
      </w:r>
      <w:proofErr w:type="gramStart"/>
      <w:r w:rsidRPr="00EA4B02">
        <w:rPr>
          <w:rFonts w:ascii="Times New Roman" w:eastAsia="TimesNewRoman" w:hAnsi="Times New Roman" w:cs="Times New Roman"/>
          <w:sz w:val="24"/>
          <w:szCs w:val="24"/>
        </w:rPr>
        <w:t>история:  Конспект</w:t>
      </w:r>
      <w:proofErr w:type="gramEnd"/>
      <w:r w:rsidRPr="00EA4B02">
        <w:rPr>
          <w:rFonts w:ascii="Times New Roman" w:eastAsia="TimesNewRoman" w:hAnsi="Times New Roman" w:cs="Times New Roman"/>
          <w:sz w:val="24"/>
          <w:szCs w:val="24"/>
        </w:rPr>
        <w:t xml:space="preserve"> лекций /</w:t>
      </w:r>
      <w:proofErr w:type="spellStart"/>
      <w:r w:rsidRPr="00EA4B02">
        <w:rPr>
          <w:rFonts w:ascii="Times New Roman" w:eastAsia="TimesNewRoman" w:hAnsi="Times New Roman" w:cs="Times New Roman"/>
          <w:sz w:val="24"/>
          <w:szCs w:val="24"/>
        </w:rPr>
        <w:t>Потатуров</w:t>
      </w:r>
      <w:proofErr w:type="spellEnd"/>
      <w:r w:rsidRPr="00EA4B02">
        <w:rPr>
          <w:rFonts w:ascii="Times New Roman" w:eastAsia="TimesNewRoman" w:hAnsi="Times New Roman" w:cs="Times New Roman"/>
          <w:sz w:val="24"/>
          <w:szCs w:val="24"/>
        </w:rPr>
        <w:t xml:space="preserve"> В.А. -М.; МИЭМП.,2004</w:t>
      </w:r>
    </w:p>
    <w:p w14:paraId="679DD0D8" w14:textId="77777777" w:rsidR="00EA4B02" w:rsidRPr="00EA4B02" w:rsidRDefault="00EA4B02" w:rsidP="00EA4B02">
      <w:pPr>
        <w:autoSpaceDE w:val="0"/>
        <w:autoSpaceDN w:val="0"/>
        <w:adjustRightInd w:val="0"/>
        <w:spacing w:after="0" w:line="276" w:lineRule="auto"/>
        <w:contextualSpacing/>
        <w:rPr>
          <w:rFonts w:ascii="Times New Roman" w:eastAsia="Calibri" w:hAnsi="Times New Roman" w:cs="Times New Roman"/>
          <w:sz w:val="24"/>
          <w:szCs w:val="24"/>
          <w:u w:val="single"/>
        </w:rPr>
      </w:pPr>
      <w:r w:rsidRPr="00EA4B02">
        <w:rPr>
          <w:rFonts w:ascii="Times New Roman" w:eastAsia="TimesNewRoman" w:hAnsi="Times New Roman" w:cs="Times New Roman"/>
          <w:sz w:val="24"/>
          <w:szCs w:val="24"/>
        </w:rPr>
        <w:t>3.История России: Люди. Нравы. События: взгляды и оценки. 1881-2005. – М.: ООО ИКТЦ «Лада», ООО «</w:t>
      </w:r>
      <w:proofErr w:type="spellStart"/>
      <w:r w:rsidRPr="00EA4B02">
        <w:rPr>
          <w:rFonts w:ascii="Times New Roman" w:eastAsia="TimesNewRoman" w:hAnsi="Times New Roman" w:cs="Times New Roman"/>
          <w:sz w:val="24"/>
          <w:szCs w:val="24"/>
        </w:rPr>
        <w:t>Этрол</w:t>
      </w:r>
      <w:proofErr w:type="spellEnd"/>
      <w:r w:rsidRPr="00EA4B02">
        <w:rPr>
          <w:rFonts w:ascii="Times New Roman" w:eastAsia="TimesNewRoman" w:hAnsi="Times New Roman" w:cs="Times New Roman"/>
          <w:sz w:val="24"/>
          <w:szCs w:val="24"/>
        </w:rPr>
        <w:t xml:space="preserve">», 2005 </w:t>
      </w:r>
    </w:p>
    <w:p w14:paraId="2C61D43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u w:val="single"/>
          <w:lang w:eastAsia="ru-RU"/>
        </w:rPr>
        <w:t>Интернет – ресурсы:</w:t>
      </w:r>
    </w:p>
    <w:p w14:paraId="40175BCF" w14:textId="77777777" w:rsidR="00EA4B02" w:rsidRPr="00EA4B02" w:rsidRDefault="00EA4B02" w:rsidP="00586154">
      <w:pPr>
        <w:widowControl w:val="0"/>
        <w:numPr>
          <w:ilvl w:val="0"/>
          <w:numId w:val="19"/>
        </w:numPr>
        <w:tabs>
          <w:tab w:val="left" w:pos="709"/>
        </w:tabs>
        <w:autoSpaceDE w:val="0"/>
        <w:autoSpaceDN w:val="0"/>
        <w:adjustRightInd w:val="0"/>
        <w:spacing w:after="0" w:line="276" w:lineRule="auto"/>
        <w:contextualSpacing/>
        <w:jc w:val="both"/>
        <w:rPr>
          <w:rFonts w:ascii="Times New Roman" w:eastAsia="Times New Roman" w:hAnsi="Times New Roman" w:cs="Times New Roman"/>
          <w:sz w:val="24"/>
          <w:szCs w:val="24"/>
          <w:shd w:val="clear" w:color="auto" w:fill="FFFFFF"/>
        </w:rPr>
      </w:pPr>
      <w:r w:rsidRPr="00EA4B02">
        <w:rPr>
          <w:rFonts w:ascii="Times New Roman" w:eastAsia="Times New Roman" w:hAnsi="Times New Roman" w:cs="Times New Roman"/>
          <w:sz w:val="24"/>
          <w:szCs w:val="24"/>
          <w:shd w:val="clear" w:color="auto" w:fill="FFFFFF"/>
        </w:rPr>
        <w:lastRenderedPageBreak/>
        <w:t xml:space="preserve">Бабаев, Г.А. История России [Электронный ресурс]: учебное пособие/ Г.А. Бабаев.  В.В .Иванушкина, Н.О .Трифонова— Электрон. текстовые данные.— Саратов: Научная книга, 2012.— 191 c.— Режим доступа: </w:t>
      </w:r>
      <w:hyperlink r:id="rId85" w:history="1">
        <w:r w:rsidRPr="00EA4B02">
          <w:rPr>
            <w:rFonts w:ascii="Times New Roman" w:eastAsia="Times New Roman" w:hAnsi="Times New Roman" w:cs="Times New Roman"/>
            <w:sz w:val="24"/>
            <w:szCs w:val="24"/>
            <w:shd w:val="clear" w:color="auto" w:fill="FFFFFF"/>
          </w:rPr>
          <w:t>http://www.iprbookshop.ru/6287</w:t>
        </w:r>
      </w:hyperlink>
      <w:r w:rsidRPr="00EA4B02">
        <w:rPr>
          <w:rFonts w:ascii="Times New Roman" w:eastAsia="Times New Roman" w:hAnsi="Times New Roman" w:cs="Times New Roman"/>
          <w:sz w:val="24"/>
          <w:szCs w:val="24"/>
          <w:shd w:val="clear" w:color="auto" w:fill="FFFFFF"/>
        </w:rPr>
        <w:t>.</w:t>
      </w:r>
    </w:p>
    <w:p w14:paraId="5B29EA84" w14:textId="77777777" w:rsidR="00EA4B02" w:rsidRPr="00EA4B02" w:rsidRDefault="00EA4B02" w:rsidP="00586154">
      <w:pPr>
        <w:widowControl w:val="0"/>
        <w:numPr>
          <w:ilvl w:val="0"/>
          <w:numId w:val="19"/>
        </w:numPr>
        <w:tabs>
          <w:tab w:val="left" w:pos="851"/>
        </w:tabs>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Степанищев, А.Т. История России. XVIII - начало XX века [Электронный ресурс]/ Степанищев А.Т.— Электрон. текстовые данные.— М.: </w:t>
      </w:r>
      <w:proofErr w:type="spellStart"/>
      <w:r w:rsidRPr="00EA4B02">
        <w:rPr>
          <w:rFonts w:ascii="Times New Roman" w:eastAsia="Times New Roman" w:hAnsi="Times New Roman" w:cs="Times New Roman"/>
          <w:sz w:val="24"/>
          <w:szCs w:val="24"/>
        </w:rPr>
        <w:t>Владос</w:t>
      </w:r>
      <w:proofErr w:type="spellEnd"/>
      <w:r w:rsidRPr="00EA4B02">
        <w:rPr>
          <w:rFonts w:ascii="Times New Roman" w:eastAsia="Times New Roman" w:hAnsi="Times New Roman" w:cs="Times New Roman"/>
          <w:sz w:val="24"/>
          <w:szCs w:val="24"/>
        </w:rPr>
        <w:t xml:space="preserve">, 2008.— 406 c.— Режим доступа: </w:t>
      </w:r>
      <w:hyperlink r:id="rId86" w:history="1">
        <w:r w:rsidRPr="00EA4B02">
          <w:rPr>
            <w:rFonts w:ascii="Times New Roman" w:eastAsia="Times New Roman" w:hAnsi="Times New Roman" w:cs="Times New Roman"/>
            <w:sz w:val="24"/>
            <w:szCs w:val="24"/>
          </w:rPr>
          <w:t>http://www.iprbookshop.ru/18484</w:t>
        </w:r>
      </w:hyperlink>
    </w:p>
    <w:p w14:paraId="7216AD61" w14:textId="77777777" w:rsidR="00EA4B02" w:rsidRPr="00EA4B02" w:rsidRDefault="002F62CA" w:rsidP="00586154">
      <w:pPr>
        <w:widowControl w:val="0"/>
        <w:numPr>
          <w:ilvl w:val="0"/>
          <w:numId w:val="19"/>
        </w:numPr>
        <w:tabs>
          <w:tab w:val="left" w:pos="284"/>
        </w:tabs>
        <w:autoSpaceDE w:val="0"/>
        <w:autoSpaceDN w:val="0"/>
        <w:adjustRightInd w:val="0"/>
        <w:spacing w:after="0" w:line="276" w:lineRule="auto"/>
        <w:contextualSpacing/>
        <w:jc w:val="both"/>
        <w:rPr>
          <w:rFonts w:ascii="Times New Roman" w:eastAsia="Times New Roman" w:hAnsi="Times New Roman" w:cs="Times New Roman"/>
          <w:sz w:val="24"/>
          <w:szCs w:val="24"/>
        </w:rPr>
      </w:pPr>
      <w:hyperlink r:id="rId87" w:history="1">
        <w:r w:rsidR="00EA4B02" w:rsidRPr="00EA4B02">
          <w:rPr>
            <w:rFonts w:ascii="Times New Roman" w:eastAsia="Times New Roman" w:hAnsi="Times New Roman" w:cs="Times New Roman"/>
            <w:sz w:val="24"/>
            <w:szCs w:val="24"/>
          </w:rPr>
          <w:t>Семин, В.П., Арзамаскин Ю.Н</w:t>
        </w:r>
      </w:hyperlink>
      <w:r w:rsidR="00EA4B02" w:rsidRPr="00EA4B02">
        <w:rPr>
          <w:rFonts w:ascii="Times New Roman" w:eastAsia="Times New Roman" w:hAnsi="Times New Roman" w:cs="Times New Roman"/>
          <w:sz w:val="24"/>
          <w:szCs w:val="24"/>
        </w:rPr>
        <w:t xml:space="preserve">  </w:t>
      </w:r>
      <w:hyperlink r:id="rId88" w:history="1">
        <w:r w:rsidR="00EA4B02" w:rsidRPr="00EA4B02">
          <w:rPr>
            <w:rFonts w:ascii="Times New Roman" w:eastAsia="Times New Roman" w:hAnsi="Times New Roman" w:cs="Times New Roman"/>
            <w:sz w:val="24"/>
            <w:szCs w:val="24"/>
          </w:rPr>
          <w:t>История</w:t>
        </w:r>
      </w:hyperlink>
      <w:r w:rsidR="00EA4B02" w:rsidRPr="00EA4B02">
        <w:rPr>
          <w:rFonts w:ascii="Times New Roman" w:eastAsia="Times New Roman" w:hAnsi="Times New Roman" w:cs="Times New Roman"/>
          <w:sz w:val="24"/>
          <w:szCs w:val="24"/>
        </w:rPr>
        <w:t xml:space="preserve">. </w:t>
      </w:r>
      <w:hyperlink r:id="rId89" w:history="1">
        <w:r w:rsidR="00EA4B02" w:rsidRPr="00EA4B02">
          <w:rPr>
            <w:rFonts w:ascii="Times New Roman" w:eastAsia="Times New Roman" w:hAnsi="Times New Roman" w:cs="Times New Roman"/>
            <w:sz w:val="24"/>
            <w:szCs w:val="24"/>
          </w:rPr>
          <w:t>Учебник</w:t>
        </w:r>
      </w:hyperlink>
      <w:r w:rsidR="00EA4B02" w:rsidRPr="00EA4B02">
        <w:rPr>
          <w:rFonts w:ascii="Times New Roman" w:eastAsia="Times New Roman" w:hAnsi="Times New Roman" w:cs="Times New Roman"/>
          <w:sz w:val="24"/>
          <w:szCs w:val="24"/>
        </w:rPr>
        <w:t>. М.:</w:t>
      </w:r>
      <w:hyperlink r:id="rId90" w:history="1">
        <w:r w:rsidR="00EA4B02" w:rsidRPr="00EA4B02">
          <w:rPr>
            <w:rFonts w:ascii="Times New Roman" w:eastAsia="Times New Roman" w:hAnsi="Times New Roman" w:cs="Times New Roman"/>
            <w:sz w:val="24"/>
            <w:szCs w:val="24"/>
          </w:rPr>
          <w:t>КноРус</w:t>
        </w:r>
      </w:hyperlink>
      <w:r w:rsidR="00EA4B02" w:rsidRPr="00EA4B02">
        <w:rPr>
          <w:rFonts w:ascii="Times New Roman" w:eastAsia="Times New Roman" w:hAnsi="Times New Roman" w:cs="Times New Roman"/>
          <w:sz w:val="24"/>
          <w:szCs w:val="24"/>
        </w:rPr>
        <w:t xml:space="preserve">, 2015. Эл. </w:t>
      </w:r>
      <w:proofErr w:type="spellStart"/>
      <w:r w:rsidR="00EA4B02" w:rsidRPr="00EA4B02">
        <w:rPr>
          <w:rFonts w:ascii="Times New Roman" w:eastAsia="Times New Roman" w:hAnsi="Times New Roman" w:cs="Times New Roman"/>
          <w:sz w:val="24"/>
          <w:szCs w:val="24"/>
        </w:rPr>
        <w:t>ресурс.сайта</w:t>
      </w:r>
      <w:proofErr w:type="spellEnd"/>
      <w:r w:rsidR="00EA4B02" w:rsidRPr="00EA4B02">
        <w:rPr>
          <w:rFonts w:ascii="Times New Roman" w:eastAsia="Times New Roman" w:hAnsi="Times New Roman" w:cs="Times New Roman"/>
          <w:sz w:val="24"/>
          <w:szCs w:val="24"/>
        </w:rPr>
        <w:t xml:space="preserve"> </w:t>
      </w:r>
      <w:hyperlink r:id="rId91" w:history="1">
        <w:r w:rsidR="00EA4B02" w:rsidRPr="00EA4B02">
          <w:rPr>
            <w:rFonts w:ascii="Times New Roman" w:eastAsia="Times New Roman" w:hAnsi="Times New Roman" w:cs="Times New Roman"/>
            <w:sz w:val="24"/>
            <w:szCs w:val="24"/>
          </w:rPr>
          <w:t>http://www.book.ru</w:t>
        </w:r>
      </w:hyperlink>
    </w:p>
    <w:p w14:paraId="6B0663DD" w14:textId="77777777" w:rsidR="00EA4B02" w:rsidRPr="00EA4B02" w:rsidRDefault="00EA4B02" w:rsidP="00586154">
      <w:pPr>
        <w:widowControl w:val="0"/>
        <w:numPr>
          <w:ilvl w:val="0"/>
          <w:numId w:val="19"/>
        </w:numPr>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Трещёткина</w:t>
      </w:r>
      <w:proofErr w:type="spellEnd"/>
      <w:r w:rsidRPr="00EA4B02">
        <w:rPr>
          <w:rFonts w:ascii="Times New Roman" w:eastAsia="Times New Roman" w:hAnsi="Times New Roman" w:cs="Times New Roman"/>
          <w:sz w:val="24"/>
          <w:szCs w:val="24"/>
          <w:lang w:eastAsia="ru-RU"/>
        </w:rPr>
        <w:t xml:space="preserve">, И.Г. Тесты по истории России [Электронный ресурс]/ </w:t>
      </w:r>
      <w:proofErr w:type="spellStart"/>
      <w:r w:rsidRPr="00EA4B02">
        <w:rPr>
          <w:rFonts w:ascii="Times New Roman" w:eastAsia="Times New Roman" w:hAnsi="Times New Roman" w:cs="Times New Roman"/>
          <w:sz w:val="24"/>
          <w:szCs w:val="24"/>
          <w:lang w:eastAsia="ru-RU"/>
        </w:rPr>
        <w:t>Трещёткина</w:t>
      </w:r>
      <w:proofErr w:type="spellEnd"/>
      <w:r w:rsidRPr="00EA4B02">
        <w:rPr>
          <w:rFonts w:ascii="Times New Roman" w:eastAsia="Times New Roman" w:hAnsi="Times New Roman" w:cs="Times New Roman"/>
          <w:sz w:val="24"/>
          <w:szCs w:val="24"/>
          <w:lang w:eastAsia="ru-RU"/>
        </w:rPr>
        <w:t xml:space="preserve"> И.Г.—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СПб.: Виктория плюс, 2011.— 160 c.— Режим доступа: http://www.iprbookshop.ru/17875.</w:t>
      </w:r>
    </w:p>
    <w:p w14:paraId="6F31F86A" w14:textId="77777777" w:rsidR="00EA4B02" w:rsidRPr="00EA4B02" w:rsidRDefault="00EA4B02" w:rsidP="00586154">
      <w:pPr>
        <w:widowControl w:val="0"/>
        <w:numPr>
          <w:ilvl w:val="0"/>
          <w:numId w:val="19"/>
        </w:numPr>
        <w:shd w:val="clear" w:color="auto" w:fill="FFFFFF"/>
        <w:tabs>
          <w:tab w:val="left" w:pos="284"/>
          <w:tab w:val="left" w:pos="710"/>
        </w:tabs>
        <w:autoSpaceDE w:val="0"/>
        <w:autoSpaceDN w:val="0"/>
        <w:adjustRightInd w:val="0"/>
        <w:spacing w:after="0" w:line="276" w:lineRule="auto"/>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z w:val="24"/>
          <w:szCs w:val="24"/>
          <w:lang w:eastAsia="ru-RU"/>
        </w:rPr>
        <w:t xml:space="preserve">ФГБУ «Российская государственная библиотека» </w:t>
      </w:r>
      <w:hyperlink r:id="rId92" w:history="1">
        <w:r w:rsidRPr="00EA4B02">
          <w:rPr>
            <w:rFonts w:ascii="Times New Roman" w:eastAsia="Times New Roman" w:hAnsi="Times New Roman" w:cs="Times New Roman"/>
            <w:sz w:val="24"/>
            <w:szCs w:val="24"/>
            <w:u w:val="single"/>
            <w:lang w:eastAsia="ru-RU"/>
          </w:rPr>
          <w:t>http://rsl.ru</w:t>
        </w:r>
      </w:hyperlink>
    </w:p>
    <w:p w14:paraId="6B13E055" w14:textId="77777777" w:rsidR="00EA4B02" w:rsidRPr="00EA4B02" w:rsidRDefault="00EA4B02" w:rsidP="00586154">
      <w:pPr>
        <w:widowControl w:val="0"/>
        <w:numPr>
          <w:ilvl w:val="0"/>
          <w:numId w:val="19"/>
        </w:numPr>
        <w:shd w:val="clear" w:color="auto" w:fill="FFFFFF"/>
        <w:tabs>
          <w:tab w:val="left" w:pos="284"/>
          <w:tab w:val="left" w:pos="710"/>
        </w:tabs>
        <w:autoSpaceDE w:val="0"/>
        <w:autoSpaceDN w:val="0"/>
        <w:adjustRightInd w:val="0"/>
        <w:spacing w:after="0" w:line="276" w:lineRule="auto"/>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pacing w:val="-12"/>
          <w:sz w:val="24"/>
          <w:szCs w:val="24"/>
          <w:lang w:eastAsia="ru-RU"/>
        </w:rPr>
        <w:t xml:space="preserve">Библиотека       электронных       ресурсов       исторического       факультета       МГУ </w:t>
      </w:r>
      <w:hyperlink r:id="rId93" w:history="1">
        <w:r w:rsidRPr="00EA4B02">
          <w:rPr>
            <w:rFonts w:ascii="Times New Roman" w:eastAsia="Times New Roman" w:hAnsi="Times New Roman" w:cs="Times New Roman"/>
            <w:sz w:val="24"/>
            <w:szCs w:val="24"/>
            <w:u w:val="single"/>
            <w:lang w:eastAsia="ru-RU"/>
          </w:rPr>
          <w:t>http://hist.msu.ru/ER/index.html</w:t>
        </w:r>
      </w:hyperlink>
    </w:p>
    <w:p w14:paraId="74921762" w14:textId="77777777" w:rsidR="00EA4B02" w:rsidRPr="00EA4B02" w:rsidRDefault="00EA4B02" w:rsidP="00586154">
      <w:pPr>
        <w:widowControl w:val="0"/>
        <w:numPr>
          <w:ilvl w:val="0"/>
          <w:numId w:val="20"/>
        </w:numPr>
        <w:shd w:val="clear" w:color="auto" w:fill="FFFFFF"/>
        <w:tabs>
          <w:tab w:val="left" w:pos="284"/>
          <w:tab w:val="left" w:pos="821"/>
          <w:tab w:val="left" w:pos="2760"/>
          <w:tab w:val="left" w:pos="4685"/>
          <w:tab w:val="left" w:pos="6730"/>
          <w:tab w:val="left" w:pos="8525"/>
        </w:tabs>
        <w:autoSpaceDE w:val="0"/>
        <w:autoSpaceDN w:val="0"/>
        <w:adjustRightInd w:val="0"/>
        <w:spacing w:after="0" w:line="276" w:lineRule="auto"/>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pacing w:val="-2"/>
          <w:sz w:val="24"/>
          <w:szCs w:val="24"/>
          <w:lang w:eastAsia="ru-RU"/>
        </w:rPr>
        <w:t>Электронная</w:t>
      </w:r>
      <w:r w:rsidRPr="00EA4B02">
        <w:rPr>
          <w:rFonts w:ascii="Times New Roman" w:eastAsia="Times New Roman" w:hAnsi="Times New Roman" w:cs="Times New Roman"/>
          <w:sz w:val="24"/>
          <w:szCs w:val="24"/>
          <w:lang w:eastAsia="ru-RU"/>
        </w:rPr>
        <w:tab/>
      </w:r>
      <w:proofErr w:type="spellStart"/>
      <w:r w:rsidRPr="00EA4B02">
        <w:rPr>
          <w:rFonts w:ascii="Times New Roman" w:eastAsia="Times New Roman" w:hAnsi="Times New Roman" w:cs="Times New Roman"/>
          <w:spacing w:val="-2"/>
          <w:sz w:val="24"/>
          <w:szCs w:val="24"/>
          <w:lang w:eastAsia="ru-RU"/>
        </w:rPr>
        <w:t>бибилиотека</w:t>
      </w:r>
      <w:proofErr w:type="spellEnd"/>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2"/>
          <w:sz w:val="24"/>
          <w:szCs w:val="24"/>
          <w:lang w:eastAsia="ru-RU"/>
        </w:rPr>
        <w:t>исторической</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2"/>
          <w:sz w:val="24"/>
          <w:szCs w:val="24"/>
          <w:lang w:eastAsia="ru-RU"/>
        </w:rPr>
        <w:t>литературы</w:t>
      </w:r>
      <w:r w:rsidRPr="00EA4B02">
        <w:rPr>
          <w:rFonts w:ascii="Times New Roman" w:eastAsia="Times New Roman" w:hAnsi="Times New Roman" w:cs="Times New Roman"/>
          <w:sz w:val="24"/>
          <w:szCs w:val="24"/>
          <w:lang w:eastAsia="ru-RU"/>
        </w:rPr>
        <w:tab/>
      </w:r>
      <w:hyperlink r:id="rId94" w:history="1">
        <w:r w:rsidRPr="00EA4B02">
          <w:rPr>
            <w:rFonts w:ascii="Times New Roman" w:eastAsia="Times New Roman" w:hAnsi="Times New Roman" w:cs="Times New Roman"/>
            <w:spacing w:val="-2"/>
            <w:sz w:val="24"/>
            <w:szCs w:val="24"/>
            <w:u w:val="single"/>
            <w:lang w:eastAsia="ru-RU"/>
          </w:rPr>
          <w:t>http://rikonti-</w:t>
        </w:r>
        <w:proofErr w:type="spellStart"/>
        <w:r w:rsidRPr="00EA4B02">
          <w:rPr>
            <w:rFonts w:ascii="Times New Roman" w:eastAsia="Times New Roman" w:hAnsi="Times New Roman" w:cs="Times New Roman"/>
            <w:sz w:val="24"/>
            <w:szCs w:val="24"/>
            <w:u w:val="single"/>
            <w:lang w:val="en-US" w:eastAsia="ru-RU"/>
          </w:rPr>
          <w:t>khalsivar</w:t>
        </w:r>
        <w:proofErr w:type="spellEnd"/>
        <w:r w:rsidRPr="00EA4B02">
          <w:rPr>
            <w:rFonts w:ascii="Times New Roman" w:eastAsia="Times New Roman" w:hAnsi="Times New Roman" w:cs="Times New Roman"/>
            <w:sz w:val="24"/>
            <w:szCs w:val="24"/>
            <w:u w:val="single"/>
            <w:lang w:eastAsia="ru-RU"/>
          </w:rPr>
          <w:t>.</w:t>
        </w:r>
        <w:proofErr w:type="spellStart"/>
        <w:r w:rsidRPr="00EA4B02">
          <w:rPr>
            <w:rFonts w:ascii="Times New Roman" w:eastAsia="Times New Roman" w:hAnsi="Times New Roman" w:cs="Times New Roman"/>
            <w:sz w:val="24"/>
            <w:szCs w:val="24"/>
            <w:u w:val="single"/>
            <w:lang w:val="en-US" w:eastAsia="ru-RU"/>
          </w:rPr>
          <w:t>narod</w:t>
        </w:r>
        <w:proofErr w:type="spellEnd"/>
        <w:r w:rsidRPr="00EA4B02">
          <w:rPr>
            <w:rFonts w:ascii="Times New Roman" w:eastAsia="Times New Roman" w:hAnsi="Times New Roman" w:cs="Times New Roman"/>
            <w:sz w:val="24"/>
            <w:szCs w:val="24"/>
            <w:u w:val="single"/>
            <w:lang w:eastAsia="ru-RU"/>
          </w:rPr>
          <w:t>.</w:t>
        </w:r>
        <w:proofErr w:type="spellStart"/>
        <w:r w:rsidRPr="00EA4B02">
          <w:rPr>
            <w:rFonts w:ascii="Times New Roman" w:eastAsia="Times New Roman" w:hAnsi="Times New Roman" w:cs="Times New Roman"/>
            <w:sz w:val="24"/>
            <w:szCs w:val="24"/>
            <w:u w:val="single"/>
            <w:lang w:val="en-US" w:eastAsia="ru-RU"/>
          </w:rPr>
          <w:t>ru</w:t>
        </w:r>
        <w:proofErr w:type="spellEnd"/>
      </w:hyperlink>
    </w:p>
    <w:p w14:paraId="23980A35" w14:textId="77777777" w:rsidR="00EA4B02" w:rsidRPr="00EA4B02" w:rsidRDefault="00EA4B02" w:rsidP="00586154">
      <w:pPr>
        <w:widowControl w:val="0"/>
        <w:numPr>
          <w:ilvl w:val="0"/>
          <w:numId w:val="21"/>
        </w:numPr>
        <w:shd w:val="clear" w:color="auto" w:fill="FFFFFF"/>
        <w:tabs>
          <w:tab w:val="left" w:pos="284"/>
          <w:tab w:val="left" w:pos="821"/>
        </w:tabs>
        <w:autoSpaceDE w:val="0"/>
        <w:autoSpaceDN w:val="0"/>
        <w:adjustRightInd w:val="0"/>
        <w:spacing w:after="0" w:line="276" w:lineRule="auto"/>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z w:val="24"/>
          <w:szCs w:val="24"/>
          <w:lang w:eastAsia="ru-RU"/>
        </w:rPr>
        <w:t xml:space="preserve">Журнал «Азия и Африка сегодня» </w:t>
      </w:r>
      <w:proofErr w:type="spellStart"/>
      <w:r w:rsidRPr="00EA4B02">
        <w:rPr>
          <w:rFonts w:ascii="Times New Roman" w:eastAsia="Times New Roman" w:hAnsi="Times New Roman" w:cs="Times New Roman"/>
          <w:sz w:val="24"/>
          <w:szCs w:val="24"/>
          <w:lang w:val="en-US" w:eastAsia="ru-RU"/>
        </w:rPr>
        <w:t>asiaafrica</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w:t>
      </w:r>
      <w:proofErr w:type="spellEnd"/>
    </w:p>
    <w:p w14:paraId="1ACC539F" w14:textId="77777777" w:rsidR="00EA4B02" w:rsidRPr="00EA4B02" w:rsidRDefault="00EA4B02" w:rsidP="00EA4B02">
      <w:pPr>
        <w:widowControl w:val="0"/>
        <w:shd w:val="clear" w:color="auto" w:fill="FFFFFF"/>
        <w:tabs>
          <w:tab w:val="left" w:pos="284"/>
          <w:tab w:val="left" w:pos="888"/>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5.</w:t>
      </w:r>
      <w:r w:rsidRPr="00EA4B02">
        <w:rPr>
          <w:rFonts w:ascii="Times New Roman" w:eastAsia="Times New Roman" w:hAnsi="Times New Roman" w:cs="Times New Roman"/>
          <w:sz w:val="24"/>
          <w:szCs w:val="24"/>
          <w:lang w:eastAsia="ru-RU"/>
        </w:rPr>
        <w:tab/>
        <w:t xml:space="preserve">Каталог электронных книг по истории </w:t>
      </w:r>
      <w:proofErr w:type="spellStart"/>
      <w:r w:rsidRPr="00EA4B02">
        <w:rPr>
          <w:rFonts w:ascii="Times New Roman" w:eastAsia="Times New Roman" w:hAnsi="Times New Roman" w:cs="Times New Roman"/>
          <w:sz w:val="24"/>
          <w:szCs w:val="24"/>
          <w:lang w:val="en-US" w:eastAsia="ru-RU"/>
        </w:rPr>
        <w:t>historybook</w:t>
      </w:r>
      <w:proofErr w:type="spellEnd"/>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val="en-US" w:eastAsia="ru-RU"/>
        </w:rPr>
        <w:t>at</w:t>
      </w:r>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ua</w:t>
      </w:r>
      <w:proofErr w:type="spellEnd"/>
    </w:p>
    <w:p w14:paraId="2BB0AF5D" w14:textId="77777777" w:rsidR="00EA4B02" w:rsidRPr="00EA4B02" w:rsidRDefault="00EA4B02" w:rsidP="00586154">
      <w:pPr>
        <w:widowControl w:val="0"/>
        <w:numPr>
          <w:ilvl w:val="0"/>
          <w:numId w:val="22"/>
        </w:numPr>
        <w:shd w:val="clear" w:color="auto" w:fill="FFFFFF"/>
        <w:tabs>
          <w:tab w:val="left" w:pos="284"/>
          <w:tab w:val="left" w:pos="821"/>
        </w:tabs>
        <w:autoSpaceDE w:val="0"/>
        <w:autoSpaceDN w:val="0"/>
        <w:adjustRightInd w:val="0"/>
        <w:spacing w:after="0" w:line="276" w:lineRule="auto"/>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z w:val="24"/>
          <w:szCs w:val="24"/>
          <w:lang w:eastAsia="ru-RU"/>
        </w:rPr>
        <w:t>Общественно- политический журнал «Историк»</w:t>
      </w:r>
      <w:hyperlink r:id="rId95" w:history="1">
        <w:r w:rsidRPr="00EA4B02">
          <w:rPr>
            <w:rFonts w:ascii="Times New Roman" w:eastAsia="Times New Roman" w:hAnsi="Times New Roman" w:cs="Times New Roman"/>
            <w:sz w:val="24"/>
            <w:szCs w:val="24"/>
            <w:u w:val="single"/>
            <w:lang w:eastAsia="ru-RU"/>
          </w:rPr>
          <w:t xml:space="preserve"> http://www.historicus.ru</w:t>
        </w:r>
      </w:hyperlink>
    </w:p>
    <w:p w14:paraId="344449E5" w14:textId="77777777" w:rsidR="00EA4B02" w:rsidRPr="00EA4B02" w:rsidRDefault="00EA4B02" w:rsidP="00586154">
      <w:pPr>
        <w:widowControl w:val="0"/>
        <w:numPr>
          <w:ilvl w:val="0"/>
          <w:numId w:val="22"/>
        </w:numPr>
        <w:shd w:val="clear" w:color="auto" w:fill="FFFFFF"/>
        <w:tabs>
          <w:tab w:val="left" w:pos="284"/>
          <w:tab w:val="left" w:pos="821"/>
        </w:tabs>
        <w:autoSpaceDE w:val="0"/>
        <w:autoSpaceDN w:val="0"/>
        <w:adjustRightInd w:val="0"/>
        <w:spacing w:after="0" w:line="276" w:lineRule="auto"/>
        <w:rPr>
          <w:rFonts w:ascii="Times New Roman" w:eastAsia="Times New Roman" w:hAnsi="Times New Roman" w:cs="Times New Roman"/>
          <w:spacing w:val="-4"/>
          <w:sz w:val="24"/>
          <w:szCs w:val="24"/>
          <w:lang w:eastAsia="ru-RU"/>
        </w:rPr>
      </w:pPr>
      <w:r w:rsidRPr="00EA4B02">
        <w:rPr>
          <w:rFonts w:ascii="Times New Roman" w:eastAsia="Times New Roman" w:hAnsi="Times New Roman" w:cs="Times New Roman"/>
          <w:sz w:val="24"/>
          <w:szCs w:val="24"/>
          <w:lang w:eastAsia="ru-RU"/>
        </w:rPr>
        <w:t xml:space="preserve">Журнал «Новая и новейшая история» </w:t>
      </w:r>
      <w:hyperlink r:id="rId96" w:history="1">
        <w:r w:rsidRPr="00EA4B02">
          <w:rPr>
            <w:rFonts w:ascii="Times New Roman" w:eastAsia="Times New Roman" w:hAnsi="Times New Roman" w:cs="Times New Roman"/>
            <w:sz w:val="24"/>
            <w:szCs w:val="24"/>
            <w:u w:val="single"/>
            <w:lang w:eastAsia="ru-RU"/>
          </w:rPr>
          <w:t>http://novayaistoria.ru</w:t>
        </w:r>
      </w:hyperlink>
    </w:p>
    <w:p w14:paraId="3AD39821" w14:textId="77777777" w:rsidR="00EA4B02" w:rsidRPr="00EA4B02" w:rsidRDefault="00EA4B02" w:rsidP="00EA4B02">
      <w:pPr>
        <w:widowControl w:val="0"/>
        <w:shd w:val="clear" w:color="auto" w:fill="FFFFFF"/>
        <w:tabs>
          <w:tab w:val="left" w:pos="284"/>
          <w:tab w:val="left" w:pos="821"/>
        </w:tabs>
        <w:autoSpaceDE w:val="0"/>
        <w:autoSpaceDN w:val="0"/>
        <w:adjustRightInd w:val="0"/>
        <w:spacing w:after="0" w:line="276" w:lineRule="auto"/>
        <w:rPr>
          <w:rFonts w:ascii="Times New Roman" w:eastAsia="Times New Roman" w:hAnsi="Times New Roman" w:cs="Times New Roman"/>
          <w:spacing w:val="-4"/>
          <w:sz w:val="24"/>
          <w:szCs w:val="24"/>
          <w:lang w:eastAsia="ru-RU"/>
        </w:rPr>
      </w:pPr>
    </w:p>
    <w:p w14:paraId="627FFDD5" w14:textId="77777777" w:rsidR="00EA4B02" w:rsidRPr="00EA4B02" w:rsidRDefault="00EA4B02" w:rsidP="00EA4B02">
      <w:pPr>
        <w:widowControl w:val="0"/>
        <w:shd w:val="clear" w:color="auto" w:fill="FFFFFF"/>
        <w:tabs>
          <w:tab w:val="left" w:pos="284"/>
          <w:tab w:val="left" w:pos="821"/>
        </w:tabs>
        <w:autoSpaceDE w:val="0"/>
        <w:autoSpaceDN w:val="0"/>
        <w:adjustRightInd w:val="0"/>
        <w:spacing w:after="0" w:line="276" w:lineRule="auto"/>
        <w:rPr>
          <w:rFonts w:ascii="Times New Roman" w:eastAsia="Times New Roman" w:hAnsi="Times New Roman" w:cs="Times New Roman"/>
          <w:spacing w:val="-4"/>
          <w:sz w:val="24"/>
          <w:szCs w:val="24"/>
          <w:lang w:eastAsia="ru-RU"/>
        </w:rPr>
      </w:pPr>
    </w:p>
    <w:p w14:paraId="6339B808" w14:textId="77777777" w:rsidR="00EA4B02" w:rsidRPr="00EA4B02" w:rsidRDefault="00EA4B02" w:rsidP="00EA4B0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3 </w:t>
      </w:r>
      <w:r w:rsidRPr="00EA4B02">
        <w:rPr>
          <w:rFonts w:ascii="Times New Roman" w:eastAsia="Times New Roman" w:hAnsi="Times New Roman" w:cs="Times New Roman"/>
          <w:b/>
          <w:bCs/>
          <w:sz w:val="24"/>
          <w:szCs w:val="24"/>
          <w:lang w:eastAsia="ru-RU"/>
        </w:rPr>
        <w:t>Контроль и оценка результатов освоения учебной дисциплины</w:t>
      </w:r>
    </w:p>
    <w:p w14:paraId="3855FB13" w14:textId="77777777" w:rsidR="00EA4B02" w:rsidRPr="00EA4B02" w:rsidRDefault="00EA4B02" w:rsidP="00EA4B02">
      <w:pPr>
        <w:widowControl w:val="0"/>
        <w:shd w:val="clear" w:color="auto" w:fill="FFFFFF"/>
        <w:tabs>
          <w:tab w:val="left" w:pos="821"/>
        </w:tabs>
        <w:autoSpaceDE w:val="0"/>
        <w:autoSpaceDN w:val="0"/>
        <w:adjustRightInd w:val="0"/>
        <w:spacing w:after="0" w:line="276" w:lineRule="auto"/>
        <w:ind w:firstLine="709"/>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b/>
          <w:bCs/>
          <w:spacing w:val="-4"/>
          <w:sz w:val="24"/>
          <w:szCs w:val="24"/>
          <w:lang w:eastAsia="ru-RU"/>
        </w:rPr>
        <w:t>Контроль  и</w:t>
      </w:r>
      <w:proofErr w:type="gramEnd"/>
      <w:r w:rsidRPr="00EA4B02">
        <w:rPr>
          <w:rFonts w:ascii="Times New Roman" w:eastAsia="Times New Roman" w:hAnsi="Times New Roman" w:cs="Times New Roman"/>
          <w:b/>
          <w:bCs/>
          <w:spacing w:val="-4"/>
          <w:sz w:val="24"/>
          <w:szCs w:val="24"/>
          <w:lang w:eastAsia="ru-RU"/>
        </w:rPr>
        <w:t xml:space="preserve">  оценка  </w:t>
      </w:r>
      <w:r w:rsidRPr="00EA4B02">
        <w:rPr>
          <w:rFonts w:ascii="Times New Roman" w:eastAsia="Times New Roman" w:hAnsi="Times New Roman" w:cs="Times New Roman"/>
          <w:spacing w:val="-4"/>
          <w:sz w:val="24"/>
          <w:szCs w:val="24"/>
          <w:lang w:eastAsia="ru-RU"/>
        </w:rPr>
        <w:t>результатов  освоения  учебной  дисциплины  осуществляется</w:t>
      </w:r>
    </w:p>
    <w:p w14:paraId="558DDE85" w14:textId="77777777" w:rsidR="00EA4B02" w:rsidRPr="00EA4B02" w:rsidRDefault="00EA4B02" w:rsidP="00EA4B02">
      <w:pPr>
        <w:widowControl w:val="0"/>
        <w:shd w:val="clear" w:color="auto" w:fill="FFFFFF"/>
        <w:autoSpaceDE w:val="0"/>
        <w:autoSpaceDN w:val="0"/>
        <w:adjustRightInd w:val="0"/>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7"/>
          <w:sz w:val="24"/>
          <w:szCs w:val="24"/>
          <w:lang w:eastAsia="ru-RU"/>
        </w:rPr>
        <w:t xml:space="preserve">преподавателем   в   процессе   проведения   практических   </w:t>
      </w:r>
      <w:proofErr w:type="gramStart"/>
      <w:r w:rsidRPr="00EA4B02">
        <w:rPr>
          <w:rFonts w:ascii="Times New Roman" w:eastAsia="Times New Roman" w:hAnsi="Times New Roman" w:cs="Times New Roman"/>
          <w:spacing w:val="-7"/>
          <w:sz w:val="24"/>
          <w:szCs w:val="24"/>
          <w:lang w:eastAsia="ru-RU"/>
        </w:rPr>
        <w:t xml:space="preserve">занятий,   </w:t>
      </w:r>
      <w:proofErr w:type="gramEnd"/>
      <w:r w:rsidRPr="00EA4B02">
        <w:rPr>
          <w:rFonts w:ascii="Times New Roman" w:eastAsia="Times New Roman" w:hAnsi="Times New Roman" w:cs="Times New Roman"/>
          <w:spacing w:val="-7"/>
          <w:sz w:val="24"/>
          <w:szCs w:val="24"/>
          <w:lang w:eastAsia="ru-RU"/>
        </w:rPr>
        <w:t xml:space="preserve">тестирования,   а </w:t>
      </w:r>
      <w:r w:rsidRPr="00EA4B02">
        <w:rPr>
          <w:rFonts w:ascii="Times New Roman" w:eastAsia="Times New Roman" w:hAnsi="Times New Roman" w:cs="Times New Roman"/>
          <w:sz w:val="24"/>
          <w:szCs w:val="24"/>
          <w:lang w:eastAsia="ru-RU"/>
        </w:rPr>
        <w:t>также выполнения обучающимися индивидуальных заданий, проектов.</w:t>
      </w:r>
    </w:p>
    <w:p w14:paraId="3E9E6D4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tbl>
      <w:tblPr>
        <w:tblW w:w="9639" w:type="dxa"/>
        <w:tblInd w:w="40" w:type="dxa"/>
        <w:tblLayout w:type="fixed"/>
        <w:tblCellMar>
          <w:left w:w="40" w:type="dxa"/>
          <w:right w:w="40" w:type="dxa"/>
        </w:tblCellMar>
        <w:tblLook w:val="0000" w:firstRow="0" w:lastRow="0" w:firstColumn="0" w:lastColumn="0" w:noHBand="0" w:noVBand="0"/>
      </w:tblPr>
      <w:tblGrid>
        <w:gridCol w:w="6206"/>
        <w:gridCol w:w="3433"/>
      </w:tblGrid>
      <w:tr w:rsidR="00EA4B02" w:rsidRPr="00EA4B02" w14:paraId="47743CED" w14:textId="77777777" w:rsidTr="00EA4B02">
        <w:trPr>
          <w:trHeight w:hRule="exact" w:val="566"/>
        </w:trPr>
        <w:tc>
          <w:tcPr>
            <w:tcW w:w="6206" w:type="dxa"/>
            <w:tcBorders>
              <w:top w:val="single" w:sz="6" w:space="0" w:color="auto"/>
              <w:left w:val="single" w:sz="6" w:space="0" w:color="auto"/>
              <w:bottom w:val="single" w:sz="6" w:space="0" w:color="auto"/>
              <w:right w:val="single" w:sz="6" w:space="0" w:color="auto"/>
            </w:tcBorders>
            <w:shd w:val="clear" w:color="auto" w:fill="FFFFFF"/>
          </w:tcPr>
          <w:p w14:paraId="5ED247C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lastRenderedPageBreak/>
              <w:t xml:space="preserve">Результаты </w:t>
            </w:r>
            <w:proofErr w:type="gramStart"/>
            <w:r w:rsidRPr="00EA4B02">
              <w:rPr>
                <w:rFonts w:ascii="Times New Roman" w:eastAsia="Times New Roman" w:hAnsi="Times New Roman" w:cs="Times New Roman"/>
                <w:b/>
                <w:bCs/>
                <w:spacing w:val="-1"/>
                <w:sz w:val="24"/>
                <w:szCs w:val="24"/>
                <w:lang w:eastAsia="ru-RU"/>
              </w:rPr>
              <w:t>обучения  (</w:t>
            </w:r>
            <w:proofErr w:type="gramEnd"/>
            <w:r w:rsidRPr="00EA4B02">
              <w:rPr>
                <w:rFonts w:ascii="Times New Roman" w:eastAsia="Times New Roman" w:hAnsi="Times New Roman" w:cs="Times New Roman"/>
                <w:b/>
                <w:bCs/>
                <w:spacing w:val="-1"/>
                <w:sz w:val="24"/>
                <w:szCs w:val="24"/>
                <w:lang w:eastAsia="ru-RU"/>
              </w:rPr>
              <w:t>освоенные умения, усвоенные</w:t>
            </w:r>
          </w:p>
          <w:p w14:paraId="44179B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знания)</w:t>
            </w:r>
          </w:p>
        </w:tc>
        <w:tc>
          <w:tcPr>
            <w:tcW w:w="3433" w:type="dxa"/>
            <w:tcBorders>
              <w:top w:val="single" w:sz="6" w:space="0" w:color="auto"/>
              <w:left w:val="single" w:sz="6" w:space="0" w:color="auto"/>
              <w:bottom w:val="single" w:sz="6" w:space="0" w:color="auto"/>
              <w:right w:val="single" w:sz="6" w:space="0" w:color="auto"/>
            </w:tcBorders>
            <w:shd w:val="clear" w:color="auto" w:fill="FFFFFF"/>
          </w:tcPr>
          <w:p w14:paraId="58B8DFF2" w14:textId="77777777" w:rsidR="00EA4B02" w:rsidRPr="00EA4B02" w:rsidRDefault="00EA4B02" w:rsidP="00EA4B02">
            <w:pPr>
              <w:widowControl w:val="0"/>
              <w:shd w:val="clear" w:color="auto" w:fill="FFFFFF"/>
              <w:autoSpaceDE w:val="0"/>
              <w:autoSpaceDN w:val="0"/>
              <w:adjustRightInd w:val="0"/>
              <w:spacing w:after="0" w:line="276" w:lineRule="auto"/>
              <w:ind w:right="25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Формы и методы контроля и оценки результатов обучения</w:t>
            </w:r>
          </w:p>
        </w:tc>
      </w:tr>
      <w:tr w:rsidR="00EA4B02" w:rsidRPr="00EA4B02" w14:paraId="440AA80D" w14:textId="77777777" w:rsidTr="00EA4B02">
        <w:trPr>
          <w:trHeight w:hRule="exact" w:val="7141"/>
        </w:trPr>
        <w:tc>
          <w:tcPr>
            <w:tcW w:w="6206" w:type="dxa"/>
            <w:tcBorders>
              <w:top w:val="single" w:sz="6" w:space="0" w:color="auto"/>
              <w:left w:val="single" w:sz="6" w:space="0" w:color="auto"/>
              <w:bottom w:val="single" w:sz="6" w:space="0" w:color="auto"/>
              <w:right w:val="single" w:sz="6" w:space="0" w:color="auto"/>
            </w:tcBorders>
            <w:shd w:val="clear" w:color="auto" w:fill="FFFFFF"/>
          </w:tcPr>
          <w:p w14:paraId="51522D2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Умения:</w:t>
            </w:r>
          </w:p>
          <w:p w14:paraId="589B484C"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ориентироваться в современной экономической, поли-</w:t>
            </w:r>
            <w:r w:rsidRPr="00EA4B02">
              <w:rPr>
                <w:rFonts w:ascii="Times New Roman" w:eastAsia="Times New Roman" w:hAnsi="Times New Roman" w:cs="Times New Roman"/>
                <w:spacing w:val="-1"/>
                <w:sz w:val="24"/>
                <w:szCs w:val="24"/>
                <w:lang w:eastAsia="ru-RU"/>
              </w:rPr>
              <w:br/>
            </w:r>
            <w:proofErr w:type="spellStart"/>
            <w:r w:rsidRPr="00EA4B02">
              <w:rPr>
                <w:rFonts w:ascii="Times New Roman" w:eastAsia="Times New Roman" w:hAnsi="Times New Roman" w:cs="Times New Roman"/>
                <w:sz w:val="24"/>
                <w:szCs w:val="24"/>
                <w:lang w:eastAsia="ru-RU"/>
              </w:rPr>
              <w:t>тической</w:t>
            </w:r>
            <w:proofErr w:type="spellEnd"/>
            <w:r w:rsidRPr="00EA4B02">
              <w:rPr>
                <w:rFonts w:ascii="Times New Roman" w:eastAsia="Times New Roman" w:hAnsi="Times New Roman" w:cs="Times New Roman"/>
                <w:sz w:val="24"/>
                <w:szCs w:val="24"/>
                <w:lang w:eastAsia="ru-RU"/>
              </w:rPr>
              <w:t xml:space="preserve"> и культурной ситуации в России и мире;</w:t>
            </w:r>
          </w:p>
          <w:p w14:paraId="5831739C"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выявлять взаимосвязь отечественных, региональных,</w:t>
            </w:r>
            <w:r w:rsidRPr="00EA4B02">
              <w:rPr>
                <w:rFonts w:ascii="Times New Roman" w:eastAsia="Times New Roman" w:hAnsi="Times New Roman" w:cs="Times New Roman"/>
                <w:spacing w:val="-1"/>
                <w:sz w:val="24"/>
                <w:szCs w:val="24"/>
                <w:lang w:eastAsia="ru-RU"/>
              </w:rPr>
              <w:br/>
            </w:r>
            <w:r w:rsidRPr="00EA4B02">
              <w:rPr>
                <w:rFonts w:ascii="Times New Roman" w:eastAsia="Times New Roman" w:hAnsi="Times New Roman" w:cs="Times New Roman"/>
                <w:sz w:val="24"/>
                <w:szCs w:val="24"/>
                <w:lang w:eastAsia="ru-RU"/>
              </w:rPr>
              <w:t>мировых социально-экономических, политических и</w:t>
            </w:r>
            <w:r w:rsidRPr="00EA4B02">
              <w:rPr>
                <w:rFonts w:ascii="Times New Roman" w:eastAsia="Times New Roman" w:hAnsi="Times New Roman" w:cs="Times New Roman"/>
                <w:sz w:val="24"/>
                <w:szCs w:val="24"/>
                <w:lang w:eastAsia="ru-RU"/>
              </w:rPr>
              <w:br/>
              <w:t>культурных проблем;</w:t>
            </w:r>
          </w:p>
          <w:p w14:paraId="7C2D060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Знания:</w:t>
            </w:r>
          </w:p>
          <w:p w14:paraId="664C4880"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основные направления развития ключевых регио</w:t>
            </w:r>
            <w:r w:rsidRPr="00EA4B02">
              <w:rPr>
                <w:rFonts w:ascii="Times New Roman" w:eastAsia="Times New Roman" w:hAnsi="Times New Roman" w:cs="Times New Roman"/>
                <w:sz w:val="24"/>
                <w:szCs w:val="24"/>
                <w:lang w:eastAsia="ru-RU"/>
              </w:rPr>
              <w:t>нов мира на рубеже веков (XX и XXI вв.);</w:t>
            </w:r>
          </w:p>
          <w:p w14:paraId="17864552"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 xml:space="preserve">сущность и причины локальных, региональных, </w:t>
            </w:r>
            <w:proofErr w:type="spellStart"/>
            <w:r w:rsidRPr="00EA4B02">
              <w:rPr>
                <w:rFonts w:ascii="Times New Roman" w:eastAsia="Times New Roman" w:hAnsi="Times New Roman" w:cs="Times New Roman"/>
                <w:spacing w:val="-1"/>
                <w:sz w:val="24"/>
                <w:szCs w:val="24"/>
                <w:lang w:eastAsia="ru-RU"/>
              </w:rPr>
              <w:t>межго</w:t>
            </w:r>
            <w:proofErr w:type="spellEnd"/>
            <w:r w:rsidRPr="00EA4B02">
              <w:rPr>
                <w:rFonts w:ascii="Times New Roman" w:eastAsia="Times New Roman" w:hAnsi="Times New Roman" w:cs="Times New Roman"/>
                <w:spacing w:val="-1"/>
                <w:sz w:val="24"/>
                <w:szCs w:val="24"/>
                <w:lang w:eastAsia="ru-RU"/>
              </w:rPr>
              <w:softHyphen/>
              <w:t>-</w:t>
            </w:r>
            <w:r w:rsidRPr="00EA4B02">
              <w:rPr>
                <w:rFonts w:ascii="Times New Roman" w:eastAsia="Times New Roman" w:hAnsi="Times New Roman" w:cs="Times New Roman"/>
                <w:spacing w:val="-1"/>
                <w:sz w:val="24"/>
                <w:szCs w:val="24"/>
                <w:lang w:eastAsia="ru-RU"/>
              </w:rPr>
              <w:br/>
            </w:r>
            <w:proofErr w:type="spellStart"/>
            <w:r w:rsidRPr="00EA4B02">
              <w:rPr>
                <w:rFonts w:ascii="Times New Roman" w:eastAsia="Times New Roman" w:hAnsi="Times New Roman" w:cs="Times New Roman"/>
                <w:sz w:val="24"/>
                <w:szCs w:val="24"/>
                <w:lang w:eastAsia="ru-RU"/>
              </w:rPr>
              <w:t>сударственных</w:t>
            </w:r>
            <w:proofErr w:type="spellEnd"/>
            <w:r w:rsidRPr="00EA4B02">
              <w:rPr>
                <w:rFonts w:ascii="Times New Roman" w:eastAsia="Times New Roman" w:hAnsi="Times New Roman" w:cs="Times New Roman"/>
                <w:sz w:val="24"/>
                <w:szCs w:val="24"/>
                <w:lang w:eastAsia="ru-RU"/>
              </w:rPr>
              <w:t xml:space="preserve"> конфликтов в конце XX – начале XXI в.;</w:t>
            </w:r>
          </w:p>
          <w:p w14:paraId="151E2712"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основные процессы (интеграционные, поликультурные,</w:t>
            </w:r>
            <w:r w:rsidRPr="00EA4B02">
              <w:rPr>
                <w:rFonts w:ascii="Times New Roman" w:eastAsia="Times New Roman" w:hAnsi="Times New Roman" w:cs="Times New Roman"/>
                <w:spacing w:val="-1"/>
                <w:sz w:val="24"/>
                <w:szCs w:val="24"/>
                <w:lang w:eastAsia="ru-RU"/>
              </w:rPr>
              <w:br/>
              <w:t>миграционные и иные) политического и экономического</w:t>
            </w:r>
            <w:r w:rsidRPr="00EA4B02">
              <w:rPr>
                <w:rFonts w:ascii="Times New Roman" w:eastAsia="Times New Roman" w:hAnsi="Times New Roman" w:cs="Times New Roman"/>
                <w:spacing w:val="-1"/>
                <w:sz w:val="24"/>
                <w:szCs w:val="24"/>
                <w:lang w:eastAsia="ru-RU"/>
              </w:rPr>
              <w:br/>
            </w:r>
            <w:r w:rsidRPr="00EA4B02">
              <w:rPr>
                <w:rFonts w:ascii="Times New Roman" w:eastAsia="Times New Roman" w:hAnsi="Times New Roman" w:cs="Times New Roman"/>
                <w:sz w:val="24"/>
                <w:szCs w:val="24"/>
                <w:lang w:eastAsia="ru-RU"/>
              </w:rPr>
              <w:t>развития ведущих государств и регионов мира;</w:t>
            </w:r>
          </w:p>
          <w:p w14:paraId="40CD8D92"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назначение ООН, НАТО, ЕС и других организаций и</w:t>
            </w:r>
            <w:r w:rsidRPr="00EA4B02">
              <w:rPr>
                <w:rFonts w:ascii="Times New Roman" w:eastAsia="Times New Roman" w:hAnsi="Times New Roman" w:cs="Times New Roman"/>
                <w:spacing w:val="-1"/>
                <w:sz w:val="24"/>
                <w:szCs w:val="24"/>
                <w:lang w:eastAsia="ru-RU"/>
              </w:rPr>
              <w:br/>
            </w:r>
            <w:r w:rsidRPr="00EA4B02">
              <w:rPr>
                <w:rFonts w:ascii="Times New Roman" w:eastAsia="Times New Roman" w:hAnsi="Times New Roman" w:cs="Times New Roman"/>
                <w:sz w:val="24"/>
                <w:szCs w:val="24"/>
                <w:lang w:eastAsia="ru-RU"/>
              </w:rPr>
              <w:t>основные направления их деятельности;</w:t>
            </w:r>
          </w:p>
          <w:p w14:paraId="28BCDE13"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о роли науки, культуры и религии в сохранении и укре</w:t>
            </w:r>
            <w:r w:rsidRPr="00EA4B02">
              <w:rPr>
                <w:rFonts w:ascii="Times New Roman" w:eastAsia="Times New Roman" w:hAnsi="Times New Roman" w:cs="Times New Roman"/>
                <w:spacing w:val="-1"/>
                <w:sz w:val="24"/>
                <w:szCs w:val="24"/>
                <w:lang w:eastAsia="ru-RU"/>
              </w:rPr>
              <w:softHyphen/>
              <w:t>-</w:t>
            </w:r>
            <w:r w:rsidRPr="00EA4B02">
              <w:rPr>
                <w:rFonts w:ascii="Times New Roman" w:eastAsia="Times New Roman" w:hAnsi="Times New Roman" w:cs="Times New Roman"/>
                <w:spacing w:val="-1"/>
                <w:sz w:val="24"/>
                <w:szCs w:val="24"/>
                <w:lang w:eastAsia="ru-RU"/>
              </w:rPr>
              <w:br/>
            </w:r>
            <w:proofErr w:type="spellStart"/>
            <w:r w:rsidRPr="00EA4B02">
              <w:rPr>
                <w:rFonts w:ascii="Times New Roman" w:eastAsia="Times New Roman" w:hAnsi="Times New Roman" w:cs="Times New Roman"/>
                <w:sz w:val="24"/>
                <w:szCs w:val="24"/>
                <w:lang w:eastAsia="ru-RU"/>
              </w:rPr>
              <w:t>плении</w:t>
            </w:r>
            <w:proofErr w:type="spellEnd"/>
            <w:r w:rsidRPr="00EA4B02">
              <w:rPr>
                <w:rFonts w:ascii="Times New Roman" w:eastAsia="Times New Roman" w:hAnsi="Times New Roman" w:cs="Times New Roman"/>
                <w:sz w:val="24"/>
                <w:szCs w:val="24"/>
                <w:lang w:eastAsia="ru-RU"/>
              </w:rPr>
              <w:t xml:space="preserve"> национальных и государственных традиций;</w:t>
            </w:r>
          </w:p>
          <w:p w14:paraId="70A0560B" w14:textId="77777777" w:rsidR="00EA4B02" w:rsidRPr="00EA4B02" w:rsidRDefault="00EA4B02" w:rsidP="00EA4B02">
            <w:pPr>
              <w:widowControl w:val="0"/>
              <w:shd w:val="clear" w:color="auto" w:fill="FFFFFF"/>
              <w:tabs>
                <w:tab w:val="left" w:pos="250"/>
              </w:tabs>
              <w:autoSpaceDE w:val="0"/>
              <w:autoSpaceDN w:val="0"/>
              <w:adjustRightInd w:val="0"/>
              <w:spacing w:after="0" w:line="276" w:lineRule="auto"/>
              <w:ind w:right="10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1"/>
                <w:sz w:val="24"/>
                <w:szCs w:val="24"/>
                <w:lang w:eastAsia="ru-RU"/>
              </w:rPr>
              <w:t xml:space="preserve">содержание и назначение важнейших правовых и </w:t>
            </w:r>
            <w:proofErr w:type="spellStart"/>
            <w:r w:rsidRPr="00EA4B02">
              <w:rPr>
                <w:rFonts w:ascii="Times New Roman" w:eastAsia="Times New Roman" w:hAnsi="Times New Roman" w:cs="Times New Roman"/>
                <w:spacing w:val="-1"/>
                <w:sz w:val="24"/>
                <w:szCs w:val="24"/>
                <w:lang w:eastAsia="ru-RU"/>
              </w:rPr>
              <w:t>зако</w:t>
            </w:r>
            <w:proofErr w:type="spellEnd"/>
            <w:r w:rsidRPr="00EA4B02">
              <w:rPr>
                <w:rFonts w:ascii="Times New Roman" w:eastAsia="Times New Roman" w:hAnsi="Times New Roman" w:cs="Times New Roman"/>
                <w:spacing w:val="-1"/>
                <w:sz w:val="24"/>
                <w:szCs w:val="24"/>
                <w:lang w:eastAsia="ru-RU"/>
              </w:rPr>
              <w:t>-</w:t>
            </w:r>
            <w:r w:rsidRPr="00EA4B02">
              <w:rPr>
                <w:rFonts w:ascii="Times New Roman" w:eastAsia="Times New Roman" w:hAnsi="Times New Roman" w:cs="Times New Roman"/>
                <w:spacing w:val="-1"/>
                <w:sz w:val="24"/>
                <w:szCs w:val="24"/>
                <w:lang w:eastAsia="ru-RU"/>
              </w:rPr>
              <w:softHyphen/>
            </w:r>
            <w:r w:rsidRPr="00EA4B02">
              <w:rPr>
                <w:rFonts w:ascii="Times New Roman" w:eastAsia="Times New Roman" w:hAnsi="Times New Roman" w:cs="Times New Roman"/>
                <w:spacing w:val="-1"/>
                <w:sz w:val="24"/>
                <w:szCs w:val="24"/>
                <w:lang w:eastAsia="ru-RU"/>
              </w:rPr>
              <w:br/>
            </w:r>
            <w:proofErr w:type="spellStart"/>
            <w:r w:rsidRPr="00EA4B02">
              <w:rPr>
                <w:rFonts w:ascii="Times New Roman" w:eastAsia="Times New Roman" w:hAnsi="Times New Roman" w:cs="Times New Roman"/>
                <w:spacing w:val="-1"/>
                <w:sz w:val="24"/>
                <w:szCs w:val="24"/>
                <w:lang w:eastAsia="ru-RU"/>
              </w:rPr>
              <w:t>нодательных</w:t>
            </w:r>
            <w:proofErr w:type="spellEnd"/>
            <w:r w:rsidRPr="00EA4B02">
              <w:rPr>
                <w:rFonts w:ascii="Times New Roman" w:eastAsia="Times New Roman" w:hAnsi="Times New Roman" w:cs="Times New Roman"/>
                <w:spacing w:val="-1"/>
                <w:sz w:val="24"/>
                <w:szCs w:val="24"/>
                <w:lang w:eastAsia="ru-RU"/>
              </w:rPr>
              <w:t xml:space="preserve"> актов мирового и регионального значения.</w:t>
            </w:r>
          </w:p>
        </w:tc>
        <w:tc>
          <w:tcPr>
            <w:tcW w:w="3433" w:type="dxa"/>
            <w:tcBorders>
              <w:top w:val="single" w:sz="6" w:space="0" w:color="auto"/>
              <w:left w:val="single" w:sz="6" w:space="0" w:color="auto"/>
              <w:bottom w:val="single" w:sz="6" w:space="0" w:color="auto"/>
              <w:right w:val="single" w:sz="6" w:space="0" w:color="auto"/>
            </w:tcBorders>
            <w:shd w:val="clear" w:color="auto" w:fill="FFFFFF"/>
          </w:tcPr>
          <w:p w14:paraId="5211C75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0F199C2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6487DFC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4B9FBE5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b/>
                <w:bCs/>
                <w:sz w:val="24"/>
                <w:szCs w:val="24"/>
                <w:lang w:eastAsia="ru-RU"/>
              </w:rPr>
            </w:pPr>
          </w:p>
          <w:p w14:paraId="4A54DCA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Промежуточный контроль:</w:t>
            </w:r>
          </w:p>
          <w:p w14:paraId="34A2BBFB" w14:textId="77777777" w:rsidR="00EA4B02" w:rsidRPr="00EA4B02" w:rsidRDefault="00EA4B02" w:rsidP="00EA4B02">
            <w:pPr>
              <w:widowControl w:val="0"/>
              <w:shd w:val="clear" w:color="auto" w:fill="FFFFFF"/>
              <w:autoSpaceDE w:val="0"/>
              <w:autoSpaceDN w:val="0"/>
              <w:adjustRightInd w:val="0"/>
              <w:spacing w:after="0" w:line="276" w:lineRule="auto"/>
              <w:ind w:right="18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Оценивание </w:t>
            </w:r>
            <w:r w:rsidRPr="00EA4B02">
              <w:rPr>
                <w:rFonts w:ascii="Times New Roman" w:eastAsia="Times New Roman" w:hAnsi="Times New Roman" w:cs="Times New Roman"/>
                <w:spacing w:val="-3"/>
                <w:sz w:val="24"/>
                <w:szCs w:val="24"/>
                <w:lang w:eastAsia="ru-RU"/>
              </w:rPr>
              <w:t xml:space="preserve">контрольных </w:t>
            </w:r>
            <w:proofErr w:type="gramStart"/>
            <w:r w:rsidRPr="00EA4B02">
              <w:rPr>
                <w:rFonts w:ascii="Times New Roman" w:eastAsia="Times New Roman" w:hAnsi="Times New Roman" w:cs="Times New Roman"/>
                <w:spacing w:val="-3"/>
                <w:sz w:val="24"/>
                <w:szCs w:val="24"/>
                <w:lang w:eastAsia="ru-RU"/>
              </w:rPr>
              <w:t xml:space="preserve">работ,   </w:t>
            </w:r>
            <w:proofErr w:type="gramEnd"/>
            <w:r w:rsidRPr="00EA4B02">
              <w:rPr>
                <w:rFonts w:ascii="Times New Roman" w:eastAsia="Times New Roman" w:hAnsi="Times New Roman" w:cs="Times New Roman"/>
                <w:spacing w:val="-3"/>
                <w:sz w:val="24"/>
                <w:szCs w:val="24"/>
                <w:lang w:eastAsia="ru-RU"/>
              </w:rPr>
              <w:t xml:space="preserve">семинарских </w:t>
            </w:r>
            <w:r w:rsidRPr="00EA4B02">
              <w:rPr>
                <w:rFonts w:ascii="Times New Roman" w:eastAsia="Times New Roman" w:hAnsi="Times New Roman" w:cs="Times New Roman"/>
                <w:sz w:val="24"/>
                <w:szCs w:val="24"/>
                <w:lang w:eastAsia="ru-RU"/>
              </w:rPr>
              <w:t>занятий, самостоятельной внеаудиторной работы, тестирование</w:t>
            </w:r>
          </w:p>
          <w:p w14:paraId="62124B9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текстовой информацией</w:t>
            </w:r>
          </w:p>
          <w:p w14:paraId="72EA138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Презентации</w:t>
            </w:r>
          </w:p>
          <w:p w14:paraId="18FB122F"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Исследовательская работа -проекты</w:t>
            </w:r>
          </w:p>
          <w:p w14:paraId="72F55223" w14:textId="77777777" w:rsidR="00EA4B02" w:rsidRPr="00EA4B02" w:rsidRDefault="00EA4B02" w:rsidP="00EA4B02">
            <w:pPr>
              <w:widowControl w:val="0"/>
              <w:shd w:val="clear" w:color="auto" w:fill="FFFFFF"/>
              <w:autoSpaceDE w:val="0"/>
              <w:autoSpaceDN w:val="0"/>
              <w:adjustRightInd w:val="0"/>
              <w:spacing w:after="0" w:line="276" w:lineRule="auto"/>
              <w:ind w:right="187"/>
              <w:rPr>
                <w:rFonts w:ascii="Times New Roman" w:eastAsia="Times New Roman" w:hAnsi="Times New Roman" w:cs="Times New Roman"/>
                <w:sz w:val="24"/>
                <w:szCs w:val="24"/>
                <w:lang w:eastAsia="ru-RU"/>
              </w:rPr>
            </w:pPr>
          </w:p>
          <w:p w14:paraId="485D0A57" w14:textId="77777777" w:rsidR="00EA4B02" w:rsidRPr="00EA4B02" w:rsidRDefault="00EA4B02" w:rsidP="00EA4B02">
            <w:pPr>
              <w:widowControl w:val="0"/>
              <w:shd w:val="clear" w:color="auto" w:fill="FFFFFF"/>
              <w:autoSpaceDE w:val="0"/>
              <w:autoSpaceDN w:val="0"/>
              <w:adjustRightInd w:val="0"/>
              <w:spacing w:after="0" w:line="276" w:lineRule="auto"/>
              <w:ind w:right="187"/>
              <w:rPr>
                <w:rFonts w:ascii="Times New Roman" w:eastAsia="Times New Roman" w:hAnsi="Times New Roman" w:cs="Times New Roman"/>
                <w:sz w:val="24"/>
                <w:szCs w:val="24"/>
                <w:lang w:eastAsia="ru-RU"/>
              </w:rPr>
            </w:pPr>
          </w:p>
          <w:p w14:paraId="34628EB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Итоговый контроль: </w:t>
            </w:r>
            <w:r w:rsidRPr="00EA4B02">
              <w:rPr>
                <w:rFonts w:ascii="Times New Roman" w:eastAsia="Times New Roman" w:hAnsi="Times New Roman" w:cs="Times New Roman"/>
                <w:bCs/>
                <w:sz w:val="24"/>
                <w:szCs w:val="24"/>
                <w:lang w:eastAsia="ru-RU"/>
              </w:rPr>
              <w:t xml:space="preserve">дифференцированный </w:t>
            </w:r>
            <w:r w:rsidRPr="00EA4B02">
              <w:rPr>
                <w:rFonts w:ascii="Times New Roman" w:eastAsia="Times New Roman" w:hAnsi="Times New Roman" w:cs="Times New Roman"/>
                <w:sz w:val="24"/>
                <w:szCs w:val="24"/>
                <w:lang w:eastAsia="ru-RU"/>
              </w:rPr>
              <w:t>зачет</w:t>
            </w:r>
          </w:p>
        </w:tc>
      </w:tr>
    </w:tbl>
    <w:p w14:paraId="67DDC7D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p w14:paraId="4247BFF8" w14:textId="77777777" w:rsidR="00EA4B02" w:rsidRPr="00EA4B02" w:rsidRDefault="00EA4B02" w:rsidP="00EA4B02">
      <w:pPr>
        <w:spacing w:after="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559C7086"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B10C36" w:rsidRPr="00EA4B02">
        <w:rPr>
          <w:rFonts w:ascii="Times New Roman" w:eastAsia="Times New Roman" w:hAnsi="Times New Roman" w:cs="Times New Roman"/>
          <w:sz w:val="24"/>
          <w:szCs w:val="24"/>
          <w:lang w:eastAsia="ru-RU"/>
        </w:rPr>
        <w:t>риложение</w:t>
      </w:r>
      <w:r w:rsidR="00B10C36">
        <w:rPr>
          <w:rFonts w:ascii="Times New Roman" w:eastAsia="Times New Roman" w:hAnsi="Times New Roman" w:cs="Times New Roman"/>
          <w:caps/>
          <w:sz w:val="24"/>
          <w:szCs w:val="24"/>
          <w:lang w:eastAsia="ru-RU"/>
        </w:rPr>
        <w:t xml:space="preserve"> </w:t>
      </w:r>
      <w:r w:rsidRPr="00EA4B02">
        <w:rPr>
          <w:rFonts w:ascii="Times New Roman" w:eastAsia="Times New Roman" w:hAnsi="Times New Roman" w:cs="Times New Roman"/>
          <w:caps/>
          <w:sz w:val="24"/>
          <w:szCs w:val="24"/>
          <w:lang w:eastAsia="ru-RU"/>
        </w:rPr>
        <w:t>2.3</w:t>
      </w:r>
    </w:p>
    <w:p w14:paraId="6D959FF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025C389" w14:textId="77777777" w:rsidR="00EA4B02" w:rsidRPr="00EA4B02" w:rsidRDefault="003B125F" w:rsidP="00EA4B02">
      <w:pPr>
        <w:widowControl w:val="0"/>
        <w:shd w:val="clear" w:color="auto" w:fill="FFFFFF"/>
        <w:autoSpaceDE w:val="0"/>
        <w:autoSpaceDN w:val="0"/>
        <w:adjustRightInd w:val="0"/>
        <w:spacing w:after="0" w:line="276" w:lineRule="auto"/>
        <w:ind w:left="111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Примерная р</w:t>
      </w:r>
      <w:r w:rsidR="00EA4B02" w:rsidRPr="00EA4B02">
        <w:rPr>
          <w:rFonts w:ascii="Times New Roman" w:eastAsia="Times New Roman" w:hAnsi="Times New Roman" w:cs="Times New Roman"/>
          <w:b/>
          <w:bCs/>
          <w:sz w:val="24"/>
          <w:szCs w:val="24"/>
          <w:lang w:eastAsia="ru-RU"/>
        </w:rPr>
        <w:t>абочая программа учебной дисциплины</w:t>
      </w:r>
    </w:p>
    <w:p w14:paraId="63CB104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spacing w:val="-9"/>
          <w:sz w:val="24"/>
          <w:szCs w:val="24"/>
          <w:lang w:eastAsia="ru-RU"/>
        </w:rPr>
      </w:pPr>
      <w:bookmarkStart w:id="39" w:name="_Toc499087700"/>
      <w:r w:rsidRPr="00EA4B02">
        <w:rPr>
          <w:rFonts w:ascii="Times New Roman" w:eastAsia="Times New Roman" w:hAnsi="Times New Roman" w:cs="Times New Roman"/>
          <w:b/>
          <w:sz w:val="24"/>
          <w:szCs w:val="24"/>
          <w:lang w:eastAsia="ru-RU"/>
        </w:rPr>
        <w:t>ОГСЭ.03 Иностранный язык в профессиональной деятельности</w:t>
      </w:r>
      <w:bookmarkEnd w:id="39"/>
      <w:r w:rsidRPr="00EA4B02">
        <w:rPr>
          <w:rFonts w:ascii="Times New Roman" w:eastAsia="Times New Roman" w:hAnsi="Times New Roman" w:cs="Times New Roman"/>
          <w:b/>
          <w:spacing w:val="-9"/>
          <w:sz w:val="24"/>
          <w:szCs w:val="24"/>
          <w:lang w:eastAsia="ru-RU"/>
        </w:rPr>
        <w:t xml:space="preserve"> </w:t>
      </w:r>
    </w:p>
    <w:p w14:paraId="003D0FED" w14:textId="77777777" w:rsidR="00B10C36" w:rsidRDefault="00B10C36" w:rsidP="00EA4B02">
      <w:pPr>
        <w:widowControl w:val="0"/>
        <w:shd w:val="clear" w:color="auto" w:fill="FFFFFF"/>
        <w:autoSpaceDE w:val="0"/>
        <w:autoSpaceDN w:val="0"/>
        <w:adjustRightInd w:val="0"/>
        <w:spacing w:after="0" w:line="276" w:lineRule="auto"/>
        <w:ind w:left="67"/>
        <w:jc w:val="center"/>
        <w:rPr>
          <w:rFonts w:ascii="Times New Roman" w:eastAsia="Times New Roman" w:hAnsi="Times New Roman" w:cs="Times New Roman"/>
          <w:bCs/>
          <w:spacing w:val="-3"/>
          <w:sz w:val="24"/>
          <w:szCs w:val="24"/>
          <w:lang w:eastAsia="ru-RU"/>
        </w:rPr>
      </w:pPr>
    </w:p>
    <w:p w14:paraId="4198A22F" w14:textId="77777777" w:rsidR="00B10C36" w:rsidRDefault="00B10C36" w:rsidP="00EA4B02">
      <w:pPr>
        <w:widowControl w:val="0"/>
        <w:shd w:val="clear" w:color="auto" w:fill="FFFFFF"/>
        <w:autoSpaceDE w:val="0"/>
        <w:autoSpaceDN w:val="0"/>
        <w:adjustRightInd w:val="0"/>
        <w:spacing w:after="0" w:line="276" w:lineRule="auto"/>
        <w:ind w:left="67"/>
        <w:jc w:val="center"/>
        <w:rPr>
          <w:rFonts w:ascii="Times New Roman" w:eastAsia="Times New Roman" w:hAnsi="Times New Roman" w:cs="Times New Roman"/>
          <w:bCs/>
          <w:spacing w:val="-3"/>
          <w:sz w:val="24"/>
          <w:szCs w:val="24"/>
          <w:lang w:eastAsia="ru-RU"/>
        </w:rPr>
      </w:pPr>
    </w:p>
    <w:p w14:paraId="1792A990" w14:textId="77777777" w:rsidR="00B10C36" w:rsidRDefault="00B10C36">
      <w:pPr>
        <w:rPr>
          <w:rFonts w:ascii="Times New Roman" w:eastAsia="Times New Roman" w:hAnsi="Times New Roman" w:cs="Times New Roman"/>
          <w:b/>
          <w:bCs/>
          <w:spacing w:val="-3"/>
          <w:sz w:val="24"/>
          <w:szCs w:val="24"/>
          <w:lang w:eastAsia="ru-RU"/>
        </w:rPr>
      </w:pPr>
      <w:r>
        <w:rPr>
          <w:rFonts w:ascii="Times New Roman" w:eastAsia="Times New Roman" w:hAnsi="Times New Roman" w:cs="Times New Roman"/>
          <w:b/>
          <w:bCs/>
          <w:spacing w:val="-3"/>
          <w:sz w:val="24"/>
          <w:szCs w:val="24"/>
          <w:lang w:eastAsia="ru-RU"/>
        </w:rPr>
        <w:br w:type="page"/>
      </w:r>
    </w:p>
    <w:p w14:paraId="707FBBEC" w14:textId="77777777" w:rsidR="00EA4B02" w:rsidRPr="00B10C36" w:rsidRDefault="00EA4B02" w:rsidP="00EA4B02">
      <w:pPr>
        <w:widowControl w:val="0"/>
        <w:shd w:val="clear" w:color="auto" w:fill="FFFFFF"/>
        <w:autoSpaceDE w:val="0"/>
        <w:autoSpaceDN w:val="0"/>
        <w:adjustRightInd w:val="0"/>
        <w:spacing w:after="0" w:line="276" w:lineRule="auto"/>
        <w:ind w:left="67"/>
        <w:jc w:val="center"/>
        <w:rPr>
          <w:rFonts w:ascii="Times New Roman" w:eastAsia="Times New Roman" w:hAnsi="Times New Roman" w:cs="Times New Roman"/>
          <w:b/>
          <w:sz w:val="24"/>
          <w:szCs w:val="24"/>
          <w:lang w:eastAsia="ru-RU"/>
        </w:rPr>
      </w:pPr>
      <w:r w:rsidRPr="00B10C36">
        <w:rPr>
          <w:rFonts w:ascii="Times New Roman" w:eastAsia="Times New Roman" w:hAnsi="Times New Roman" w:cs="Times New Roman"/>
          <w:b/>
          <w:bCs/>
          <w:spacing w:val="-3"/>
          <w:sz w:val="24"/>
          <w:szCs w:val="24"/>
          <w:lang w:eastAsia="ru-RU"/>
        </w:rPr>
        <w:lastRenderedPageBreak/>
        <w:t>Содержание</w:t>
      </w:r>
    </w:p>
    <w:p w14:paraId="6F5938EE" w14:textId="77777777" w:rsidR="00EA4B02" w:rsidRPr="00EA4B02" w:rsidRDefault="00EA4B02" w:rsidP="00EA4B02">
      <w:pPr>
        <w:widowControl w:val="0"/>
        <w:shd w:val="clear" w:color="auto" w:fill="FFFFFF"/>
        <w:autoSpaceDE w:val="0"/>
        <w:autoSpaceDN w:val="0"/>
        <w:adjustRightInd w:val="0"/>
        <w:spacing w:after="0" w:line="276" w:lineRule="auto"/>
        <w:ind w:right="346"/>
        <w:jc w:val="right"/>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w:t>
      </w:r>
    </w:p>
    <w:p w14:paraId="4CE9E764" w14:textId="77777777" w:rsidR="00EA4B02" w:rsidRPr="00EA4B02" w:rsidRDefault="00EA4B02" w:rsidP="00586154">
      <w:pPr>
        <w:widowControl w:val="0"/>
        <w:numPr>
          <w:ilvl w:val="0"/>
          <w:numId w:val="25"/>
        </w:numPr>
        <w:shd w:val="clear" w:color="auto" w:fill="FFFFFF"/>
        <w:autoSpaceDE w:val="0"/>
        <w:autoSpaceDN w:val="0"/>
        <w:adjustRightInd w:val="0"/>
        <w:spacing w:after="0" w:line="276" w:lineRule="auto"/>
        <w:ind w:left="360" w:right="1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3"/>
          <w:sz w:val="24"/>
          <w:szCs w:val="24"/>
          <w:lang w:eastAsia="ru-RU"/>
        </w:rPr>
        <w:t>Паспорт</w:t>
      </w:r>
      <w:r w:rsidRPr="00EA4B02">
        <w:rPr>
          <w:rFonts w:ascii="Arial" w:eastAsia="Times New Roman" w:hAnsi="Arial" w:cs="Arial"/>
          <w:bCs/>
          <w:sz w:val="24"/>
          <w:szCs w:val="24"/>
          <w:lang w:eastAsia="ru-RU"/>
        </w:rPr>
        <w:tab/>
      </w:r>
      <w:r w:rsidR="003B125F" w:rsidRPr="003B125F">
        <w:rPr>
          <w:rFonts w:ascii="Times New Roman" w:eastAsia="Times New Roman" w:hAnsi="Times New Roman" w:cs="Times New Roman"/>
          <w:bCs/>
          <w:sz w:val="24"/>
          <w:szCs w:val="24"/>
          <w:lang w:eastAsia="ru-RU"/>
        </w:rPr>
        <w:t xml:space="preserve">примерной </w:t>
      </w:r>
      <w:r w:rsidRPr="003B125F">
        <w:rPr>
          <w:rFonts w:ascii="Times New Roman" w:eastAsia="Times New Roman" w:hAnsi="Times New Roman" w:cs="Times New Roman"/>
          <w:bCs/>
          <w:spacing w:val="-2"/>
          <w:sz w:val="24"/>
          <w:szCs w:val="24"/>
          <w:lang w:eastAsia="ru-RU"/>
        </w:rPr>
        <w:t>рабочей</w:t>
      </w:r>
      <w:r w:rsidRPr="00EA4B02">
        <w:rPr>
          <w:rFonts w:ascii="Arial" w:eastAsia="Times New Roman" w:hAnsi="Arial" w:cs="Arial"/>
          <w:bCs/>
          <w:sz w:val="24"/>
          <w:szCs w:val="24"/>
          <w:lang w:eastAsia="ru-RU"/>
        </w:rPr>
        <w:tab/>
      </w:r>
      <w:r w:rsidRPr="00EA4B02">
        <w:rPr>
          <w:rFonts w:ascii="Times New Roman" w:eastAsia="Times New Roman" w:hAnsi="Times New Roman" w:cs="Times New Roman"/>
          <w:bCs/>
          <w:spacing w:val="-2"/>
          <w:sz w:val="24"/>
          <w:szCs w:val="24"/>
          <w:lang w:eastAsia="ru-RU"/>
        </w:rPr>
        <w:t>программы</w:t>
      </w:r>
      <w:r w:rsidRPr="00EA4B02">
        <w:rPr>
          <w:rFonts w:ascii="Arial" w:eastAsia="Times New Roman" w:hAnsi="Arial" w:cs="Arial"/>
          <w:bCs/>
          <w:sz w:val="24"/>
          <w:szCs w:val="24"/>
          <w:lang w:eastAsia="ru-RU"/>
        </w:rPr>
        <w:tab/>
      </w:r>
      <w:r w:rsidRPr="00EA4B02">
        <w:rPr>
          <w:rFonts w:ascii="Times New Roman" w:eastAsia="Times New Roman" w:hAnsi="Times New Roman" w:cs="Times New Roman"/>
          <w:bCs/>
          <w:spacing w:val="-2"/>
          <w:sz w:val="24"/>
          <w:szCs w:val="24"/>
          <w:lang w:eastAsia="ru-RU"/>
        </w:rPr>
        <w:t>учебной</w:t>
      </w:r>
      <w:r w:rsidRPr="00EA4B02">
        <w:rPr>
          <w:rFonts w:ascii="Arial" w:eastAsia="Times New Roman" w:hAnsi="Arial" w:cs="Arial"/>
          <w:bCs/>
          <w:sz w:val="24"/>
          <w:szCs w:val="24"/>
          <w:lang w:eastAsia="ru-RU"/>
        </w:rPr>
        <w:tab/>
      </w:r>
      <w:r w:rsidRPr="00EA4B02">
        <w:rPr>
          <w:rFonts w:ascii="Times New Roman" w:eastAsia="Times New Roman" w:hAnsi="Times New Roman" w:cs="Times New Roman"/>
          <w:bCs/>
          <w:sz w:val="24"/>
          <w:szCs w:val="24"/>
          <w:lang w:eastAsia="ru-RU"/>
        </w:rPr>
        <w:t>дисциплины</w:t>
      </w:r>
    </w:p>
    <w:p w14:paraId="445EB494" w14:textId="77777777" w:rsidR="00EA4B02" w:rsidRPr="00EA4B02" w:rsidRDefault="00EA4B02" w:rsidP="00586154">
      <w:pPr>
        <w:widowControl w:val="0"/>
        <w:numPr>
          <w:ilvl w:val="0"/>
          <w:numId w:val="25"/>
        </w:numPr>
        <w:shd w:val="clear" w:color="auto" w:fill="FFFFFF"/>
        <w:tabs>
          <w:tab w:val="left" w:pos="360"/>
          <w:tab w:val="left" w:pos="8026"/>
        </w:tabs>
        <w:autoSpaceDE w:val="0"/>
        <w:autoSpaceDN w:val="0"/>
        <w:adjustRightInd w:val="0"/>
        <w:spacing w:after="0" w:line="276" w:lineRule="auto"/>
        <w:ind w:left="360" w:right="1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1"/>
          <w:sz w:val="24"/>
          <w:szCs w:val="24"/>
          <w:lang w:eastAsia="ru-RU"/>
        </w:rPr>
        <w:t>Структура и содержание учебной дисциплины</w:t>
      </w:r>
      <w:r w:rsidRPr="00EA4B02">
        <w:rPr>
          <w:rFonts w:ascii="Arial" w:eastAsia="Times New Roman" w:hAnsi="Arial" w:cs="Arial"/>
          <w:bCs/>
          <w:sz w:val="24"/>
          <w:szCs w:val="24"/>
          <w:lang w:eastAsia="ru-RU"/>
        </w:rPr>
        <w:tab/>
      </w:r>
    </w:p>
    <w:p w14:paraId="00427606" w14:textId="77777777" w:rsidR="00EA4B02" w:rsidRPr="00EA4B02" w:rsidRDefault="00EA4B02" w:rsidP="00586154">
      <w:pPr>
        <w:widowControl w:val="0"/>
        <w:numPr>
          <w:ilvl w:val="0"/>
          <w:numId w:val="25"/>
        </w:numPr>
        <w:shd w:val="clear" w:color="auto" w:fill="FFFFFF"/>
        <w:tabs>
          <w:tab w:val="left" w:pos="360"/>
          <w:tab w:val="left" w:pos="8026"/>
        </w:tabs>
        <w:autoSpaceDE w:val="0"/>
        <w:autoSpaceDN w:val="0"/>
        <w:adjustRightInd w:val="0"/>
        <w:spacing w:after="0" w:line="276" w:lineRule="auto"/>
        <w:ind w:left="360" w:right="1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2"/>
          <w:sz w:val="24"/>
          <w:szCs w:val="24"/>
          <w:lang w:eastAsia="ru-RU"/>
        </w:rPr>
        <w:t>Условия реализации   учебной дисциплины</w:t>
      </w:r>
      <w:r w:rsidRPr="00EA4B02">
        <w:rPr>
          <w:rFonts w:ascii="Arial" w:eastAsia="Times New Roman" w:hAnsi="Arial" w:cs="Arial"/>
          <w:bCs/>
          <w:sz w:val="24"/>
          <w:szCs w:val="24"/>
          <w:lang w:eastAsia="ru-RU"/>
        </w:rPr>
        <w:tab/>
      </w:r>
    </w:p>
    <w:p w14:paraId="10B67902" w14:textId="77777777" w:rsidR="00EA4B02" w:rsidRPr="00EA4B02" w:rsidRDefault="00EA4B02" w:rsidP="00586154">
      <w:pPr>
        <w:widowControl w:val="0"/>
        <w:numPr>
          <w:ilvl w:val="0"/>
          <w:numId w:val="25"/>
        </w:numPr>
        <w:shd w:val="clear" w:color="auto" w:fill="FFFFFF"/>
        <w:tabs>
          <w:tab w:val="left" w:pos="360"/>
          <w:tab w:val="left" w:pos="8026"/>
        </w:tabs>
        <w:autoSpaceDE w:val="0"/>
        <w:autoSpaceDN w:val="0"/>
        <w:adjustRightInd w:val="0"/>
        <w:spacing w:after="0" w:line="276" w:lineRule="auto"/>
        <w:ind w:left="360" w:right="1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pacing w:val="-12"/>
          <w:sz w:val="24"/>
          <w:szCs w:val="24"/>
          <w:lang w:eastAsia="ru-RU"/>
        </w:rPr>
        <w:t xml:space="preserve">Контроль       и       оценка       результатов       освоения </w:t>
      </w:r>
      <w:r w:rsidRPr="00EA4B02">
        <w:rPr>
          <w:rFonts w:ascii="Times New Roman" w:eastAsia="Times New Roman" w:hAnsi="Times New Roman" w:cs="Times New Roman"/>
          <w:bCs/>
          <w:sz w:val="24"/>
          <w:szCs w:val="24"/>
          <w:lang w:eastAsia="ru-RU"/>
        </w:rPr>
        <w:t>учебной дисциплины</w:t>
      </w:r>
    </w:p>
    <w:p w14:paraId="434CF760" w14:textId="77777777" w:rsidR="00EA4B02" w:rsidRPr="00EA4B02" w:rsidRDefault="00EA4B02" w:rsidP="00586154">
      <w:pPr>
        <w:widowControl w:val="0"/>
        <w:numPr>
          <w:ilvl w:val="0"/>
          <w:numId w:val="25"/>
        </w:numPr>
        <w:shd w:val="clear" w:color="auto" w:fill="FFFFFF"/>
        <w:tabs>
          <w:tab w:val="left" w:pos="360"/>
          <w:tab w:val="left" w:pos="8026"/>
        </w:tabs>
        <w:autoSpaceDE w:val="0"/>
        <w:autoSpaceDN w:val="0"/>
        <w:adjustRightInd w:val="0"/>
        <w:spacing w:after="0" w:line="276" w:lineRule="auto"/>
        <w:ind w:left="360" w:right="250"/>
        <w:rPr>
          <w:rFonts w:ascii="Times New Roman" w:eastAsia="Times New Roman" w:hAnsi="Times New Roman" w:cs="Times New Roman"/>
          <w:sz w:val="24"/>
          <w:szCs w:val="24"/>
          <w:lang w:eastAsia="ru-RU"/>
        </w:rPr>
        <w:sectPr w:rsidR="00EA4B02" w:rsidRPr="00EA4B02" w:rsidSect="00850D3B">
          <w:pgSz w:w="11909" w:h="16834"/>
          <w:pgMar w:top="1440" w:right="1661" w:bottom="720" w:left="1440" w:header="720" w:footer="720" w:gutter="0"/>
          <w:cols w:space="60"/>
          <w:noEndnote/>
          <w:docGrid w:linePitch="272"/>
        </w:sectPr>
      </w:pPr>
    </w:p>
    <w:p w14:paraId="7ABB082D" w14:textId="77777777" w:rsidR="00EA4B02" w:rsidRPr="00EA4B02" w:rsidRDefault="00EA4B02" w:rsidP="00EA4B02">
      <w:pPr>
        <w:shd w:val="clear" w:color="auto" w:fill="FFFFFF"/>
        <w:spacing w:after="0" w:line="276" w:lineRule="auto"/>
        <w:ind w:left="490"/>
        <w:jc w:val="center"/>
        <w:rPr>
          <w:rFonts w:ascii="Times New Roman" w:eastAsia="Calibri" w:hAnsi="Times New Roman" w:cs="Times New Roman"/>
          <w:sz w:val="24"/>
          <w:szCs w:val="24"/>
        </w:rPr>
      </w:pPr>
      <w:r w:rsidRPr="00EA4B02">
        <w:rPr>
          <w:rFonts w:ascii="Times New Roman" w:eastAsia="Calibri" w:hAnsi="Times New Roman" w:cs="Times New Roman"/>
          <w:b/>
          <w:bCs/>
          <w:sz w:val="24"/>
          <w:szCs w:val="24"/>
        </w:rPr>
        <w:lastRenderedPageBreak/>
        <w:t xml:space="preserve">1. Паспорт </w:t>
      </w:r>
      <w:r w:rsidR="003B125F">
        <w:rPr>
          <w:rFonts w:ascii="Times New Roman" w:eastAsia="Calibri" w:hAnsi="Times New Roman" w:cs="Times New Roman"/>
          <w:b/>
          <w:bCs/>
          <w:sz w:val="24"/>
          <w:szCs w:val="24"/>
        </w:rPr>
        <w:t xml:space="preserve">примерной </w:t>
      </w:r>
      <w:r w:rsidRPr="00EA4B02">
        <w:rPr>
          <w:rFonts w:ascii="Times New Roman" w:eastAsia="Calibri" w:hAnsi="Times New Roman" w:cs="Times New Roman"/>
          <w:b/>
          <w:bCs/>
          <w:sz w:val="24"/>
          <w:szCs w:val="24"/>
        </w:rPr>
        <w:t>рабочей программы учебной дисциплины</w:t>
      </w:r>
    </w:p>
    <w:p w14:paraId="7435A4C0" w14:textId="77777777" w:rsidR="00EA4B02" w:rsidRPr="00EA4B02" w:rsidRDefault="00EA4B02" w:rsidP="00EA4B02">
      <w:pPr>
        <w:shd w:val="clear" w:color="auto" w:fill="FFFFFF"/>
        <w:tabs>
          <w:tab w:val="left" w:pos="494"/>
        </w:tabs>
        <w:spacing w:after="0" w:line="276" w:lineRule="auto"/>
        <w:jc w:val="center"/>
        <w:rPr>
          <w:rFonts w:ascii="Times New Roman" w:eastAsia="Calibri" w:hAnsi="Times New Roman" w:cs="Times New Roman"/>
          <w:b/>
          <w:bCs/>
          <w:spacing w:val="-3"/>
          <w:sz w:val="24"/>
          <w:szCs w:val="24"/>
        </w:rPr>
      </w:pPr>
      <w:r w:rsidRPr="00EA4B02">
        <w:rPr>
          <w:rFonts w:ascii="Times New Roman" w:eastAsia="Calibri" w:hAnsi="Times New Roman" w:cs="Times New Roman"/>
          <w:b/>
          <w:sz w:val="24"/>
          <w:szCs w:val="24"/>
        </w:rPr>
        <w:t>ОГСЭ.03 Иностранный язык в профессиональной деятельности</w:t>
      </w:r>
    </w:p>
    <w:p w14:paraId="48FE4413" w14:textId="77777777" w:rsidR="00EA4B02" w:rsidRPr="00EA4B02" w:rsidRDefault="00EA4B02" w:rsidP="00EA4B02">
      <w:pPr>
        <w:shd w:val="clear" w:color="auto" w:fill="FFFFFF"/>
        <w:tabs>
          <w:tab w:val="left" w:pos="494"/>
        </w:tabs>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pacing w:val="-3"/>
          <w:sz w:val="24"/>
          <w:szCs w:val="24"/>
        </w:rPr>
        <w:t>1.1.</w:t>
      </w:r>
      <w:r w:rsidRPr="00EA4B02">
        <w:rPr>
          <w:rFonts w:ascii="Times New Roman" w:eastAsia="Calibri" w:hAnsi="Times New Roman" w:cs="Times New Roman"/>
          <w:b/>
          <w:bCs/>
          <w:sz w:val="24"/>
          <w:szCs w:val="24"/>
        </w:rPr>
        <w:tab/>
      </w:r>
      <w:r w:rsidRPr="00EA4B02">
        <w:rPr>
          <w:rFonts w:ascii="Times New Roman" w:eastAsia="Calibri" w:hAnsi="Times New Roman" w:cs="Times New Roman"/>
          <w:b/>
          <w:bCs/>
          <w:spacing w:val="-2"/>
          <w:sz w:val="24"/>
          <w:szCs w:val="24"/>
        </w:rPr>
        <w:t>Область применения   программы</w:t>
      </w:r>
    </w:p>
    <w:p w14:paraId="5D865D26" w14:textId="77777777" w:rsidR="00EA4B02" w:rsidRPr="00EA4B02" w:rsidRDefault="00EA4B02" w:rsidP="00EA4B02">
      <w:pPr>
        <w:shd w:val="clear" w:color="auto" w:fill="FFFFFF"/>
        <w:spacing w:after="0" w:line="276" w:lineRule="auto"/>
        <w:ind w:right="5" w:firstLine="72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Рабочая программа учебной дисциплины «Иностранный язык в профессиональной деятельности» является частью основной профессиональной образовательной программы в соответствии с ФГОС по специальности   СПО</w:t>
      </w:r>
    </w:p>
    <w:p w14:paraId="06B06941"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pacing w:val="-2"/>
          <w:sz w:val="24"/>
          <w:szCs w:val="24"/>
        </w:rPr>
        <w:t>14.02.02. Радиационная безопасность.</w:t>
      </w:r>
    </w:p>
    <w:p w14:paraId="38C28C0D" w14:textId="77777777" w:rsidR="00EA4B02" w:rsidRPr="00EA4B02" w:rsidRDefault="00EA4B02" w:rsidP="00EA4B02">
      <w:pPr>
        <w:shd w:val="clear" w:color="auto" w:fill="FFFFFF"/>
        <w:spacing w:after="0" w:line="276" w:lineRule="auto"/>
        <w:ind w:right="5" w:firstLine="72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Рабочая программа учебной дисциплины может быть использована в</w:t>
      </w:r>
      <w:r w:rsidRPr="00EA4B02">
        <w:rPr>
          <w:rFonts w:ascii="Times New Roman" w:eastAsia="Calibri" w:hAnsi="Times New Roman" w:cs="Times New Roman"/>
          <w:sz w:val="24"/>
          <w:szCs w:val="24"/>
        </w:rPr>
        <w:br/>
        <w:t xml:space="preserve">дополнительном профессиональном образовании, в программах повышения </w:t>
      </w:r>
      <w:r w:rsidRPr="00EA4B02">
        <w:rPr>
          <w:rFonts w:ascii="Times New Roman" w:eastAsia="Calibri" w:hAnsi="Times New Roman" w:cs="Times New Roman"/>
          <w:spacing w:val="-14"/>
          <w:sz w:val="24"/>
          <w:szCs w:val="24"/>
        </w:rPr>
        <w:t>квалификации        и        переподготовки,        в        профессиональной        подготовке</w:t>
      </w:r>
      <w:r w:rsidRPr="00EA4B02">
        <w:rPr>
          <w:rFonts w:ascii="Times New Roman" w:eastAsia="Calibri" w:hAnsi="Times New Roman" w:cs="Times New Roman"/>
          <w:sz w:val="24"/>
          <w:szCs w:val="24"/>
        </w:rPr>
        <w:tab/>
      </w:r>
      <w:r w:rsidRPr="00EA4B02">
        <w:rPr>
          <w:rFonts w:ascii="Times New Roman" w:eastAsia="Calibri" w:hAnsi="Times New Roman" w:cs="Times New Roman"/>
          <w:spacing w:val="-1"/>
          <w:sz w:val="24"/>
          <w:szCs w:val="24"/>
        </w:rPr>
        <w:t xml:space="preserve">по </w:t>
      </w:r>
      <w:r w:rsidRPr="00EA4B02">
        <w:rPr>
          <w:rFonts w:ascii="Times New Roman" w:eastAsia="Calibri" w:hAnsi="Times New Roman" w:cs="Times New Roman"/>
          <w:sz w:val="24"/>
          <w:szCs w:val="24"/>
        </w:rPr>
        <w:t xml:space="preserve">специальности </w:t>
      </w:r>
      <w:r w:rsidRPr="00EA4B02">
        <w:rPr>
          <w:rFonts w:ascii="Times New Roman" w:eastAsia="Calibri" w:hAnsi="Times New Roman" w:cs="Times New Roman"/>
          <w:spacing w:val="-2"/>
          <w:sz w:val="24"/>
          <w:szCs w:val="24"/>
        </w:rPr>
        <w:t>14.02.02 Радиационная безопасность.</w:t>
      </w:r>
    </w:p>
    <w:p w14:paraId="1A83935C" w14:textId="77777777" w:rsidR="00EA4B02" w:rsidRPr="00EA4B02" w:rsidRDefault="00EA4B02" w:rsidP="00EA4B02">
      <w:pPr>
        <w:shd w:val="clear" w:color="auto" w:fill="FFFFFF"/>
        <w:tabs>
          <w:tab w:val="left" w:pos="600"/>
        </w:tabs>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pacing w:val="-1"/>
          <w:sz w:val="24"/>
          <w:szCs w:val="24"/>
        </w:rPr>
        <w:t>1.2.</w:t>
      </w:r>
      <w:r w:rsidRPr="00EA4B02">
        <w:rPr>
          <w:rFonts w:ascii="Times New Roman" w:eastAsia="Calibri" w:hAnsi="Times New Roman" w:cs="Times New Roman"/>
          <w:b/>
          <w:bCs/>
          <w:sz w:val="24"/>
          <w:szCs w:val="24"/>
        </w:rPr>
        <w:tab/>
      </w:r>
      <w:r w:rsidRPr="00EA4B02">
        <w:rPr>
          <w:rFonts w:ascii="Times New Roman" w:eastAsia="Calibri" w:hAnsi="Times New Roman" w:cs="Times New Roman"/>
          <w:b/>
          <w:bCs/>
          <w:spacing w:val="-8"/>
          <w:sz w:val="24"/>
          <w:szCs w:val="24"/>
        </w:rPr>
        <w:t>Место    учебной    дисциплины    в    структуре    основной    профессиональной</w:t>
      </w:r>
      <w:r w:rsidRPr="00EA4B02">
        <w:rPr>
          <w:rFonts w:ascii="Times New Roman" w:eastAsia="Calibri" w:hAnsi="Times New Roman" w:cs="Times New Roman"/>
          <w:b/>
          <w:bCs/>
          <w:spacing w:val="-8"/>
          <w:sz w:val="24"/>
          <w:szCs w:val="24"/>
        </w:rPr>
        <w:br/>
      </w:r>
      <w:r w:rsidRPr="00EA4B02">
        <w:rPr>
          <w:rFonts w:ascii="Times New Roman" w:eastAsia="Calibri" w:hAnsi="Times New Roman" w:cs="Times New Roman"/>
          <w:b/>
          <w:bCs/>
          <w:sz w:val="24"/>
          <w:szCs w:val="24"/>
        </w:rPr>
        <w:t xml:space="preserve">образовательной программы: </w:t>
      </w:r>
      <w:r w:rsidRPr="00EA4B02">
        <w:rPr>
          <w:rFonts w:ascii="Times New Roman" w:eastAsia="Calibri" w:hAnsi="Times New Roman" w:cs="Times New Roman"/>
          <w:sz w:val="24"/>
          <w:szCs w:val="24"/>
        </w:rPr>
        <w:t>дисциплина входит в цикл ОГСЭ.</w:t>
      </w:r>
    </w:p>
    <w:p w14:paraId="44B8F295" w14:textId="77777777" w:rsidR="00EA4B02" w:rsidRPr="00EA4B02" w:rsidRDefault="00EA4B02" w:rsidP="00EA4B02">
      <w:pPr>
        <w:shd w:val="clear" w:color="auto" w:fill="FFFFFF"/>
        <w:tabs>
          <w:tab w:val="left" w:pos="600"/>
        </w:tabs>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pacing w:val="-3"/>
          <w:sz w:val="24"/>
          <w:szCs w:val="24"/>
        </w:rPr>
        <w:t>1.3.</w:t>
      </w:r>
      <w:r w:rsidRPr="00EA4B02">
        <w:rPr>
          <w:rFonts w:ascii="Times New Roman" w:eastAsia="Calibri" w:hAnsi="Times New Roman" w:cs="Times New Roman"/>
          <w:b/>
          <w:bCs/>
          <w:sz w:val="24"/>
          <w:szCs w:val="24"/>
        </w:rPr>
        <w:tab/>
      </w:r>
      <w:r w:rsidRPr="00EA4B02">
        <w:rPr>
          <w:rFonts w:ascii="Times New Roman" w:eastAsia="Calibri" w:hAnsi="Times New Roman" w:cs="Times New Roman"/>
          <w:b/>
          <w:bCs/>
          <w:spacing w:val="-14"/>
          <w:sz w:val="24"/>
          <w:szCs w:val="24"/>
        </w:rPr>
        <w:t>Цели     и     задачи     учебной     дисциплины     –     требования     к     результатам</w:t>
      </w:r>
      <w:r w:rsidRPr="00EA4B02">
        <w:rPr>
          <w:rFonts w:ascii="Times New Roman" w:eastAsia="Calibri" w:hAnsi="Times New Roman" w:cs="Times New Roman"/>
          <w:b/>
          <w:bCs/>
          <w:spacing w:val="-14"/>
          <w:sz w:val="24"/>
          <w:szCs w:val="24"/>
        </w:rPr>
        <w:br/>
      </w:r>
      <w:r w:rsidRPr="00EA4B02">
        <w:rPr>
          <w:rFonts w:ascii="Times New Roman" w:eastAsia="Calibri" w:hAnsi="Times New Roman" w:cs="Times New Roman"/>
          <w:b/>
          <w:bCs/>
          <w:sz w:val="24"/>
          <w:szCs w:val="24"/>
        </w:rPr>
        <w:t>освоения учебной дисциплины:</w:t>
      </w:r>
    </w:p>
    <w:p w14:paraId="063F26E2"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В результате освоения учебной дисциплины обучающийся должен </w:t>
      </w:r>
      <w:r w:rsidRPr="00EA4B02">
        <w:rPr>
          <w:rFonts w:ascii="Times New Roman" w:eastAsia="Calibri" w:hAnsi="Times New Roman" w:cs="Times New Roman"/>
          <w:b/>
          <w:sz w:val="24"/>
          <w:szCs w:val="24"/>
        </w:rPr>
        <w:t>уметь</w:t>
      </w:r>
      <w:r w:rsidRPr="00EA4B02">
        <w:rPr>
          <w:rFonts w:ascii="Times New Roman" w:eastAsia="Calibri" w:hAnsi="Times New Roman" w:cs="Times New Roman"/>
          <w:sz w:val="24"/>
          <w:szCs w:val="24"/>
        </w:rPr>
        <w:t>:</w:t>
      </w:r>
    </w:p>
    <w:p w14:paraId="3FC35D08" w14:textId="77777777" w:rsidR="00EA4B02" w:rsidRPr="00EA4B02" w:rsidRDefault="00EA4B02" w:rsidP="00EA4B02">
      <w:pPr>
        <w:shd w:val="clear" w:color="auto" w:fill="FFFFFF"/>
        <w:spacing w:after="0" w:line="276" w:lineRule="auto"/>
        <w:rPr>
          <w:rFonts w:ascii="Times New Roman" w:eastAsia="Calibri" w:hAnsi="Times New Roman" w:cs="Times New Roman"/>
          <w:b/>
          <w:sz w:val="24"/>
          <w:szCs w:val="24"/>
        </w:rPr>
      </w:pPr>
      <w:r w:rsidRPr="00EA4B02">
        <w:rPr>
          <w:rFonts w:ascii="Times New Roman" w:eastAsia="Calibri" w:hAnsi="Times New Roman" w:cs="Times New Roman"/>
          <w:b/>
          <w:sz w:val="24"/>
          <w:szCs w:val="24"/>
        </w:rPr>
        <w:t>говорение</w:t>
      </w:r>
    </w:p>
    <w:p w14:paraId="44D4C6D6" w14:textId="77777777" w:rsidR="00EA4B02" w:rsidRPr="00EA4B02" w:rsidRDefault="00EA4B02" w:rsidP="00EA4B02">
      <w:pPr>
        <w:shd w:val="clear" w:color="auto" w:fill="FFFFFF"/>
        <w:tabs>
          <w:tab w:val="left" w:pos="902"/>
        </w:tabs>
        <w:spacing w:after="0" w:line="276" w:lineRule="auto"/>
        <w:ind w:right="187"/>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rPr>
        <w:tab/>
        <w:t>рассказывать, рассуждать в связи с изученной тематикой, проблематикой</w:t>
      </w:r>
      <w:r w:rsidRPr="00EA4B02">
        <w:rPr>
          <w:rFonts w:ascii="Times New Roman" w:eastAsia="Calibri" w:hAnsi="Times New Roman" w:cs="Times New Roman"/>
          <w:sz w:val="24"/>
          <w:szCs w:val="24"/>
        </w:rPr>
        <w:br/>
        <w:t>прочитанных/прослушанных текстов; описывать события, излагать факты, делать</w:t>
      </w:r>
      <w:r w:rsidRPr="00EA4B02">
        <w:rPr>
          <w:rFonts w:ascii="Times New Roman" w:eastAsia="Calibri" w:hAnsi="Times New Roman" w:cs="Times New Roman"/>
          <w:sz w:val="24"/>
          <w:szCs w:val="24"/>
        </w:rPr>
        <w:br/>
        <w:t>сообщения;</w:t>
      </w:r>
    </w:p>
    <w:p w14:paraId="31DCCBCC" w14:textId="77777777" w:rsidR="00EA4B02" w:rsidRPr="00EA4B02" w:rsidRDefault="00EA4B02" w:rsidP="00586154">
      <w:pPr>
        <w:widowControl w:val="0"/>
        <w:numPr>
          <w:ilvl w:val="0"/>
          <w:numId w:val="26"/>
        </w:numPr>
        <w:shd w:val="clear" w:color="auto" w:fill="FFFFFF"/>
        <w:tabs>
          <w:tab w:val="left" w:pos="965"/>
        </w:tabs>
        <w:autoSpaceDE w:val="0"/>
        <w:autoSpaceDN w:val="0"/>
        <w:adjustRightInd w:val="0"/>
        <w:spacing w:after="0" w:line="276" w:lineRule="auto"/>
        <w:ind w:right="192"/>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создавать словесный социокультурный портрет своей страны и стран изучаемого языка на основе разнообразной страноведческой и </w:t>
      </w:r>
      <w:proofErr w:type="spellStart"/>
      <w:r w:rsidRPr="00EA4B02">
        <w:rPr>
          <w:rFonts w:ascii="Times New Roman" w:eastAsia="Calibri" w:hAnsi="Times New Roman" w:cs="Times New Roman"/>
          <w:sz w:val="24"/>
          <w:szCs w:val="24"/>
        </w:rPr>
        <w:t>культуроведческой</w:t>
      </w:r>
      <w:proofErr w:type="spellEnd"/>
      <w:r w:rsidRPr="00EA4B02">
        <w:rPr>
          <w:rFonts w:ascii="Times New Roman" w:eastAsia="Calibri" w:hAnsi="Times New Roman" w:cs="Times New Roman"/>
          <w:sz w:val="24"/>
          <w:szCs w:val="24"/>
        </w:rPr>
        <w:t xml:space="preserve"> информации;</w:t>
      </w:r>
    </w:p>
    <w:p w14:paraId="7E831298" w14:textId="77777777" w:rsidR="00EA4B02" w:rsidRPr="00EA4B02" w:rsidRDefault="00EA4B02" w:rsidP="00586154">
      <w:pPr>
        <w:widowControl w:val="0"/>
        <w:numPr>
          <w:ilvl w:val="0"/>
          <w:numId w:val="26"/>
        </w:numPr>
        <w:shd w:val="clear" w:color="auto" w:fill="FFFFFF"/>
        <w:tabs>
          <w:tab w:val="left" w:pos="965"/>
        </w:tabs>
        <w:autoSpaceDE w:val="0"/>
        <w:autoSpaceDN w:val="0"/>
        <w:adjustRightInd w:val="0"/>
        <w:spacing w:after="0" w:line="276" w:lineRule="auto"/>
        <w:ind w:right="187"/>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14:paraId="056D47FC" w14:textId="77777777" w:rsidR="00EA4B02" w:rsidRPr="00EA4B02" w:rsidRDefault="00EA4B02" w:rsidP="00EA4B02">
      <w:pPr>
        <w:shd w:val="clear" w:color="auto" w:fill="FFFFFF"/>
        <w:tabs>
          <w:tab w:val="left" w:pos="1013"/>
        </w:tabs>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rPr>
        <w:tab/>
        <w:t>вести деловые беседы и переговоры на профессиональные темы.</w:t>
      </w:r>
    </w:p>
    <w:p w14:paraId="4C6F3E47" w14:textId="77777777" w:rsidR="00EA4B02" w:rsidRPr="00EA4B02" w:rsidRDefault="00EA4B02" w:rsidP="00EA4B02">
      <w:pPr>
        <w:shd w:val="clear" w:color="auto" w:fill="FFFFFF"/>
        <w:spacing w:after="0" w:line="276" w:lineRule="auto"/>
        <w:rPr>
          <w:rFonts w:ascii="Times New Roman" w:eastAsia="Calibri" w:hAnsi="Times New Roman" w:cs="Times New Roman"/>
          <w:b/>
          <w:sz w:val="24"/>
          <w:szCs w:val="24"/>
        </w:rPr>
      </w:pPr>
      <w:r w:rsidRPr="00EA4B02">
        <w:rPr>
          <w:rFonts w:ascii="Times New Roman" w:eastAsia="Calibri" w:hAnsi="Times New Roman" w:cs="Times New Roman"/>
          <w:b/>
          <w:sz w:val="24"/>
          <w:szCs w:val="24"/>
        </w:rPr>
        <w:t>аудирование</w:t>
      </w:r>
    </w:p>
    <w:p w14:paraId="62B4F851" w14:textId="77777777" w:rsidR="00EA4B02" w:rsidRPr="00EA4B02" w:rsidRDefault="00EA4B02" w:rsidP="00EA4B02">
      <w:pPr>
        <w:shd w:val="clear" w:color="auto" w:fill="FFFFFF"/>
        <w:spacing w:after="0" w:line="276" w:lineRule="auto"/>
        <w:ind w:right="197"/>
        <w:jc w:val="both"/>
        <w:rPr>
          <w:rFonts w:ascii="Times New Roman" w:eastAsia="Calibri" w:hAnsi="Times New Roman" w:cs="Times New Roman"/>
          <w:sz w:val="24"/>
          <w:szCs w:val="24"/>
        </w:rPr>
      </w:pPr>
      <w:r w:rsidRPr="00EA4B02">
        <w:rPr>
          <w:rFonts w:ascii="Times New Roman" w:eastAsia="Calibri" w:hAnsi="Times New Roman" w:cs="Times New Roman"/>
          <w:spacing w:val="-1"/>
          <w:sz w:val="24"/>
          <w:szCs w:val="24"/>
        </w:rPr>
        <w:t xml:space="preserve">– понимать относительно полно (общий смысл) высказывания на изучаемом </w:t>
      </w:r>
      <w:r w:rsidRPr="00EA4B02">
        <w:rPr>
          <w:rFonts w:ascii="Times New Roman" w:eastAsia="Calibri" w:hAnsi="Times New Roman" w:cs="Times New Roman"/>
          <w:sz w:val="24"/>
          <w:szCs w:val="24"/>
        </w:rPr>
        <w:t>иностранном языке в различных ситуациях общения;</w:t>
      </w:r>
    </w:p>
    <w:p w14:paraId="53A7230D" w14:textId="77777777" w:rsidR="00EA4B02" w:rsidRPr="00EA4B02" w:rsidRDefault="00EA4B02" w:rsidP="00EA4B02">
      <w:pPr>
        <w:shd w:val="clear" w:color="auto" w:fill="FFFFFF"/>
        <w:spacing w:after="0" w:line="276" w:lineRule="auto"/>
        <w:ind w:right="187"/>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14:paraId="4DF88B94"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оценивать важность/новизну информации, определять свое отношение к ней.</w:t>
      </w:r>
    </w:p>
    <w:p w14:paraId="530F8F25" w14:textId="77777777" w:rsidR="00EA4B02" w:rsidRPr="00EA4B02" w:rsidRDefault="00EA4B02" w:rsidP="00EA4B02">
      <w:pPr>
        <w:shd w:val="clear" w:color="auto" w:fill="FFFFFF"/>
        <w:spacing w:after="0" w:line="276" w:lineRule="auto"/>
        <w:rPr>
          <w:rFonts w:ascii="Times New Roman" w:eastAsia="Calibri" w:hAnsi="Times New Roman" w:cs="Times New Roman"/>
          <w:b/>
          <w:sz w:val="24"/>
          <w:szCs w:val="24"/>
        </w:rPr>
      </w:pPr>
      <w:r w:rsidRPr="00EA4B02">
        <w:rPr>
          <w:rFonts w:ascii="Times New Roman" w:eastAsia="Calibri" w:hAnsi="Times New Roman" w:cs="Times New Roman"/>
          <w:b/>
          <w:sz w:val="24"/>
          <w:szCs w:val="24"/>
        </w:rPr>
        <w:t>чтение</w:t>
      </w:r>
    </w:p>
    <w:p w14:paraId="16F36B3D" w14:textId="77777777" w:rsidR="00EA4B02" w:rsidRPr="00EA4B02" w:rsidRDefault="00EA4B02" w:rsidP="00EA4B02">
      <w:pPr>
        <w:shd w:val="clear" w:color="auto" w:fill="FFFFFF"/>
        <w:spacing w:after="0" w:line="276" w:lineRule="auto"/>
        <w:ind w:right="5"/>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читать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14:paraId="1365D31D" w14:textId="77777777" w:rsidR="00EA4B02" w:rsidRPr="00EA4B02" w:rsidRDefault="00EA4B02" w:rsidP="00EA4B02">
      <w:pPr>
        <w:shd w:val="clear" w:color="auto" w:fill="FFFFFF"/>
        <w:spacing w:after="0" w:line="276" w:lineRule="auto"/>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письменная речь</w:t>
      </w:r>
    </w:p>
    <w:p w14:paraId="4460ABBE" w14:textId="77777777" w:rsidR="00EA4B02" w:rsidRPr="00EA4B02" w:rsidRDefault="00EA4B02" w:rsidP="00EA4B02">
      <w:pPr>
        <w:shd w:val="clear" w:color="auto" w:fill="FFFFFF"/>
        <w:spacing w:after="0" w:line="276" w:lineRule="auto"/>
        <w:ind w:right="5"/>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описывать явления, события, излагать факты в письме личного и делового характера;</w:t>
      </w:r>
    </w:p>
    <w:p w14:paraId="4BA9784E" w14:textId="77777777" w:rsidR="00EA4B02" w:rsidRPr="00EA4B02" w:rsidRDefault="00EA4B02" w:rsidP="00EA4B02">
      <w:pPr>
        <w:shd w:val="clear" w:color="auto" w:fill="FFFFFF"/>
        <w:spacing w:after="0" w:line="276" w:lineRule="auto"/>
        <w:ind w:right="1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заполнять различные виды анкет, сообщать сведения о себе в форме, принятой в стране/странах изучаемого языка;</w:t>
      </w:r>
    </w:p>
    <w:p w14:paraId="3F7931D6"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оформлять деловую переписку.</w:t>
      </w:r>
    </w:p>
    <w:p w14:paraId="2779AEFE"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В результате освоения учебной дисциплины обучающийся должен знать:</w:t>
      </w:r>
    </w:p>
    <w:p w14:paraId="023B0E5C" w14:textId="77777777" w:rsidR="00EA4B02" w:rsidRPr="00EA4B02" w:rsidRDefault="00EA4B02" w:rsidP="00EA4B02">
      <w:pPr>
        <w:shd w:val="clear" w:color="auto" w:fill="FFFFFF"/>
        <w:spacing w:after="0" w:line="276" w:lineRule="auto"/>
        <w:ind w:right="1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 значения новых лексических единиц, связанных с тематикой данного этапа и с соответствующими ситуациями общения;</w:t>
      </w:r>
    </w:p>
    <w:p w14:paraId="2EA288DC" w14:textId="77777777" w:rsidR="00EA4B02" w:rsidRPr="00EA4B02" w:rsidRDefault="00EA4B02" w:rsidP="00EA4B02">
      <w:pPr>
        <w:shd w:val="clear" w:color="auto" w:fill="FFFFFF"/>
        <w:spacing w:after="0" w:line="276" w:lineRule="auto"/>
        <w:ind w:right="5"/>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языковой материал: идиоматические выражения, оценочную лексику, единицы речевого этикета и обслуживающие ситуации общения в рамках изучаемых тем;</w:t>
      </w:r>
    </w:p>
    <w:p w14:paraId="2C69248F"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грамматические конструкции;</w:t>
      </w:r>
    </w:p>
    <w:p w14:paraId="58AC5B1D" w14:textId="77777777" w:rsidR="00EA4B02" w:rsidRPr="00EA4B02" w:rsidRDefault="00EA4B02" w:rsidP="00EA4B02">
      <w:pPr>
        <w:shd w:val="clear" w:color="auto" w:fill="FFFFFF"/>
        <w:tabs>
          <w:tab w:val="left" w:pos="1282"/>
          <w:tab w:val="left" w:pos="4680"/>
          <w:tab w:val="left" w:pos="7186"/>
          <w:tab w:val="left" w:pos="7766"/>
        </w:tabs>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 </w:t>
      </w:r>
      <w:r w:rsidRPr="00EA4B02">
        <w:rPr>
          <w:rFonts w:ascii="Times New Roman" w:eastAsia="Calibri" w:hAnsi="Times New Roman" w:cs="Times New Roman"/>
          <w:spacing w:val="-2"/>
          <w:sz w:val="24"/>
          <w:szCs w:val="24"/>
        </w:rPr>
        <w:t>лингвострановедческую, страноведческую</w:t>
      </w:r>
      <w:r w:rsidRPr="00EA4B02">
        <w:rPr>
          <w:rFonts w:ascii="Times New Roman" w:eastAsia="Calibri" w:hAnsi="Times New Roman" w:cs="Times New Roman"/>
          <w:sz w:val="24"/>
          <w:szCs w:val="24"/>
        </w:rPr>
        <w:tab/>
        <w:t xml:space="preserve">и </w:t>
      </w:r>
      <w:r w:rsidRPr="00EA4B02">
        <w:rPr>
          <w:rFonts w:ascii="Times New Roman" w:eastAsia="Calibri" w:hAnsi="Times New Roman" w:cs="Times New Roman"/>
          <w:spacing w:val="-2"/>
          <w:sz w:val="24"/>
          <w:szCs w:val="24"/>
        </w:rPr>
        <w:t xml:space="preserve">социокультурную </w:t>
      </w:r>
      <w:r w:rsidRPr="00EA4B02">
        <w:rPr>
          <w:rFonts w:ascii="Times New Roman" w:eastAsia="Calibri" w:hAnsi="Times New Roman" w:cs="Times New Roman"/>
          <w:sz w:val="24"/>
          <w:szCs w:val="24"/>
        </w:rPr>
        <w:t>информацию, расширенную за счет новой тематики и проблематики речевого общения;</w:t>
      </w:r>
    </w:p>
    <w:p w14:paraId="67304737" w14:textId="77777777" w:rsidR="00EA4B02" w:rsidRPr="00EA4B02" w:rsidRDefault="00EA4B02" w:rsidP="00EA4B02">
      <w:pPr>
        <w:shd w:val="clear" w:color="auto" w:fill="FFFFFF"/>
        <w:spacing w:after="0" w:line="276" w:lineRule="auto"/>
        <w:ind w:right="1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тексты, построенные на языковом материале повседневного и профессионального общения.</w:t>
      </w:r>
    </w:p>
    <w:p w14:paraId="42290776"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Cs/>
          <w:sz w:val="24"/>
          <w:szCs w:val="24"/>
        </w:rPr>
        <w:t>- использовать приобретенные знания и умения в практической и профессиональной деятельности, повседневной жизни.</w:t>
      </w:r>
    </w:p>
    <w:p w14:paraId="3B1004B9" w14:textId="77777777" w:rsidR="00EA4B02" w:rsidRPr="00EA4B02" w:rsidRDefault="00EA4B02" w:rsidP="00EA4B02">
      <w:pPr>
        <w:spacing w:after="0" w:line="276" w:lineRule="auto"/>
        <w:ind w:left="57" w:right="57"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Учебная 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14.02.02 Радиационная безопасность. Особое значение дисциплина имеет при формировании и развитии ОК:</w:t>
      </w:r>
    </w:p>
    <w:p w14:paraId="7091F24A" w14:textId="77777777" w:rsidR="00EA4B02" w:rsidRPr="00EA4B02" w:rsidRDefault="00EA4B02" w:rsidP="00EA4B02">
      <w:pPr>
        <w:tabs>
          <w:tab w:val="left" w:pos="2171"/>
          <w:tab w:val="center" w:pos="4677"/>
        </w:tabs>
        <w:spacing w:after="0" w:line="276" w:lineRule="auto"/>
        <w:rPr>
          <w:rFonts w:ascii="Times New Roman" w:eastAsia="Times New Roman" w:hAnsi="Times New Roman" w:cs="Times New Roman"/>
          <w:sz w:val="24"/>
          <w:szCs w:val="24"/>
          <w:lang w:eastAsia="ru-RU"/>
        </w:rPr>
      </w:pPr>
    </w:p>
    <w:p w14:paraId="2A08ECDB" w14:textId="77777777" w:rsidR="00EA4B02" w:rsidRPr="00EA4B02" w:rsidRDefault="00EA4B02" w:rsidP="00EA4B02">
      <w:pPr>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3735DA8"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6BDCD689"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121F442D"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04</w:t>
      </w:r>
      <w:proofErr w:type="gramEnd"/>
      <w:r w:rsidRPr="00EA4B02">
        <w:rPr>
          <w:rFonts w:ascii="Times New Roman" w:eastAsia="Times New Roman" w:hAnsi="Times New Roman" w:cs="Times New Roman"/>
          <w:sz w:val="24"/>
          <w:szCs w:val="24"/>
        </w:rPr>
        <w:t>. Работать в коллективе и команде, эффективно взаимодействовать с коллегами, руководством, клиентами.</w:t>
      </w:r>
    </w:p>
    <w:p w14:paraId="5487364F"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23B44DF"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6CE067E"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78DBBD54"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0FB2A24"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5E8C6CD6" w14:textId="77777777" w:rsidR="00EA4B02" w:rsidRPr="00EA4B02" w:rsidRDefault="00EA4B02" w:rsidP="00EA4B02">
      <w:pPr>
        <w:tabs>
          <w:tab w:val="left" w:pos="567"/>
          <w:tab w:val="left" w:pos="2835"/>
        </w:tabs>
        <w:spacing w:after="0" w:line="276" w:lineRule="auto"/>
        <w:ind w:firstLine="567"/>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языках.</w:t>
      </w:r>
    </w:p>
    <w:p w14:paraId="4C382BB4" w14:textId="77777777" w:rsidR="00EA4B02" w:rsidRPr="00EA4B02" w:rsidRDefault="00EA4B02" w:rsidP="00EA4B02">
      <w:pPr>
        <w:tabs>
          <w:tab w:val="left" w:pos="2835"/>
        </w:tabs>
        <w:spacing w:after="0" w:line="276" w:lineRule="auto"/>
        <w:ind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11. Использовать знания по финансовой грамотности и планировать предпринимательскую деятельность в профессиональной сфере.</w:t>
      </w:r>
    </w:p>
    <w:p w14:paraId="21F169B1" w14:textId="77777777" w:rsidR="00EA4B02" w:rsidRPr="00EA4B02" w:rsidRDefault="00EA4B02" w:rsidP="00EA4B02">
      <w:pPr>
        <w:widowControl w:val="0"/>
        <w:shd w:val="clear" w:color="auto" w:fill="FFFFFF"/>
        <w:autoSpaceDE w:val="0"/>
        <w:autoSpaceDN w:val="0"/>
        <w:adjustRightInd w:val="0"/>
        <w:spacing w:after="0" w:line="276" w:lineRule="auto"/>
        <w:ind w:right="5" w:firstLine="710"/>
        <w:jc w:val="both"/>
        <w:rPr>
          <w:rFonts w:ascii="Times New Roman" w:eastAsia="Times New Roman" w:hAnsi="Times New Roman" w:cs="Times New Roman"/>
          <w:sz w:val="24"/>
          <w:szCs w:val="24"/>
          <w:lang w:eastAsia="ru-RU"/>
        </w:rPr>
      </w:pPr>
    </w:p>
    <w:p w14:paraId="457061D9" w14:textId="77777777" w:rsidR="00EA4B02" w:rsidRPr="00EA4B02" w:rsidRDefault="00EA4B02" w:rsidP="00EA4B02">
      <w:pPr>
        <w:widowControl w:val="0"/>
        <w:shd w:val="clear" w:color="auto" w:fill="FFFFFF"/>
        <w:autoSpaceDE w:val="0"/>
        <w:autoSpaceDN w:val="0"/>
        <w:adjustRightInd w:val="0"/>
        <w:spacing w:after="0" w:line="276" w:lineRule="auto"/>
        <w:ind w:right="5" w:firstLine="710"/>
        <w:jc w:val="both"/>
        <w:rPr>
          <w:rFonts w:ascii="Times New Roman" w:eastAsia="Times New Roman" w:hAnsi="Times New Roman" w:cs="Times New Roman"/>
          <w:sz w:val="24"/>
          <w:szCs w:val="24"/>
          <w:lang w:eastAsia="ru-RU"/>
        </w:rPr>
      </w:pPr>
    </w:p>
    <w:p w14:paraId="0366A4A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2"/>
          <w:sz w:val="24"/>
          <w:szCs w:val="24"/>
          <w:lang w:eastAsia="ru-RU"/>
        </w:rPr>
        <w:t xml:space="preserve">1.4.     Рекомендуемое     количество     часов     на     освоение     программы     учебной </w:t>
      </w:r>
      <w:r w:rsidRPr="00EA4B02">
        <w:rPr>
          <w:rFonts w:ascii="Times New Roman" w:eastAsia="Times New Roman" w:hAnsi="Times New Roman" w:cs="Times New Roman"/>
          <w:b/>
          <w:bCs/>
          <w:sz w:val="24"/>
          <w:szCs w:val="24"/>
          <w:lang w:eastAsia="ru-RU"/>
        </w:rPr>
        <w:t>дисциплины:</w:t>
      </w:r>
    </w:p>
    <w:p w14:paraId="13C7D7A4" w14:textId="77777777" w:rsidR="00EA4B02" w:rsidRPr="00EA4B02" w:rsidRDefault="00EA4B02" w:rsidP="00EA4B02">
      <w:pPr>
        <w:widowControl w:val="0"/>
        <w:shd w:val="clear" w:color="auto" w:fill="FFFFFF"/>
        <w:autoSpaceDE w:val="0"/>
        <w:autoSpaceDN w:val="0"/>
        <w:adjustRightInd w:val="0"/>
        <w:spacing w:after="0" w:line="276" w:lineRule="auto"/>
        <w:ind w:left="360" w:right="1152" w:hanging="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максимальной учебной нагрузки обучающегося 204 часа, в том числе: </w:t>
      </w:r>
    </w:p>
    <w:p w14:paraId="74A865CC" w14:textId="77777777" w:rsidR="00EA4B02" w:rsidRPr="00EA4B02" w:rsidRDefault="00EA4B02" w:rsidP="00EA4B02">
      <w:pPr>
        <w:widowControl w:val="0"/>
        <w:shd w:val="clear" w:color="auto" w:fill="FFFFFF"/>
        <w:autoSpaceDE w:val="0"/>
        <w:autoSpaceDN w:val="0"/>
        <w:adjustRightInd w:val="0"/>
        <w:spacing w:after="0" w:line="276" w:lineRule="auto"/>
        <w:ind w:left="360" w:right="141" w:hanging="360"/>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pacing w:val="-1"/>
          <w:sz w:val="24"/>
          <w:szCs w:val="24"/>
          <w:lang w:eastAsia="ru-RU"/>
        </w:rPr>
        <w:t>обязательной аудиторной учебной нагрузки обучающегося 172 часа;</w:t>
      </w:r>
    </w:p>
    <w:p w14:paraId="7B563E4A" w14:textId="77777777" w:rsidR="00EA4B02" w:rsidRPr="00EA4B02" w:rsidRDefault="00EA4B02" w:rsidP="00EA4B02">
      <w:pPr>
        <w:widowControl w:val="0"/>
        <w:shd w:val="clear" w:color="auto" w:fill="FFFFFF"/>
        <w:autoSpaceDE w:val="0"/>
        <w:autoSpaceDN w:val="0"/>
        <w:adjustRightInd w:val="0"/>
        <w:spacing w:after="0" w:line="276" w:lineRule="auto"/>
        <w:ind w:left="360" w:right="141" w:hanging="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lastRenderedPageBreak/>
        <w:t xml:space="preserve">- </w:t>
      </w:r>
      <w:r w:rsidRPr="00EA4B02">
        <w:rPr>
          <w:rFonts w:ascii="Times New Roman" w:eastAsia="Times New Roman" w:hAnsi="Times New Roman" w:cs="Times New Roman"/>
          <w:sz w:val="24"/>
          <w:szCs w:val="24"/>
          <w:lang w:eastAsia="ru-RU"/>
        </w:rPr>
        <w:t>самостоятельной работы обучающегося   32 часа.</w:t>
      </w:r>
    </w:p>
    <w:p w14:paraId="36A08E66" w14:textId="77777777" w:rsidR="00EA4B02" w:rsidRPr="00EA4B02" w:rsidRDefault="00EA4B02" w:rsidP="00EA4B02">
      <w:pPr>
        <w:spacing w:after="0" w:line="276" w:lineRule="auto"/>
        <w:rPr>
          <w:rFonts w:ascii="Times New Roman" w:eastAsia="Times New Roman" w:hAnsi="Times New Roman" w:cs="Times New Roman"/>
          <w:b/>
          <w:bCs/>
          <w:spacing w:val="-1"/>
          <w:sz w:val="24"/>
          <w:szCs w:val="24"/>
          <w:lang w:eastAsia="ru-RU"/>
        </w:rPr>
      </w:pPr>
    </w:p>
    <w:p w14:paraId="4883C016" w14:textId="77777777" w:rsidR="00EA4B02" w:rsidRPr="00EA4B02" w:rsidRDefault="00EA4B02" w:rsidP="00EA4B02">
      <w:pPr>
        <w:spacing w:after="0" w:line="276" w:lineRule="auto"/>
        <w:rPr>
          <w:rFonts w:ascii="Times New Roman" w:eastAsia="Times New Roman" w:hAnsi="Times New Roman" w:cs="Times New Roman"/>
          <w:b/>
          <w:bCs/>
          <w:spacing w:val="-1"/>
          <w:sz w:val="24"/>
          <w:szCs w:val="24"/>
          <w:lang w:eastAsia="ru-RU"/>
        </w:rPr>
      </w:pPr>
    </w:p>
    <w:p w14:paraId="016CEE74" w14:textId="77777777" w:rsidR="00EA4B02" w:rsidRPr="00EA4B02" w:rsidRDefault="00EA4B02" w:rsidP="00EA4B02">
      <w:pPr>
        <w:widowControl w:val="0"/>
        <w:shd w:val="clear" w:color="auto" w:fill="FFFFFF"/>
        <w:autoSpaceDE w:val="0"/>
        <w:autoSpaceDN w:val="0"/>
        <w:adjustRightInd w:val="0"/>
        <w:spacing w:after="0" w:line="276" w:lineRule="auto"/>
        <w:ind w:left="1042"/>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2. Структура и содержание учебной дисциплины</w:t>
      </w:r>
    </w:p>
    <w:p w14:paraId="4B047F2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2.1. Объем учебной дисциплины и виды учебной работы</w:t>
      </w:r>
    </w:p>
    <w:p w14:paraId="068FD38B" w14:textId="77777777" w:rsidR="00EA4B02" w:rsidRPr="00EA4B02" w:rsidRDefault="00EA4B02" w:rsidP="00EA4B02">
      <w:pPr>
        <w:spacing w:after="0" w:line="276" w:lineRule="auto"/>
        <w:rPr>
          <w:rFonts w:ascii="Times New Roman" w:eastAsia="Times New Roman" w:hAnsi="Times New Roman" w:cs="Times New Roman"/>
          <w:b/>
          <w:bCs/>
          <w:spacing w:val="-1"/>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910"/>
        <w:gridCol w:w="1810"/>
      </w:tblGrid>
      <w:tr w:rsidR="00EA4B02" w:rsidRPr="00EA4B02" w14:paraId="61C07EB5" w14:textId="77777777" w:rsidTr="00EA4B02">
        <w:trPr>
          <w:trHeight w:hRule="exact" w:val="480"/>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56B3338B" w14:textId="77777777" w:rsidR="00EA4B02" w:rsidRPr="00EA4B02" w:rsidRDefault="00EA4B02" w:rsidP="00EA4B02">
            <w:pPr>
              <w:widowControl w:val="0"/>
              <w:shd w:val="clear" w:color="auto" w:fill="FFFFFF"/>
              <w:autoSpaceDE w:val="0"/>
              <w:autoSpaceDN w:val="0"/>
              <w:adjustRightInd w:val="0"/>
              <w:spacing w:after="0" w:line="276" w:lineRule="auto"/>
              <w:ind w:left="255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Вид учебной работы</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33CD303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pacing w:val="-2"/>
                <w:sz w:val="24"/>
                <w:szCs w:val="24"/>
                <w:lang w:eastAsia="ru-RU"/>
              </w:rPr>
              <w:t>Объем часов</w:t>
            </w:r>
          </w:p>
        </w:tc>
      </w:tr>
      <w:tr w:rsidR="00EA4B02" w:rsidRPr="00EA4B02" w14:paraId="1E593ED2" w14:textId="77777777" w:rsidTr="00EA4B02">
        <w:trPr>
          <w:trHeight w:hRule="exact" w:val="336"/>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30C9CAD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Максимальная учебная нагрузка (всего)</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4877287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204</w:t>
            </w:r>
          </w:p>
        </w:tc>
      </w:tr>
      <w:tr w:rsidR="00EA4B02" w:rsidRPr="00EA4B02" w14:paraId="6E1128B0" w14:textId="77777777" w:rsidTr="00EA4B02">
        <w:trPr>
          <w:trHeight w:hRule="exact" w:val="336"/>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60CBB7F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Обязательная аудиторная учебная нагрузка (всего)</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025E132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172</w:t>
            </w:r>
          </w:p>
        </w:tc>
      </w:tr>
      <w:tr w:rsidR="00EA4B02" w:rsidRPr="00EA4B02" w14:paraId="244DA0FE" w14:textId="77777777" w:rsidTr="00EA4B02">
        <w:trPr>
          <w:trHeight w:hRule="exact" w:val="336"/>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2352D54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3BCC365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0E47B832" w14:textId="77777777" w:rsidTr="00EA4B02">
        <w:trPr>
          <w:trHeight w:hRule="exact" w:val="341"/>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5125EDA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практические занятия</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371A7D5A"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172</w:t>
            </w:r>
          </w:p>
        </w:tc>
      </w:tr>
      <w:tr w:rsidR="00EA4B02" w:rsidRPr="00EA4B02" w14:paraId="31EB4D7B" w14:textId="77777777" w:rsidTr="00EA4B02">
        <w:trPr>
          <w:trHeight w:hRule="exact" w:val="336"/>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7072091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контрольные работы</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61D48B2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6FFBCDB0" w14:textId="77777777" w:rsidTr="00EA4B02">
        <w:trPr>
          <w:trHeight w:hRule="exact" w:val="336"/>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2B083A4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Самостоятельная работа обучающегося (всего)</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75AFAFE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32</w:t>
            </w:r>
          </w:p>
        </w:tc>
      </w:tr>
      <w:tr w:rsidR="00EA4B02" w:rsidRPr="00EA4B02" w14:paraId="64768C01" w14:textId="77777777" w:rsidTr="00EA4B02">
        <w:trPr>
          <w:trHeight w:hRule="exact" w:val="336"/>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2A0ECF8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153D1C6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288CEAD" w14:textId="77777777" w:rsidTr="00EA4B02">
        <w:trPr>
          <w:trHeight w:hRule="exact" w:val="1627"/>
        </w:trPr>
        <w:tc>
          <w:tcPr>
            <w:tcW w:w="7910" w:type="dxa"/>
            <w:tcBorders>
              <w:top w:val="single" w:sz="6" w:space="0" w:color="auto"/>
              <w:left w:val="single" w:sz="6" w:space="0" w:color="auto"/>
              <w:bottom w:val="single" w:sz="6" w:space="0" w:color="auto"/>
              <w:right w:val="single" w:sz="6" w:space="0" w:color="auto"/>
            </w:tcBorders>
            <w:shd w:val="clear" w:color="auto" w:fill="FFFFFF"/>
          </w:tcPr>
          <w:p w14:paraId="32E5E93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Деловые письма, аннотация к тексту на русском и английском языках, план текста, пересказ текста, реферат текста, описание </w:t>
            </w:r>
            <w:r w:rsidRPr="00EA4B02">
              <w:rPr>
                <w:rFonts w:ascii="Times New Roman" w:eastAsia="Times New Roman" w:hAnsi="Times New Roman" w:cs="Times New Roman"/>
                <w:spacing w:val="-14"/>
                <w:sz w:val="24"/>
                <w:szCs w:val="24"/>
                <w:lang w:eastAsia="ru-RU"/>
              </w:rPr>
              <w:t xml:space="preserve">картинки,        составление        диалога,       тема        для        обсуждения, </w:t>
            </w:r>
            <w:r w:rsidRPr="00EA4B02">
              <w:rPr>
                <w:rFonts w:ascii="Times New Roman" w:eastAsia="Times New Roman" w:hAnsi="Times New Roman" w:cs="Times New Roman"/>
                <w:spacing w:val="-8"/>
                <w:sz w:val="24"/>
                <w:szCs w:val="24"/>
                <w:lang w:eastAsia="ru-RU"/>
              </w:rPr>
              <w:t xml:space="preserve">подготовка    сообщений,    докладов,    создание    презентаций    по </w:t>
            </w:r>
            <w:r w:rsidRPr="00EA4B02">
              <w:rPr>
                <w:rFonts w:ascii="Times New Roman" w:eastAsia="Times New Roman" w:hAnsi="Times New Roman" w:cs="Times New Roman"/>
                <w:sz w:val="24"/>
                <w:szCs w:val="24"/>
                <w:lang w:eastAsia="ru-RU"/>
              </w:rPr>
              <w:t>теме и т.п.</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3931B20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2B68635C" w14:textId="77777777" w:rsidTr="00EA4B02">
        <w:trPr>
          <w:trHeight w:hRule="exact" w:val="667"/>
        </w:trPr>
        <w:tc>
          <w:tcPr>
            <w:tcW w:w="9720" w:type="dxa"/>
            <w:gridSpan w:val="2"/>
            <w:tcBorders>
              <w:top w:val="single" w:sz="6" w:space="0" w:color="auto"/>
              <w:left w:val="single" w:sz="6" w:space="0" w:color="auto"/>
              <w:bottom w:val="single" w:sz="6" w:space="0" w:color="auto"/>
              <w:right w:val="single" w:sz="6" w:space="0" w:color="auto"/>
            </w:tcBorders>
            <w:shd w:val="clear" w:color="auto" w:fill="FFFFFF"/>
          </w:tcPr>
          <w:p w14:paraId="156DABE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Cs/>
                <w:spacing w:val="-1"/>
                <w:sz w:val="24"/>
                <w:szCs w:val="24"/>
                <w:lang w:eastAsia="ru-RU"/>
              </w:rPr>
              <w:t>Итоговая аттестация:</w:t>
            </w:r>
            <w:r w:rsidRPr="00EA4B02">
              <w:rPr>
                <w:rFonts w:ascii="Times New Roman" w:eastAsia="Times New Roman" w:hAnsi="Times New Roman" w:cs="Times New Roman"/>
                <w:b/>
                <w:bCs/>
                <w:i/>
                <w:iCs/>
                <w:spacing w:val="-1"/>
                <w:sz w:val="24"/>
                <w:szCs w:val="24"/>
                <w:lang w:eastAsia="ru-RU"/>
              </w:rPr>
              <w:t xml:space="preserve"> </w:t>
            </w:r>
            <w:r w:rsidRPr="00EA4B02">
              <w:rPr>
                <w:rFonts w:ascii="Times New Roman" w:eastAsia="Times New Roman" w:hAnsi="Times New Roman" w:cs="Times New Roman"/>
                <w:iCs/>
                <w:spacing w:val="-1"/>
                <w:sz w:val="24"/>
                <w:szCs w:val="24"/>
                <w:lang w:eastAsia="ru-RU"/>
              </w:rPr>
              <w:t>дифференцированный зачет</w:t>
            </w:r>
          </w:p>
        </w:tc>
      </w:tr>
    </w:tbl>
    <w:p w14:paraId="5EB87ADD" w14:textId="77777777" w:rsidR="00EA4B02" w:rsidRPr="00EA4B02" w:rsidRDefault="00EA4B02" w:rsidP="00EA4B02">
      <w:pPr>
        <w:spacing w:after="0" w:line="276" w:lineRule="auto"/>
        <w:rPr>
          <w:rFonts w:ascii="Times New Roman" w:eastAsia="Times New Roman" w:hAnsi="Times New Roman" w:cs="Times New Roman"/>
          <w:b/>
          <w:bCs/>
          <w:spacing w:val="-1"/>
          <w:sz w:val="24"/>
          <w:szCs w:val="24"/>
          <w:lang w:eastAsia="ru-RU"/>
        </w:rPr>
        <w:sectPr w:rsidR="00EA4B02" w:rsidRPr="00EA4B02" w:rsidSect="00850D3B">
          <w:pgSz w:w="11909" w:h="16834"/>
          <w:pgMar w:top="1134" w:right="850" w:bottom="1134" w:left="1701" w:header="720" w:footer="720" w:gutter="0"/>
          <w:cols w:space="60"/>
          <w:noEndnote/>
          <w:docGrid w:linePitch="299"/>
        </w:sectPr>
      </w:pPr>
    </w:p>
    <w:p w14:paraId="664E643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lastRenderedPageBreak/>
        <w:t>2.2. Тематический план и содержание учебной дисциплины «</w:t>
      </w:r>
      <w:r w:rsidRPr="00EA4B02">
        <w:rPr>
          <w:rFonts w:ascii="Times New Roman" w:eastAsia="Times New Roman" w:hAnsi="Times New Roman" w:cs="Times New Roman"/>
          <w:b/>
          <w:sz w:val="24"/>
          <w:szCs w:val="24"/>
          <w:lang w:eastAsia="ru-RU"/>
        </w:rPr>
        <w:t>Иностранный язык в профессиональной деятельности</w:t>
      </w:r>
      <w:r w:rsidRPr="00EA4B02">
        <w:rPr>
          <w:rFonts w:ascii="Times New Roman" w:eastAsia="Times New Roman" w:hAnsi="Times New Roman" w:cs="Times New Roman"/>
          <w:b/>
          <w:bCs/>
          <w:spacing w:val="-1"/>
          <w:sz w:val="24"/>
          <w:szCs w:val="24"/>
          <w:lang w:eastAsia="ru-RU"/>
        </w:rPr>
        <w:t>»</w:t>
      </w:r>
    </w:p>
    <w:p w14:paraId="6866D24A" w14:textId="77777777" w:rsidR="00EA4B02" w:rsidRPr="00EA4B02" w:rsidRDefault="00EA4B02" w:rsidP="00EA4B02">
      <w:pPr>
        <w:widowControl w:val="0"/>
        <w:shd w:val="clear" w:color="auto" w:fill="FFFFFF"/>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II КУРС</w:t>
      </w:r>
    </w:p>
    <w:p w14:paraId="4B9E51F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8880"/>
        <w:gridCol w:w="1435"/>
        <w:gridCol w:w="1853"/>
      </w:tblGrid>
      <w:tr w:rsidR="00EA4B02" w:rsidRPr="00EA4B02" w14:paraId="2090F317" w14:textId="77777777" w:rsidTr="00EA4B02">
        <w:trPr>
          <w:trHeight w:hRule="exact" w:val="566"/>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13BAB4CA" w14:textId="77777777" w:rsidR="00EA4B02" w:rsidRPr="00EA4B02" w:rsidRDefault="00EA4B02" w:rsidP="00EA4B02">
            <w:pPr>
              <w:widowControl w:val="0"/>
              <w:shd w:val="clear" w:color="auto" w:fill="FFFFFF"/>
              <w:autoSpaceDE w:val="0"/>
              <w:autoSpaceDN w:val="0"/>
              <w:adjustRightInd w:val="0"/>
              <w:spacing w:after="0" w:line="276" w:lineRule="auto"/>
              <w:ind w:left="394" w:right="39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Наименование разделов и тем</w:t>
            </w: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7CB6773B" w14:textId="77777777" w:rsidR="00EA4B02" w:rsidRPr="00EA4B02" w:rsidRDefault="00EA4B02" w:rsidP="00EA4B02">
            <w:pPr>
              <w:widowControl w:val="0"/>
              <w:shd w:val="clear" w:color="auto" w:fill="FFFFFF"/>
              <w:autoSpaceDE w:val="0"/>
              <w:autoSpaceDN w:val="0"/>
              <w:adjustRightInd w:val="0"/>
              <w:spacing w:after="0" w:line="276" w:lineRule="auto"/>
              <w:ind w:left="1224" w:right="12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 xml:space="preserve">Содержание учебного материала, практические занятия, </w:t>
            </w:r>
            <w:r w:rsidRPr="00EA4B02">
              <w:rPr>
                <w:rFonts w:ascii="Times New Roman" w:eastAsia="Times New Roman" w:hAnsi="Times New Roman" w:cs="Times New Roman"/>
                <w:b/>
                <w:bCs/>
                <w:sz w:val="24"/>
                <w:szCs w:val="24"/>
                <w:lang w:eastAsia="ru-RU"/>
              </w:rPr>
              <w:t>самостоятельная работа обучающихся</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7F090811" w14:textId="77777777" w:rsidR="00EA4B02" w:rsidRPr="00EA4B02" w:rsidRDefault="00EA4B02" w:rsidP="00EA4B02">
            <w:pPr>
              <w:widowControl w:val="0"/>
              <w:shd w:val="clear" w:color="auto" w:fill="FFFFFF"/>
              <w:autoSpaceDE w:val="0"/>
              <w:autoSpaceDN w:val="0"/>
              <w:adjustRightInd w:val="0"/>
              <w:spacing w:after="0" w:line="276" w:lineRule="auto"/>
              <w:ind w:left="245" w:right="245"/>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8877B46" w14:textId="77777777" w:rsidR="00EA4B02" w:rsidRPr="00EA4B02" w:rsidRDefault="00EA4B02" w:rsidP="00EA4B02">
            <w:pPr>
              <w:widowControl w:val="0"/>
              <w:shd w:val="clear" w:color="auto" w:fill="FFFFFF"/>
              <w:autoSpaceDE w:val="0"/>
              <w:autoSpaceDN w:val="0"/>
              <w:adjustRightInd w:val="0"/>
              <w:spacing w:after="0" w:line="276" w:lineRule="auto"/>
              <w:ind w:left="312" w:right="322"/>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5422F0B9" w14:textId="77777777" w:rsidTr="00EA4B02">
        <w:trPr>
          <w:trHeight w:hRule="exact" w:val="374"/>
        </w:trPr>
        <w:tc>
          <w:tcPr>
            <w:tcW w:w="2626" w:type="dxa"/>
            <w:tcBorders>
              <w:top w:val="single" w:sz="6" w:space="0" w:color="auto"/>
              <w:left w:val="single" w:sz="6" w:space="0" w:color="auto"/>
              <w:bottom w:val="single" w:sz="6" w:space="0" w:color="auto"/>
              <w:right w:val="single" w:sz="6" w:space="0" w:color="auto"/>
            </w:tcBorders>
            <w:shd w:val="clear" w:color="auto" w:fill="FFFFFF"/>
          </w:tcPr>
          <w:p w14:paraId="73CA77D8" w14:textId="77777777" w:rsidR="00EA4B02" w:rsidRPr="00EA4B02" w:rsidRDefault="00EA4B02" w:rsidP="00EA4B02">
            <w:pPr>
              <w:widowControl w:val="0"/>
              <w:shd w:val="clear" w:color="auto" w:fill="FFFFFF"/>
              <w:autoSpaceDE w:val="0"/>
              <w:autoSpaceDN w:val="0"/>
              <w:adjustRightInd w:val="0"/>
              <w:spacing w:after="0" w:line="276" w:lineRule="auto"/>
              <w:ind w:left="1138"/>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1</w:t>
            </w: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3964860A" w14:textId="77777777" w:rsidR="00EA4B02" w:rsidRPr="00EA4B02" w:rsidRDefault="00EA4B02" w:rsidP="00EA4B02">
            <w:pPr>
              <w:widowControl w:val="0"/>
              <w:shd w:val="clear" w:color="auto" w:fill="FFFFFF"/>
              <w:autoSpaceDE w:val="0"/>
              <w:autoSpaceDN w:val="0"/>
              <w:adjustRightInd w:val="0"/>
              <w:spacing w:after="0" w:line="276" w:lineRule="auto"/>
              <w:ind w:left="4267"/>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2</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60770F1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528BB170"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4</w:t>
            </w:r>
          </w:p>
        </w:tc>
      </w:tr>
      <w:tr w:rsidR="00EA4B02" w:rsidRPr="00EA4B02" w14:paraId="76DAAD17" w14:textId="77777777" w:rsidTr="00EA4B02">
        <w:trPr>
          <w:trHeight w:hRule="exact" w:val="1320"/>
        </w:trPr>
        <w:tc>
          <w:tcPr>
            <w:tcW w:w="2626" w:type="dxa"/>
            <w:vMerge w:val="restart"/>
            <w:tcBorders>
              <w:top w:val="single" w:sz="6" w:space="0" w:color="auto"/>
              <w:left w:val="single" w:sz="6" w:space="0" w:color="auto"/>
              <w:bottom w:val="nil"/>
              <w:right w:val="single" w:sz="6" w:space="0" w:color="auto"/>
            </w:tcBorders>
            <w:shd w:val="clear" w:color="auto" w:fill="FFFFFF"/>
          </w:tcPr>
          <w:p w14:paraId="5B79DDA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1</w:t>
            </w:r>
          </w:p>
          <w:p w14:paraId="6D38E71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Визит зарубежного</w:t>
            </w:r>
          </w:p>
          <w:p w14:paraId="3B07647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партнера</w:t>
            </w:r>
          </w:p>
          <w:p w14:paraId="25A6A2D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04C1077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Встреча в аэропорту, знакомство, приветствия, благодарности, прощание. </w:t>
            </w:r>
            <w:r w:rsidRPr="00EA4B02">
              <w:rPr>
                <w:rFonts w:ascii="Times New Roman" w:eastAsia="Times New Roman" w:hAnsi="Times New Roman" w:cs="Times New Roman"/>
                <w:i/>
                <w:iCs/>
                <w:spacing w:val="-10"/>
                <w:sz w:val="24"/>
                <w:szCs w:val="24"/>
                <w:lang w:eastAsia="ru-RU"/>
              </w:rPr>
              <w:t xml:space="preserve">Имя       </w:t>
            </w:r>
            <w:proofErr w:type="gramStart"/>
            <w:r w:rsidRPr="00EA4B02">
              <w:rPr>
                <w:rFonts w:ascii="Times New Roman" w:eastAsia="Times New Roman" w:hAnsi="Times New Roman" w:cs="Times New Roman"/>
                <w:i/>
                <w:iCs/>
                <w:spacing w:val="-10"/>
                <w:sz w:val="24"/>
                <w:szCs w:val="24"/>
                <w:lang w:eastAsia="ru-RU"/>
              </w:rPr>
              <w:t xml:space="preserve">существительное:   </w:t>
            </w:r>
            <w:proofErr w:type="gramEnd"/>
            <w:r w:rsidRPr="00EA4B02">
              <w:rPr>
                <w:rFonts w:ascii="Times New Roman" w:eastAsia="Times New Roman" w:hAnsi="Times New Roman" w:cs="Times New Roman"/>
                <w:i/>
                <w:iCs/>
                <w:spacing w:val="-10"/>
                <w:sz w:val="24"/>
                <w:szCs w:val="24"/>
                <w:lang w:eastAsia="ru-RU"/>
              </w:rPr>
              <w:t xml:space="preserve">    его       основные       функции       в       предложении;       имена </w:t>
            </w:r>
            <w:r w:rsidRPr="00EA4B02">
              <w:rPr>
                <w:rFonts w:ascii="Times New Roman" w:eastAsia="Times New Roman" w:hAnsi="Times New Roman" w:cs="Times New Roman"/>
                <w:i/>
                <w:iCs/>
                <w:spacing w:val="-2"/>
                <w:sz w:val="24"/>
                <w:szCs w:val="24"/>
                <w:lang w:eastAsia="ru-RU"/>
              </w:rPr>
              <w:t xml:space="preserve">существительные  во  множественном  числе,  образованные  по  правилу,  а  также </w:t>
            </w:r>
            <w:r w:rsidRPr="00EA4B02">
              <w:rPr>
                <w:rFonts w:ascii="Times New Roman" w:eastAsia="Times New Roman" w:hAnsi="Times New Roman" w:cs="Times New Roman"/>
                <w:i/>
                <w:iCs/>
                <w:sz w:val="24"/>
                <w:szCs w:val="24"/>
                <w:lang w:eastAsia="ru-RU"/>
              </w:rPr>
              <w:t>исключения. Притяжательный падеж существительных.</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7C491EE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C334B4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2711392F" w14:textId="77777777" w:rsidTr="00EA4B02">
        <w:trPr>
          <w:trHeight w:hRule="exact" w:val="552"/>
        </w:trPr>
        <w:tc>
          <w:tcPr>
            <w:tcW w:w="2626" w:type="dxa"/>
            <w:vMerge/>
            <w:tcBorders>
              <w:top w:val="nil"/>
              <w:left w:val="single" w:sz="6" w:space="0" w:color="auto"/>
              <w:bottom w:val="single" w:sz="6" w:space="0" w:color="auto"/>
              <w:right w:val="single" w:sz="6" w:space="0" w:color="auto"/>
            </w:tcBorders>
            <w:shd w:val="clear" w:color="auto" w:fill="FFFFFF"/>
          </w:tcPr>
          <w:p w14:paraId="3E2F393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4B23E7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3512DBA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2F827F7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«Формы обращения, принятые в бизнесе»</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3C620A7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837930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2DA8174" w14:textId="77777777" w:rsidTr="00EA4B02">
        <w:trPr>
          <w:trHeight w:hRule="exact" w:val="1209"/>
        </w:trPr>
        <w:tc>
          <w:tcPr>
            <w:tcW w:w="2626" w:type="dxa"/>
            <w:vMerge w:val="restart"/>
            <w:tcBorders>
              <w:top w:val="single" w:sz="6" w:space="0" w:color="auto"/>
              <w:left w:val="single" w:sz="6" w:space="0" w:color="auto"/>
              <w:bottom w:val="nil"/>
              <w:right w:val="single" w:sz="6" w:space="0" w:color="auto"/>
            </w:tcBorders>
            <w:shd w:val="clear" w:color="auto" w:fill="FFFFFF"/>
          </w:tcPr>
          <w:p w14:paraId="5ACB834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2</w:t>
            </w:r>
          </w:p>
          <w:p w14:paraId="4C785EB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Деловая</w:t>
            </w:r>
          </w:p>
          <w:p w14:paraId="40D73C9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корреспонденция</w:t>
            </w: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1C3D6FF0" w14:textId="77777777" w:rsidR="00EA4B02" w:rsidRPr="00EA4B02" w:rsidRDefault="00EA4B02" w:rsidP="00EA4B02">
            <w:pPr>
              <w:widowControl w:val="0"/>
              <w:shd w:val="clear" w:color="auto" w:fill="FFFFFF"/>
              <w:autoSpaceDE w:val="0"/>
              <w:autoSpaceDN w:val="0"/>
              <w:adjustRightInd w:val="0"/>
              <w:spacing w:after="0" w:line="276" w:lineRule="auto"/>
              <w:ind w:right="29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Виды деловых писем: письма-просьбы, запросы, предложения, ответы, </w:t>
            </w:r>
            <w:r w:rsidRPr="00EA4B02">
              <w:rPr>
                <w:rFonts w:ascii="Times New Roman" w:eastAsia="Times New Roman" w:hAnsi="Times New Roman" w:cs="Times New Roman"/>
                <w:spacing w:val="-2"/>
                <w:sz w:val="24"/>
                <w:szCs w:val="24"/>
                <w:lang w:eastAsia="ru-RU"/>
              </w:rPr>
              <w:t xml:space="preserve">подтверждения и отказы. Структура и оформление деловых   писем. Стандартные </w:t>
            </w:r>
            <w:r w:rsidRPr="00EA4B02">
              <w:rPr>
                <w:rFonts w:ascii="Times New Roman" w:eastAsia="Times New Roman" w:hAnsi="Times New Roman" w:cs="Times New Roman"/>
                <w:sz w:val="24"/>
                <w:szCs w:val="24"/>
                <w:lang w:eastAsia="ru-RU"/>
              </w:rPr>
              <w:t>выражения, чаще всего используемые в деловых письмах. Телеграммы. Электронная корреспонденция.</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7BFC0B4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0F4A5CE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54D77F35" w14:textId="77777777" w:rsidTr="00EA4B02">
        <w:trPr>
          <w:trHeight w:hRule="exact" w:val="552"/>
        </w:trPr>
        <w:tc>
          <w:tcPr>
            <w:tcW w:w="2626" w:type="dxa"/>
            <w:vMerge/>
            <w:tcBorders>
              <w:top w:val="nil"/>
              <w:left w:val="single" w:sz="6" w:space="0" w:color="auto"/>
              <w:bottom w:val="single" w:sz="6" w:space="0" w:color="auto"/>
              <w:right w:val="single" w:sz="6" w:space="0" w:color="auto"/>
            </w:tcBorders>
            <w:shd w:val="clear" w:color="auto" w:fill="FFFFFF"/>
          </w:tcPr>
          <w:p w14:paraId="03A504D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6CB6E9A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402E345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479B89F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Составление образцов   деловых писем.</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3508625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DB21B8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098E87F" w14:textId="77777777" w:rsidTr="00EA4B02">
        <w:trPr>
          <w:trHeight w:hRule="exact" w:val="1397"/>
        </w:trPr>
        <w:tc>
          <w:tcPr>
            <w:tcW w:w="2626" w:type="dxa"/>
            <w:vMerge w:val="restart"/>
            <w:tcBorders>
              <w:top w:val="single" w:sz="6" w:space="0" w:color="auto"/>
              <w:left w:val="single" w:sz="6" w:space="0" w:color="auto"/>
              <w:bottom w:val="nil"/>
              <w:right w:val="single" w:sz="6" w:space="0" w:color="auto"/>
            </w:tcBorders>
            <w:shd w:val="clear" w:color="auto" w:fill="FFFFFF"/>
          </w:tcPr>
          <w:p w14:paraId="6A37FAA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3</w:t>
            </w:r>
          </w:p>
          <w:p w14:paraId="0098CAA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Устройство на работу</w:t>
            </w:r>
          </w:p>
          <w:p w14:paraId="00A3B35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2324442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Анкета, резюме, интервью, благодарственное письмо. Сопроводительное письмо. </w:t>
            </w:r>
            <w:r w:rsidRPr="00EA4B02">
              <w:rPr>
                <w:rFonts w:ascii="Times New Roman" w:eastAsia="Times New Roman" w:hAnsi="Times New Roman" w:cs="Times New Roman"/>
                <w:i/>
                <w:iCs/>
                <w:sz w:val="24"/>
                <w:szCs w:val="24"/>
                <w:lang w:eastAsia="ru-RU"/>
              </w:rPr>
              <w:t xml:space="preserve">Артикль: определенный, неопределенный, нулевой. Основные </w:t>
            </w:r>
            <w:proofErr w:type="gramStart"/>
            <w:r w:rsidRPr="00EA4B02">
              <w:rPr>
                <w:rFonts w:ascii="Times New Roman" w:eastAsia="Times New Roman" w:hAnsi="Times New Roman" w:cs="Times New Roman"/>
                <w:i/>
                <w:iCs/>
                <w:sz w:val="24"/>
                <w:szCs w:val="24"/>
                <w:lang w:eastAsia="ru-RU"/>
              </w:rPr>
              <w:t>случаи  употребления</w:t>
            </w:r>
            <w:proofErr w:type="gramEnd"/>
            <w:r w:rsidRPr="00EA4B02">
              <w:rPr>
                <w:rFonts w:ascii="Times New Roman" w:eastAsia="Times New Roman" w:hAnsi="Times New Roman" w:cs="Times New Roman"/>
                <w:i/>
                <w:iCs/>
                <w:sz w:val="24"/>
                <w:szCs w:val="24"/>
                <w:lang w:eastAsia="ru-RU"/>
              </w:rPr>
              <w:t xml:space="preserve"> </w:t>
            </w:r>
            <w:r w:rsidRPr="00EA4B02">
              <w:rPr>
                <w:rFonts w:ascii="Times New Roman" w:eastAsia="Times New Roman" w:hAnsi="Times New Roman" w:cs="Times New Roman"/>
                <w:i/>
                <w:iCs/>
                <w:spacing w:val="-5"/>
                <w:sz w:val="24"/>
                <w:szCs w:val="24"/>
                <w:lang w:eastAsia="ru-RU"/>
              </w:rPr>
              <w:t xml:space="preserve">определенного   и   неопределенного   артикля.   Употребление   существительных   без </w:t>
            </w:r>
            <w:r w:rsidRPr="00EA4B02">
              <w:rPr>
                <w:rFonts w:ascii="Times New Roman" w:eastAsia="Times New Roman" w:hAnsi="Times New Roman" w:cs="Times New Roman"/>
                <w:i/>
                <w:iCs/>
                <w:sz w:val="24"/>
                <w:szCs w:val="24"/>
                <w:lang w:eastAsia="ru-RU"/>
              </w:rPr>
              <w:t>артикля.</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4156B9C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7220EA7"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565CE230" w14:textId="77777777" w:rsidTr="00EA4B02">
        <w:trPr>
          <w:trHeight w:hRule="exact" w:val="552"/>
        </w:trPr>
        <w:tc>
          <w:tcPr>
            <w:tcW w:w="2626" w:type="dxa"/>
            <w:vMerge/>
            <w:tcBorders>
              <w:top w:val="nil"/>
              <w:left w:val="single" w:sz="6" w:space="0" w:color="auto"/>
              <w:bottom w:val="single" w:sz="6" w:space="0" w:color="auto"/>
              <w:right w:val="single" w:sz="6" w:space="0" w:color="auto"/>
            </w:tcBorders>
            <w:shd w:val="clear" w:color="auto" w:fill="FFFFFF"/>
          </w:tcPr>
          <w:p w14:paraId="751C231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37AB96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2627066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422C4A9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«Что НАДО и что НЕ НАДО делать в поисках работы»</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383597A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B06FE7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64CB43DA" w14:textId="77777777" w:rsidTr="00EA4B02">
        <w:trPr>
          <w:trHeight w:hRule="exact" w:val="1319"/>
        </w:trPr>
        <w:tc>
          <w:tcPr>
            <w:tcW w:w="2626" w:type="dxa"/>
            <w:vMerge w:val="restart"/>
            <w:tcBorders>
              <w:top w:val="single" w:sz="6" w:space="0" w:color="auto"/>
              <w:left w:val="single" w:sz="6" w:space="0" w:color="auto"/>
              <w:bottom w:val="nil"/>
              <w:right w:val="single" w:sz="6" w:space="0" w:color="auto"/>
            </w:tcBorders>
            <w:shd w:val="clear" w:color="auto" w:fill="FFFFFF"/>
          </w:tcPr>
          <w:p w14:paraId="445E25E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4</w:t>
            </w:r>
          </w:p>
          <w:p w14:paraId="6ADFE56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В командировку</w:t>
            </w:r>
          </w:p>
          <w:p w14:paraId="2A718BB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610AEFA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Телефонный разговор с компанией, заказ места в гостинице, покупка билета на </w:t>
            </w:r>
            <w:r w:rsidRPr="00EA4B02">
              <w:rPr>
                <w:rFonts w:ascii="Times New Roman" w:eastAsia="Times New Roman" w:hAnsi="Times New Roman" w:cs="Times New Roman"/>
                <w:sz w:val="24"/>
                <w:szCs w:val="24"/>
                <w:lang w:eastAsia="ru-RU"/>
              </w:rPr>
              <w:t>самолет, личная встреча.</w:t>
            </w:r>
          </w:p>
          <w:p w14:paraId="7B99E97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pacing w:val="-9"/>
                <w:sz w:val="24"/>
                <w:szCs w:val="24"/>
                <w:lang w:eastAsia="ru-RU"/>
              </w:rPr>
              <w:t xml:space="preserve">Местоимения:        указательные,        личные,        притяжательные,        вопросительные, </w:t>
            </w:r>
            <w:r w:rsidRPr="00EA4B02">
              <w:rPr>
                <w:rFonts w:ascii="Times New Roman" w:eastAsia="Times New Roman" w:hAnsi="Times New Roman" w:cs="Times New Roman"/>
                <w:i/>
                <w:iCs/>
                <w:sz w:val="24"/>
                <w:szCs w:val="24"/>
                <w:lang w:eastAsia="ru-RU"/>
              </w:rPr>
              <w:t>объектные, неопределенные, отрицательные.</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5A9F1CE0"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523ADB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1C51A14F" w14:textId="77777777" w:rsidTr="00EA4B02">
        <w:trPr>
          <w:trHeight w:hRule="exact" w:val="845"/>
        </w:trPr>
        <w:tc>
          <w:tcPr>
            <w:tcW w:w="2626" w:type="dxa"/>
            <w:vMerge/>
            <w:tcBorders>
              <w:top w:val="nil"/>
              <w:left w:val="single" w:sz="6" w:space="0" w:color="auto"/>
              <w:bottom w:val="single" w:sz="6" w:space="0" w:color="auto"/>
              <w:right w:val="single" w:sz="6" w:space="0" w:color="auto"/>
            </w:tcBorders>
            <w:shd w:val="clear" w:color="auto" w:fill="FFFFFF"/>
          </w:tcPr>
          <w:p w14:paraId="64F6F941"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71C5248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tcBorders>
              <w:top w:val="single" w:sz="6" w:space="0" w:color="auto"/>
              <w:left w:val="single" w:sz="6" w:space="0" w:color="auto"/>
              <w:bottom w:val="single" w:sz="6" w:space="0" w:color="auto"/>
              <w:right w:val="single" w:sz="6" w:space="0" w:color="auto"/>
            </w:tcBorders>
            <w:shd w:val="clear" w:color="auto" w:fill="FFFFFF"/>
          </w:tcPr>
          <w:p w14:paraId="3316464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7893BEE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«Современные средства передачи информации»</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57108AD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0AA9CE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bl>
    <w:p w14:paraId="02A61C4F"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pgSz w:w="16834" w:h="11909" w:orient="landscape"/>
          <w:pgMar w:top="950" w:right="1440" w:bottom="1171" w:left="720" w:header="720" w:footer="720" w:gutter="0"/>
          <w:cols w:space="60"/>
          <w:noEndnote/>
          <w:docGrid w:linePitch="299"/>
        </w:sectPr>
      </w:pPr>
    </w:p>
    <w:tbl>
      <w:tblPr>
        <w:tblW w:w="14842" w:type="dxa"/>
        <w:tblInd w:w="40" w:type="dxa"/>
        <w:tblLayout w:type="fixed"/>
        <w:tblCellMar>
          <w:left w:w="40" w:type="dxa"/>
          <w:right w:w="40" w:type="dxa"/>
        </w:tblCellMar>
        <w:tblLook w:val="0000" w:firstRow="0" w:lastRow="0" w:firstColumn="0" w:lastColumn="0" w:noHBand="0" w:noVBand="0"/>
      </w:tblPr>
      <w:tblGrid>
        <w:gridCol w:w="48"/>
        <w:gridCol w:w="2578"/>
        <w:gridCol w:w="48"/>
        <w:gridCol w:w="8832"/>
        <w:gridCol w:w="48"/>
        <w:gridCol w:w="1392"/>
        <w:gridCol w:w="48"/>
        <w:gridCol w:w="1800"/>
        <w:gridCol w:w="48"/>
      </w:tblGrid>
      <w:tr w:rsidR="00EA4B02" w:rsidRPr="00EA4B02" w14:paraId="491F9F11" w14:textId="77777777" w:rsidTr="00EA4B02">
        <w:trPr>
          <w:gridAfter w:val="1"/>
          <w:wAfter w:w="48" w:type="dxa"/>
          <w:trHeight w:hRule="exact" w:val="1435"/>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3998B68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Тема 5</w:t>
            </w:r>
          </w:p>
          <w:p w14:paraId="32A00D6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Прибытие в страну</w:t>
            </w:r>
          </w:p>
          <w:p w14:paraId="412DF7A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1B82FBC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Таможенный и паспортный контроль, в аэропорту, на вокзале, расписание. </w:t>
            </w:r>
            <w:r w:rsidRPr="00EA4B02">
              <w:rPr>
                <w:rFonts w:ascii="Times New Roman" w:eastAsia="Times New Roman" w:hAnsi="Times New Roman" w:cs="Times New Roman"/>
                <w:sz w:val="24"/>
                <w:szCs w:val="24"/>
                <w:lang w:eastAsia="ru-RU"/>
              </w:rPr>
              <w:t>Встреча в офисе.</w:t>
            </w:r>
          </w:p>
          <w:p w14:paraId="0B0255B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pacing w:val="-10"/>
                <w:sz w:val="24"/>
                <w:szCs w:val="24"/>
                <w:lang w:eastAsia="ru-RU"/>
              </w:rPr>
              <w:t xml:space="preserve">Предлоги.        Имя        числительное.        Образование        </w:t>
            </w:r>
            <w:proofErr w:type="gramStart"/>
            <w:r w:rsidRPr="00EA4B02">
              <w:rPr>
                <w:rFonts w:ascii="Times New Roman" w:eastAsia="Times New Roman" w:hAnsi="Times New Roman" w:cs="Times New Roman"/>
                <w:i/>
                <w:iCs/>
                <w:spacing w:val="-10"/>
                <w:sz w:val="24"/>
                <w:szCs w:val="24"/>
                <w:lang w:eastAsia="ru-RU"/>
              </w:rPr>
              <w:t xml:space="preserve">количественных,   </w:t>
            </w:r>
            <w:proofErr w:type="gramEnd"/>
            <w:r w:rsidRPr="00EA4B02">
              <w:rPr>
                <w:rFonts w:ascii="Times New Roman" w:eastAsia="Times New Roman" w:hAnsi="Times New Roman" w:cs="Times New Roman"/>
                <w:i/>
                <w:iCs/>
                <w:spacing w:val="-10"/>
                <w:sz w:val="24"/>
                <w:szCs w:val="24"/>
                <w:lang w:eastAsia="ru-RU"/>
              </w:rPr>
              <w:t xml:space="preserve">     порядковых </w:t>
            </w:r>
            <w:r w:rsidRPr="00EA4B02">
              <w:rPr>
                <w:rFonts w:ascii="Times New Roman" w:eastAsia="Times New Roman" w:hAnsi="Times New Roman" w:cs="Times New Roman"/>
                <w:i/>
                <w:iCs/>
                <w:sz w:val="24"/>
                <w:szCs w:val="24"/>
                <w:lang w:eastAsia="ru-RU"/>
              </w:rPr>
              <w:t>числительных. Даты. Смешанные и дробные величины.</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739F2572"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8</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3B6C69B2" w14:textId="77777777" w:rsidR="00EA4B02" w:rsidRPr="00EA4B02" w:rsidRDefault="00EA4B02" w:rsidP="00EA4B02">
            <w:pPr>
              <w:widowControl w:val="0"/>
              <w:shd w:val="clear" w:color="auto" w:fill="FFFFFF"/>
              <w:autoSpaceDE w:val="0"/>
              <w:autoSpaceDN w:val="0"/>
              <w:adjustRightInd w:val="0"/>
              <w:spacing w:after="0" w:line="276" w:lineRule="auto"/>
              <w:ind w:left="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5CCBECC0" w14:textId="77777777" w:rsidTr="00EA4B02">
        <w:trPr>
          <w:gridAfter w:val="1"/>
          <w:wAfter w:w="48" w:type="dxa"/>
          <w:trHeight w:hRule="exact" w:val="986"/>
        </w:trPr>
        <w:tc>
          <w:tcPr>
            <w:tcW w:w="2626" w:type="dxa"/>
            <w:gridSpan w:val="2"/>
            <w:vMerge/>
            <w:tcBorders>
              <w:top w:val="nil"/>
              <w:left w:val="single" w:sz="6" w:space="0" w:color="auto"/>
              <w:bottom w:val="single" w:sz="6" w:space="0" w:color="auto"/>
              <w:right w:val="single" w:sz="6" w:space="0" w:color="auto"/>
            </w:tcBorders>
            <w:shd w:val="clear" w:color="auto" w:fill="FFFFFF"/>
          </w:tcPr>
          <w:p w14:paraId="5D261B0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9E6C85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459F5B7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0D8492C4" w14:textId="77777777" w:rsidR="00EA4B02" w:rsidRPr="00EA4B02" w:rsidRDefault="00EA4B02" w:rsidP="00EA4B02">
            <w:pPr>
              <w:widowControl w:val="0"/>
              <w:shd w:val="clear" w:color="auto" w:fill="FFFFFF"/>
              <w:autoSpaceDE w:val="0"/>
              <w:autoSpaceDN w:val="0"/>
              <w:adjustRightInd w:val="0"/>
              <w:spacing w:after="0" w:line="276" w:lineRule="auto"/>
              <w:ind w:right="3965"/>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«Городской транспорт, прокат автомобилей» «Современный офис»</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31FF14F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21D3FE3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1E868AD3" w14:textId="77777777" w:rsidTr="00EA4B02">
        <w:trPr>
          <w:gridAfter w:val="1"/>
          <w:wAfter w:w="48" w:type="dxa"/>
          <w:trHeight w:hRule="exact" w:val="1000"/>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1646761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6</w:t>
            </w:r>
          </w:p>
          <w:p w14:paraId="282E13B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Быт и сервис</w:t>
            </w:r>
          </w:p>
          <w:p w14:paraId="0AB85EB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5E16E55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Гостиничный сервис, рестораны, у врача, на почте. В театре.</w:t>
            </w:r>
          </w:p>
          <w:p w14:paraId="2F68A69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pacing w:val="-11"/>
                <w:sz w:val="24"/>
                <w:szCs w:val="24"/>
                <w:lang w:eastAsia="ru-RU"/>
              </w:rPr>
              <w:t xml:space="preserve">Имена      прилагательные      и      наречия             в      </w:t>
            </w:r>
            <w:proofErr w:type="gramStart"/>
            <w:r w:rsidRPr="00EA4B02">
              <w:rPr>
                <w:rFonts w:ascii="Times New Roman" w:eastAsia="Times New Roman" w:hAnsi="Times New Roman" w:cs="Times New Roman"/>
                <w:i/>
                <w:iCs/>
                <w:spacing w:val="-11"/>
                <w:sz w:val="24"/>
                <w:szCs w:val="24"/>
                <w:lang w:eastAsia="ru-RU"/>
              </w:rPr>
              <w:t xml:space="preserve">положительной,   </w:t>
            </w:r>
            <w:proofErr w:type="gramEnd"/>
            <w:r w:rsidRPr="00EA4B02">
              <w:rPr>
                <w:rFonts w:ascii="Times New Roman" w:eastAsia="Times New Roman" w:hAnsi="Times New Roman" w:cs="Times New Roman"/>
                <w:i/>
                <w:iCs/>
                <w:spacing w:val="-11"/>
                <w:sz w:val="24"/>
                <w:szCs w:val="24"/>
                <w:lang w:eastAsia="ru-RU"/>
              </w:rPr>
              <w:t xml:space="preserve">   сравнительной      и</w:t>
            </w:r>
          </w:p>
          <w:p w14:paraId="5CCC28A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превосходной степенях, образованные по правилу, а также исключения.</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1F4160A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12</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2A266893" w14:textId="77777777" w:rsidR="00EA4B02" w:rsidRPr="00EA4B02" w:rsidRDefault="00EA4B02" w:rsidP="00EA4B02">
            <w:pPr>
              <w:widowControl w:val="0"/>
              <w:shd w:val="clear" w:color="auto" w:fill="FFFFFF"/>
              <w:autoSpaceDE w:val="0"/>
              <w:autoSpaceDN w:val="0"/>
              <w:adjustRightInd w:val="0"/>
              <w:spacing w:after="0" w:line="276" w:lineRule="auto"/>
              <w:ind w:left="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6B59F2C9" w14:textId="77777777" w:rsidTr="00EA4B02">
        <w:trPr>
          <w:gridAfter w:val="1"/>
          <w:wAfter w:w="48" w:type="dxa"/>
          <w:trHeight w:hRule="exact" w:val="1129"/>
        </w:trPr>
        <w:tc>
          <w:tcPr>
            <w:tcW w:w="2626" w:type="dxa"/>
            <w:gridSpan w:val="2"/>
            <w:vMerge/>
            <w:tcBorders>
              <w:top w:val="nil"/>
              <w:left w:val="single" w:sz="6" w:space="0" w:color="auto"/>
              <w:bottom w:val="single" w:sz="6" w:space="0" w:color="auto"/>
              <w:right w:val="single" w:sz="6" w:space="0" w:color="auto"/>
            </w:tcBorders>
            <w:shd w:val="clear" w:color="auto" w:fill="FFFFFF"/>
          </w:tcPr>
          <w:p w14:paraId="2A8875B4"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01844F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4E19C77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4E06DC81" w14:textId="77777777" w:rsidR="00EA4B02" w:rsidRPr="00EA4B02" w:rsidRDefault="00EA4B02" w:rsidP="00EA4B02">
            <w:pPr>
              <w:widowControl w:val="0"/>
              <w:shd w:val="clear" w:color="auto" w:fill="FFFFFF"/>
              <w:autoSpaceDE w:val="0"/>
              <w:autoSpaceDN w:val="0"/>
              <w:adjustRightInd w:val="0"/>
              <w:spacing w:after="0" w:line="276" w:lineRule="auto"/>
              <w:ind w:right="267" w:firstLine="125"/>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«Гостиницы и рестораны Лондона», «Театры и развлечения», «Здоровый образ жизни»</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78460F6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32C9309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D0994E6" w14:textId="77777777" w:rsidTr="00EA4B02">
        <w:trPr>
          <w:gridAfter w:val="1"/>
          <w:wAfter w:w="48" w:type="dxa"/>
          <w:trHeight w:hRule="exact" w:val="989"/>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74C3F25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7</w:t>
            </w:r>
          </w:p>
          <w:p w14:paraId="1C35E8F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На выставке</w:t>
            </w:r>
          </w:p>
          <w:p w14:paraId="5B3776C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(на промышленном</w:t>
            </w:r>
          </w:p>
          <w:p w14:paraId="79D5178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предприятии)</w:t>
            </w:r>
          </w:p>
          <w:p w14:paraId="7EF437F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7A14A352" w14:textId="77777777" w:rsidR="00EA4B02" w:rsidRPr="00EA4B02" w:rsidRDefault="00EA4B02" w:rsidP="00EA4B02">
            <w:pPr>
              <w:widowControl w:val="0"/>
              <w:shd w:val="clear" w:color="auto" w:fill="FFFFFF"/>
              <w:autoSpaceDE w:val="0"/>
              <w:autoSpaceDN w:val="0"/>
              <w:adjustRightInd w:val="0"/>
              <w:spacing w:after="0" w:line="276" w:lineRule="auto"/>
              <w:ind w:right="83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Посещение выставки. Беседа с представителями компании, принимающими </w:t>
            </w:r>
            <w:r w:rsidRPr="00EA4B02">
              <w:rPr>
                <w:rFonts w:ascii="Times New Roman" w:eastAsia="Times New Roman" w:hAnsi="Times New Roman" w:cs="Times New Roman"/>
                <w:spacing w:val="-2"/>
                <w:sz w:val="24"/>
                <w:szCs w:val="24"/>
                <w:lang w:eastAsia="ru-RU"/>
              </w:rPr>
              <w:t xml:space="preserve">участие в выставке.   Письма – заказы, подтверждение и отклонение заказов. </w:t>
            </w:r>
            <w:r w:rsidRPr="00EA4B02">
              <w:rPr>
                <w:rFonts w:ascii="Times New Roman" w:eastAsia="Times New Roman" w:hAnsi="Times New Roman" w:cs="Times New Roman"/>
                <w:i/>
                <w:iCs/>
                <w:sz w:val="24"/>
                <w:szCs w:val="24"/>
                <w:lang w:eastAsia="ru-RU"/>
              </w:rPr>
              <w:t>Модальные глаголы.</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04CA8CD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69898D96" w14:textId="77777777" w:rsidR="00EA4B02" w:rsidRPr="00EA4B02" w:rsidRDefault="00EA4B02" w:rsidP="00EA4B02">
            <w:pPr>
              <w:widowControl w:val="0"/>
              <w:shd w:val="clear" w:color="auto" w:fill="FFFFFF"/>
              <w:autoSpaceDE w:val="0"/>
              <w:autoSpaceDN w:val="0"/>
              <w:adjustRightInd w:val="0"/>
              <w:spacing w:after="0" w:line="276" w:lineRule="auto"/>
              <w:ind w:left="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5305399C" w14:textId="77777777" w:rsidTr="00EA4B02">
        <w:trPr>
          <w:gridAfter w:val="1"/>
          <w:wAfter w:w="48" w:type="dxa"/>
          <w:trHeight w:hRule="exact" w:val="830"/>
        </w:trPr>
        <w:tc>
          <w:tcPr>
            <w:tcW w:w="2626" w:type="dxa"/>
            <w:gridSpan w:val="2"/>
            <w:vMerge/>
            <w:tcBorders>
              <w:top w:val="nil"/>
              <w:left w:val="single" w:sz="6" w:space="0" w:color="auto"/>
              <w:bottom w:val="single" w:sz="6" w:space="0" w:color="auto"/>
              <w:right w:val="single" w:sz="6" w:space="0" w:color="auto"/>
            </w:tcBorders>
            <w:shd w:val="clear" w:color="auto" w:fill="FFFFFF"/>
          </w:tcPr>
          <w:p w14:paraId="53A21A7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CDF0C9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63F20AB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5792DC5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«Посещение промышленного предприятия»</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381C9E3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3CEFB52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14CC0E9" w14:textId="77777777" w:rsidTr="00EA4B02">
        <w:trPr>
          <w:gridAfter w:val="1"/>
          <w:wAfter w:w="48" w:type="dxa"/>
          <w:trHeight w:hRule="exact" w:val="566"/>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0A800877" w14:textId="77777777" w:rsidR="00EA4B02" w:rsidRPr="00EA4B02" w:rsidRDefault="00EA4B02" w:rsidP="00EA4B02">
            <w:pPr>
              <w:widowControl w:val="0"/>
              <w:shd w:val="clear" w:color="auto" w:fill="FFFFFF"/>
              <w:autoSpaceDE w:val="0"/>
              <w:autoSpaceDN w:val="0"/>
              <w:adjustRightInd w:val="0"/>
              <w:spacing w:after="0" w:line="276" w:lineRule="auto"/>
              <w:ind w:right="1070"/>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8 Торговля</w:t>
            </w:r>
          </w:p>
          <w:p w14:paraId="6CD17B3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3B700F52" w14:textId="77777777" w:rsidR="00EA4B02" w:rsidRPr="00EA4B02" w:rsidRDefault="00EA4B02" w:rsidP="00EA4B02">
            <w:pPr>
              <w:widowControl w:val="0"/>
              <w:shd w:val="clear" w:color="auto" w:fill="FFFFFF"/>
              <w:autoSpaceDE w:val="0"/>
              <w:autoSpaceDN w:val="0"/>
              <w:adjustRightInd w:val="0"/>
              <w:spacing w:after="0" w:line="276" w:lineRule="auto"/>
              <w:ind w:right="60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Оптовая и розничная торговля. Внешняя торговля. Рекламное письмо. </w:t>
            </w:r>
            <w:r w:rsidRPr="00EA4B02">
              <w:rPr>
                <w:rFonts w:ascii="Times New Roman" w:eastAsia="Times New Roman" w:hAnsi="Times New Roman" w:cs="Times New Roman"/>
                <w:i/>
                <w:iCs/>
                <w:spacing w:val="-1"/>
                <w:sz w:val="24"/>
                <w:szCs w:val="24"/>
                <w:lang w:eastAsia="ru-RU"/>
              </w:rPr>
              <w:t xml:space="preserve">Образование и употребление глаголов в </w:t>
            </w:r>
            <w:r w:rsidRPr="00EA4B02">
              <w:rPr>
                <w:rFonts w:ascii="Times New Roman" w:eastAsia="Times New Roman" w:hAnsi="Times New Roman" w:cs="Times New Roman"/>
                <w:i/>
                <w:iCs/>
                <w:spacing w:val="-1"/>
                <w:sz w:val="24"/>
                <w:szCs w:val="24"/>
                <w:lang w:val="en-US" w:eastAsia="ru-RU"/>
              </w:rPr>
              <w:t>Present</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spacing w:val="-1"/>
                <w:sz w:val="24"/>
                <w:szCs w:val="24"/>
                <w:lang w:val="en-US" w:eastAsia="ru-RU"/>
              </w:rPr>
              <w:t>Past</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spacing w:val="-1"/>
                <w:sz w:val="24"/>
                <w:szCs w:val="24"/>
                <w:lang w:val="en-US" w:eastAsia="ru-RU"/>
              </w:rPr>
              <w:t>Future</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spacing w:val="-1"/>
                <w:sz w:val="24"/>
                <w:szCs w:val="24"/>
                <w:lang w:val="en-US" w:eastAsia="ru-RU"/>
              </w:rPr>
              <w:t>Simple</w:t>
            </w:r>
            <w:r w:rsidRPr="00EA4B02">
              <w:rPr>
                <w:rFonts w:ascii="Times New Roman" w:eastAsia="Times New Roman" w:hAnsi="Times New Roman" w:cs="Times New Roman"/>
                <w:i/>
                <w:iCs/>
                <w:spacing w:val="-1"/>
                <w:sz w:val="24"/>
                <w:szCs w:val="24"/>
                <w:lang w:eastAsia="ru-RU"/>
              </w:rPr>
              <w:t xml:space="preserve"> / </w:t>
            </w:r>
            <w:r w:rsidRPr="00EA4B02">
              <w:rPr>
                <w:rFonts w:ascii="Times New Roman" w:eastAsia="Times New Roman" w:hAnsi="Times New Roman" w:cs="Times New Roman"/>
                <w:i/>
                <w:iCs/>
                <w:spacing w:val="-1"/>
                <w:sz w:val="24"/>
                <w:szCs w:val="24"/>
                <w:lang w:val="en-US" w:eastAsia="ru-RU"/>
              </w:rPr>
              <w:t>Indefinite</w:t>
            </w:r>
            <w:r w:rsidRPr="00EA4B02">
              <w:rPr>
                <w:rFonts w:ascii="Times New Roman" w:eastAsia="Times New Roman" w:hAnsi="Times New Roman" w:cs="Times New Roman"/>
                <w:i/>
                <w:iCs/>
                <w:spacing w:val="-1"/>
                <w:sz w:val="24"/>
                <w:szCs w:val="24"/>
                <w:lang w:eastAsia="ru-RU"/>
              </w:rPr>
              <w:t>.</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550894D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45427344" w14:textId="77777777" w:rsidR="00EA4B02" w:rsidRPr="00EA4B02" w:rsidRDefault="00EA4B02" w:rsidP="00EA4B02">
            <w:pPr>
              <w:widowControl w:val="0"/>
              <w:shd w:val="clear" w:color="auto" w:fill="FFFFFF"/>
              <w:autoSpaceDE w:val="0"/>
              <w:autoSpaceDN w:val="0"/>
              <w:adjustRightInd w:val="0"/>
              <w:spacing w:after="0" w:line="276" w:lineRule="auto"/>
              <w:ind w:left="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3ACF4DE1" w14:textId="77777777" w:rsidTr="00EA4B02">
        <w:trPr>
          <w:gridAfter w:val="1"/>
          <w:wAfter w:w="48" w:type="dxa"/>
          <w:trHeight w:hRule="exact" w:val="552"/>
        </w:trPr>
        <w:tc>
          <w:tcPr>
            <w:tcW w:w="2626" w:type="dxa"/>
            <w:gridSpan w:val="2"/>
            <w:vMerge/>
            <w:tcBorders>
              <w:top w:val="nil"/>
              <w:left w:val="single" w:sz="6" w:space="0" w:color="auto"/>
              <w:bottom w:val="single" w:sz="6" w:space="0" w:color="auto"/>
              <w:right w:val="single" w:sz="6" w:space="0" w:color="auto"/>
            </w:tcBorders>
            <w:shd w:val="clear" w:color="auto" w:fill="FFFFFF"/>
          </w:tcPr>
          <w:p w14:paraId="18916FE2"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1E7DDE49"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5DC55E4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77BF8A4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«Внешняя торговля Великобритании»</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0A28017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3BCCCC8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591917AB" w14:textId="77777777" w:rsidTr="00EA4B02">
        <w:trPr>
          <w:gridAfter w:val="1"/>
          <w:wAfter w:w="48" w:type="dxa"/>
          <w:trHeight w:hRule="exact" w:val="1445"/>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3DEB8DB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9</w:t>
            </w:r>
          </w:p>
          <w:p w14:paraId="10A8DC0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Деньги, деньги,</w:t>
            </w:r>
          </w:p>
          <w:p w14:paraId="390CFE7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деньги</w:t>
            </w:r>
          </w:p>
          <w:p w14:paraId="428BB90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0545530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Формы оплаты, денежные средства, валюты. Письма об оплате и письма -</w:t>
            </w:r>
          </w:p>
          <w:p w14:paraId="4F8EEA1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напоминания.</w:t>
            </w:r>
          </w:p>
          <w:p w14:paraId="38B7573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pacing w:val="-1"/>
                <w:sz w:val="24"/>
                <w:szCs w:val="24"/>
                <w:lang w:eastAsia="ru-RU"/>
              </w:rPr>
              <w:t xml:space="preserve">Образование и употребление глаголов в </w:t>
            </w:r>
            <w:r w:rsidRPr="00EA4B02">
              <w:rPr>
                <w:rFonts w:ascii="Times New Roman" w:eastAsia="Times New Roman" w:hAnsi="Times New Roman" w:cs="Times New Roman"/>
                <w:i/>
                <w:iCs/>
                <w:spacing w:val="-1"/>
                <w:sz w:val="24"/>
                <w:szCs w:val="24"/>
                <w:lang w:val="en-US" w:eastAsia="ru-RU"/>
              </w:rPr>
              <w:t>Present</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spacing w:val="-1"/>
                <w:sz w:val="24"/>
                <w:szCs w:val="24"/>
                <w:lang w:val="en-US" w:eastAsia="ru-RU"/>
              </w:rPr>
              <w:t>Past</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spacing w:val="-1"/>
                <w:sz w:val="24"/>
                <w:szCs w:val="24"/>
                <w:lang w:val="en-US" w:eastAsia="ru-RU"/>
              </w:rPr>
              <w:t>Future</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spacing w:val="-1"/>
                <w:sz w:val="24"/>
                <w:szCs w:val="24"/>
                <w:lang w:val="en-US" w:eastAsia="ru-RU"/>
              </w:rPr>
              <w:t>Continuous</w:t>
            </w:r>
            <w:r w:rsidRPr="00EA4B02">
              <w:rPr>
                <w:rFonts w:ascii="Times New Roman" w:eastAsia="Times New Roman" w:hAnsi="Times New Roman" w:cs="Times New Roman"/>
                <w:i/>
                <w:iCs/>
                <w:spacing w:val="-1"/>
                <w:sz w:val="24"/>
                <w:szCs w:val="24"/>
                <w:lang w:eastAsia="ru-RU"/>
              </w:rPr>
              <w:t xml:space="preserve"> </w:t>
            </w:r>
            <w:r w:rsidRPr="00EA4B02">
              <w:rPr>
                <w:rFonts w:ascii="Times New Roman" w:eastAsia="Times New Roman" w:hAnsi="Times New Roman" w:cs="Times New Roman"/>
                <w:i/>
                <w:iCs/>
                <w:w w:val="65"/>
                <w:sz w:val="24"/>
                <w:szCs w:val="24"/>
                <w:lang w:eastAsia="ru-RU"/>
              </w:rPr>
              <w:t>/</w:t>
            </w:r>
          </w:p>
          <w:p w14:paraId="6C98965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val="en-US" w:eastAsia="ru-RU"/>
              </w:rPr>
              <w:t>Progressive.</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34CB7F0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7DD46AFB" w14:textId="77777777" w:rsidR="00EA4B02" w:rsidRPr="00EA4B02" w:rsidRDefault="00EA4B02" w:rsidP="00EA4B02">
            <w:pPr>
              <w:widowControl w:val="0"/>
              <w:shd w:val="clear" w:color="auto" w:fill="FFFFFF"/>
              <w:autoSpaceDE w:val="0"/>
              <w:autoSpaceDN w:val="0"/>
              <w:adjustRightInd w:val="0"/>
              <w:spacing w:after="0" w:line="276" w:lineRule="auto"/>
              <w:ind w:left="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42E0BA73" w14:textId="77777777" w:rsidTr="00EA4B02">
        <w:trPr>
          <w:gridAfter w:val="1"/>
          <w:wAfter w:w="48" w:type="dxa"/>
          <w:trHeight w:hRule="exact" w:val="552"/>
        </w:trPr>
        <w:tc>
          <w:tcPr>
            <w:tcW w:w="2626" w:type="dxa"/>
            <w:gridSpan w:val="2"/>
            <w:vMerge/>
            <w:tcBorders>
              <w:top w:val="nil"/>
              <w:left w:val="single" w:sz="6" w:space="0" w:color="auto"/>
              <w:bottom w:val="single" w:sz="6" w:space="0" w:color="auto"/>
              <w:right w:val="single" w:sz="6" w:space="0" w:color="auto"/>
            </w:tcBorders>
            <w:shd w:val="clear" w:color="auto" w:fill="FFFFFF"/>
          </w:tcPr>
          <w:p w14:paraId="32ADD7F5"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5242ADDD"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6314EBA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34A11C8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«Первые банкиры в Лондоне»</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23CFCC4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75DD390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B15C80B" w14:textId="77777777" w:rsidTr="00EA4B02">
        <w:trPr>
          <w:gridAfter w:val="1"/>
          <w:wAfter w:w="48" w:type="dxa"/>
          <w:trHeight w:hRule="exact" w:val="1017"/>
        </w:trPr>
        <w:tc>
          <w:tcPr>
            <w:tcW w:w="2626" w:type="dxa"/>
            <w:gridSpan w:val="2"/>
            <w:tcBorders>
              <w:top w:val="single" w:sz="6" w:space="0" w:color="auto"/>
              <w:left w:val="single" w:sz="6" w:space="0" w:color="auto"/>
              <w:bottom w:val="single" w:sz="6" w:space="0" w:color="auto"/>
              <w:right w:val="single" w:sz="6" w:space="0" w:color="auto"/>
            </w:tcBorders>
            <w:shd w:val="clear" w:color="auto" w:fill="FFFFFF"/>
          </w:tcPr>
          <w:p w14:paraId="425D9496" w14:textId="77777777" w:rsidR="00EA4B02" w:rsidRPr="00EA4B02" w:rsidRDefault="00EA4B02" w:rsidP="00EA4B02">
            <w:pPr>
              <w:widowControl w:val="0"/>
              <w:shd w:val="clear" w:color="auto" w:fill="FFFFFF"/>
              <w:autoSpaceDE w:val="0"/>
              <w:autoSpaceDN w:val="0"/>
              <w:adjustRightInd w:val="0"/>
              <w:spacing w:after="0" w:line="276" w:lineRule="auto"/>
              <w:ind w:right="1070"/>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10 Контракт</w:t>
            </w:r>
          </w:p>
          <w:p w14:paraId="1B1A0AE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5121BDB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Предмет контракта, сроки поставки, условия оплаты, отгрузочная документация, </w:t>
            </w:r>
            <w:r w:rsidRPr="00EA4B02">
              <w:rPr>
                <w:rFonts w:ascii="Times New Roman" w:eastAsia="Times New Roman" w:hAnsi="Times New Roman" w:cs="Times New Roman"/>
                <w:spacing w:val="-1"/>
                <w:sz w:val="24"/>
                <w:szCs w:val="24"/>
                <w:lang w:eastAsia="ru-RU"/>
              </w:rPr>
              <w:t xml:space="preserve">страхование, гарантии, санкции, форс-мажор. </w:t>
            </w:r>
            <w:r w:rsidRPr="00EA4B02">
              <w:rPr>
                <w:rFonts w:ascii="Times New Roman" w:eastAsia="Times New Roman" w:hAnsi="Times New Roman" w:cs="Times New Roman"/>
                <w:i/>
                <w:iCs/>
                <w:spacing w:val="-1"/>
                <w:sz w:val="24"/>
                <w:szCs w:val="24"/>
                <w:lang w:eastAsia="ru-RU"/>
              </w:rPr>
              <w:t xml:space="preserve">Образование и употребление глаголов </w:t>
            </w:r>
            <w:r w:rsidRPr="00EA4B02">
              <w:rPr>
                <w:rFonts w:ascii="Times New Roman" w:eastAsia="Times New Roman" w:hAnsi="Times New Roman" w:cs="Times New Roman"/>
                <w:i/>
                <w:iCs/>
                <w:sz w:val="24"/>
                <w:szCs w:val="24"/>
                <w:lang w:eastAsia="ru-RU"/>
              </w:rPr>
              <w:t xml:space="preserve">в </w:t>
            </w:r>
            <w:r w:rsidRPr="00EA4B02">
              <w:rPr>
                <w:rFonts w:ascii="Times New Roman" w:eastAsia="Times New Roman" w:hAnsi="Times New Roman" w:cs="Times New Roman"/>
                <w:i/>
                <w:iCs/>
                <w:sz w:val="24"/>
                <w:szCs w:val="24"/>
                <w:lang w:val="en-US" w:eastAsia="ru-RU"/>
              </w:rPr>
              <w:t>Present, Past, Future Perfect.</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16775E30"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7C6508F6" w14:textId="77777777" w:rsidR="00EA4B02" w:rsidRPr="00EA4B02" w:rsidRDefault="00EA4B02" w:rsidP="00EA4B02">
            <w:pPr>
              <w:widowControl w:val="0"/>
              <w:shd w:val="clear" w:color="auto" w:fill="FFFFFF"/>
              <w:autoSpaceDE w:val="0"/>
              <w:autoSpaceDN w:val="0"/>
              <w:adjustRightInd w:val="0"/>
              <w:spacing w:after="0" w:line="276" w:lineRule="auto"/>
              <w:ind w:left="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0C00B89B" w14:textId="77777777" w:rsidTr="00EA4B02">
        <w:trPr>
          <w:gridBefore w:val="1"/>
          <w:wBefore w:w="48" w:type="dxa"/>
          <w:trHeight w:hRule="exact" w:val="845"/>
        </w:trPr>
        <w:tc>
          <w:tcPr>
            <w:tcW w:w="2626" w:type="dxa"/>
            <w:gridSpan w:val="2"/>
            <w:tcBorders>
              <w:top w:val="single" w:sz="6" w:space="0" w:color="auto"/>
              <w:left w:val="single" w:sz="6" w:space="0" w:color="auto"/>
              <w:bottom w:val="single" w:sz="6" w:space="0" w:color="auto"/>
              <w:right w:val="single" w:sz="6" w:space="0" w:color="auto"/>
            </w:tcBorders>
            <w:shd w:val="clear" w:color="auto" w:fill="FFFFFF"/>
          </w:tcPr>
          <w:p w14:paraId="1DA81F72"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55CB1CE6"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Самостоятельная работа</w:t>
            </w:r>
          </w:p>
          <w:p w14:paraId="6C207E24"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«Заключение контракта»</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35941C12"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0E05B516"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r w:rsidR="00EA4B02" w:rsidRPr="00EA4B02" w14:paraId="1086CF20" w14:textId="77777777" w:rsidTr="00EA4B02">
        <w:trPr>
          <w:gridBefore w:val="1"/>
          <w:wBefore w:w="48" w:type="dxa"/>
          <w:trHeight w:hRule="exact" w:val="1114"/>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12B6BAD9" w14:textId="77777777" w:rsidR="00EA4B02" w:rsidRPr="00EA4B02" w:rsidRDefault="00EA4B02" w:rsidP="00EA4B02">
            <w:pPr>
              <w:shd w:val="clear" w:color="auto" w:fill="FFFFFF"/>
              <w:spacing w:after="0" w:line="276" w:lineRule="auto"/>
              <w:ind w:right="802"/>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Тема 11 Бывает и хуже</w:t>
            </w:r>
          </w:p>
          <w:p w14:paraId="072AD494"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i/>
                <w:iCs/>
                <w:sz w:val="24"/>
                <w:szCs w:val="24"/>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1129D8A8"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pacing w:val="-1"/>
                <w:sz w:val="24"/>
                <w:szCs w:val="24"/>
              </w:rPr>
              <w:t>Претензии и жалобы: недопоставка, задержка в поставке, повреждения, нарушение</w:t>
            </w:r>
          </w:p>
          <w:p w14:paraId="0D6962ED"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условий контракта.</w:t>
            </w:r>
          </w:p>
          <w:p w14:paraId="1F04D2ED"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i/>
                <w:iCs/>
                <w:sz w:val="24"/>
                <w:szCs w:val="24"/>
              </w:rPr>
              <w:t>Типы вопросительных предложений. Порядок слов.</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171C83C0"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3BF71253" w14:textId="77777777" w:rsidR="00EA4B02" w:rsidRPr="00EA4B02" w:rsidRDefault="00EA4B02" w:rsidP="00EA4B02">
            <w:pPr>
              <w:shd w:val="clear" w:color="auto" w:fill="FFFFFF"/>
              <w:spacing w:after="0" w:line="276" w:lineRule="auto"/>
              <w:ind w:left="744"/>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r>
      <w:tr w:rsidR="00EA4B02" w:rsidRPr="00EA4B02" w14:paraId="71C21B2E" w14:textId="77777777" w:rsidTr="00EA4B02">
        <w:trPr>
          <w:gridBefore w:val="1"/>
          <w:wBefore w:w="48" w:type="dxa"/>
          <w:trHeight w:hRule="exact" w:val="840"/>
        </w:trPr>
        <w:tc>
          <w:tcPr>
            <w:tcW w:w="2626" w:type="dxa"/>
            <w:gridSpan w:val="2"/>
            <w:vMerge/>
            <w:tcBorders>
              <w:top w:val="nil"/>
              <w:left w:val="single" w:sz="6" w:space="0" w:color="auto"/>
              <w:bottom w:val="single" w:sz="6" w:space="0" w:color="auto"/>
              <w:right w:val="single" w:sz="6" w:space="0" w:color="auto"/>
            </w:tcBorders>
            <w:shd w:val="clear" w:color="auto" w:fill="FFFFFF"/>
          </w:tcPr>
          <w:p w14:paraId="1EC4B15B" w14:textId="77777777" w:rsidR="00EA4B02" w:rsidRPr="00EA4B02" w:rsidRDefault="00EA4B02" w:rsidP="00EA4B02">
            <w:pPr>
              <w:spacing w:after="0" w:line="276" w:lineRule="auto"/>
              <w:rPr>
                <w:rFonts w:ascii="Times New Roman" w:eastAsia="Calibri" w:hAnsi="Times New Roman" w:cs="Times New Roman"/>
                <w:sz w:val="24"/>
                <w:szCs w:val="24"/>
              </w:rPr>
            </w:pPr>
          </w:p>
          <w:p w14:paraId="7AD4A268" w14:textId="77777777" w:rsidR="00EA4B02" w:rsidRPr="00EA4B02" w:rsidRDefault="00EA4B02" w:rsidP="00EA4B02">
            <w:pPr>
              <w:spacing w:after="0" w:line="276" w:lineRule="auto"/>
              <w:rPr>
                <w:rFonts w:ascii="Times New Roman" w:eastAsia="Calibri" w:hAnsi="Times New Roman" w:cs="Times New Roman"/>
                <w:sz w:val="24"/>
                <w:szCs w:val="24"/>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4A677262"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Самостоятельная работа</w:t>
            </w:r>
          </w:p>
          <w:p w14:paraId="7D9BE427"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Письмо-рекламация и ответ на него.</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608CA21A"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0E33BC0E"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r w:rsidR="00EA4B02" w:rsidRPr="00EA4B02" w14:paraId="59038B15" w14:textId="77777777" w:rsidTr="00EA4B02">
        <w:trPr>
          <w:gridBefore w:val="1"/>
          <w:wBefore w:w="48" w:type="dxa"/>
          <w:trHeight w:hRule="exact" w:val="566"/>
        </w:trPr>
        <w:tc>
          <w:tcPr>
            <w:tcW w:w="2626" w:type="dxa"/>
            <w:gridSpan w:val="2"/>
            <w:vMerge w:val="restart"/>
            <w:tcBorders>
              <w:top w:val="single" w:sz="6" w:space="0" w:color="auto"/>
              <w:left w:val="single" w:sz="6" w:space="0" w:color="auto"/>
              <w:bottom w:val="nil"/>
              <w:right w:val="single" w:sz="6" w:space="0" w:color="auto"/>
            </w:tcBorders>
            <w:shd w:val="clear" w:color="auto" w:fill="FFFFFF"/>
          </w:tcPr>
          <w:p w14:paraId="3E99B975" w14:textId="77777777" w:rsidR="00EA4B02" w:rsidRPr="00EA4B02" w:rsidRDefault="00EA4B02" w:rsidP="00EA4B02">
            <w:pPr>
              <w:shd w:val="clear" w:color="auto" w:fill="FFFFFF"/>
              <w:spacing w:after="0" w:line="276" w:lineRule="auto"/>
              <w:ind w:right="907"/>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Тема 12 Отъезд домой</w:t>
            </w:r>
          </w:p>
          <w:p w14:paraId="2A6CA030"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i/>
                <w:iCs/>
                <w:sz w:val="24"/>
                <w:szCs w:val="24"/>
              </w:rPr>
              <w:t>Грамматика</w:t>
            </w: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244A0D62" w14:textId="77777777" w:rsidR="00EA4B02" w:rsidRPr="00EA4B02" w:rsidRDefault="00EA4B02" w:rsidP="00EA4B02">
            <w:pPr>
              <w:shd w:val="clear" w:color="auto" w:fill="FFFFFF"/>
              <w:spacing w:after="0" w:line="276" w:lineRule="auto"/>
              <w:ind w:right="5141"/>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Сборы домой, магазины, покупки. </w:t>
            </w:r>
            <w:r w:rsidRPr="00EA4B02">
              <w:rPr>
                <w:rFonts w:ascii="Times New Roman" w:eastAsia="Calibri" w:hAnsi="Times New Roman" w:cs="Times New Roman"/>
                <w:i/>
                <w:iCs/>
                <w:sz w:val="24"/>
                <w:szCs w:val="24"/>
              </w:rPr>
              <w:t>Глаголы в страдательном залоге.</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47F02811"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633DE83E" w14:textId="77777777" w:rsidR="00EA4B02" w:rsidRPr="00EA4B02" w:rsidRDefault="00EA4B02" w:rsidP="00EA4B02">
            <w:pPr>
              <w:shd w:val="clear" w:color="auto" w:fill="FFFFFF"/>
              <w:spacing w:after="0" w:line="276" w:lineRule="auto"/>
              <w:ind w:left="744"/>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r>
      <w:tr w:rsidR="00EA4B02" w:rsidRPr="00EA4B02" w14:paraId="300D3CDC" w14:textId="77777777" w:rsidTr="00EA4B02">
        <w:trPr>
          <w:gridBefore w:val="1"/>
          <w:wBefore w:w="48" w:type="dxa"/>
          <w:trHeight w:hRule="exact" w:val="552"/>
        </w:trPr>
        <w:tc>
          <w:tcPr>
            <w:tcW w:w="2626" w:type="dxa"/>
            <w:gridSpan w:val="2"/>
            <w:vMerge/>
            <w:tcBorders>
              <w:top w:val="nil"/>
              <w:left w:val="single" w:sz="6" w:space="0" w:color="auto"/>
              <w:bottom w:val="single" w:sz="6" w:space="0" w:color="auto"/>
              <w:right w:val="single" w:sz="6" w:space="0" w:color="auto"/>
            </w:tcBorders>
            <w:shd w:val="clear" w:color="auto" w:fill="FFFFFF"/>
          </w:tcPr>
          <w:p w14:paraId="77FB886E" w14:textId="77777777" w:rsidR="00EA4B02" w:rsidRPr="00EA4B02" w:rsidRDefault="00EA4B02" w:rsidP="00EA4B02">
            <w:pPr>
              <w:spacing w:after="0" w:line="276" w:lineRule="auto"/>
              <w:rPr>
                <w:rFonts w:ascii="Times New Roman" w:eastAsia="Calibri" w:hAnsi="Times New Roman" w:cs="Times New Roman"/>
                <w:sz w:val="24"/>
                <w:szCs w:val="24"/>
              </w:rPr>
            </w:pPr>
          </w:p>
          <w:p w14:paraId="07ADE212" w14:textId="77777777" w:rsidR="00EA4B02" w:rsidRPr="00EA4B02" w:rsidRDefault="00EA4B02" w:rsidP="00EA4B02">
            <w:pPr>
              <w:spacing w:after="0" w:line="276" w:lineRule="auto"/>
              <w:rPr>
                <w:rFonts w:ascii="Times New Roman" w:eastAsia="Calibri" w:hAnsi="Times New Roman" w:cs="Times New Roman"/>
                <w:sz w:val="24"/>
                <w:szCs w:val="24"/>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34C674A0" w14:textId="77777777" w:rsidR="00EA4B02" w:rsidRPr="00EA4B02" w:rsidRDefault="00EA4B02" w:rsidP="00C74F13">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Самостоятельная работа</w:t>
            </w:r>
            <w:r w:rsidR="00C74F13">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«Магазины и покупки в Лондоне»</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3C74FEC8"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6F5F24A2"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r w:rsidR="00EA4B02" w:rsidRPr="00EA4B02" w14:paraId="212035AC" w14:textId="77777777" w:rsidTr="00EA4B02">
        <w:trPr>
          <w:gridBefore w:val="1"/>
          <w:wBefore w:w="48" w:type="dxa"/>
          <w:trHeight w:hRule="exact" w:val="566"/>
        </w:trPr>
        <w:tc>
          <w:tcPr>
            <w:tcW w:w="2626" w:type="dxa"/>
            <w:gridSpan w:val="2"/>
            <w:tcBorders>
              <w:top w:val="single" w:sz="6" w:space="0" w:color="auto"/>
              <w:left w:val="single" w:sz="6" w:space="0" w:color="auto"/>
              <w:bottom w:val="single" w:sz="6" w:space="0" w:color="auto"/>
              <w:right w:val="single" w:sz="6" w:space="0" w:color="auto"/>
            </w:tcBorders>
            <w:shd w:val="clear" w:color="auto" w:fill="FFFFFF"/>
          </w:tcPr>
          <w:p w14:paraId="06E48DE1"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0923AEEF"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Контрольная работа 1, 2</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38FAB129"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046B3D6D"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r w:rsidR="00EA4B02" w:rsidRPr="00EA4B02" w14:paraId="7DF91237" w14:textId="77777777" w:rsidTr="00EA4B02">
        <w:trPr>
          <w:gridBefore w:val="1"/>
          <w:wBefore w:w="48" w:type="dxa"/>
          <w:trHeight w:hRule="exact" w:val="1184"/>
        </w:trPr>
        <w:tc>
          <w:tcPr>
            <w:tcW w:w="2626" w:type="dxa"/>
            <w:gridSpan w:val="2"/>
            <w:tcBorders>
              <w:top w:val="single" w:sz="6" w:space="0" w:color="auto"/>
              <w:left w:val="single" w:sz="6" w:space="0" w:color="auto"/>
              <w:bottom w:val="single" w:sz="6" w:space="0" w:color="auto"/>
              <w:right w:val="single" w:sz="6" w:space="0" w:color="auto"/>
            </w:tcBorders>
            <w:shd w:val="clear" w:color="auto" w:fill="FFFFFF"/>
          </w:tcPr>
          <w:p w14:paraId="6BB7CE5D"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c>
          <w:tcPr>
            <w:tcW w:w="8880" w:type="dxa"/>
            <w:gridSpan w:val="2"/>
            <w:tcBorders>
              <w:top w:val="single" w:sz="6" w:space="0" w:color="auto"/>
              <w:left w:val="single" w:sz="6" w:space="0" w:color="auto"/>
              <w:bottom w:val="single" w:sz="6" w:space="0" w:color="auto"/>
              <w:right w:val="single" w:sz="6" w:space="0" w:color="auto"/>
            </w:tcBorders>
            <w:shd w:val="clear" w:color="auto" w:fill="FFFFFF"/>
          </w:tcPr>
          <w:p w14:paraId="0574BF8C"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proofErr w:type="gramStart"/>
            <w:r w:rsidRPr="00EA4B02">
              <w:rPr>
                <w:rFonts w:ascii="Times New Roman" w:eastAsia="Calibri" w:hAnsi="Times New Roman" w:cs="Times New Roman"/>
                <w:b/>
                <w:bCs/>
                <w:sz w:val="24"/>
                <w:szCs w:val="24"/>
              </w:rPr>
              <w:t xml:space="preserve">Всего:   </w:t>
            </w:r>
            <w:proofErr w:type="gramEnd"/>
            <w:r w:rsidRPr="00EA4B02">
              <w:rPr>
                <w:rFonts w:ascii="Times New Roman" w:eastAsia="Calibri" w:hAnsi="Times New Roman" w:cs="Times New Roman"/>
                <w:b/>
                <w:bCs/>
                <w:sz w:val="24"/>
                <w:szCs w:val="24"/>
              </w:rPr>
              <w:t xml:space="preserve">    Максимальная</w:t>
            </w:r>
          </w:p>
          <w:p w14:paraId="6AE517C7"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в том числе:</w:t>
            </w:r>
          </w:p>
          <w:p w14:paraId="71CE16CA"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обязательная</w:t>
            </w:r>
          </w:p>
          <w:p w14:paraId="0A4D39FF"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самостоятельная</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14:paraId="4FB6B3CB" w14:textId="77777777" w:rsidR="00EA4B02" w:rsidRPr="00EA4B02" w:rsidRDefault="00EA4B02" w:rsidP="00EA4B02">
            <w:pPr>
              <w:shd w:val="clear" w:color="auto" w:fill="FFFFFF"/>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93</w:t>
            </w:r>
          </w:p>
          <w:p w14:paraId="2F1C4984" w14:textId="77777777" w:rsidR="00EA4B02" w:rsidRPr="00EA4B02" w:rsidRDefault="00EA4B02" w:rsidP="00EA4B02">
            <w:pPr>
              <w:shd w:val="clear" w:color="auto" w:fill="FFFFFF"/>
              <w:spacing w:after="0" w:line="276" w:lineRule="auto"/>
              <w:ind w:left="485" w:right="485"/>
              <w:jc w:val="center"/>
              <w:rPr>
                <w:rFonts w:ascii="Times New Roman" w:eastAsia="Calibri" w:hAnsi="Times New Roman" w:cs="Times New Roman"/>
                <w:sz w:val="24"/>
                <w:szCs w:val="24"/>
              </w:rPr>
            </w:pPr>
          </w:p>
          <w:p w14:paraId="6B3D0D77" w14:textId="77777777" w:rsidR="00EA4B02" w:rsidRPr="00EA4B02" w:rsidRDefault="00EA4B02" w:rsidP="00EA4B02">
            <w:pPr>
              <w:shd w:val="clear" w:color="auto" w:fill="FFFFFF"/>
              <w:spacing w:after="0" w:line="276" w:lineRule="auto"/>
              <w:ind w:left="485" w:right="485"/>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68 25</w:t>
            </w:r>
          </w:p>
        </w:tc>
        <w:tc>
          <w:tcPr>
            <w:tcW w:w="1848" w:type="dxa"/>
            <w:gridSpan w:val="2"/>
            <w:tcBorders>
              <w:top w:val="single" w:sz="6" w:space="0" w:color="auto"/>
              <w:left w:val="single" w:sz="6" w:space="0" w:color="auto"/>
              <w:bottom w:val="single" w:sz="6" w:space="0" w:color="auto"/>
              <w:right w:val="single" w:sz="6" w:space="0" w:color="auto"/>
            </w:tcBorders>
            <w:shd w:val="clear" w:color="auto" w:fill="FFFFFF"/>
          </w:tcPr>
          <w:p w14:paraId="203A7722"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bl>
    <w:p w14:paraId="573CB10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E604CD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bCs/>
          <w:spacing w:val="-2"/>
          <w:sz w:val="24"/>
          <w:szCs w:val="24"/>
          <w:lang w:eastAsia="ru-RU"/>
        </w:rPr>
      </w:pPr>
    </w:p>
    <w:p w14:paraId="5F715C4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bCs/>
          <w:spacing w:val="-2"/>
          <w:sz w:val="24"/>
          <w:szCs w:val="24"/>
          <w:lang w:eastAsia="ru-RU"/>
        </w:rPr>
      </w:pPr>
    </w:p>
    <w:p w14:paraId="1AEEE1A6"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bCs/>
          <w:spacing w:val="-2"/>
          <w:sz w:val="24"/>
          <w:szCs w:val="24"/>
          <w:lang w:eastAsia="ru-RU"/>
        </w:rPr>
      </w:pPr>
    </w:p>
    <w:p w14:paraId="5953517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b/>
          <w:bCs/>
          <w:spacing w:val="-2"/>
          <w:sz w:val="24"/>
          <w:szCs w:val="24"/>
          <w:lang w:eastAsia="ru-RU"/>
        </w:rPr>
      </w:pPr>
    </w:p>
    <w:p w14:paraId="6C68B929"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lastRenderedPageBreak/>
        <w:t>III курс</w:t>
      </w:r>
    </w:p>
    <w:tbl>
      <w:tblPr>
        <w:tblW w:w="14842" w:type="dxa"/>
        <w:tblInd w:w="40" w:type="dxa"/>
        <w:tblLayout w:type="fixed"/>
        <w:tblCellMar>
          <w:left w:w="40" w:type="dxa"/>
          <w:right w:w="40" w:type="dxa"/>
        </w:tblCellMar>
        <w:tblLook w:val="0000" w:firstRow="0" w:lastRow="0" w:firstColumn="0" w:lastColumn="0" w:noHBand="0" w:noVBand="0"/>
      </w:tblPr>
      <w:tblGrid>
        <w:gridCol w:w="48"/>
        <w:gridCol w:w="2573"/>
        <w:gridCol w:w="48"/>
        <w:gridCol w:w="8856"/>
        <w:gridCol w:w="48"/>
        <w:gridCol w:w="1378"/>
        <w:gridCol w:w="48"/>
        <w:gridCol w:w="1795"/>
        <w:gridCol w:w="48"/>
      </w:tblGrid>
      <w:tr w:rsidR="00EA4B02" w:rsidRPr="00EA4B02" w14:paraId="48D3CD92" w14:textId="77777777" w:rsidTr="00EA4B02">
        <w:trPr>
          <w:gridAfter w:val="1"/>
          <w:wAfter w:w="48" w:type="dxa"/>
          <w:trHeight w:hRule="exact" w:val="566"/>
        </w:trPr>
        <w:tc>
          <w:tcPr>
            <w:tcW w:w="2621" w:type="dxa"/>
            <w:gridSpan w:val="2"/>
            <w:tcBorders>
              <w:top w:val="single" w:sz="6" w:space="0" w:color="auto"/>
              <w:left w:val="single" w:sz="6" w:space="0" w:color="auto"/>
              <w:bottom w:val="single" w:sz="6" w:space="0" w:color="auto"/>
              <w:right w:val="single" w:sz="6" w:space="0" w:color="auto"/>
            </w:tcBorders>
            <w:shd w:val="clear" w:color="auto" w:fill="FFFFFF"/>
          </w:tcPr>
          <w:p w14:paraId="08945AED" w14:textId="77777777" w:rsidR="00EA4B02" w:rsidRPr="00EA4B02" w:rsidRDefault="00EA4B02" w:rsidP="00EA4B02">
            <w:pPr>
              <w:widowControl w:val="0"/>
              <w:shd w:val="clear" w:color="auto" w:fill="FFFFFF"/>
              <w:autoSpaceDE w:val="0"/>
              <w:autoSpaceDN w:val="0"/>
              <w:adjustRightInd w:val="0"/>
              <w:spacing w:after="0" w:line="276" w:lineRule="auto"/>
              <w:ind w:left="394" w:right="38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Наименование разделов и тем</w:t>
            </w: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3E70E17B" w14:textId="77777777" w:rsidR="00EA4B02" w:rsidRPr="00EA4B02" w:rsidRDefault="00EA4B02" w:rsidP="00EA4B02">
            <w:pPr>
              <w:widowControl w:val="0"/>
              <w:shd w:val="clear" w:color="auto" w:fill="FFFFFF"/>
              <w:autoSpaceDE w:val="0"/>
              <w:autoSpaceDN w:val="0"/>
              <w:adjustRightInd w:val="0"/>
              <w:spacing w:after="0" w:line="276" w:lineRule="auto"/>
              <w:ind w:left="1234" w:right="1238"/>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 xml:space="preserve">Содержание учебного материала, практические занятия, </w:t>
            </w:r>
            <w:r w:rsidRPr="00EA4B02">
              <w:rPr>
                <w:rFonts w:ascii="Times New Roman" w:eastAsia="Times New Roman" w:hAnsi="Times New Roman" w:cs="Times New Roman"/>
                <w:b/>
                <w:bCs/>
                <w:sz w:val="24"/>
                <w:szCs w:val="24"/>
                <w:lang w:eastAsia="ru-RU"/>
              </w:rPr>
              <w:t>самостоятельная работа обучающихся</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0B870C0B" w14:textId="77777777" w:rsidR="00EA4B02" w:rsidRPr="00EA4B02" w:rsidRDefault="00EA4B02" w:rsidP="00EA4B02">
            <w:pPr>
              <w:widowControl w:val="0"/>
              <w:shd w:val="clear" w:color="auto" w:fill="FFFFFF"/>
              <w:autoSpaceDE w:val="0"/>
              <w:autoSpaceDN w:val="0"/>
              <w:adjustRightInd w:val="0"/>
              <w:spacing w:after="0" w:line="276" w:lineRule="auto"/>
              <w:ind w:left="240" w:right="240"/>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56E5CC19" w14:textId="77777777" w:rsidR="00EA4B02" w:rsidRPr="00EA4B02" w:rsidRDefault="00EA4B02" w:rsidP="00EA4B02">
            <w:pPr>
              <w:widowControl w:val="0"/>
              <w:shd w:val="clear" w:color="auto" w:fill="FFFFFF"/>
              <w:autoSpaceDE w:val="0"/>
              <w:autoSpaceDN w:val="0"/>
              <w:adjustRightInd w:val="0"/>
              <w:spacing w:after="0" w:line="276" w:lineRule="auto"/>
              <w:ind w:left="312" w:right="312"/>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33C4FBDC" w14:textId="77777777" w:rsidTr="00EA4B02">
        <w:trPr>
          <w:gridAfter w:val="1"/>
          <w:wAfter w:w="48" w:type="dxa"/>
          <w:trHeight w:hRule="exact" w:val="283"/>
        </w:trPr>
        <w:tc>
          <w:tcPr>
            <w:tcW w:w="2621" w:type="dxa"/>
            <w:gridSpan w:val="2"/>
            <w:tcBorders>
              <w:top w:val="single" w:sz="6" w:space="0" w:color="auto"/>
              <w:left w:val="single" w:sz="6" w:space="0" w:color="auto"/>
              <w:bottom w:val="single" w:sz="6" w:space="0" w:color="auto"/>
              <w:right w:val="single" w:sz="6" w:space="0" w:color="auto"/>
            </w:tcBorders>
            <w:shd w:val="clear" w:color="auto" w:fill="FFFFFF"/>
          </w:tcPr>
          <w:p w14:paraId="008248DD" w14:textId="77777777" w:rsidR="00EA4B02" w:rsidRPr="00EA4B02" w:rsidRDefault="00EA4B02" w:rsidP="00EA4B02">
            <w:pPr>
              <w:widowControl w:val="0"/>
              <w:shd w:val="clear" w:color="auto" w:fill="FFFFFF"/>
              <w:autoSpaceDE w:val="0"/>
              <w:autoSpaceDN w:val="0"/>
              <w:adjustRightInd w:val="0"/>
              <w:spacing w:after="0" w:line="276" w:lineRule="auto"/>
              <w:ind w:left="1138"/>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1</w:t>
            </w: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2131EC33" w14:textId="77777777" w:rsidR="00EA4B02" w:rsidRPr="00EA4B02" w:rsidRDefault="00EA4B02" w:rsidP="00EA4B02">
            <w:pPr>
              <w:widowControl w:val="0"/>
              <w:shd w:val="clear" w:color="auto" w:fill="FFFFFF"/>
              <w:autoSpaceDE w:val="0"/>
              <w:autoSpaceDN w:val="0"/>
              <w:adjustRightInd w:val="0"/>
              <w:spacing w:after="0" w:line="276" w:lineRule="auto"/>
              <w:ind w:left="4277"/>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2</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133F36ED"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3</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7B2ACB4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4</w:t>
            </w:r>
          </w:p>
        </w:tc>
      </w:tr>
      <w:tr w:rsidR="00EA4B02" w:rsidRPr="00EA4B02" w14:paraId="05721579" w14:textId="77777777" w:rsidTr="00EA4B02">
        <w:trPr>
          <w:gridAfter w:val="1"/>
          <w:wAfter w:w="48" w:type="dxa"/>
          <w:trHeight w:hRule="exact" w:val="1392"/>
        </w:trPr>
        <w:tc>
          <w:tcPr>
            <w:tcW w:w="2621" w:type="dxa"/>
            <w:gridSpan w:val="2"/>
            <w:vMerge w:val="restart"/>
            <w:tcBorders>
              <w:top w:val="single" w:sz="6" w:space="0" w:color="auto"/>
              <w:left w:val="single" w:sz="6" w:space="0" w:color="auto"/>
              <w:bottom w:val="nil"/>
              <w:right w:val="single" w:sz="6" w:space="0" w:color="auto"/>
            </w:tcBorders>
            <w:shd w:val="clear" w:color="auto" w:fill="FFFFFF"/>
          </w:tcPr>
          <w:p w14:paraId="26FEE47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1</w:t>
            </w:r>
          </w:p>
          <w:p w14:paraId="1B8E7B6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Основы научно-</w:t>
            </w:r>
          </w:p>
          <w:p w14:paraId="4420C24F"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технического</w:t>
            </w:r>
          </w:p>
          <w:p w14:paraId="37CB2AC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перевода</w:t>
            </w: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0834616C" w14:textId="77777777" w:rsidR="00EA4B02" w:rsidRPr="00EA4B02" w:rsidRDefault="00EA4B02" w:rsidP="00EA4B02">
            <w:pPr>
              <w:widowControl w:val="0"/>
              <w:shd w:val="clear" w:color="auto" w:fill="FFFFFF"/>
              <w:autoSpaceDE w:val="0"/>
              <w:autoSpaceDN w:val="0"/>
              <w:adjustRightInd w:val="0"/>
              <w:spacing w:after="0" w:line="276" w:lineRule="auto"/>
              <w:ind w:right="21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Виды перевода. Особенности стиля технической литературы. Последовательность </w:t>
            </w:r>
            <w:r w:rsidRPr="00EA4B02">
              <w:rPr>
                <w:rFonts w:ascii="Times New Roman" w:eastAsia="Times New Roman" w:hAnsi="Times New Roman" w:cs="Times New Roman"/>
                <w:sz w:val="24"/>
                <w:szCs w:val="24"/>
                <w:lang w:eastAsia="ru-RU"/>
              </w:rPr>
              <w:t>работы над текстом. Работа со словарем. Понятие о техническом термине. Словообразование: аффиксация, конверсия, словосложение. Многозначность. Интернационализмы. Сокращения. Грамматические трудности.</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5C8A12E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3803D0E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17E44B40" w14:textId="77777777" w:rsidTr="00EA4B02">
        <w:trPr>
          <w:gridAfter w:val="1"/>
          <w:wAfter w:w="48" w:type="dxa"/>
          <w:trHeight w:hRule="exact" w:val="835"/>
        </w:trPr>
        <w:tc>
          <w:tcPr>
            <w:tcW w:w="2621" w:type="dxa"/>
            <w:gridSpan w:val="2"/>
            <w:vMerge/>
            <w:tcBorders>
              <w:top w:val="nil"/>
              <w:left w:val="single" w:sz="6" w:space="0" w:color="auto"/>
              <w:bottom w:val="single" w:sz="6" w:space="0" w:color="auto"/>
              <w:right w:val="single" w:sz="6" w:space="0" w:color="auto"/>
            </w:tcBorders>
            <w:shd w:val="clear" w:color="auto" w:fill="FFFFFF"/>
          </w:tcPr>
          <w:p w14:paraId="04AE777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342A903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5FEA477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39C5A69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Перевод статей из научно-технических журналов.</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6E956F7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75E2C67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264A58E2" w14:textId="77777777" w:rsidTr="00EA4B02">
        <w:trPr>
          <w:gridAfter w:val="1"/>
          <w:wAfter w:w="48" w:type="dxa"/>
          <w:trHeight w:hRule="exact" w:val="2496"/>
        </w:trPr>
        <w:tc>
          <w:tcPr>
            <w:tcW w:w="2621" w:type="dxa"/>
            <w:gridSpan w:val="2"/>
            <w:vMerge w:val="restart"/>
            <w:tcBorders>
              <w:top w:val="single" w:sz="6" w:space="0" w:color="auto"/>
              <w:left w:val="single" w:sz="6" w:space="0" w:color="auto"/>
              <w:bottom w:val="nil"/>
              <w:right w:val="single" w:sz="6" w:space="0" w:color="auto"/>
            </w:tcBorders>
            <w:shd w:val="clear" w:color="auto" w:fill="FFFFFF"/>
          </w:tcPr>
          <w:p w14:paraId="2C279A8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2</w:t>
            </w:r>
          </w:p>
          <w:p w14:paraId="065F594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Жизнь</w:t>
            </w:r>
          </w:p>
          <w:p w14:paraId="12F0A96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замечательных</w:t>
            </w:r>
          </w:p>
          <w:p w14:paraId="35A069A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людей: открытия и</w:t>
            </w:r>
          </w:p>
          <w:p w14:paraId="6602083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изобретения</w:t>
            </w:r>
          </w:p>
          <w:p w14:paraId="7701993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1360BE03" w14:textId="77777777" w:rsidR="00EA4B02" w:rsidRPr="00EA4B02" w:rsidRDefault="00EA4B02" w:rsidP="00EA4B02">
            <w:pPr>
              <w:widowControl w:val="0"/>
              <w:shd w:val="clear" w:color="auto" w:fill="FFFFFF"/>
              <w:autoSpaceDE w:val="0"/>
              <w:autoSpaceDN w:val="0"/>
              <w:adjustRightInd w:val="0"/>
              <w:spacing w:after="0" w:line="276" w:lineRule="auto"/>
              <w:ind w:right="61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Период жизни, учебы, научная и общественная деятельность, эксперименты, </w:t>
            </w:r>
            <w:r w:rsidRPr="00EA4B02">
              <w:rPr>
                <w:rFonts w:ascii="Times New Roman" w:eastAsia="Times New Roman" w:hAnsi="Times New Roman" w:cs="Times New Roman"/>
                <w:spacing w:val="-1"/>
                <w:sz w:val="24"/>
                <w:szCs w:val="24"/>
                <w:lang w:eastAsia="ru-RU"/>
              </w:rPr>
              <w:t xml:space="preserve">открытия, изобретения, научные труды следующих ученых: Генри Кавендиш, Галилео Галилей, </w:t>
            </w:r>
            <w:proofErr w:type="spellStart"/>
            <w:r w:rsidRPr="00EA4B02">
              <w:rPr>
                <w:rFonts w:ascii="Times New Roman" w:eastAsia="Times New Roman" w:hAnsi="Times New Roman" w:cs="Times New Roman"/>
                <w:spacing w:val="-1"/>
                <w:sz w:val="24"/>
                <w:szCs w:val="24"/>
                <w:lang w:eastAsia="ru-RU"/>
              </w:rPr>
              <w:t>А.С.Попов</w:t>
            </w:r>
            <w:proofErr w:type="spellEnd"/>
            <w:r w:rsidRPr="00EA4B02">
              <w:rPr>
                <w:rFonts w:ascii="Times New Roman" w:eastAsia="Times New Roman" w:hAnsi="Times New Roman" w:cs="Times New Roman"/>
                <w:spacing w:val="-1"/>
                <w:sz w:val="24"/>
                <w:szCs w:val="24"/>
                <w:lang w:eastAsia="ru-RU"/>
              </w:rPr>
              <w:t xml:space="preserve">, </w:t>
            </w:r>
            <w:proofErr w:type="spellStart"/>
            <w:r w:rsidRPr="00EA4B02">
              <w:rPr>
                <w:rFonts w:ascii="Times New Roman" w:eastAsia="Times New Roman" w:hAnsi="Times New Roman" w:cs="Times New Roman"/>
                <w:spacing w:val="-1"/>
                <w:sz w:val="24"/>
                <w:szCs w:val="24"/>
                <w:lang w:eastAsia="ru-RU"/>
              </w:rPr>
              <w:t>Д.И.Менделеев</w:t>
            </w:r>
            <w:proofErr w:type="spellEnd"/>
            <w:r w:rsidRPr="00EA4B02">
              <w:rPr>
                <w:rFonts w:ascii="Times New Roman" w:eastAsia="Times New Roman" w:hAnsi="Times New Roman" w:cs="Times New Roman"/>
                <w:spacing w:val="-1"/>
                <w:sz w:val="24"/>
                <w:szCs w:val="24"/>
                <w:lang w:eastAsia="ru-RU"/>
              </w:rPr>
              <w:t xml:space="preserve">, </w:t>
            </w:r>
            <w:proofErr w:type="spellStart"/>
            <w:r w:rsidRPr="00EA4B02">
              <w:rPr>
                <w:rFonts w:ascii="Times New Roman" w:eastAsia="Times New Roman" w:hAnsi="Times New Roman" w:cs="Times New Roman"/>
                <w:spacing w:val="-1"/>
                <w:sz w:val="24"/>
                <w:szCs w:val="24"/>
                <w:lang w:eastAsia="ru-RU"/>
              </w:rPr>
              <w:t>Т.А.Эдисон</w:t>
            </w:r>
            <w:proofErr w:type="spellEnd"/>
            <w:r w:rsidRPr="00EA4B02">
              <w:rPr>
                <w:rFonts w:ascii="Times New Roman" w:eastAsia="Times New Roman" w:hAnsi="Times New Roman" w:cs="Times New Roman"/>
                <w:spacing w:val="-1"/>
                <w:sz w:val="24"/>
                <w:szCs w:val="24"/>
                <w:lang w:eastAsia="ru-RU"/>
              </w:rPr>
              <w:t xml:space="preserve">, Мари Кюри, Исаак </w:t>
            </w:r>
            <w:r w:rsidRPr="00EA4B02">
              <w:rPr>
                <w:rFonts w:ascii="Times New Roman" w:eastAsia="Times New Roman" w:hAnsi="Times New Roman" w:cs="Times New Roman"/>
                <w:sz w:val="24"/>
                <w:szCs w:val="24"/>
                <w:lang w:eastAsia="ru-RU"/>
              </w:rPr>
              <w:t xml:space="preserve">Ньютон, </w:t>
            </w:r>
            <w:proofErr w:type="spellStart"/>
            <w:r w:rsidRPr="00EA4B02">
              <w:rPr>
                <w:rFonts w:ascii="Times New Roman" w:eastAsia="Times New Roman" w:hAnsi="Times New Roman" w:cs="Times New Roman"/>
                <w:sz w:val="24"/>
                <w:szCs w:val="24"/>
                <w:lang w:eastAsia="ru-RU"/>
              </w:rPr>
              <w:t>М.В.Ломоносов</w:t>
            </w:r>
            <w:proofErr w:type="spellEnd"/>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eastAsia="ru-RU"/>
              </w:rPr>
              <w:t>К.Циолковский</w:t>
            </w:r>
            <w:proofErr w:type="spellEnd"/>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eastAsia="ru-RU"/>
              </w:rPr>
              <w:t>И.Павлов</w:t>
            </w:r>
            <w:proofErr w:type="spellEnd"/>
            <w:r w:rsidRPr="00EA4B02">
              <w:rPr>
                <w:rFonts w:ascii="Times New Roman" w:eastAsia="Times New Roman" w:hAnsi="Times New Roman" w:cs="Times New Roman"/>
                <w:sz w:val="24"/>
                <w:szCs w:val="24"/>
                <w:lang w:eastAsia="ru-RU"/>
              </w:rPr>
              <w:t xml:space="preserve">, Альфред Нобель, </w:t>
            </w:r>
            <w:proofErr w:type="spellStart"/>
            <w:r w:rsidRPr="00EA4B02">
              <w:rPr>
                <w:rFonts w:ascii="Times New Roman" w:eastAsia="Times New Roman" w:hAnsi="Times New Roman" w:cs="Times New Roman"/>
                <w:spacing w:val="-1"/>
                <w:sz w:val="24"/>
                <w:szCs w:val="24"/>
                <w:lang w:eastAsia="ru-RU"/>
              </w:rPr>
              <w:t>А.Эйнштейн</w:t>
            </w:r>
            <w:proofErr w:type="spellEnd"/>
            <w:r w:rsidRPr="00EA4B02">
              <w:rPr>
                <w:rFonts w:ascii="Times New Roman" w:eastAsia="Times New Roman" w:hAnsi="Times New Roman" w:cs="Times New Roman"/>
                <w:spacing w:val="-1"/>
                <w:sz w:val="24"/>
                <w:szCs w:val="24"/>
                <w:lang w:eastAsia="ru-RU"/>
              </w:rPr>
              <w:t xml:space="preserve">, </w:t>
            </w:r>
            <w:proofErr w:type="spellStart"/>
            <w:r w:rsidRPr="00EA4B02">
              <w:rPr>
                <w:rFonts w:ascii="Times New Roman" w:eastAsia="Times New Roman" w:hAnsi="Times New Roman" w:cs="Times New Roman"/>
                <w:spacing w:val="-1"/>
                <w:sz w:val="24"/>
                <w:szCs w:val="24"/>
                <w:lang w:eastAsia="ru-RU"/>
              </w:rPr>
              <w:t>Н.И.Лобачевский</w:t>
            </w:r>
            <w:proofErr w:type="spellEnd"/>
            <w:r w:rsidRPr="00EA4B02">
              <w:rPr>
                <w:rFonts w:ascii="Times New Roman" w:eastAsia="Times New Roman" w:hAnsi="Times New Roman" w:cs="Times New Roman"/>
                <w:spacing w:val="-1"/>
                <w:sz w:val="24"/>
                <w:szCs w:val="24"/>
                <w:lang w:eastAsia="ru-RU"/>
              </w:rPr>
              <w:t xml:space="preserve">.   Известные люди в области архитектуры и </w:t>
            </w:r>
            <w:r w:rsidRPr="00EA4B02">
              <w:rPr>
                <w:rFonts w:ascii="Times New Roman" w:eastAsia="Times New Roman" w:hAnsi="Times New Roman" w:cs="Times New Roman"/>
                <w:sz w:val="24"/>
                <w:szCs w:val="24"/>
                <w:lang w:eastAsia="ru-RU"/>
              </w:rPr>
              <w:t xml:space="preserve">строительства, энергетики, машиностроения, сварочного производства, автомобилестроения, ядерной техники, компьютерной техники и т.д. </w:t>
            </w:r>
            <w:r w:rsidRPr="00EA4B02">
              <w:rPr>
                <w:rFonts w:ascii="Times New Roman" w:eastAsia="Times New Roman" w:hAnsi="Times New Roman" w:cs="Times New Roman"/>
                <w:i/>
                <w:iCs/>
                <w:sz w:val="24"/>
                <w:szCs w:val="24"/>
                <w:lang w:eastAsia="ru-RU"/>
              </w:rPr>
              <w:t>Прямая и косвенная речь. Условные предложения.</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01662E8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30</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481344FC"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40324EAA" w14:textId="77777777" w:rsidTr="00EA4B02">
        <w:trPr>
          <w:gridAfter w:val="1"/>
          <w:wAfter w:w="48" w:type="dxa"/>
          <w:trHeight w:hRule="exact" w:val="1939"/>
        </w:trPr>
        <w:tc>
          <w:tcPr>
            <w:tcW w:w="2621" w:type="dxa"/>
            <w:gridSpan w:val="2"/>
            <w:vMerge/>
            <w:tcBorders>
              <w:top w:val="nil"/>
              <w:left w:val="single" w:sz="6" w:space="0" w:color="auto"/>
              <w:bottom w:val="single" w:sz="6" w:space="0" w:color="auto"/>
              <w:right w:val="single" w:sz="6" w:space="0" w:color="auto"/>
            </w:tcBorders>
            <w:shd w:val="clear" w:color="auto" w:fill="FFFFFF"/>
          </w:tcPr>
          <w:p w14:paraId="0D40932C"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p w14:paraId="015AB3E3"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0FB3C81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7F0FA571" w14:textId="77777777" w:rsidR="00EA4B02" w:rsidRPr="00EA4B02" w:rsidRDefault="00EA4B02" w:rsidP="00EA4B02">
            <w:pPr>
              <w:widowControl w:val="0"/>
              <w:shd w:val="clear" w:color="auto" w:fill="FFFFFF"/>
              <w:autoSpaceDE w:val="0"/>
              <w:autoSpaceDN w:val="0"/>
              <w:adjustRightInd w:val="0"/>
              <w:spacing w:after="0" w:line="276" w:lineRule="auto"/>
              <w:ind w:right="407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«Лауреаты нобелевской премии» «Английские физики»</w:t>
            </w:r>
          </w:p>
          <w:p w14:paraId="164AE743" w14:textId="77777777" w:rsidR="00EA4B02" w:rsidRPr="00EA4B02" w:rsidRDefault="00EA4B02" w:rsidP="00EA4B02">
            <w:pPr>
              <w:widowControl w:val="0"/>
              <w:shd w:val="clear" w:color="auto" w:fill="FFFFFF"/>
              <w:autoSpaceDE w:val="0"/>
              <w:autoSpaceDN w:val="0"/>
              <w:adjustRightInd w:val="0"/>
              <w:spacing w:after="0" w:line="276" w:lineRule="auto"/>
              <w:ind w:right="407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«Ученые, чьи имена стали нарицательными» «Наука и жизнь» / «В мире науки» «Достижения ХХ и   века»</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5296B34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7A69997D"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3F572078" w14:textId="77777777" w:rsidTr="00EA4B02">
        <w:trPr>
          <w:gridAfter w:val="1"/>
          <w:wAfter w:w="48" w:type="dxa"/>
          <w:trHeight w:hRule="exact" w:val="1954"/>
        </w:trPr>
        <w:tc>
          <w:tcPr>
            <w:tcW w:w="2621" w:type="dxa"/>
            <w:gridSpan w:val="2"/>
            <w:tcBorders>
              <w:top w:val="single" w:sz="6" w:space="0" w:color="auto"/>
              <w:left w:val="single" w:sz="6" w:space="0" w:color="auto"/>
              <w:bottom w:val="single" w:sz="6" w:space="0" w:color="auto"/>
              <w:right w:val="single" w:sz="6" w:space="0" w:color="auto"/>
            </w:tcBorders>
            <w:shd w:val="clear" w:color="auto" w:fill="FFFFFF"/>
          </w:tcPr>
          <w:p w14:paraId="6500AC2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Тема 3</w:t>
            </w:r>
          </w:p>
          <w:p w14:paraId="65D8DFDB"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Научно-технический</w:t>
            </w:r>
          </w:p>
          <w:p w14:paraId="4C10BB4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прогресс</w:t>
            </w:r>
          </w:p>
          <w:p w14:paraId="38EDBA7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Грамматика</w:t>
            </w: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1317EE2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Цифры, числа, математические действия, основные геометрические понятия.</w:t>
            </w:r>
          </w:p>
          <w:p w14:paraId="1818367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Основные физические явления. Измерение температуры и атмосферного давления.</w:t>
            </w:r>
          </w:p>
          <w:p w14:paraId="73EE6D7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Физические величины и единицы их измерения. Теория атомов и молекул.</w:t>
            </w:r>
          </w:p>
          <w:p w14:paraId="1CE94558"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Химические элементы и вещества.</w:t>
            </w:r>
          </w:p>
          <w:p w14:paraId="3C160AE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Из истории русского чертежа.</w:t>
            </w:r>
          </w:p>
          <w:p w14:paraId="34ADE44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Наука и технология. Технологический прогресс. Современные изобретения.</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0E1BBB9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16</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58F80EA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4BF3FF0A" w14:textId="77777777" w:rsidTr="00EA4B02">
        <w:trPr>
          <w:gridBefore w:val="1"/>
          <w:wBefore w:w="48" w:type="dxa"/>
          <w:trHeight w:hRule="exact" w:val="756"/>
        </w:trPr>
        <w:tc>
          <w:tcPr>
            <w:tcW w:w="2621" w:type="dxa"/>
            <w:gridSpan w:val="2"/>
            <w:tcBorders>
              <w:top w:val="single" w:sz="6" w:space="0" w:color="auto"/>
              <w:left w:val="single" w:sz="6" w:space="0" w:color="auto"/>
              <w:bottom w:val="single" w:sz="6" w:space="0" w:color="auto"/>
              <w:right w:val="single" w:sz="6" w:space="0" w:color="auto"/>
            </w:tcBorders>
            <w:shd w:val="clear" w:color="auto" w:fill="FFFFFF"/>
          </w:tcPr>
          <w:p w14:paraId="0C85627B" w14:textId="77777777" w:rsidR="00EA4B02" w:rsidRPr="00EA4B02" w:rsidRDefault="00EA4B02" w:rsidP="00EA4B02">
            <w:pPr>
              <w:shd w:val="clear" w:color="auto" w:fill="FFFFFF"/>
              <w:spacing w:after="0" w:line="276" w:lineRule="auto"/>
              <w:rPr>
                <w:rFonts w:ascii="Calibri" w:eastAsia="Calibri" w:hAnsi="Calibri" w:cs="Times New Roman"/>
                <w:sz w:val="24"/>
                <w:szCs w:val="24"/>
              </w:rPr>
            </w:pP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741FB5B6" w14:textId="77777777" w:rsidR="00EA4B02" w:rsidRPr="00C74F13" w:rsidRDefault="00EA4B02" w:rsidP="00EA4B02">
            <w:pPr>
              <w:shd w:val="clear" w:color="auto" w:fill="FFFFFF"/>
              <w:spacing w:after="0" w:line="276" w:lineRule="auto"/>
              <w:ind w:right="3974"/>
              <w:rPr>
                <w:rFonts w:ascii="Times New Roman" w:eastAsia="Calibri" w:hAnsi="Times New Roman" w:cs="Times New Roman"/>
                <w:sz w:val="24"/>
                <w:szCs w:val="24"/>
              </w:rPr>
            </w:pPr>
            <w:r w:rsidRPr="00C74F13">
              <w:rPr>
                <w:rFonts w:ascii="Times New Roman" w:eastAsia="Calibri" w:hAnsi="Times New Roman" w:cs="Times New Roman"/>
                <w:sz w:val="24"/>
                <w:szCs w:val="24"/>
              </w:rPr>
              <w:t xml:space="preserve">Инженерное дело: современные направления. </w:t>
            </w:r>
            <w:r w:rsidRPr="00C74F13">
              <w:rPr>
                <w:rFonts w:ascii="Times New Roman" w:eastAsia="Calibri" w:hAnsi="Times New Roman" w:cs="Times New Roman"/>
                <w:i/>
                <w:iCs/>
                <w:sz w:val="24"/>
                <w:szCs w:val="24"/>
              </w:rPr>
              <w:t>Сложное дополнение.</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7F8B0DAF" w14:textId="77777777" w:rsidR="00EA4B02" w:rsidRPr="00EA4B02" w:rsidRDefault="00EA4B02" w:rsidP="00EA4B02">
            <w:pPr>
              <w:shd w:val="clear" w:color="auto" w:fill="FFFFFF"/>
              <w:spacing w:after="0" w:line="276" w:lineRule="auto"/>
              <w:rPr>
                <w:rFonts w:ascii="Calibri" w:eastAsia="Calibri" w:hAnsi="Calibri" w:cs="Times New Roman"/>
                <w:sz w:val="24"/>
                <w:szCs w:val="24"/>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1498FB79" w14:textId="77777777" w:rsidR="00EA4B02" w:rsidRPr="00EA4B02" w:rsidRDefault="00EA4B02" w:rsidP="00EA4B02">
            <w:pPr>
              <w:shd w:val="clear" w:color="auto" w:fill="FFFFFF"/>
              <w:spacing w:after="0" w:line="276" w:lineRule="auto"/>
              <w:rPr>
                <w:rFonts w:ascii="Calibri" w:eastAsia="Calibri" w:hAnsi="Calibri" w:cs="Times New Roman"/>
                <w:sz w:val="24"/>
                <w:szCs w:val="24"/>
              </w:rPr>
            </w:pPr>
          </w:p>
        </w:tc>
      </w:tr>
      <w:tr w:rsidR="00EA4B02" w:rsidRPr="00EA4B02" w14:paraId="3734C281" w14:textId="77777777" w:rsidTr="00EA4B02">
        <w:trPr>
          <w:gridBefore w:val="1"/>
          <w:wBefore w:w="48" w:type="dxa"/>
          <w:trHeight w:hRule="exact" w:val="610"/>
        </w:trPr>
        <w:tc>
          <w:tcPr>
            <w:tcW w:w="2621" w:type="dxa"/>
            <w:gridSpan w:val="2"/>
            <w:tcBorders>
              <w:top w:val="single" w:sz="6" w:space="0" w:color="auto"/>
              <w:left w:val="single" w:sz="6" w:space="0" w:color="auto"/>
              <w:bottom w:val="single" w:sz="6" w:space="0" w:color="auto"/>
              <w:right w:val="single" w:sz="6" w:space="0" w:color="auto"/>
            </w:tcBorders>
            <w:shd w:val="clear" w:color="auto" w:fill="FFFFFF"/>
          </w:tcPr>
          <w:p w14:paraId="6A8BF14E"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15B532E7"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Контрольная работа 1, 2</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636E7B2B" w14:textId="77777777" w:rsidR="00EA4B02" w:rsidRPr="00EA4B02" w:rsidRDefault="00EA4B02" w:rsidP="00EA4B02">
            <w:pPr>
              <w:shd w:val="clear" w:color="auto" w:fill="FFFFFF"/>
              <w:spacing w:after="0" w:line="276" w:lineRule="auto"/>
              <w:ind w:left="538"/>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207803C1"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r w:rsidR="00EA4B02" w:rsidRPr="00EA4B02" w14:paraId="3E1FCBBF" w14:textId="77777777" w:rsidTr="00EA4B02">
        <w:trPr>
          <w:gridBefore w:val="1"/>
          <w:wBefore w:w="48" w:type="dxa"/>
          <w:trHeight w:hRule="exact" w:val="1397"/>
        </w:trPr>
        <w:tc>
          <w:tcPr>
            <w:tcW w:w="2621" w:type="dxa"/>
            <w:gridSpan w:val="2"/>
            <w:tcBorders>
              <w:top w:val="single" w:sz="6" w:space="0" w:color="auto"/>
              <w:left w:val="single" w:sz="6" w:space="0" w:color="auto"/>
              <w:bottom w:val="single" w:sz="6" w:space="0" w:color="auto"/>
              <w:right w:val="single" w:sz="6" w:space="0" w:color="auto"/>
            </w:tcBorders>
            <w:shd w:val="clear" w:color="auto" w:fill="FFFFFF"/>
          </w:tcPr>
          <w:p w14:paraId="7E169BF6"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c>
          <w:tcPr>
            <w:tcW w:w="8904" w:type="dxa"/>
            <w:gridSpan w:val="2"/>
            <w:tcBorders>
              <w:top w:val="single" w:sz="6" w:space="0" w:color="auto"/>
              <w:left w:val="single" w:sz="6" w:space="0" w:color="auto"/>
              <w:bottom w:val="single" w:sz="6" w:space="0" w:color="auto"/>
              <w:right w:val="single" w:sz="6" w:space="0" w:color="auto"/>
            </w:tcBorders>
            <w:shd w:val="clear" w:color="auto" w:fill="FFFFFF"/>
          </w:tcPr>
          <w:p w14:paraId="446A290C"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proofErr w:type="gramStart"/>
            <w:r w:rsidRPr="00EA4B02">
              <w:rPr>
                <w:rFonts w:ascii="Times New Roman" w:eastAsia="Calibri" w:hAnsi="Times New Roman" w:cs="Times New Roman"/>
                <w:b/>
                <w:bCs/>
                <w:sz w:val="24"/>
                <w:szCs w:val="24"/>
              </w:rPr>
              <w:t xml:space="preserve">Всего:   </w:t>
            </w:r>
            <w:proofErr w:type="gramEnd"/>
            <w:r w:rsidRPr="00EA4B02">
              <w:rPr>
                <w:rFonts w:ascii="Times New Roman" w:eastAsia="Calibri" w:hAnsi="Times New Roman" w:cs="Times New Roman"/>
                <w:b/>
                <w:bCs/>
                <w:sz w:val="24"/>
                <w:szCs w:val="24"/>
              </w:rPr>
              <w:t xml:space="preserve">    Максимальная</w:t>
            </w:r>
          </w:p>
          <w:p w14:paraId="37B594CA"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в том числе:</w:t>
            </w:r>
          </w:p>
          <w:p w14:paraId="4C19E4A5"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обязательная</w:t>
            </w:r>
          </w:p>
          <w:p w14:paraId="186570ED" w14:textId="77777777" w:rsidR="00EA4B02" w:rsidRPr="00EA4B02" w:rsidRDefault="00EA4B02" w:rsidP="00EA4B02">
            <w:pPr>
              <w:shd w:val="clear" w:color="auto" w:fill="FFFFFF"/>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самостоятельная</w:t>
            </w:r>
          </w:p>
        </w:tc>
        <w:tc>
          <w:tcPr>
            <w:tcW w:w="1426" w:type="dxa"/>
            <w:gridSpan w:val="2"/>
            <w:tcBorders>
              <w:top w:val="single" w:sz="6" w:space="0" w:color="auto"/>
              <w:left w:val="single" w:sz="6" w:space="0" w:color="auto"/>
              <w:bottom w:val="single" w:sz="6" w:space="0" w:color="auto"/>
              <w:right w:val="single" w:sz="6" w:space="0" w:color="auto"/>
            </w:tcBorders>
            <w:shd w:val="clear" w:color="auto" w:fill="FFFFFF"/>
          </w:tcPr>
          <w:p w14:paraId="06A9E58E" w14:textId="77777777" w:rsidR="00EA4B02" w:rsidRPr="00EA4B02" w:rsidRDefault="00EA4B02" w:rsidP="00EA4B02">
            <w:pPr>
              <w:shd w:val="clear" w:color="auto" w:fill="FFFFFF"/>
              <w:spacing w:after="0" w:line="276" w:lineRule="auto"/>
              <w:ind w:left="480"/>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6 4</w:t>
            </w:r>
          </w:p>
          <w:p w14:paraId="3ED82791" w14:textId="77777777" w:rsidR="00EA4B02" w:rsidRPr="00EA4B02" w:rsidRDefault="00EA4B02" w:rsidP="00EA4B02">
            <w:pPr>
              <w:shd w:val="clear" w:color="auto" w:fill="FFFFFF"/>
              <w:spacing w:after="0" w:line="276" w:lineRule="auto"/>
              <w:ind w:left="509" w:right="475" w:hanging="29"/>
              <w:rPr>
                <w:rFonts w:ascii="Times New Roman" w:eastAsia="Calibri" w:hAnsi="Times New Roman" w:cs="Times New Roman"/>
                <w:b/>
                <w:bCs/>
                <w:sz w:val="24"/>
                <w:szCs w:val="24"/>
              </w:rPr>
            </w:pPr>
          </w:p>
          <w:p w14:paraId="0572BB3F" w14:textId="77777777" w:rsidR="00EA4B02" w:rsidRPr="00EA4B02" w:rsidRDefault="00EA4B02" w:rsidP="00EA4B02">
            <w:pPr>
              <w:shd w:val="clear" w:color="auto" w:fill="FFFFFF"/>
              <w:spacing w:after="0" w:line="276" w:lineRule="auto"/>
              <w:ind w:left="509" w:right="475" w:hanging="29"/>
              <w:rPr>
                <w:rFonts w:ascii="Times New Roman" w:eastAsia="Calibri" w:hAnsi="Times New Roman" w:cs="Times New Roman"/>
                <w:sz w:val="24"/>
                <w:szCs w:val="24"/>
              </w:rPr>
            </w:pPr>
            <w:r w:rsidRPr="00EA4B02">
              <w:rPr>
                <w:rFonts w:ascii="Times New Roman" w:eastAsia="Calibri" w:hAnsi="Times New Roman" w:cs="Times New Roman"/>
                <w:b/>
                <w:bCs/>
                <w:sz w:val="24"/>
                <w:szCs w:val="24"/>
              </w:rPr>
              <w:t>56 8</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1D862400" w14:textId="77777777" w:rsidR="00EA4B02" w:rsidRPr="00EA4B02" w:rsidRDefault="00EA4B02" w:rsidP="00EA4B02">
            <w:pPr>
              <w:shd w:val="clear" w:color="auto" w:fill="FFFFFF"/>
              <w:spacing w:after="0" w:line="276" w:lineRule="auto"/>
              <w:rPr>
                <w:rFonts w:ascii="Times New Roman" w:eastAsia="Calibri" w:hAnsi="Times New Roman" w:cs="Times New Roman"/>
                <w:sz w:val="24"/>
                <w:szCs w:val="24"/>
              </w:rPr>
            </w:pPr>
          </w:p>
        </w:tc>
      </w:tr>
    </w:tbl>
    <w:p w14:paraId="64D83D9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6C0D16E" w14:textId="77777777" w:rsidR="00EA4B02" w:rsidRPr="00EA4B02" w:rsidRDefault="00EA4B02" w:rsidP="00EA4B02">
      <w:pPr>
        <w:widowControl w:val="0"/>
        <w:shd w:val="clear" w:color="auto" w:fill="FFFFFF"/>
        <w:autoSpaceDE w:val="0"/>
        <w:autoSpaceDN w:val="0"/>
        <w:adjustRightInd w:val="0"/>
        <w:spacing w:after="0" w:line="276" w:lineRule="auto"/>
        <w:ind w:left="5"/>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IV курс</w:t>
      </w:r>
    </w:p>
    <w:p w14:paraId="3E2F4C8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101"/>
        <w:gridCol w:w="8482"/>
        <w:gridCol w:w="1406"/>
        <w:gridCol w:w="1805"/>
      </w:tblGrid>
      <w:tr w:rsidR="00EA4B02" w:rsidRPr="00EA4B02" w14:paraId="5C6F52A0" w14:textId="77777777" w:rsidTr="00EA4B02">
        <w:trPr>
          <w:trHeight w:hRule="exact" w:val="566"/>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7983355" w14:textId="77777777" w:rsidR="00EA4B02" w:rsidRPr="00EA4B02" w:rsidRDefault="00EA4B02" w:rsidP="00EA4B02">
            <w:pPr>
              <w:widowControl w:val="0"/>
              <w:shd w:val="clear" w:color="auto" w:fill="FFFFFF"/>
              <w:autoSpaceDE w:val="0"/>
              <w:autoSpaceDN w:val="0"/>
              <w:adjustRightInd w:val="0"/>
              <w:spacing w:after="0" w:line="276" w:lineRule="auto"/>
              <w:ind w:left="634" w:right="62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64F61E9D" w14:textId="77777777" w:rsidR="00EA4B02" w:rsidRPr="00EA4B02" w:rsidRDefault="00EA4B02" w:rsidP="00EA4B02">
            <w:pPr>
              <w:widowControl w:val="0"/>
              <w:shd w:val="clear" w:color="auto" w:fill="FFFFFF"/>
              <w:autoSpaceDE w:val="0"/>
              <w:autoSpaceDN w:val="0"/>
              <w:adjustRightInd w:val="0"/>
              <w:spacing w:after="0" w:line="276" w:lineRule="auto"/>
              <w:ind w:left="1022" w:right="1027"/>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 xml:space="preserve">Содержание учебного материала, практические занятия, </w:t>
            </w:r>
            <w:r w:rsidRPr="00EA4B02">
              <w:rPr>
                <w:rFonts w:ascii="Times New Roman" w:eastAsia="Times New Roman" w:hAnsi="Times New Roman" w:cs="Times New Roman"/>
                <w:b/>
                <w:bCs/>
                <w:sz w:val="24"/>
                <w:szCs w:val="24"/>
                <w:lang w:eastAsia="ru-RU"/>
              </w:rPr>
              <w:t>самостоятельная работа обучающихся</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51016BF7" w14:textId="77777777" w:rsidR="00EA4B02" w:rsidRPr="00EA4B02" w:rsidRDefault="00EA4B02" w:rsidP="00EA4B02">
            <w:pPr>
              <w:widowControl w:val="0"/>
              <w:shd w:val="clear" w:color="auto" w:fill="FFFFFF"/>
              <w:autoSpaceDE w:val="0"/>
              <w:autoSpaceDN w:val="0"/>
              <w:adjustRightInd w:val="0"/>
              <w:spacing w:after="0" w:line="276" w:lineRule="auto"/>
              <w:ind w:left="230" w:right="230"/>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3E97B108" w14:textId="77777777" w:rsidR="00EA4B02" w:rsidRPr="00EA4B02" w:rsidRDefault="00EA4B02" w:rsidP="00EA4B02">
            <w:pPr>
              <w:widowControl w:val="0"/>
              <w:shd w:val="clear" w:color="auto" w:fill="FFFFFF"/>
              <w:autoSpaceDE w:val="0"/>
              <w:autoSpaceDN w:val="0"/>
              <w:adjustRightInd w:val="0"/>
              <w:spacing w:after="0" w:line="276" w:lineRule="auto"/>
              <w:ind w:left="293" w:right="293"/>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57397AB7" w14:textId="77777777" w:rsidTr="00EA4B02">
        <w:trPr>
          <w:trHeight w:hRule="exact" w:val="28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5C1B258" w14:textId="77777777" w:rsidR="00EA4B02" w:rsidRPr="00EA4B02" w:rsidRDefault="00EA4B02" w:rsidP="00EA4B02">
            <w:pPr>
              <w:widowControl w:val="0"/>
              <w:shd w:val="clear" w:color="auto" w:fill="FFFFFF"/>
              <w:autoSpaceDE w:val="0"/>
              <w:autoSpaceDN w:val="0"/>
              <w:adjustRightInd w:val="0"/>
              <w:spacing w:after="0" w:line="276" w:lineRule="auto"/>
              <w:ind w:left="1378"/>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1</w:t>
            </w: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62E3BB39" w14:textId="77777777" w:rsidR="00EA4B02" w:rsidRPr="00EA4B02" w:rsidRDefault="00EA4B02" w:rsidP="00EA4B02">
            <w:pPr>
              <w:widowControl w:val="0"/>
              <w:shd w:val="clear" w:color="auto" w:fill="FFFFFF"/>
              <w:autoSpaceDE w:val="0"/>
              <w:autoSpaceDN w:val="0"/>
              <w:adjustRightInd w:val="0"/>
              <w:spacing w:after="0" w:line="276" w:lineRule="auto"/>
              <w:ind w:left="4066"/>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2</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5592711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3</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6E08809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4</w:t>
            </w:r>
          </w:p>
        </w:tc>
      </w:tr>
      <w:tr w:rsidR="00EA4B02" w:rsidRPr="00EA4B02" w14:paraId="2A2C1CAE" w14:textId="77777777" w:rsidTr="00EA4B02">
        <w:trPr>
          <w:trHeight w:hRule="exact" w:val="136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325AD4C"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1</w:t>
            </w:r>
          </w:p>
          <w:p w14:paraId="67762F3F" w14:textId="77777777" w:rsidR="00EA4B02" w:rsidRPr="00EA4B02" w:rsidRDefault="00C74F13"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Радиоактивность</w:t>
            </w:r>
          </w:p>
          <w:p w14:paraId="3BFF80A5"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Грамматика</w:t>
            </w: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53F6FDFA" w14:textId="77777777" w:rsidR="00C74F13" w:rsidRDefault="00C74F13"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pacing w:val="-9"/>
                <w:sz w:val="24"/>
                <w:szCs w:val="24"/>
                <w:lang w:eastAsia="ru-RU"/>
              </w:rPr>
            </w:pPr>
            <w:r>
              <w:rPr>
                <w:rFonts w:ascii="Times New Roman" w:eastAsia="Times New Roman" w:hAnsi="Times New Roman" w:cs="Times New Roman"/>
                <w:spacing w:val="-9"/>
                <w:sz w:val="24"/>
                <w:szCs w:val="24"/>
                <w:lang w:eastAsia="ru-RU"/>
              </w:rPr>
              <w:t>Строение атома. Ионизирующее излучение. Атомная энергия. Использование атомной энергии в мирных целях.</w:t>
            </w:r>
          </w:p>
          <w:p w14:paraId="457A36F6"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2"/>
                <w:sz w:val="24"/>
                <w:szCs w:val="24"/>
                <w:lang w:eastAsia="ru-RU"/>
              </w:rPr>
              <w:t xml:space="preserve"> </w:t>
            </w:r>
            <w:r w:rsidRPr="00EA4B02">
              <w:rPr>
                <w:rFonts w:ascii="Times New Roman" w:eastAsia="Times New Roman" w:hAnsi="Times New Roman" w:cs="Times New Roman"/>
                <w:i/>
                <w:iCs/>
                <w:sz w:val="24"/>
                <w:szCs w:val="24"/>
                <w:lang w:eastAsia="ru-RU"/>
              </w:rPr>
              <w:t>Неличные формы глагола: инфинитив   и его свойства.</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7C9B5EB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8</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6F8DB380"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3A984714" w14:textId="77777777" w:rsidTr="00EA4B02">
        <w:trPr>
          <w:trHeight w:hRule="exact" w:val="1700"/>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954F75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lastRenderedPageBreak/>
              <w:t>Тема 2</w:t>
            </w:r>
          </w:p>
          <w:p w14:paraId="4BA15397" w14:textId="77777777" w:rsidR="00EA4B02" w:rsidRPr="00EA4B02" w:rsidRDefault="00C74F13"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АЭС</w:t>
            </w:r>
          </w:p>
          <w:p w14:paraId="0710AE49"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i/>
                <w:iCs/>
                <w:sz w:val="24"/>
                <w:szCs w:val="24"/>
                <w:lang w:eastAsia="ru-RU"/>
              </w:rPr>
              <w:t>Грамматика</w:t>
            </w: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25FAE59C" w14:textId="77777777" w:rsidR="00C74F13" w:rsidRPr="00C74F13" w:rsidRDefault="00C74F13"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iCs/>
                <w:sz w:val="24"/>
                <w:szCs w:val="24"/>
                <w:lang w:eastAsia="ru-RU"/>
              </w:rPr>
            </w:pPr>
            <w:r w:rsidRPr="00C74F13">
              <w:rPr>
                <w:rFonts w:ascii="Times New Roman" w:eastAsia="Times New Roman" w:hAnsi="Times New Roman" w:cs="Times New Roman"/>
                <w:iCs/>
                <w:sz w:val="24"/>
                <w:szCs w:val="24"/>
                <w:lang w:eastAsia="ru-RU"/>
              </w:rPr>
              <w:t>АЭС, устройство и принцип работы. Цепная реакция. Положительные и отрицательные черты АЭС.</w:t>
            </w:r>
          </w:p>
          <w:p w14:paraId="2547694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i/>
                <w:iCs/>
                <w:sz w:val="24"/>
                <w:szCs w:val="24"/>
                <w:lang w:eastAsia="ru-RU"/>
              </w:rPr>
              <w:t>Неличные формы глагола: причастие   и его свойства.</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3F9E162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12</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2EC4450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01F2A562" w14:textId="77777777" w:rsidTr="00EA4B02">
        <w:trPr>
          <w:trHeight w:hRule="exact" w:val="111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EEB8C93"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3</w:t>
            </w:r>
          </w:p>
          <w:p w14:paraId="2D7CDA17" w14:textId="77777777" w:rsidR="00EA4B02" w:rsidRPr="00EA4B02" w:rsidRDefault="00C74F13"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pacing w:val="-2"/>
                <w:sz w:val="24"/>
                <w:szCs w:val="24"/>
                <w:lang w:eastAsia="ru-RU"/>
              </w:rPr>
              <w:t>Радиационная безопасность</w:t>
            </w:r>
            <w:r w:rsidR="00EA4B02" w:rsidRPr="00EA4B02">
              <w:rPr>
                <w:rFonts w:ascii="Times New Roman" w:eastAsia="Times New Roman" w:hAnsi="Times New Roman" w:cs="Times New Roman"/>
                <w:b/>
                <w:bCs/>
                <w:sz w:val="24"/>
                <w:szCs w:val="24"/>
                <w:lang w:eastAsia="ru-RU"/>
              </w:rPr>
              <w:t xml:space="preserve"> </w:t>
            </w:r>
            <w:r w:rsidR="00EA4B02" w:rsidRPr="00EA4B02">
              <w:rPr>
                <w:rFonts w:ascii="Times New Roman" w:eastAsia="Times New Roman" w:hAnsi="Times New Roman" w:cs="Times New Roman"/>
                <w:b/>
                <w:bCs/>
                <w:i/>
                <w:iCs/>
                <w:sz w:val="24"/>
                <w:szCs w:val="24"/>
                <w:lang w:eastAsia="ru-RU"/>
              </w:rPr>
              <w:t>Грамматика</w:t>
            </w: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29C77368" w14:textId="77777777" w:rsidR="00EA4B02" w:rsidRPr="00EA4B02" w:rsidRDefault="00C74F13" w:rsidP="00350AFE">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направления радиационной безопасности. Аэрозоли. Поверхностное загрязнение.</w:t>
            </w:r>
            <w:r w:rsidR="00350AFE">
              <w:rPr>
                <w:rFonts w:ascii="Times New Roman" w:eastAsia="Times New Roman" w:hAnsi="Times New Roman" w:cs="Times New Roman"/>
                <w:sz w:val="24"/>
                <w:szCs w:val="24"/>
                <w:lang w:eastAsia="ru-RU"/>
              </w:rPr>
              <w:t xml:space="preserve"> Контроль загрязнения территории. Контроль загрязнения продуктов. </w:t>
            </w:r>
            <w:r w:rsidR="00EA4B02" w:rsidRPr="00EA4B02">
              <w:rPr>
                <w:rFonts w:ascii="Times New Roman" w:eastAsia="Times New Roman" w:hAnsi="Times New Roman" w:cs="Times New Roman"/>
                <w:i/>
                <w:iCs/>
                <w:sz w:val="24"/>
                <w:szCs w:val="24"/>
                <w:lang w:eastAsia="ru-RU"/>
              </w:rPr>
              <w:t>Неличные формы глагола: герундий и его свойства</w:t>
            </w:r>
            <w:r w:rsidR="00EA4B02" w:rsidRPr="00EA4B02">
              <w:rPr>
                <w:rFonts w:ascii="Times New Roman" w:eastAsia="Times New Roman" w:hAnsi="Times New Roman" w:cs="Times New Roman"/>
                <w:b/>
                <w:bCs/>
                <w:sz w:val="24"/>
                <w:szCs w:val="24"/>
                <w:lang w:eastAsia="ru-RU"/>
              </w:rPr>
              <w:t>.</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63A32875"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0553FBE1"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71623109" w14:textId="77777777" w:rsidTr="00EA4B02">
        <w:trPr>
          <w:trHeight w:hRule="exact" w:val="213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4BF4E6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4</w:t>
            </w:r>
          </w:p>
          <w:p w14:paraId="4A2EDEC5" w14:textId="77777777" w:rsidR="00EA4B02" w:rsidRPr="00EA4B02" w:rsidRDefault="00350AFE"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pacing w:val="-2"/>
                <w:sz w:val="24"/>
                <w:szCs w:val="24"/>
                <w:lang w:eastAsia="ru-RU"/>
              </w:rPr>
              <w:t>Чернобыльская авария и ее последствия</w:t>
            </w:r>
            <w:r w:rsidR="00EA4B02" w:rsidRPr="00EA4B02">
              <w:rPr>
                <w:rFonts w:ascii="Times New Roman" w:eastAsia="Times New Roman" w:hAnsi="Times New Roman" w:cs="Times New Roman"/>
                <w:b/>
                <w:bCs/>
                <w:sz w:val="24"/>
                <w:szCs w:val="24"/>
                <w:lang w:eastAsia="ru-RU"/>
              </w:rPr>
              <w:t xml:space="preserve"> </w:t>
            </w:r>
            <w:r w:rsidR="00EA4B02" w:rsidRPr="00EA4B02">
              <w:rPr>
                <w:rFonts w:ascii="Times New Roman" w:eastAsia="Times New Roman" w:hAnsi="Times New Roman" w:cs="Times New Roman"/>
                <w:b/>
                <w:bCs/>
                <w:i/>
                <w:iCs/>
                <w:sz w:val="24"/>
                <w:szCs w:val="24"/>
                <w:lang w:eastAsia="ru-RU"/>
              </w:rPr>
              <w:t>Грамматика</w:t>
            </w: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0324FBE5" w14:textId="77777777" w:rsidR="00350AFE" w:rsidRDefault="00350AFE" w:rsidP="00EA4B02">
            <w:pPr>
              <w:widowControl w:val="0"/>
              <w:shd w:val="clear" w:color="auto" w:fill="FFFFFF"/>
              <w:autoSpaceDE w:val="0"/>
              <w:autoSpaceDN w:val="0"/>
              <w:adjustRightInd w:val="0"/>
              <w:spacing w:after="0" w:line="276" w:lineRule="auto"/>
              <w:ind w:right="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w:t>
            </w:r>
            <w:r w:rsidRPr="00350AFE">
              <w:rPr>
                <w:rFonts w:ascii="Times New Roman" w:eastAsia="Times New Roman" w:hAnsi="Times New Roman" w:cs="Times New Roman"/>
                <w:bCs/>
                <w:spacing w:val="-2"/>
                <w:sz w:val="24"/>
                <w:szCs w:val="24"/>
                <w:lang w:eastAsia="ru-RU"/>
              </w:rPr>
              <w:t>Чернобыльской аварии</w:t>
            </w:r>
            <w:r>
              <w:rPr>
                <w:rFonts w:ascii="Times New Roman" w:eastAsia="Times New Roman" w:hAnsi="Times New Roman" w:cs="Times New Roman"/>
                <w:bCs/>
                <w:spacing w:val="-2"/>
                <w:sz w:val="24"/>
                <w:szCs w:val="24"/>
                <w:lang w:eastAsia="ru-RU"/>
              </w:rPr>
              <w:t>. Последствия</w:t>
            </w:r>
            <w:r w:rsidRPr="00350AFE">
              <w:rPr>
                <w:rFonts w:ascii="Times New Roman" w:eastAsia="Times New Roman" w:hAnsi="Times New Roman" w:cs="Times New Roman"/>
                <w:bCs/>
                <w:spacing w:val="-2"/>
                <w:sz w:val="24"/>
                <w:szCs w:val="24"/>
                <w:lang w:eastAsia="ru-RU"/>
              </w:rPr>
              <w:t xml:space="preserve"> Чернобыльской аварии</w:t>
            </w:r>
            <w:r>
              <w:rPr>
                <w:rFonts w:ascii="Times New Roman" w:eastAsia="Times New Roman" w:hAnsi="Times New Roman" w:cs="Times New Roman"/>
                <w:bCs/>
                <w:spacing w:val="-2"/>
                <w:sz w:val="24"/>
                <w:szCs w:val="24"/>
                <w:lang w:eastAsia="ru-RU"/>
              </w:rPr>
              <w:t xml:space="preserve"> для окружающей среды. Дозы облучения ликвидаторов и населения. Облучение малыми дозами. Риск облучения большими дозами.</w:t>
            </w:r>
          </w:p>
          <w:p w14:paraId="3CE028E1" w14:textId="77777777" w:rsidR="00EA4B02" w:rsidRPr="00EA4B02" w:rsidRDefault="00EA4B02" w:rsidP="00EA4B02">
            <w:pPr>
              <w:widowControl w:val="0"/>
              <w:shd w:val="clear" w:color="auto" w:fill="FFFFFF"/>
              <w:autoSpaceDE w:val="0"/>
              <w:autoSpaceDN w:val="0"/>
              <w:adjustRightInd w:val="0"/>
              <w:spacing w:after="0" w:line="276" w:lineRule="auto"/>
              <w:ind w:right="1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i/>
                <w:iCs/>
                <w:sz w:val="24"/>
                <w:szCs w:val="24"/>
                <w:lang w:eastAsia="ru-RU"/>
              </w:rPr>
              <w:t>Совершенствование навыков использования в речи неличных форм глагола.</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7E8D0B6A"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14</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03FBE3E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r>
      <w:tr w:rsidR="00EA4B02" w:rsidRPr="00EA4B02" w14:paraId="7A5057E7" w14:textId="77777777" w:rsidTr="00EA4B02">
        <w:trPr>
          <w:trHeight w:hRule="exact" w:val="605"/>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F00219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2315EA30"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Контрольная работа 1, 2</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1AC5F3BB" w14:textId="77777777" w:rsidR="00EA4B02" w:rsidRPr="00EA4B02" w:rsidRDefault="00EA4B02" w:rsidP="00EA4B02">
            <w:pPr>
              <w:widowControl w:val="0"/>
              <w:shd w:val="clear" w:color="auto" w:fill="FFFFFF"/>
              <w:autoSpaceDE w:val="0"/>
              <w:autoSpaceDN w:val="0"/>
              <w:adjustRightInd w:val="0"/>
              <w:spacing w:after="0" w:line="276" w:lineRule="auto"/>
              <w:ind w:left="47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3723FA91"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r w:rsidR="00EA4B02" w:rsidRPr="00EA4B02" w14:paraId="48A26F80" w14:textId="77777777" w:rsidTr="00EA4B02">
        <w:trPr>
          <w:trHeight w:hRule="exact" w:val="121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74920D7"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c>
          <w:tcPr>
            <w:tcW w:w="8482" w:type="dxa"/>
            <w:tcBorders>
              <w:top w:val="single" w:sz="6" w:space="0" w:color="auto"/>
              <w:left w:val="single" w:sz="6" w:space="0" w:color="auto"/>
              <w:bottom w:val="single" w:sz="6" w:space="0" w:color="auto"/>
              <w:right w:val="single" w:sz="6" w:space="0" w:color="auto"/>
            </w:tcBorders>
            <w:shd w:val="clear" w:color="auto" w:fill="FFFFFF"/>
          </w:tcPr>
          <w:p w14:paraId="4B7DD5E9" w14:textId="77777777" w:rsidR="00EA4B02" w:rsidRPr="00EA4B02" w:rsidRDefault="00EA4B02" w:rsidP="00EA4B02">
            <w:pPr>
              <w:widowControl w:val="0"/>
              <w:shd w:val="clear" w:color="auto" w:fill="FFFFFF"/>
              <w:autoSpaceDE w:val="0"/>
              <w:autoSpaceDN w:val="0"/>
              <w:adjustRightInd w:val="0"/>
              <w:spacing w:after="0" w:line="276" w:lineRule="auto"/>
              <w:ind w:left="5674"/>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b/>
                <w:bCs/>
                <w:spacing w:val="-9"/>
                <w:sz w:val="24"/>
                <w:szCs w:val="24"/>
                <w:lang w:eastAsia="ru-RU"/>
              </w:rPr>
              <w:t xml:space="preserve">Всего:   </w:t>
            </w:r>
            <w:proofErr w:type="gramEnd"/>
            <w:r w:rsidRPr="00EA4B02">
              <w:rPr>
                <w:rFonts w:ascii="Times New Roman" w:eastAsia="Times New Roman" w:hAnsi="Times New Roman" w:cs="Times New Roman"/>
                <w:b/>
                <w:bCs/>
                <w:spacing w:val="-9"/>
                <w:sz w:val="24"/>
                <w:szCs w:val="24"/>
                <w:lang w:eastAsia="ru-RU"/>
              </w:rPr>
              <w:t xml:space="preserve">    Максимальная</w:t>
            </w:r>
          </w:p>
          <w:p w14:paraId="35842496" w14:textId="77777777" w:rsidR="00EA4B02" w:rsidRPr="00EA4B02" w:rsidRDefault="00EA4B02" w:rsidP="00EA4B02">
            <w:pPr>
              <w:widowControl w:val="0"/>
              <w:shd w:val="clear" w:color="auto" w:fill="FFFFFF"/>
              <w:autoSpaceDE w:val="0"/>
              <w:autoSpaceDN w:val="0"/>
              <w:adjustRightInd w:val="0"/>
              <w:spacing w:after="0" w:line="276" w:lineRule="auto"/>
              <w:ind w:left="567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в том числе:</w:t>
            </w:r>
          </w:p>
          <w:p w14:paraId="297C5946" w14:textId="77777777" w:rsidR="00EA4B02" w:rsidRPr="00EA4B02" w:rsidRDefault="00EA4B02" w:rsidP="00EA4B02">
            <w:pPr>
              <w:widowControl w:val="0"/>
              <w:shd w:val="clear" w:color="auto" w:fill="FFFFFF"/>
              <w:autoSpaceDE w:val="0"/>
              <w:autoSpaceDN w:val="0"/>
              <w:adjustRightInd w:val="0"/>
              <w:spacing w:after="0" w:line="276" w:lineRule="auto"/>
              <w:ind w:left="567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обязательная</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14:paraId="2279908C" w14:textId="77777777" w:rsidR="00EA4B02" w:rsidRPr="00EA4B02" w:rsidRDefault="00EA4B02" w:rsidP="00EA4B02">
            <w:pPr>
              <w:widowControl w:val="0"/>
              <w:shd w:val="clear" w:color="auto" w:fill="FFFFFF"/>
              <w:autoSpaceDE w:val="0"/>
              <w:autoSpaceDN w:val="0"/>
              <w:adjustRightInd w:val="0"/>
              <w:spacing w:after="0" w:line="276" w:lineRule="auto"/>
              <w:ind w:left="408" w:right="470"/>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42 </w:t>
            </w:r>
          </w:p>
          <w:p w14:paraId="2CAB1497" w14:textId="77777777" w:rsidR="00EA4B02" w:rsidRPr="00EA4B02" w:rsidRDefault="00EA4B02" w:rsidP="00EA4B02">
            <w:pPr>
              <w:widowControl w:val="0"/>
              <w:shd w:val="clear" w:color="auto" w:fill="FFFFFF"/>
              <w:autoSpaceDE w:val="0"/>
              <w:autoSpaceDN w:val="0"/>
              <w:adjustRightInd w:val="0"/>
              <w:spacing w:after="0" w:line="276" w:lineRule="auto"/>
              <w:ind w:left="408" w:right="470"/>
              <w:rPr>
                <w:rFonts w:ascii="Times New Roman" w:eastAsia="Times New Roman" w:hAnsi="Times New Roman" w:cs="Times New Roman"/>
                <w:b/>
                <w:bCs/>
                <w:sz w:val="24"/>
                <w:szCs w:val="24"/>
                <w:lang w:eastAsia="ru-RU"/>
              </w:rPr>
            </w:pPr>
          </w:p>
          <w:p w14:paraId="3A41B481" w14:textId="77777777" w:rsidR="00EA4B02" w:rsidRPr="00EA4B02" w:rsidRDefault="00EA4B02" w:rsidP="00EA4B02">
            <w:pPr>
              <w:widowControl w:val="0"/>
              <w:shd w:val="clear" w:color="auto" w:fill="FFFFFF"/>
              <w:autoSpaceDE w:val="0"/>
              <w:autoSpaceDN w:val="0"/>
              <w:adjustRightInd w:val="0"/>
              <w:spacing w:after="0" w:line="276" w:lineRule="auto"/>
              <w:ind w:left="408" w:right="470"/>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42</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05B695E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p>
        </w:tc>
      </w:tr>
    </w:tbl>
    <w:p w14:paraId="1A9C698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sectPr w:rsidR="00EA4B02" w:rsidRPr="00EA4B02" w:rsidSect="00850D3B">
          <w:pgSz w:w="16838" w:h="11906" w:orient="landscape"/>
          <w:pgMar w:top="1701" w:right="1134" w:bottom="850" w:left="1134" w:header="708" w:footer="708" w:gutter="0"/>
          <w:cols w:space="720"/>
          <w:docGrid w:linePitch="299"/>
        </w:sectPr>
      </w:pPr>
    </w:p>
    <w:p w14:paraId="7D8831D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CECAC84"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3. Условия реализации учебной дисциплины</w:t>
      </w:r>
    </w:p>
    <w:p w14:paraId="4EA332C6" w14:textId="77777777" w:rsidR="00EA4B02" w:rsidRPr="00EA4B02" w:rsidRDefault="00EA4B02" w:rsidP="00EA4B02">
      <w:pPr>
        <w:widowControl w:val="0"/>
        <w:shd w:val="clear" w:color="auto" w:fill="FFFFFF"/>
        <w:tabs>
          <w:tab w:val="left" w:pos="422"/>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3.1</w:t>
      </w:r>
      <w:r w:rsidRPr="00EA4B02">
        <w:rPr>
          <w:rFonts w:ascii="Times New Roman" w:eastAsia="Times New Roman" w:hAnsi="Times New Roman" w:cs="Times New Roman"/>
          <w:b/>
          <w:bCs/>
          <w:sz w:val="24"/>
          <w:szCs w:val="24"/>
          <w:lang w:eastAsia="ru-RU"/>
        </w:rPr>
        <w:tab/>
        <w:t>Требования к минимальному материально-техническому обеспечению</w:t>
      </w:r>
    </w:p>
    <w:p w14:paraId="65DFA248" w14:textId="77777777" w:rsidR="00EA4B02" w:rsidRPr="00EA4B02" w:rsidRDefault="00EA4B02" w:rsidP="00EA4B02">
      <w:pPr>
        <w:widowControl w:val="0"/>
        <w:shd w:val="clear" w:color="auto" w:fill="FFFFFF"/>
        <w:autoSpaceDE w:val="0"/>
        <w:autoSpaceDN w:val="0"/>
        <w:adjustRightInd w:val="0"/>
        <w:spacing w:after="0" w:line="276" w:lineRule="auto"/>
        <w:ind w:right="10"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Реализация учебной дисциплины требует наличия учебного кабинета «Иностранный язык».</w:t>
      </w:r>
    </w:p>
    <w:p w14:paraId="4F61818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Оборудование учебного кабинета:</w:t>
      </w:r>
    </w:p>
    <w:p w14:paraId="6AB28B3A"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посадочные места по количеству обучающихся;</w:t>
      </w:r>
    </w:p>
    <w:p w14:paraId="5E942DF3"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рабочее место преподавателя;</w:t>
      </w:r>
    </w:p>
    <w:p w14:paraId="75B3A31C"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печатные демонстрационные пособия.</w:t>
      </w:r>
    </w:p>
    <w:p w14:paraId="07854F3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Технические средства обучения:</w:t>
      </w:r>
    </w:p>
    <w:p w14:paraId="203D26D5"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магнитофон;</w:t>
      </w:r>
    </w:p>
    <w:p w14:paraId="65078D26"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телевизор и </w:t>
      </w:r>
      <w:r w:rsidRPr="00EA4B02">
        <w:rPr>
          <w:rFonts w:ascii="Times New Roman" w:eastAsia="Times New Roman" w:hAnsi="Times New Roman" w:cs="Times New Roman"/>
          <w:sz w:val="24"/>
          <w:szCs w:val="24"/>
          <w:lang w:val="en-US" w:eastAsia="ru-RU"/>
        </w:rPr>
        <w:t>DVD;</w:t>
      </w:r>
    </w:p>
    <w:p w14:paraId="6DBEC77D"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val="en-US" w:eastAsia="ru-RU"/>
        </w:rPr>
      </w:pPr>
      <w:r w:rsidRPr="00EA4B02">
        <w:rPr>
          <w:rFonts w:ascii="Times New Roman" w:eastAsia="Times New Roman" w:hAnsi="Times New Roman" w:cs="Times New Roman"/>
          <w:sz w:val="24"/>
          <w:szCs w:val="24"/>
          <w:lang w:eastAsia="ru-RU"/>
        </w:rPr>
        <w:t>компьютер, лицензионное программное обеспечение;</w:t>
      </w:r>
    </w:p>
    <w:p w14:paraId="4AF7FAB3" w14:textId="77777777" w:rsidR="00EA4B02" w:rsidRPr="00EA4B02" w:rsidRDefault="00EA4B02" w:rsidP="00586154">
      <w:pPr>
        <w:widowControl w:val="0"/>
        <w:numPr>
          <w:ilvl w:val="0"/>
          <w:numId w:val="14"/>
        </w:numPr>
        <w:shd w:val="clear" w:color="auto" w:fill="FFFFFF"/>
        <w:tabs>
          <w:tab w:val="left" w:pos="163"/>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видеопроектор.</w:t>
      </w:r>
    </w:p>
    <w:p w14:paraId="26597B46" w14:textId="77777777" w:rsidR="00EA4B02" w:rsidRPr="00EA4B02" w:rsidRDefault="00EA4B02" w:rsidP="00EA4B02">
      <w:pPr>
        <w:widowControl w:val="0"/>
        <w:shd w:val="clear" w:color="auto" w:fill="FFFFFF"/>
        <w:tabs>
          <w:tab w:val="left" w:pos="422"/>
        </w:tabs>
        <w:autoSpaceDE w:val="0"/>
        <w:autoSpaceDN w:val="0"/>
        <w:adjustRightInd w:val="0"/>
        <w:spacing w:after="0" w:line="276" w:lineRule="auto"/>
        <w:rPr>
          <w:rFonts w:ascii="Times New Roman" w:eastAsia="Times New Roman" w:hAnsi="Times New Roman" w:cs="Times New Roman"/>
          <w:b/>
          <w:bCs/>
          <w:spacing w:val="-2"/>
          <w:sz w:val="24"/>
          <w:szCs w:val="24"/>
          <w:lang w:eastAsia="ru-RU"/>
        </w:rPr>
      </w:pPr>
    </w:p>
    <w:p w14:paraId="51DAE287" w14:textId="77777777" w:rsidR="00EA4B02" w:rsidRPr="00EA4B02" w:rsidRDefault="00EA4B02" w:rsidP="00EA4B02">
      <w:pPr>
        <w:widowControl w:val="0"/>
        <w:shd w:val="clear" w:color="auto" w:fill="FFFFFF"/>
        <w:tabs>
          <w:tab w:val="left" w:pos="422"/>
        </w:tabs>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3.2</w:t>
      </w:r>
      <w:r w:rsidRPr="00EA4B02">
        <w:rPr>
          <w:rFonts w:ascii="Times New Roman" w:eastAsia="Times New Roman" w:hAnsi="Times New Roman" w:cs="Times New Roman"/>
          <w:b/>
          <w:bCs/>
          <w:sz w:val="24"/>
          <w:szCs w:val="24"/>
          <w:lang w:eastAsia="ru-RU"/>
        </w:rPr>
        <w:tab/>
        <w:t>Информационное обеспечение обучения</w:t>
      </w:r>
    </w:p>
    <w:p w14:paraId="5531346D" w14:textId="77777777" w:rsidR="00EA4B02" w:rsidRPr="00EA4B02" w:rsidRDefault="00EA4B02" w:rsidP="00EA4B02">
      <w:pPr>
        <w:widowControl w:val="0"/>
        <w:shd w:val="clear" w:color="auto" w:fill="FFFFFF"/>
        <w:tabs>
          <w:tab w:val="left" w:pos="1714"/>
          <w:tab w:val="left" w:pos="4229"/>
          <w:tab w:val="left" w:pos="5813"/>
          <w:tab w:val="left" w:pos="7421"/>
        </w:tabs>
        <w:autoSpaceDE w:val="0"/>
        <w:autoSpaceDN w:val="0"/>
        <w:adjustRightInd w:val="0"/>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pacing w:val="-1"/>
          <w:sz w:val="24"/>
          <w:szCs w:val="24"/>
          <w:lang w:eastAsia="ru-RU"/>
        </w:rPr>
        <w:t>Перечень</w:t>
      </w:r>
      <w:r w:rsidRPr="00EA4B02">
        <w:rPr>
          <w:rFonts w:ascii="Arial" w:eastAsia="Times New Roman" w:hAnsi="Arial" w:cs="Arial"/>
          <w:b/>
          <w:bCs/>
          <w:sz w:val="24"/>
          <w:szCs w:val="24"/>
          <w:lang w:eastAsia="ru-RU"/>
        </w:rPr>
        <w:tab/>
      </w:r>
      <w:r w:rsidRPr="00EA4B02">
        <w:rPr>
          <w:rFonts w:ascii="Times New Roman" w:eastAsia="Times New Roman" w:hAnsi="Times New Roman" w:cs="Times New Roman"/>
          <w:b/>
          <w:bCs/>
          <w:spacing w:val="-2"/>
          <w:sz w:val="24"/>
          <w:szCs w:val="24"/>
          <w:lang w:eastAsia="ru-RU"/>
        </w:rPr>
        <w:t>рекомендуемых</w:t>
      </w:r>
      <w:r w:rsidRPr="00EA4B02">
        <w:rPr>
          <w:rFonts w:ascii="Arial" w:eastAsia="Times New Roman" w:hAnsi="Arial" w:cs="Arial"/>
          <w:b/>
          <w:bCs/>
          <w:sz w:val="24"/>
          <w:szCs w:val="24"/>
          <w:lang w:eastAsia="ru-RU"/>
        </w:rPr>
        <w:tab/>
      </w:r>
      <w:r w:rsidRPr="00EA4B02">
        <w:rPr>
          <w:rFonts w:ascii="Times New Roman" w:eastAsia="Times New Roman" w:hAnsi="Times New Roman" w:cs="Times New Roman"/>
          <w:b/>
          <w:bCs/>
          <w:spacing w:val="-2"/>
          <w:sz w:val="24"/>
          <w:szCs w:val="24"/>
          <w:lang w:eastAsia="ru-RU"/>
        </w:rPr>
        <w:t>учебных</w:t>
      </w:r>
      <w:r w:rsidRPr="00EA4B02">
        <w:rPr>
          <w:rFonts w:ascii="Arial" w:eastAsia="Times New Roman" w:hAnsi="Arial" w:cs="Arial"/>
          <w:b/>
          <w:bCs/>
          <w:sz w:val="24"/>
          <w:szCs w:val="24"/>
          <w:lang w:eastAsia="ru-RU"/>
        </w:rPr>
        <w:tab/>
      </w:r>
      <w:r w:rsidRPr="00EA4B02">
        <w:rPr>
          <w:rFonts w:ascii="Times New Roman" w:eastAsia="Times New Roman" w:hAnsi="Times New Roman" w:cs="Times New Roman"/>
          <w:b/>
          <w:bCs/>
          <w:spacing w:val="-2"/>
          <w:sz w:val="24"/>
          <w:szCs w:val="24"/>
          <w:lang w:eastAsia="ru-RU"/>
        </w:rPr>
        <w:t>изданий,</w:t>
      </w:r>
      <w:r w:rsidRPr="00EA4B02">
        <w:rPr>
          <w:rFonts w:ascii="Arial" w:eastAsia="Times New Roman" w:hAnsi="Times New Roman" w:cs="Arial"/>
          <w:b/>
          <w:bCs/>
          <w:sz w:val="24"/>
          <w:szCs w:val="24"/>
          <w:lang w:eastAsia="ru-RU"/>
        </w:rPr>
        <w:tab/>
      </w:r>
      <w:r w:rsidRPr="00EA4B02">
        <w:rPr>
          <w:rFonts w:ascii="Times New Roman" w:eastAsia="Times New Roman" w:hAnsi="Times New Roman" w:cs="Times New Roman"/>
          <w:b/>
          <w:bCs/>
          <w:spacing w:val="-2"/>
          <w:sz w:val="24"/>
          <w:szCs w:val="24"/>
          <w:lang w:eastAsia="ru-RU"/>
        </w:rPr>
        <w:t xml:space="preserve">Интернет-ресурсов, </w:t>
      </w:r>
      <w:r w:rsidRPr="00EA4B02">
        <w:rPr>
          <w:rFonts w:ascii="Times New Roman" w:eastAsia="Times New Roman" w:hAnsi="Times New Roman" w:cs="Times New Roman"/>
          <w:b/>
          <w:bCs/>
          <w:sz w:val="24"/>
          <w:szCs w:val="24"/>
          <w:lang w:eastAsia="ru-RU"/>
        </w:rPr>
        <w:t>дополнительной литературы</w:t>
      </w:r>
    </w:p>
    <w:p w14:paraId="5BB51C34" w14:textId="77777777" w:rsidR="00EA4B02" w:rsidRPr="00EA4B02" w:rsidRDefault="00EA4B02" w:rsidP="00EA4B02">
      <w:pPr>
        <w:widowControl w:val="0"/>
        <w:shd w:val="clear" w:color="auto" w:fill="FFFFFF"/>
        <w:tabs>
          <w:tab w:val="left" w:pos="1714"/>
          <w:tab w:val="left" w:pos="4229"/>
          <w:tab w:val="left" w:pos="5813"/>
          <w:tab w:val="left" w:pos="7421"/>
        </w:tabs>
        <w:autoSpaceDE w:val="0"/>
        <w:autoSpaceDN w:val="0"/>
        <w:adjustRightInd w:val="0"/>
        <w:spacing w:after="0" w:line="276" w:lineRule="auto"/>
        <w:rPr>
          <w:rFonts w:ascii="Times New Roman" w:eastAsia="Times New Roman" w:hAnsi="Times New Roman" w:cs="Times New Roman"/>
          <w:sz w:val="24"/>
          <w:szCs w:val="24"/>
          <w:lang w:eastAsia="ru-RU"/>
        </w:rPr>
      </w:pPr>
    </w:p>
    <w:p w14:paraId="4E07D23A"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Основные источники:</w:t>
      </w:r>
    </w:p>
    <w:p w14:paraId="1D18E505" w14:textId="77777777" w:rsidR="00EA4B02" w:rsidRPr="00EA4B02" w:rsidRDefault="00EA4B02" w:rsidP="00EA4B02">
      <w:pPr>
        <w:widowControl w:val="0"/>
        <w:shd w:val="clear" w:color="auto" w:fill="FFFFFF"/>
        <w:tabs>
          <w:tab w:val="left" w:pos="427"/>
        </w:tabs>
        <w:autoSpaceDE w:val="0"/>
        <w:autoSpaceDN w:val="0"/>
        <w:adjustRightInd w:val="0"/>
        <w:spacing w:after="0" w:line="276" w:lineRule="auto"/>
        <w:ind w:right="57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1.</w:t>
      </w:r>
      <w:r w:rsidRPr="00EA4B02">
        <w:rPr>
          <w:rFonts w:ascii="Times New Roman" w:eastAsia="Times New Roman" w:hAnsi="Times New Roman" w:cs="Times New Roman"/>
          <w:sz w:val="24"/>
          <w:szCs w:val="24"/>
          <w:lang w:eastAsia="ru-RU"/>
        </w:rPr>
        <w:tab/>
      </w:r>
      <w:proofErr w:type="gramStart"/>
      <w:r w:rsidRPr="00EA4B02">
        <w:rPr>
          <w:rFonts w:ascii="Times New Roman" w:eastAsia="Times New Roman" w:hAnsi="Times New Roman" w:cs="Times New Roman"/>
          <w:spacing w:val="-4"/>
          <w:sz w:val="24"/>
          <w:szCs w:val="24"/>
          <w:lang w:eastAsia="ru-RU"/>
        </w:rPr>
        <w:t xml:space="preserve">Голубев,   </w:t>
      </w:r>
      <w:proofErr w:type="gramEnd"/>
      <w:r w:rsidRPr="00EA4B02">
        <w:rPr>
          <w:rFonts w:ascii="Times New Roman" w:eastAsia="Times New Roman" w:hAnsi="Times New Roman" w:cs="Times New Roman"/>
          <w:spacing w:val="-4"/>
          <w:sz w:val="24"/>
          <w:szCs w:val="24"/>
          <w:lang w:eastAsia="ru-RU"/>
        </w:rPr>
        <w:t xml:space="preserve">А. П.   Английский язык   [Текст] </w:t>
      </w:r>
      <w:r w:rsidRPr="00EA4B02">
        <w:rPr>
          <w:rFonts w:ascii="Times New Roman" w:eastAsia="Times New Roman" w:hAnsi="Times New Roman" w:cs="Times New Roman"/>
          <w:b/>
          <w:bCs/>
          <w:spacing w:val="-4"/>
          <w:sz w:val="24"/>
          <w:szCs w:val="24"/>
          <w:lang w:eastAsia="ru-RU"/>
        </w:rPr>
        <w:t xml:space="preserve">: </w:t>
      </w:r>
      <w:r w:rsidRPr="00EA4B02">
        <w:rPr>
          <w:rFonts w:ascii="Times New Roman" w:eastAsia="Times New Roman" w:hAnsi="Times New Roman" w:cs="Times New Roman"/>
          <w:spacing w:val="-4"/>
          <w:sz w:val="24"/>
          <w:szCs w:val="24"/>
          <w:lang w:eastAsia="ru-RU"/>
        </w:rPr>
        <w:t>учеб. пособие для студ. сред.</w:t>
      </w:r>
      <w:r w:rsidRPr="00EA4B02">
        <w:rPr>
          <w:rFonts w:ascii="Times New Roman" w:eastAsia="Times New Roman" w:hAnsi="Times New Roman" w:cs="Times New Roman"/>
          <w:spacing w:val="-4"/>
          <w:sz w:val="24"/>
          <w:szCs w:val="24"/>
          <w:lang w:eastAsia="ru-RU"/>
        </w:rPr>
        <w:br/>
      </w:r>
      <w:r w:rsidRPr="00EA4B02">
        <w:rPr>
          <w:rFonts w:ascii="Times New Roman" w:eastAsia="Times New Roman" w:hAnsi="Times New Roman" w:cs="Times New Roman"/>
          <w:spacing w:val="-3"/>
          <w:sz w:val="24"/>
          <w:szCs w:val="24"/>
          <w:lang w:eastAsia="ru-RU"/>
        </w:rPr>
        <w:t xml:space="preserve">проф. учеб. заведений   / А. П. Голубев,   Н. В. </w:t>
      </w:r>
      <w:proofErr w:type="spellStart"/>
      <w:r w:rsidRPr="00EA4B02">
        <w:rPr>
          <w:rFonts w:ascii="Times New Roman" w:eastAsia="Times New Roman" w:hAnsi="Times New Roman" w:cs="Times New Roman"/>
          <w:spacing w:val="-3"/>
          <w:sz w:val="24"/>
          <w:szCs w:val="24"/>
          <w:lang w:eastAsia="ru-RU"/>
        </w:rPr>
        <w:t>Балюк</w:t>
      </w:r>
      <w:proofErr w:type="spellEnd"/>
      <w:r w:rsidRPr="00EA4B02">
        <w:rPr>
          <w:rFonts w:ascii="Times New Roman" w:eastAsia="Times New Roman" w:hAnsi="Times New Roman" w:cs="Times New Roman"/>
          <w:spacing w:val="-3"/>
          <w:sz w:val="24"/>
          <w:szCs w:val="24"/>
          <w:lang w:eastAsia="ru-RU"/>
        </w:rPr>
        <w:t>,   И. Б. Смирнова. –</w:t>
      </w:r>
    </w:p>
    <w:p w14:paraId="5F16C482"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3"/>
          <w:sz w:val="24"/>
          <w:szCs w:val="24"/>
          <w:lang w:eastAsia="ru-RU"/>
        </w:rPr>
        <w:t xml:space="preserve">10-е изд., стер. -   </w:t>
      </w:r>
      <w:proofErr w:type="gramStart"/>
      <w:r w:rsidRPr="00EA4B02">
        <w:rPr>
          <w:rFonts w:ascii="Times New Roman" w:eastAsia="Times New Roman" w:hAnsi="Times New Roman" w:cs="Times New Roman"/>
          <w:spacing w:val="-3"/>
          <w:sz w:val="24"/>
          <w:szCs w:val="24"/>
          <w:lang w:eastAsia="ru-RU"/>
        </w:rPr>
        <w:t>М. :</w:t>
      </w:r>
      <w:proofErr w:type="gramEnd"/>
      <w:r w:rsidRPr="00EA4B02">
        <w:rPr>
          <w:rFonts w:ascii="Times New Roman" w:eastAsia="Times New Roman" w:hAnsi="Times New Roman" w:cs="Times New Roman"/>
          <w:spacing w:val="-3"/>
          <w:sz w:val="24"/>
          <w:szCs w:val="24"/>
          <w:lang w:eastAsia="ru-RU"/>
        </w:rPr>
        <w:t xml:space="preserve"> Академия, 2011 г.   – 336 с.</w:t>
      </w:r>
    </w:p>
    <w:p w14:paraId="077DAB50" w14:textId="77777777" w:rsidR="00EA4B02" w:rsidRPr="00EA4B02" w:rsidRDefault="00EA4B02" w:rsidP="00EA4B02">
      <w:pPr>
        <w:widowControl w:val="0"/>
        <w:shd w:val="clear" w:color="auto" w:fill="FFFFFF"/>
        <w:tabs>
          <w:tab w:val="left" w:pos="427"/>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2.</w:t>
      </w:r>
      <w:r w:rsidRPr="00EA4B02">
        <w:rPr>
          <w:rFonts w:ascii="Times New Roman" w:eastAsia="Times New Roman" w:hAnsi="Times New Roman" w:cs="Times New Roman"/>
          <w:sz w:val="24"/>
          <w:szCs w:val="24"/>
          <w:lang w:eastAsia="ru-RU"/>
        </w:rPr>
        <w:tab/>
        <w:t xml:space="preserve">Куклина, И. П. </w:t>
      </w:r>
      <w:r w:rsidRPr="00EA4B02">
        <w:rPr>
          <w:rFonts w:ascii="Times New Roman" w:eastAsia="Times New Roman" w:hAnsi="Times New Roman" w:cs="Times New Roman"/>
          <w:sz w:val="24"/>
          <w:szCs w:val="24"/>
          <w:lang w:val="en-US" w:eastAsia="ru-RU"/>
        </w:rPr>
        <w:t>Energy</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is</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the</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source</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of</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life</w:t>
      </w:r>
      <w:r w:rsidRPr="00EA4B02">
        <w:rPr>
          <w:rFonts w:ascii="Times New Roman" w:eastAsia="Times New Roman" w:hAnsi="Times New Roman" w:cs="Times New Roman"/>
          <w:sz w:val="24"/>
          <w:szCs w:val="24"/>
          <w:lang w:eastAsia="ru-RU"/>
        </w:rPr>
        <w:t xml:space="preserve"> [Текст] </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sz w:val="24"/>
          <w:szCs w:val="24"/>
          <w:lang w:eastAsia="ru-RU"/>
        </w:rPr>
        <w:t>пособие по английскому</w:t>
      </w:r>
      <w:r w:rsidRPr="00EA4B02">
        <w:rPr>
          <w:rFonts w:ascii="Times New Roman" w:eastAsia="Times New Roman" w:hAnsi="Times New Roman" w:cs="Times New Roman"/>
          <w:sz w:val="24"/>
          <w:szCs w:val="24"/>
          <w:lang w:eastAsia="ru-RU"/>
        </w:rPr>
        <w:br/>
        <w:t>языку для техникумов, колледжей. Профессионально-технических училищ / И. П.</w:t>
      </w:r>
      <w:r w:rsidRPr="00EA4B02">
        <w:rPr>
          <w:rFonts w:ascii="Times New Roman" w:eastAsia="Times New Roman" w:hAnsi="Times New Roman" w:cs="Times New Roman"/>
          <w:sz w:val="24"/>
          <w:szCs w:val="24"/>
          <w:lang w:eastAsia="ru-RU"/>
        </w:rPr>
        <w:br/>
        <w:t xml:space="preserve">Куклина. - </w:t>
      </w:r>
      <w:proofErr w:type="spellStart"/>
      <w:r w:rsidRPr="00EA4B02">
        <w:rPr>
          <w:rFonts w:ascii="Times New Roman" w:eastAsia="Times New Roman" w:hAnsi="Times New Roman" w:cs="Times New Roman"/>
          <w:sz w:val="24"/>
          <w:szCs w:val="24"/>
          <w:lang w:eastAsia="ru-RU"/>
        </w:rPr>
        <w:t>CПб</w:t>
      </w:r>
      <w:proofErr w:type="spellEnd"/>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КАРО, 2009. – 512 с.</w:t>
      </w:r>
    </w:p>
    <w:p w14:paraId="7B21C7BE"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Дополнительные источники:</w:t>
      </w:r>
    </w:p>
    <w:p w14:paraId="59F8C041" w14:textId="77777777" w:rsidR="00EA4B02" w:rsidRPr="00EA4B02" w:rsidRDefault="00EA4B02" w:rsidP="00586154">
      <w:pPr>
        <w:widowControl w:val="0"/>
        <w:numPr>
          <w:ilvl w:val="0"/>
          <w:numId w:val="27"/>
        </w:numPr>
        <w:shd w:val="clear" w:color="auto" w:fill="FFFFFF"/>
        <w:tabs>
          <w:tab w:val="left" w:pos="336"/>
        </w:tabs>
        <w:autoSpaceDE w:val="0"/>
        <w:autoSpaceDN w:val="0"/>
        <w:adjustRightInd w:val="0"/>
        <w:spacing w:after="0" w:line="276" w:lineRule="auto"/>
        <w:ind w:right="5"/>
        <w:jc w:val="both"/>
        <w:rPr>
          <w:rFonts w:ascii="Times New Roman" w:eastAsia="Times New Roman" w:hAnsi="Times New Roman" w:cs="Times New Roman"/>
          <w:spacing w:val="-1"/>
          <w:sz w:val="24"/>
          <w:szCs w:val="24"/>
          <w:lang w:eastAsia="ru-RU"/>
        </w:rPr>
      </w:pPr>
      <w:proofErr w:type="spellStart"/>
      <w:r w:rsidRPr="00EA4B02">
        <w:rPr>
          <w:rFonts w:ascii="Times New Roman" w:eastAsia="Times New Roman" w:hAnsi="Times New Roman" w:cs="Times New Roman"/>
          <w:sz w:val="24"/>
          <w:szCs w:val="24"/>
          <w:lang w:eastAsia="ru-RU"/>
        </w:rPr>
        <w:t>Агабекян</w:t>
      </w:r>
      <w:proofErr w:type="spellEnd"/>
      <w:r w:rsidRPr="00EA4B02">
        <w:rPr>
          <w:rFonts w:ascii="Times New Roman" w:eastAsia="Times New Roman" w:hAnsi="Times New Roman" w:cs="Times New Roman"/>
          <w:sz w:val="24"/>
          <w:szCs w:val="24"/>
          <w:lang w:eastAsia="ru-RU"/>
        </w:rPr>
        <w:t xml:space="preserve">, И. П. Деловой английский = </w:t>
      </w:r>
      <w:r w:rsidRPr="00EA4B02">
        <w:rPr>
          <w:rFonts w:ascii="Times New Roman" w:eastAsia="Times New Roman" w:hAnsi="Times New Roman" w:cs="Times New Roman"/>
          <w:sz w:val="24"/>
          <w:szCs w:val="24"/>
          <w:lang w:val="en-US" w:eastAsia="ru-RU"/>
        </w:rPr>
        <w:t>English</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for</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Business</w:t>
      </w:r>
      <w:r w:rsidRPr="00EA4B02">
        <w:rPr>
          <w:rFonts w:ascii="Times New Roman" w:eastAsia="Times New Roman" w:hAnsi="Times New Roman" w:cs="Times New Roman"/>
          <w:sz w:val="24"/>
          <w:szCs w:val="24"/>
          <w:lang w:eastAsia="ru-RU"/>
        </w:rPr>
        <w:t xml:space="preserve"> [Текст] </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sz w:val="24"/>
          <w:szCs w:val="24"/>
          <w:lang w:eastAsia="ru-RU"/>
        </w:rPr>
        <w:t xml:space="preserve">И. П. </w:t>
      </w:r>
      <w:proofErr w:type="spellStart"/>
      <w:r w:rsidRPr="00EA4B02">
        <w:rPr>
          <w:rFonts w:ascii="Times New Roman" w:eastAsia="Times New Roman" w:hAnsi="Times New Roman" w:cs="Times New Roman"/>
          <w:sz w:val="24"/>
          <w:szCs w:val="24"/>
          <w:lang w:eastAsia="ru-RU"/>
        </w:rPr>
        <w:t>Агабекян</w:t>
      </w:r>
      <w:proofErr w:type="spellEnd"/>
      <w:r w:rsidRPr="00EA4B02">
        <w:rPr>
          <w:rFonts w:ascii="Times New Roman" w:eastAsia="Times New Roman" w:hAnsi="Times New Roman" w:cs="Times New Roman"/>
          <w:sz w:val="24"/>
          <w:szCs w:val="24"/>
          <w:lang w:eastAsia="ru-RU"/>
        </w:rPr>
        <w:t xml:space="preserve">. – 7-е изд. -   Ростов н/Д </w:t>
      </w:r>
      <w:proofErr w:type="gramStart"/>
      <w:r w:rsidRPr="00EA4B02">
        <w:rPr>
          <w:rFonts w:ascii="Times New Roman" w:eastAsia="Times New Roman" w:hAnsi="Times New Roman" w:cs="Times New Roman"/>
          <w:sz w:val="24"/>
          <w:szCs w:val="24"/>
          <w:lang w:eastAsia="ru-RU"/>
        </w:rPr>
        <w:t xml:space="preserve">  :</w:t>
      </w:r>
      <w:proofErr w:type="gramEnd"/>
      <w:r w:rsidRPr="00EA4B02">
        <w:rPr>
          <w:rFonts w:ascii="Times New Roman" w:eastAsia="Times New Roman" w:hAnsi="Times New Roman" w:cs="Times New Roman"/>
          <w:sz w:val="24"/>
          <w:szCs w:val="24"/>
          <w:lang w:eastAsia="ru-RU"/>
        </w:rPr>
        <w:t xml:space="preserve">   Феникс, 2011. – 318 с.</w:t>
      </w:r>
    </w:p>
    <w:p w14:paraId="36F45DBF" w14:textId="77777777" w:rsidR="00EA4B02" w:rsidRPr="00EA4B02" w:rsidRDefault="00EA4B02" w:rsidP="00586154">
      <w:pPr>
        <w:widowControl w:val="0"/>
        <w:numPr>
          <w:ilvl w:val="0"/>
          <w:numId w:val="27"/>
        </w:numPr>
        <w:shd w:val="clear" w:color="auto" w:fill="FFFFFF"/>
        <w:tabs>
          <w:tab w:val="left" w:pos="336"/>
        </w:tabs>
        <w:autoSpaceDE w:val="0"/>
        <w:autoSpaceDN w:val="0"/>
        <w:adjustRightInd w:val="0"/>
        <w:spacing w:after="0" w:line="276" w:lineRule="auto"/>
        <w:ind w:right="5"/>
        <w:jc w:val="both"/>
        <w:rPr>
          <w:rFonts w:ascii="Times New Roman" w:eastAsia="Times New Roman" w:hAnsi="Times New Roman" w:cs="Times New Roman"/>
          <w:spacing w:val="-1"/>
          <w:sz w:val="24"/>
          <w:szCs w:val="24"/>
          <w:lang w:eastAsia="ru-RU"/>
        </w:rPr>
      </w:pPr>
      <w:proofErr w:type="spellStart"/>
      <w:r w:rsidRPr="00EA4B02">
        <w:rPr>
          <w:rFonts w:ascii="Times New Roman" w:eastAsia="Times New Roman" w:hAnsi="Times New Roman" w:cs="Times New Roman"/>
          <w:sz w:val="24"/>
          <w:szCs w:val="24"/>
          <w:lang w:eastAsia="ru-RU"/>
        </w:rPr>
        <w:t>Агабекян</w:t>
      </w:r>
      <w:proofErr w:type="spellEnd"/>
      <w:r w:rsidRPr="00EA4B02">
        <w:rPr>
          <w:rFonts w:ascii="Times New Roman" w:eastAsia="Times New Roman" w:hAnsi="Times New Roman" w:cs="Times New Roman"/>
          <w:sz w:val="24"/>
          <w:szCs w:val="24"/>
          <w:lang w:eastAsia="ru-RU"/>
        </w:rPr>
        <w:t>, И. П. Английский для инженеров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серия «Учебники и учебные пособия» / И. П. </w:t>
      </w:r>
      <w:proofErr w:type="spellStart"/>
      <w:r w:rsidRPr="00EA4B02">
        <w:rPr>
          <w:rFonts w:ascii="Times New Roman" w:eastAsia="Times New Roman" w:hAnsi="Times New Roman" w:cs="Times New Roman"/>
          <w:sz w:val="24"/>
          <w:szCs w:val="24"/>
          <w:lang w:eastAsia="ru-RU"/>
        </w:rPr>
        <w:t>Агабекян</w:t>
      </w:r>
      <w:proofErr w:type="spellEnd"/>
      <w:r w:rsidRPr="00EA4B02">
        <w:rPr>
          <w:rFonts w:ascii="Times New Roman" w:eastAsia="Times New Roman" w:hAnsi="Times New Roman" w:cs="Times New Roman"/>
          <w:sz w:val="24"/>
          <w:szCs w:val="24"/>
          <w:lang w:eastAsia="ru-RU"/>
        </w:rPr>
        <w:t>, П. И. Коваленко. - Ростов н/</w:t>
      </w:r>
      <w:proofErr w:type="gramStart"/>
      <w:r w:rsidRPr="00EA4B02">
        <w:rPr>
          <w:rFonts w:ascii="Times New Roman" w:eastAsia="Times New Roman" w:hAnsi="Times New Roman" w:cs="Times New Roman"/>
          <w:sz w:val="24"/>
          <w:szCs w:val="24"/>
          <w:lang w:eastAsia="ru-RU"/>
        </w:rPr>
        <w:t>Д :</w:t>
      </w:r>
      <w:proofErr w:type="gramEnd"/>
      <w:r w:rsidRPr="00EA4B02">
        <w:rPr>
          <w:rFonts w:ascii="Times New Roman" w:eastAsia="Times New Roman" w:hAnsi="Times New Roman" w:cs="Times New Roman"/>
          <w:sz w:val="24"/>
          <w:szCs w:val="24"/>
          <w:lang w:eastAsia="ru-RU"/>
        </w:rPr>
        <w:t xml:space="preserve"> Феникс, 2002. – 320 с.</w:t>
      </w:r>
    </w:p>
    <w:p w14:paraId="57BD43F3" w14:textId="77777777" w:rsidR="00EA4B02" w:rsidRPr="00EA4B02" w:rsidRDefault="00EA4B02" w:rsidP="00EA4B02">
      <w:pPr>
        <w:widowControl w:val="0"/>
        <w:shd w:val="clear" w:color="auto" w:fill="FFFFFF"/>
        <w:tabs>
          <w:tab w:val="left" w:pos="293"/>
        </w:tabs>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3.</w:t>
      </w:r>
      <w:r w:rsidRPr="00EA4B02">
        <w:rPr>
          <w:rFonts w:ascii="Times New Roman" w:eastAsia="Times New Roman" w:hAnsi="Times New Roman" w:cs="Times New Roman"/>
          <w:sz w:val="24"/>
          <w:szCs w:val="24"/>
          <w:lang w:eastAsia="ru-RU"/>
        </w:rPr>
        <w:tab/>
        <w:t>Англо-русский политехнический словарь [Текст] : Серия «Словари» / сост. Ю.</w:t>
      </w:r>
      <w:r w:rsidRPr="00EA4B02">
        <w:rPr>
          <w:rFonts w:ascii="Times New Roman" w:eastAsia="Times New Roman" w:hAnsi="Times New Roman" w:cs="Times New Roman"/>
          <w:sz w:val="24"/>
          <w:szCs w:val="24"/>
          <w:lang w:eastAsia="ru-RU"/>
        </w:rPr>
        <w:br/>
      </w:r>
      <w:proofErr w:type="spellStart"/>
      <w:r w:rsidRPr="00EA4B02">
        <w:rPr>
          <w:rFonts w:ascii="Times New Roman" w:eastAsia="Times New Roman" w:hAnsi="Times New Roman" w:cs="Times New Roman"/>
          <w:sz w:val="24"/>
          <w:szCs w:val="24"/>
          <w:lang w:eastAsia="ru-RU"/>
        </w:rPr>
        <w:t>Синдеев</w:t>
      </w:r>
      <w:proofErr w:type="spellEnd"/>
      <w:r w:rsidRPr="00EA4B02">
        <w:rPr>
          <w:rFonts w:ascii="Times New Roman" w:eastAsia="Times New Roman" w:hAnsi="Times New Roman" w:cs="Times New Roman"/>
          <w:sz w:val="24"/>
          <w:szCs w:val="24"/>
          <w:lang w:eastAsia="ru-RU"/>
        </w:rPr>
        <w:t xml:space="preserve">.   – Ростов н / </w:t>
      </w:r>
      <w:proofErr w:type="gramStart"/>
      <w:r w:rsidRPr="00EA4B02">
        <w:rPr>
          <w:rFonts w:ascii="Times New Roman" w:eastAsia="Times New Roman" w:hAnsi="Times New Roman" w:cs="Times New Roman"/>
          <w:sz w:val="24"/>
          <w:szCs w:val="24"/>
          <w:lang w:eastAsia="ru-RU"/>
        </w:rPr>
        <w:t>Д :</w:t>
      </w:r>
      <w:proofErr w:type="gramEnd"/>
      <w:r w:rsidRPr="00EA4B02">
        <w:rPr>
          <w:rFonts w:ascii="Times New Roman" w:eastAsia="Times New Roman" w:hAnsi="Times New Roman" w:cs="Times New Roman"/>
          <w:sz w:val="24"/>
          <w:szCs w:val="24"/>
          <w:lang w:eastAsia="ru-RU"/>
        </w:rPr>
        <w:t xml:space="preserve"> Феникс, 2002. – 832 с.</w:t>
      </w:r>
    </w:p>
    <w:p w14:paraId="12E499C5" w14:textId="77777777" w:rsidR="00EA4B02" w:rsidRPr="00EA4B02" w:rsidRDefault="00EA4B02" w:rsidP="00EA4B02">
      <w:pPr>
        <w:widowControl w:val="0"/>
        <w:shd w:val="clear" w:color="auto" w:fill="FFFFFF"/>
        <w:tabs>
          <w:tab w:val="left" w:pos="461"/>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4.</w:t>
      </w:r>
      <w:r w:rsidRPr="00EA4B02">
        <w:rPr>
          <w:rFonts w:ascii="Times New Roman" w:eastAsia="Times New Roman" w:hAnsi="Times New Roman" w:cs="Times New Roman"/>
          <w:sz w:val="24"/>
          <w:szCs w:val="24"/>
          <w:lang w:eastAsia="ru-RU"/>
        </w:rPr>
        <w:tab/>
      </w:r>
      <w:proofErr w:type="spellStart"/>
      <w:r w:rsidRPr="00EA4B02">
        <w:rPr>
          <w:rFonts w:ascii="Times New Roman" w:eastAsia="Times New Roman" w:hAnsi="Times New Roman" w:cs="Times New Roman"/>
          <w:sz w:val="24"/>
          <w:szCs w:val="24"/>
          <w:lang w:eastAsia="ru-RU"/>
        </w:rPr>
        <w:t>Бгашев</w:t>
      </w:r>
      <w:proofErr w:type="spellEnd"/>
      <w:r w:rsidRPr="00EA4B02">
        <w:rPr>
          <w:rFonts w:ascii="Times New Roman" w:eastAsia="Times New Roman" w:hAnsi="Times New Roman" w:cs="Times New Roman"/>
          <w:sz w:val="24"/>
          <w:szCs w:val="24"/>
          <w:lang w:eastAsia="ru-RU"/>
        </w:rPr>
        <w:t>, В. Н. Английский язык для студентов машиностроительных</w:t>
      </w:r>
      <w:r w:rsidRPr="00EA4B02">
        <w:rPr>
          <w:rFonts w:ascii="Times New Roman" w:eastAsia="Times New Roman" w:hAnsi="Times New Roman" w:cs="Times New Roman"/>
          <w:sz w:val="24"/>
          <w:szCs w:val="24"/>
          <w:lang w:eastAsia="ru-RU"/>
        </w:rPr>
        <w:br/>
        <w:t xml:space="preserve">специальностей [Текст] / В. Н. </w:t>
      </w:r>
      <w:proofErr w:type="spellStart"/>
      <w:r w:rsidRPr="00EA4B02">
        <w:rPr>
          <w:rFonts w:ascii="Times New Roman" w:eastAsia="Times New Roman" w:hAnsi="Times New Roman" w:cs="Times New Roman"/>
          <w:sz w:val="24"/>
          <w:szCs w:val="24"/>
          <w:lang w:eastAsia="ru-RU"/>
        </w:rPr>
        <w:t>Бгашев</w:t>
      </w:r>
      <w:proofErr w:type="spellEnd"/>
      <w:r w:rsidRPr="00EA4B02">
        <w:rPr>
          <w:rFonts w:ascii="Times New Roman" w:eastAsia="Times New Roman" w:hAnsi="Times New Roman" w:cs="Times New Roman"/>
          <w:sz w:val="24"/>
          <w:szCs w:val="24"/>
          <w:lang w:eastAsia="ru-RU"/>
        </w:rPr>
        <w:t xml:space="preserve">, Е. Ю. </w:t>
      </w:r>
      <w:proofErr w:type="spellStart"/>
      <w:r w:rsidRPr="00EA4B02">
        <w:rPr>
          <w:rFonts w:ascii="Times New Roman" w:eastAsia="Times New Roman" w:hAnsi="Times New Roman" w:cs="Times New Roman"/>
          <w:sz w:val="24"/>
          <w:szCs w:val="24"/>
          <w:lang w:eastAsia="ru-RU"/>
        </w:rPr>
        <w:t>Долматовская</w:t>
      </w:r>
      <w:proofErr w:type="spellEnd"/>
      <w:r w:rsidRPr="00EA4B02">
        <w:rPr>
          <w:rFonts w:ascii="Times New Roman" w:eastAsia="Times New Roman" w:hAnsi="Times New Roman" w:cs="Times New Roman"/>
          <w:sz w:val="24"/>
          <w:szCs w:val="24"/>
          <w:lang w:eastAsia="ru-RU"/>
        </w:rPr>
        <w:t>. - Изд-во : Астрель,</w:t>
      </w:r>
      <w:r w:rsidRPr="00EA4B02">
        <w:rPr>
          <w:rFonts w:ascii="Times New Roman" w:eastAsia="Times New Roman" w:hAnsi="Times New Roman" w:cs="Times New Roman"/>
          <w:sz w:val="24"/>
          <w:szCs w:val="24"/>
          <w:lang w:eastAsia="ru-RU"/>
        </w:rPr>
        <w:br/>
        <w:t>2007. – 282 с.</w:t>
      </w:r>
    </w:p>
    <w:p w14:paraId="66EBE1E5" w14:textId="77777777" w:rsidR="00EA4B02" w:rsidRPr="00EA4B02" w:rsidRDefault="00EA4B02" w:rsidP="00EA4B02">
      <w:pPr>
        <w:widowControl w:val="0"/>
        <w:shd w:val="clear" w:color="auto" w:fill="FFFFFF"/>
        <w:tabs>
          <w:tab w:val="left" w:pos="278"/>
        </w:tabs>
        <w:autoSpaceDE w:val="0"/>
        <w:autoSpaceDN w:val="0"/>
        <w:adjustRightInd w:val="0"/>
        <w:spacing w:after="0" w:line="276" w:lineRule="auto"/>
        <w:ind w:right="28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5.</w:t>
      </w:r>
      <w:r w:rsidRPr="00EA4B02">
        <w:rPr>
          <w:rFonts w:ascii="Times New Roman" w:eastAsia="Times New Roman" w:hAnsi="Times New Roman" w:cs="Times New Roman"/>
          <w:sz w:val="24"/>
          <w:szCs w:val="24"/>
          <w:lang w:eastAsia="ru-RU"/>
        </w:rPr>
        <w:tab/>
      </w:r>
      <w:proofErr w:type="spellStart"/>
      <w:r w:rsidRPr="00EA4B02">
        <w:rPr>
          <w:rFonts w:ascii="Times New Roman" w:eastAsia="Times New Roman" w:hAnsi="Times New Roman" w:cs="Times New Roman"/>
          <w:spacing w:val="-1"/>
          <w:sz w:val="24"/>
          <w:szCs w:val="24"/>
          <w:lang w:eastAsia="ru-RU"/>
        </w:rPr>
        <w:t>Бжиская</w:t>
      </w:r>
      <w:proofErr w:type="spellEnd"/>
      <w:r w:rsidRPr="00EA4B02">
        <w:rPr>
          <w:rFonts w:ascii="Times New Roman" w:eastAsia="Times New Roman" w:hAnsi="Times New Roman" w:cs="Times New Roman"/>
          <w:spacing w:val="-1"/>
          <w:sz w:val="24"/>
          <w:szCs w:val="24"/>
          <w:lang w:eastAsia="ru-RU"/>
        </w:rPr>
        <w:t xml:space="preserve">, Ю. В. Английский язык для строительных специальностей [Текст] </w:t>
      </w:r>
      <w:r w:rsidRPr="00EA4B02">
        <w:rPr>
          <w:rFonts w:ascii="Times New Roman" w:eastAsia="Times New Roman" w:hAnsi="Times New Roman" w:cs="Times New Roman"/>
          <w:b/>
          <w:bCs/>
          <w:spacing w:val="-1"/>
          <w:sz w:val="24"/>
          <w:szCs w:val="24"/>
          <w:lang w:eastAsia="ru-RU"/>
        </w:rPr>
        <w:t>:</w:t>
      </w:r>
      <w:r w:rsidRPr="00EA4B02">
        <w:rPr>
          <w:rFonts w:ascii="Times New Roman" w:eastAsia="Times New Roman" w:hAnsi="Times New Roman" w:cs="Times New Roman"/>
          <w:b/>
          <w:bCs/>
          <w:spacing w:val="-1"/>
          <w:sz w:val="24"/>
          <w:szCs w:val="24"/>
          <w:lang w:eastAsia="ru-RU"/>
        </w:rPr>
        <w:br/>
      </w:r>
      <w:r w:rsidRPr="00EA4B02">
        <w:rPr>
          <w:rFonts w:ascii="Times New Roman" w:eastAsia="Times New Roman" w:hAnsi="Times New Roman" w:cs="Times New Roman"/>
          <w:sz w:val="24"/>
          <w:szCs w:val="24"/>
          <w:lang w:eastAsia="ru-RU"/>
        </w:rPr>
        <w:t xml:space="preserve">Практикум / Ю. В. </w:t>
      </w:r>
      <w:proofErr w:type="spellStart"/>
      <w:r w:rsidRPr="00EA4B02">
        <w:rPr>
          <w:rFonts w:ascii="Times New Roman" w:eastAsia="Times New Roman" w:hAnsi="Times New Roman" w:cs="Times New Roman"/>
          <w:sz w:val="24"/>
          <w:szCs w:val="24"/>
          <w:lang w:eastAsia="ru-RU"/>
        </w:rPr>
        <w:t>Бжиская</w:t>
      </w:r>
      <w:proofErr w:type="spellEnd"/>
      <w:r w:rsidRPr="00EA4B02">
        <w:rPr>
          <w:rFonts w:ascii="Times New Roman" w:eastAsia="Times New Roman" w:hAnsi="Times New Roman" w:cs="Times New Roman"/>
          <w:sz w:val="24"/>
          <w:szCs w:val="24"/>
          <w:lang w:eastAsia="ru-RU"/>
        </w:rPr>
        <w:t xml:space="preserve">. - Ростов н / </w:t>
      </w:r>
      <w:proofErr w:type="gramStart"/>
      <w:r w:rsidRPr="00EA4B02">
        <w:rPr>
          <w:rFonts w:ascii="Times New Roman" w:eastAsia="Times New Roman" w:hAnsi="Times New Roman" w:cs="Times New Roman"/>
          <w:sz w:val="24"/>
          <w:szCs w:val="24"/>
          <w:lang w:eastAsia="ru-RU"/>
        </w:rPr>
        <w:t>Д :</w:t>
      </w:r>
      <w:proofErr w:type="gramEnd"/>
      <w:r w:rsidRPr="00EA4B02">
        <w:rPr>
          <w:rFonts w:ascii="Times New Roman" w:eastAsia="Times New Roman" w:hAnsi="Times New Roman" w:cs="Times New Roman"/>
          <w:sz w:val="24"/>
          <w:szCs w:val="24"/>
          <w:lang w:eastAsia="ru-RU"/>
        </w:rPr>
        <w:t xml:space="preserve"> Феникс, 2008. – 220 с.</w:t>
      </w:r>
    </w:p>
    <w:p w14:paraId="02460B67" w14:textId="77777777" w:rsidR="00EA4B02" w:rsidRPr="00EA4B02" w:rsidRDefault="00EA4B02" w:rsidP="00EA4B02">
      <w:pPr>
        <w:widowControl w:val="0"/>
        <w:shd w:val="clear" w:color="auto" w:fill="FFFFFF"/>
        <w:tabs>
          <w:tab w:val="left" w:pos="278"/>
        </w:tabs>
        <w:autoSpaceDE w:val="0"/>
        <w:autoSpaceDN w:val="0"/>
        <w:adjustRightInd w:val="0"/>
        <w:spacing w:after="0" w:line="276" w:lineRule="auto"/>
        <w:ind w:right="288"/>
        <w:rPr>
          <w:rFonts w:ascii="Times New Roman" w:eastAsia="Times New Roman" w:hAnsi="Times New Roman" w:cs="Times New Roman"/>
          <w:sz w:val="24"/>
          <w:szCs w:val="24"/>
          <w:lang w:eastAsia="ru-RU"/>
        </w:rPr>
        <w:sectPr w:rsidR="00EA4B02" w:rsidRPr="00EA4B02" w:rsidSect="00850D3B">
          <w:pgSz w:w="11909" w:h="16834"/>
          <w:pgMar w:top="1440" w:right="850" w:bottom="720" w:left="1133" w:header="720" w:footer="720" w:gutter="0"/>
          <w:cols w:space="60"/>
          <w:noEndnote/>
        </w:sectPr>
      </w:pPr>
    </w:p>
    <w:p w14:paraId="54300F89" w14:textId="77777777" w:rsidR="00EA4B02" w:rsidRPr="00EA4B02" w:rsidRDefault="00EA4B02" w:rsidP="00EA4B02">
      <w:pPr>
        <w:widowControl w:val="0"/>
        <w:shd w:val="clear" w:color="auto" w:fill="FFFFFF"/>
        <w:tabs>
          <w:tab w:val="left" w:pos="298"/>
        </w:tabs>
        <w:autoSpaceDE w:val="0"/>
        <w:autoSpaceDN w:val="0"/>
        <w:adjustRightInd w:val="0"/>
        <w:spacing w:after="0" w:line="276" w:lineRule="auto"/>
        <w:ind w:left="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lastRenderedPageBreak/>
        <w:t>6.</w:t>
      </w:r>
      <w:r w:rsidRPr="00EA4B02">
        <w:rPr>
          <w:rFonts w:ascii="Times New Roman" w:eastAsia="Times New Roman" w:hAnsi="Times New Roman" w:cs="Times New Roman"/>
          <w:sz w:val="24"/>
          <w:szCs w:val="24"/>
          <w:lang w:eastAsia="ru-RU"/>
        </w:rPr>
        <w:tab/>
      </w:r>
      <w:proofErr w:type="spellStart"/>
      <w:proofErr w:type="gramStart"/>
      <w:r w:rsidRPr="00EA4B02">
        <w:rPr>
          <w:rFonts w:ascii="Times New Roman" w:eastAsia="Times New Roman" w:hAnsi="Times New Roman" w:cs="Times New Roman"/>
          <w:spacing w:val="-3"/>
          <w:sz w:val="24"/>
          <w:szCs w:val="24"/>
          <w:lang w:eastAsia="ru-RU"/>
        </w:rPr>
        <w:t>Богацкий</w:t>
      </w:r>
      <w:proofErr w:type="spellEnd"/>
      <w:r w:rsidRPr="00EA4B02">
        <w:rPr>
          <w:rFonts w:ascii="Times New Roman" w:eastAsia="Times New Roman" w:hAnsi="Times New Roman" w:cs="Times New Roman"/>
          <w:spacing w:val="-3"/>
          <w:sz w:val="24"/>
          <w:szCs w:val="24"/>
          <w:lang w:eastAsia="ru-RU"/>
        </w:rPr>
        <w:t xml:space="preserve">,   </w:t>
      </w:r>
      <w:proofErr w:type="gramEnd"/>
      <w:r w:rsidRPr="00EA4B02">
        <w:rPr>
          <w:rFonts w:ascii="Times New Roman" w:eastAsia="Times New Roman" w:hAnsi="Times New Roman" w:cs="Times New Roman"/>
          <w:spacing w:val="-3"/>
          <w:sz w:val="24"/>
          <w:szCs w:val="24"/>
          <w:lang w:eastAsia="ru-RU"/>
        </w:rPr>
        <w:t xml:space="preserve">И. С. Бизнес-курс английского языка   [Текст] </w:t>
      </w:r>
      <w:r w:rsidRPr="00EA4B02">
        <w:rPr>
          <w:rFonts w:ascii="Times New Roman" w:eastAsia="Times New Roman" w:hAnsi="Times New Roman" w:cs="Times New Roman"/>
          <w:b/>
          <w:bCs/>
          <w:spacing w:val="-3"/>
          <w:sz w:val="24"/>
          <w:szCs w:val="24"/>
          <w:lang w:eastAsia="ru-RU"/>
        </w:rPr>
        <w:t xml:space="preserve">: </w:t>
      </w:r>
      <w:r w:rsidRPr="00EA4B02">
        <w:rPr>
          <w:rFonts w:ascii="Times New Roman" w:eastAsia="Times New Roman" w:hAnsi="Times New Roman" w:cs="Times New Roman"/>
          <w:spacing w:val="-3"/>
          <w:sz w:val="24"/>
          <w:szCs w:val="24"/>
          <w:lang w:eastAsia="ru-RU"/>
        </w:rPr>
        <w:t>словарь-справ.   /   И.</w:t>
      </w:r>
      <w:r w:rsidRPr="00EA4B02">
        <w:rPr>
          <w:rFonts w:ascii="Times New Roman" w:eastAsia="Times New Roman" w:hAnsi="Times New Roman" w:cs="Times New Roman"/>
          <w:spacing w:val="-3"/>
          <w:sz w:val="24"/>
          <w:szCs w:val="24"/>
          <w:lang w:eastAsia="ru-RU"/>
        </w:rPr>
        <w:br/>
        <w:t xml:space="preserve">С. </w:t>
      </w:r>
      <w:proofErr w:type="spellStart"/>
      <w:r w:rsidRPr="00EA4B02">
        <w:rPr>
          <w:rFonts w:ascii="Times New Roman" w:eastAsia="Times New Roman" w:hAnsi="Times New Roman" w:cs="Times New Roman"/>
          <w:spacing w:val="-3"/>
          <w:sz w:val="24"/>
          <w:szCs w:val="24"/>
          <w:lang w:eastAsia="ru-RU"/>
        </w:rPr>
        <w:t>Богацкий</w:t>
      </w:r>
      <w:proofErr w:type="spellEnd"/>
      <w:r w:rsidRPr="00EA4B02">
        <w:rPr>
          <w:rFonts w:ascii="Times New Roman" w:eastAsia="Times New Roman" w:hAnsi="Times New Roman" w:cs="Times New Roman"/>
          <w:spacing w:val="-3"/>
          <w:sz w:val="24"/>
          <w:szCs w:val="24"/>
          <w:lang w:eastAsia="ru-RU"/>
        </w:rPr>
        <w:t xml:space="preserve">, Н. М. </w:t>
      </w:r>
      <w:proofErr w:type="spellStart"/>
      <w:r w:rsidRPr="00EA4B02">
        <w:rPr>
          <w:rFonts w:ascii="Times New Roman" w:eastAsia="Times New Roman" w:hAnsi="Times New Roman" w:cs="Times New Roman"/>
          <w:spacing w:val="-3"/>
          <w:sz w:val="24"/>
          <w:szCs w:val="24"/>
          <w:lang w:eastAsia="ru-RU"/>
        </w:rPr>
        <w:t>Дюканов</w:t>
      </w:r>
      <w:proofErr w:type="spellEnd"/>
      <w:r w:rsidRPr="00EA4B02">
        <w:rPr>
          <w:rFonts w:ascii="Times New Roman" w:eastAsia="Times New Roman" w:hAnsi="Times New Roman" w:cs="Times New Roman"/>
          <w:spacing w:val="-3"/>
          <w:sz w:val="24"/>
          <w:szCs w:val="24"/>
          <w:lang w:eastAsia="ru-RU"/>
        </w:rPr>
        <w:t xml:space="preserve"> ; под общей ред. И. С. </w:t>
      </w:r>
      <w:proofErr w:type="spellStart"/>
      <w:r w:rsidRPr="00EA4B02">
        <w:rPr>
          <w:rFonts w:ascii="Times New Roman" w:eastAsia="Times New Roman" w:hAnsi="Times New Roman" w:cs="Times New Roman"/>
          <w:spacing w:val="-3"/>
          <w:sz w:val="24"/>
          <w:szCs w:val="24"/>
          <w:lang w:eastAsia="ru-RU"/>
        </w:rPr>
        <w:t>Богацкого</w:t>
      </w:r>
      <w:proofErr w:type="spellEnd"/>
      <w:r w:rsidRPr="00EA4B02">
        <w:rPr>
          <w:rFonts w:ascii="Times New Roman" w:eastAsia="Times New Roman" w:hAnsi="Times New Roman" w:cs="Times New Roman"/>
          <w:spacing w:val="-3"/>
          <w:sz w:val="24"/>
          <w:szCs w:val="24"/>
          <w:lang w:eastAsia="ru-RU"/>
        </w:rPr>
        <w:t xml:space="preserve">.   –   4-е изд., </w:t>
      </w:r>
      <w:proofErr w:type="spellStart"/>
      <w:r w:rsidRPr="00EA4B02">
        <w:rPr>
          <w:rFonts w:ascii="Times New Roman" w:eastAsia="Times New Roman" w:hAnsi="Times New Roman" w:cs="Times New Roman"/>
          <w:spacing w:val="-3"/>
          <w:sz w:val="24"/>
          <w:szCs w:val="24"/>
          <w:lang w:eastAsia="ru-RU"/>
        </w:rPr>
        <w:t>испр</w:t>
      </w:r>
      <w:proofErr w:type="spellEnd"/>
      <w:r w:rsidRPr="00EA4B02">
        <w:rPr>
          <w:rFonts w:ascii="Times New Roman" w:eastAsia="Times New Roman" w:hAnsi="Times New Roman" w:cs="Times New Roman"/>
          <w:spacing w:val="-3"/>
          <w:sz w:val="24"/>
          <w:szCs w:val="24"/>
          <w:lang w:eastAsia="ru-RU"/>
        </w:rPr>
        <w:t>. –</w:t>
      </w:r>
      <w:r w:rsidRPr="00EA4B02">
        <w:rPr>
          <w:rFonts w:ascii="Times New Roman" w:eastAsia="Times New Roman" w:hAnsi="Times New Roman" w:cs="Times New Roman"/>
          <w:spacing w:val="-3"/>
          <w:sz w:val="24"/>
          <w:szCs w:val="24"/>
          <w:lang w:eastAsia="ru-RU"/>
        </w:rPr>
        <w:br/>
      </w:r>
      <w:r w:rsidRPr="00EA4B02">
        <w:rPr>
          <w:rFonts w:ascii="Times New Roman" w:eastAsia="Times New Roman" w:hAnsi="Times New Roman" w:cs="Times New Roman"/>
          <w:sz w:val="24"/>
          <w:szCs w:val="24"/>
          <w:lang w:eastAsia="ru-RU"/>
        </w:rPr>
        <w:t>Киев : Лотос, 2003. –   352 с.</w:t>
      </w:r>
    </w:p>
    <w:p w14:paraId="52D0DF8D" w14:textId="77777777" w:rsidR="00EA4B02" w:rsidRPr="00EA4B02" w:rsidRDefault="00EA4B02" w:rsidP="00EA4B02">
      <w:pPr>
        <w:widowControl w:val="0"/>
        <w:shd w:val="clear" w:color="auto" w:fill="FFFFFF"/>
        <w:tabs>
          <w:tab w:val="left" w:pos="365"/>
        </w:tabs>
        <w:autoSpaceDE w:val="0"/>
        <w:autoSpaceDN w:val="0"/>
        <w:adjustRightInd w:val="0"/>
        <w:spacing w:after="0" w:line="276" w:lineRule="auto"/>
        <w:ind w:left="14" w:right="1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7.</w:t>
      </w:r>
      <w:r w:rsidRPr="00EA4B02">
        <w:rPr>
          <w:rFonts w:ascii="Times New Roman" w:eastAsia="Times New Roman" w:hAnsi="Times New Roman" w:cs="Times New Roman"/>
          <w:sz w:val="24"/>
          <w:szCs w:val="24"/>
          <w:lang w:eastAsia="ru-RU"/>
        </w:rPr>
        <w:tab/>
        <w:t>Голубев А.П. Английский язык для технических специальностей [Текст] :</w:t>
      </w:r>
      <w:r w:rsidRPr="00EA4B02">
        <w:rPr>
          <w:rFonts w:ascii="Times New Roman" w:eastAsia="Times New Roman" w:hAnsi="Times New Roman" w:cs="Times New Roman"/>
          <w:sz w:val="24"/>
          <w:szCs w:val="24"/>
          <w:lang w:eastAsia="ru-RU"/>
        </w:rPr>
        <w:br/>
        <w:t xml:space="preserve">учебник для студ. сред. проф. учеб. заведений / А. П. Голубев, А. П. </w:t>
      </w:r>
      <w:proofErr w:type="spellStart"/>
      <w:r w:rsidRPr="00EA4B02">
        <w:rPr>
          <w:rFonts w:ascii="Times New Roman" w:eastAsia="Times New Roman" w:hAnsi="Times New Roman" w:cs="Times New Roman"/>
          <w:sz w:val="24"/>
          <w:szCs w:val="24"/>
          <w:lang w:eastAsia="ru-RU"/>
        </w:rPr>
        <w:t>Коржавый</w:t>
      </w:r>
      <w:proofErr w:type="spellEnd"/>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br/>
      </w:r>
      <w:r w:rsidRPr="00EA4B02">
        <w:rPr>
          <w:rFonts w:ascii="Times New Roman" w:eastAsia="Times New Roman" w:hAnsi="Times New Roman" w:cs="Times New Roman"/>
          <w:spacing w:val="-1"/>
          <w:sz w:val="24"/>
          <w:szCs w:val="24"/>
          <w:lang w:eastAsia="ru-RU"/>
        </w:rPr>
        <w:t xml:space="preserve">И. Б. Смирнова. - 3-е изд., стер. -   </w:t>
      </w:r>
      <w:proofErr w:type="gramStart"/>
      <w:r w:rsidRPr="00EA4B02">
        <w:rPr>
          <w:rFonts w:ascii="Times New Roman" w:eastAsia="Times New Roman" w:hAnsi="Times New Roman" w:cs="Times New Roman"/>
          <w:spacing w:val="-1"/>
          <w:sz w:val="24"/>
          <w:szCs w:val="24"/>
          <w:lang w:eastAsia="ru-RU"/>
        </w:rPr>
        <w:t>М. :</w:t>
      </w:r>
      <w:proofErr w:type="gramEnd"/>
      <w:r w:rsidRPr="00EA4B02">
        <w:rPr>
          <w:rFonts w:ascii="Times New Roman" w:eastAsia="Times New Roman" w:hAnsi="Times New Roman" w:cs="Times New Roman"/>
          <w:spacing w:val="-1"/>
          <w:sz w:val="24"/>
          <w:szCs w:val="24"/>
          <w:lang w:eastAsia="ru-RU"/>
        </w:rPr>
        <w:t xml:space="preserve"> Академия, 2013. – 208с.</w:t>
      </w:r>
    </w:p>
    <w:p w14:paraId="321CFA77" w14:textId="77777777" w:rsidR="00EA4B02" w:rsidRPr="00EA4B02" w:rsidRDefault="00EA4B02" w:rsidP="00586154">
      <w:pPr>
        <w:widowControl w:val="0"/>
        <w:numPr>
          <w:ilvl w:val="0"/>
          <w:numId w:val="28"/>
        </w:numPr>
        <w:shd w:val="clear" w:color="auto" w:fill="FFFFFF"/>
        <w:tabs>
          <w:tab w:val="left" w:pos="298"/>
        </w:tabs>
        <w:autoSpaceDE w:val="0"/>
        <w:autoSpaceDN w:val="0"/>
        <w:adjustRightInd w:val="0"/>
        <w:spacing w:after="0" w:line="276" w:lineRule="auto"/>
        <w:ind w:right="57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4"/>
          <w:sz w:val="24"/>
          <w:szCs w:val="24"/>
          <w:lang w:eastAsia="ru-RU"/>
        </w:rPr>
        <w:t>Карпова, Т. А.   Английский для колледжей</w:t>
      </w:r>
      <w:proofErr w:type="gramStart"/>
      <w:r w:rsidRPr="00EA4B02">
        <w:rPr>
          <w:rFonts w:ascii="Times New Roman" w:eastAsia="Times New Roman" w:hAnsi="Times New Roman" w:cs="Times New Roman"/>
          <w:spacing w:val="-4"/>
          <w:sz w:val="24"/>
          <w:szCs w:val="24"/>
          <w:lang w:eastAsia="ru-RU"/>
        </w:rPr>
        <w:t xml:space="preserve">   [</w:t>
      </w:r>
      <w:proofErr w:type="gramEnd"/>
      <w:r w:rsidRPr="00EA4B02">
        <w:rPr>
          <w:rFonts w:ascii="Times New Roman" w:eastAsia="Times New Roman" w:hAnsi="Times New Roman" w:cs="Times New Roman"/>
          <w:spacing w:val="-4"/>
          <w:sz w:val="24"/>
          <w:szCs w:val="24"/>
          <w:lang w:eastAsia="ru-RU"/>
        </w:rPr>
        <w:t xml:space="preserve">Текст] :   учеб. пособие / Т. А. </w:t>
      </w:r>
      <w:r w:rsidRPr="00EA4B02">
        <w:rPr>
          <w:rFonts w:ascii="Times New Roman" w:eastAsia="Times New Roman" w:hAnsi="Times New Roman" w:cs="Times New Roman"/>
          <w:sz w:val="24"/>
          <w:szCs w:val="24"/>
          <w:lang w:eastAsia="ru-RU"/>
        </w:rPr>
        <w:t xml:space="preserve">Карпова.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изд-во «Дашков и Ко», 2007.   – 320 с.</w:t>
      </w:r>
    </w:p>
    <w:p w14:paraId="1CC183B2" w14:textId="77777777" w:rsidR="00EA4B02" w:rsidRPr="00EA4B02" w:rsidRDefault="002F62CA" w:rsidP="00586154">
      <w:pPr>
        <w:widowControl w:val="0"/>
        <w:numPr>
          <w:ilvl w:val="0"/>
          <w:numId w:val="28"/>
        </w:numPr>
        <w:shd w:val="clear" w:color="auto" w:fill="FFFFFF"/>
        <w:tabs>
          <w:tab w:val="left" w:pos="298"/>
        </w:tabs>
        <w:autoSpaceDE w:val="0"/>
        <w:autoSpaceDN w:val="0"/>
        <w:adjustRightInd w:val="0"/>
        <w:spacing w:after="0" w:line="276" w:lineRule="auto"/>
        <w:ind w:right="5"/>
        <w:jc w:val="both"/>
        <w:rPr>
          <w:rFonts w:ascii="Times New Roman" w:eastAsia="Times New Roman" w:hAnsi="Times New Roman" w:cs="Times New Roman"/>
          <w:spacing w:val="-1"/>
          <w:sz w:val="24"/>
          <w:szCs w:val="24"/>
          <w:lang w:eastAsia="ru-RU"/>
        </w:rPr>
      </w:pPr>
      <w:hyperlink r:id="rId97" w:history="1">
        <w:r w:rsidR="00EA4B02" w:rsidRPr="00EA4B02">
          <w:rPr>
            <w:rFonts w:ascii="Times New Roman" w:eastAsia="Times New Roman" w:hAnsi="Times New Roman" w:cs="Times New Roman"/>
            <w:sz w:val="24"/>
            <w:szCs w:val="24"/>
            <w:u w:val="single"/>
            <w:lang w:eastAsia="ru-RU"/>
          </w:rPr>
          <w:t>Мюллер,</w:t>
        </w:r>
      </w:hyperlink>
      <w:r w:rsidR="00EA4B02" w:rsidRPr="00EA4B02">
        <w:rPr>
          <w:rFonts w:ascii="Times New Roman" w:eastAsia="Times New Roman" w:hAnsi="Times New Roman" w:cs="Times New Roman"/>
          <w:sz w:val="24"/>
          <w:szCs w:val="24"/>
          <w:lang w:eastAsia="ru-RU"/>
        </w:rPr>
        <w:t xml:space="preserve"> В. К. Англо-русский и русско-английский словарь [Текст] : 150 000 </w:t>
      </w:r>
      <w:r w:rsidR="00EA4B02" w:rsidRPr="00EA4B02">
        <w:rPr>
          <w:rFonts w:ascii="Times New Roman" w:eastAsia="Times New Roman" w:hAnsi="Times New Roman" w:cs="Times New Roman"/>
          <w:spacing w:val="-4"/>
          <w:sz w:val="24"/>
          <w:szCs w:val="24"/>
          <w:lang w:eastAsia="ru-RU"/>
        </w:rPr>
        <w:t xml:space="preserve">слов и выражений   /   В. К. Мюллер.   – </w:t>
      </w:r>
      <w:proofErr w:type="gramStart"/>
      <w:r w:rsidR="00EA4B02" w:rsidRPr="00EA4B02">
        <w:rPr>
          <w:rFonts w:ascii="Times New Roman" w:eastAsia="Times New Roman" w:hAnsi="Times New Roman" w:cs="Times New Roman"/>
          <w:spacing w:val="-4"/>
          <w:sz w:val="24"/>
          <w:szCs w:val="24"/>
          <w:lang w:eastAsia="ru-RU"/>
        </w:rPr>
        <w:t>М. :</w:t>
      </w:r>
      <w:proofErr w:type="gramEnd"/>
      <w:r w:rsidR="00EA4B02" w:rsidRPr="00EA4B02">
        <w:rPr>
          <w:rFonts w:ascii="Times New Roman" w:eastAsia="Times New Roman" w:hAnsi="Times New Roman" w:cs="Times New Roman"/>
          <w:spacing w:val="-4"/>
          <w:sz w:val="24"/>
          <w:szCs w:val="24"/>
          <w:lang w:eastAsia="ru-RU"/>
        </w:rPr>
        <w:t xml:space="preserve">   Эксмо, 2009. – 1200 с.</w:t>
      </w:r>
    </w:p>
    <w:p w14:paraId="46E5FCAF" w14:textId="77777777" w:rsidR="00EA4B02" w:rsidRPr="00EA4B02" w:rsidRDefault="00EA4B02" w:rsidP="00586154">
      <w:pPr>
        <w:widowControl w:val="0"/>
        <w:numPr>
          <w:ilvl w:val="0"/>
          <w:numId w:val="29"/>
        </w:numPr>
        <w:shd w:val="clear" w:color="auto" w:fill="FFFFFF"/>
        <w:tabs>
          <w:tab w:val="left" w:pos="427"/>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Полякова, Т. Ю. Достижения науки и техники ХХ века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по английскому языку / Т. Ю. Полякова, Е. В. Синявская, Г. А. Селезнева.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Высшая школа, 2009. -   288 с.</w:t>
      </w:r>
    </w:p>
    <w:p w14:paraId="001BA82F" w14:textId="77777777" w:rsidR="00EA4B02" w:rsidRPr="00EA4B02" w:rsidRDefault="00EA4B02" w:rsidP="00586154">
      <w:pPr>
        <w:widowControl w:val="0"/>
        <w:numPr>
          <w:ilvl w:val="0"/>
          <w:numId w:val="29"/>
        </w:numPr>
        <w:shd w:val="clear" w:color="auto" w:fill="FFFFFF"/>
        <w:tabs>
          <w:tab w:val="left" w:pos="427"/>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Полякова, Т. Ю. Английский для инженеров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 Т. Ю. Полякова, Е. В. Синявская, О. И. </w:t>
      </w:r>
      <w:proofErr w:type="spellStart"/>
      <w:r w:rsidRPr="00EA4B02">
        <w:rPr>
          <w:rFonts w:ascii="Times New Roman" w:eastAsia="Times New Roman" w:hAnsi="Times New Roman" w:cs="Times New Roman"/>
          <w:sz w:val="24"/>
          <w:szCs w:val="24"/>
          <w:lang w:eastAsia="ru-RU"/>
        </w:rPr>
        <w:t>Тынкова</w:t>
      </w:r>
      <w:proofErr w:type="spellEnd"/>
      <w:r w:rsidRPr="00EA4B02">
        <w:rPr>
          <w:rFonts w:ascii="Times New Roman" w:eastAsia="Times New Roman" w:hAnsi="Times New Roman" w:cs="Times New Roman"/>
          <w:sz w:val="24"/>
          <w:szCs w:val="24"/>
          <w:lang w:eastAsia="ru-RU"/>
        </w:rPr>
        <w:t xml:space="preserve">, Э. С. Улановская. – 4-е изд., </w:t>
      </w:r>
      <w:proofErr w:type="spellStart"/>
      <w:r w:rsidRPr="00EA4B02">
        <w:rPr>
          <w:rFonts w:ascii="Times New Roman" w:eastAsia="Times New Roman" w:hAnsi="Times New Roman" w:cs="Times New Roman"/>
          <w:sz w:val="24"/>
          <w:szCs w:val="24"/>
          <w:lang w:eastAsia="ru-RU"/>
        </w:rPr>
        <w:t>перераб</w:t>
      </w:r>
      <w:proofErr w:type="spellEnd"/>
      <w:r w:rsidRPr="00EA4B02">
        <w:rPr>
          <w:rFonts w:ascii="Times New Roman" w:eastAsia="Times New Roman" w:hAnsi="Times New Roman" w:cs="Times New Roman"/>
          <w:sz w:val="24"/>
          <w:szCs w:val="24"/>
          <w:lang w:eastAsia="ru-RU"/>
        </w:rPr>
        <w:t xml:space="preserve">. и доп.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Высшая школа, 1998. – 463 с.</w:t>
      </w:r>
    </w:p>
    <w:p w14:paraId="400FC80D" w14:textId="77777777" w:rsidR="00EA4B02" w:rsidRPr="00EA4B02" w:rsidRDefault="00EA4B02" w:rsidP="00EA4B02">
      <w:pPr>
        <w:widowControl w:val="0"/>
        <w:shd w:val="clear" w:color="auto" w:fill="FFFFFF"/>
        <w:tabs>
          <w:tab w:val="left" w:pos="475"/>
        </w:tabs>
        <w:autoSpaceDE w:val="0"/>
        <w:autoSpaceDN w:val="0"/>
        <w:adjustRightInd w:val="0"/>
        <w:spacing w:after="0" w:line="276" w:lineRule="auto"/>
        <w:ind w:left="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12.</w:t>
      </w:r>
      <w:r w:rsidRPr="00EA4B02">
        <w:rPr>
          <w:rFonts w:ascii="Times New Roman" w:eastAsia="Times New Roman" w:hAnsi="Times New Roman" w:cs="Times New Roman"/>
          <w:sz w:val="24"/>
          <w:szCs w:val="24"/>
          <w:lang w:eastAsia="ru-RU"/>
        </w:rPr>
        <w:tab/>
        <w:t xml:space="preserve">Шелкова, Т. Г. Деловой английский. </w:t>
      </w:r>
      <w:r w:rsidRPr="00EA4B02">
        <w:rPr>
          <w:rFonts w:ascii="Times New Roman" w:eastAsia="Times New Roman" w:hAnsi="Times New Roman" w:cs="Times New Roman"/>
          <w:sz w:val="24"/>
          <w:szCs w:val="24"/>
          <w:lang w:val="en-US" w:eastAsia="ru-RU"/>
        </w:rPr>
        <w:t>English</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for</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business</w:t>
      </w:r>
      <w:r w:rsidRPr="00EA4B02">
        <w:rPr>
          <w:rFonts w:ascii="Times New Roman" w:eastAsia="Times New Roman" w:hAnsi="Times New Roman" w:cs="Times New Roman"/>
          <w:sz w:val="24"/>
          <w:szCs w:val="24"/>
          <w:lang w:eastAsia="ru-RU"/>
        </w:rPr>
        <w:t>. Часть 1-2 [Текст] :</w:t>
      </w:r>
      <w:r w:rsidRPr="00EA4B02">
        <w:rPr>
          <w:rFonts w:ascii="Times New Roman" w:eastAsia="Times New Roman" w:hAnsi="Times New Roman" w:cs="Times New Roman"/>
          <w:sz w:val="24"/>
          <w:szCs w:val="24"/>
          <w:lang w:eastAsia="ru-RU"/>
        </w:rPr>
        <w:br/>
        <w:t xml:space="preserve">учебник английского языка / Т. Г. Шелкова, Л. А. </w:t>
      </w:r>
      <w:proofErr w:type="spellStart"/>
      <w:r w:rsidRPr="00EA4B02">
        <w:rPr>
          <w:rFonts w:ascii="Times New Roman" w:eastAsia="Times New Roman" w:hAnsi="Times New Roman" w:cs="Times New Roman"/>
          <w:sz w:val="24"/>
          <w:szCs w:val="24"/>
          <w:lang w:eastAsia="ru-RU"/>
        </w:rPr>
        <w:t>Лясецкая</w:t>
      </w:r>
      <w:proofErr w:type="spellEnd"/>
      <w:r w:rsidRPr="00EA4B02">
        <w:rPr>
          <w:rFonts w:ascii="Times New Roman" w:eastAsia="Times New Roman" w:hAnsi="Times New Roman" w:cs="Times New Roman"/>
          <w:sz w:val="24"/>
          <w:szCs w:val="24"/>
          <w:lang w:eastAsia="ru-RU"/>
        </w:rPr>
        <w:t xml:space="preserve">.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Вече, 1998. –</w:t>
      </w:r>
      <w:r w:rsidRPr="00EA4B02">
        <w:rPr>
          <w:rFonts w:ascii="Times New Roman" w:eastAsia="Times New Roman" w:hAnsi="Times New Roman" w:cs="Times New Roman"/>
          <w:sz w:val="24"/>
          <w:szCs w:val="24"/>
          <w:lang w:eastAsia="ru-RU"/>
        </w:rPr>
        <w:br/>
        <w:t>640 с.</w:t>
      </w:r>
    </w:p>
    <w:p w14:paraId="387A5E4F" w14:textId="77777777" w:rsidR="00EA4B02" w:rsidRPr="00EA4B02" w:rsidRDefault="00EA4B02" w:rsidP="00EA4B02">
      <w:pPr>
        <w:widowControl w:val="0"/>
        <w:shd w:val="clear" w:color="auto" w:fill="FFFFFF"/>
        <w:autoSpaceDE w:val="0"/>
        <w:autoSpaceDN w:val="0"/>
        <w:adjustRightInd w:val="0"/>
        <w:spacing w:after="0" w:line="276" w:lineRule="auto"/>
        <w:ind w:left="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Интернет – ресурсы:</w:t>
      </w:r>
    </w:p>
    <w:p w14:paraId="4980DEC8" w14:textId="77777777" w:rsidR="00EA4B02" w:rsidRPr="00EA4B02" w:rsidRDefault="00EA4B02" w:rsidP="00EA4B02">
      <w:pPr>
        <w:widowControl w:val="0"/>
        <w:shd w:val="clear" w:color="auto" w:fill="FFFFFF"/>
        <w:autoSpaceDE w:val="0"/>
        <w:autoSpaceDN w:val="0"/>
        <w:adjustRightInd w:val="0"/>
        <w:spacing w:after="0" w:line="276" w:lineRule="auto"/>
        <w:ind w:left="14" w:right="374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1. Диктанты различной сложности. Режим доступа: </w:t>
      </w:r>
      <w:hyperlink r:id="rId98" w:history="1">
        <w:r w:rsidRPr="00EA4B02">
          <w:rPr>
            <w:rFonts w:ascii="Times New Roman" w:eastAsia="Times New Roman" w:hAnsi="Times New Roman" w:cs="Times New Roman"/>
            <w:sz w:val="24"/>
            <w:szCs w:val="24"/>
            <w:u w:val="single"/>
            <w:lang w:eastAsia="ru-RU"/>
          </w:rPr>
          <w:t>http://www.dictations</w:t>
        </w:r>
      </w:hyperlink>
      <w:r w:rsidRPr="00EA4B02">
        <w:rPr>
          <w:rFonts w:ascii="Times New Roman" w:eastAsia="Times New Roman" w:hAnsi="Times New Roman" w:cs="Times New Roman"/>
          <w:sz w:val="24"/>
          <w:szCs w:val="24"/>
          <w:u w:val="single"/>
          <w:lang w:eastAsia="ru-RU"/>
        </w:rPr>
        <w:t xml:space="preserve">on </w:t>
      </w:r>
      <w:r w:rsidRPr="00EA4B02">
        <w:rPr>
          <w:rFonts w:ascii="Times New Roman" w:eastAsia="Times New Roman" w:hAnsi="Times New Roman" w:cs="Times New Roman"/>
          <w:sz w:val="24"/>
          <w:szCs w:val="24"/>
          <w:u w:val="single"/>
          <w:lang w:val="en-US" w:eastAsia="ru-RU"/>
        </w:rPr>
        <w:t>line</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com</w:t>
      </w:r>
      <w:r w:rsidRPr="00EA4B02">
        <w:rPr>
          <w:rFonts w:ascii="Times New Roman" w:eastAsia="Times New Roman" w:hAnsi="Times New Roman" w:cs="Times New Roman"/>
          <w:sz w:val="24"/>
          <w:szCs w:val="24"/>
          <w:u w:val="single"/>
          <w:lang w:eastAsia="ru-RU"/>
        </w:rPr>
        <w:t>/</w:t>
      </w:r>
    </w:p>
    <w:p w14:paraId="6FEF6F94" w14:textId="77777777" w:rsidR="00EA4B02" w:rsidRPr="00EA4B02" w:rsidRDefault="00EA4B02" w:rsidP="00EA4B02">
      <w:pPr>
        <w:widowControl w:val="0"/>
        <w:shd w:val="clear" w:color="auto" w:fill="FFFFFF"/>
        <w:autoSpaceDE w:val="0"/>
        <w:autoSpaceDN w:val="0"/>
        <w:adjustRightInd w:val="0"/>
        <w:spacing w:after="0" w:line="276" w:lineRule="auto"/>
        <w:ind w:left="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2.Упражнения по курсу фонетики, обучение произношению и интонации. Режим </w:t>
      </w:r>
      <w:proofErr w:type="spellStart"/>
      <w:r w:rsidRPr="00EA4B02">
        <w:rPr>
          <w:rFonts w:ascii="Times New Roman" w:eastAsia="Times New Roman" w:hAnsi="Times New Roman" w:cs="Times New Roman"/>
          <w:sz w:val="24"/>
          <w:szCs w:val="24"/>
          <w:lang w:eastAsia="ru-RU"/>
        </w:rPr>
        <w:t>доступа:</w:t>
      </w:r>
      <w:hyperlink r:id="rId99" w:history="1">
        <w:r w:rsidRPr="00EA4B02">
          <w:rPr>
            <w:rFonts w:ascii="Times New Roman" w:eastAsia="Times New Roman" w:hAnsi="Times New Roman" w:cs="Times New Roman"/>
            <w:sz w:val="24"/>
            <w:szCs w:val="24"/>
            <w:u w:val="single"/>
            <w:lang w:eastAsia="ru-RU"/>
          </w:rPr>
          <w:t>http</w:t>
        </w:r>
        <w:proofErr w:type="spellEnd"/>
        <w:r w:rsidRPr="00EA4B02">
          <w:rPr>
            <w:rFonts w:ascii="Times New Roman" w:eastAsia="Times New Roman" w:hAnsi="Times New Roman" w:cs="Times New Roman"/>
            <w:sz w:val="24"/>
            <w:szCs w:val="24"/>
            <w:u w:val="single"/>
            <w:lang w:eastAsia="ru-RU"/>
          </w:rPr>
          <w:t>://www.englishmedialab.com/pronunciation.html</w:t>
        </w:r>
      </w:hyperlink>
    </w:p>
    <w:p w14:paraId="4F986133" w14:textId="77777777" w:rsidR="00EA4B02" w:rsidRPr="00EA4B02" w:rsidRDefault="00EA4B02" w:rsidP="00EA4B02">
      <w:pPr>
        <w:widowControl w:val="0"/>
        <w:shd w:val="clear" w:color="auto" w:fill="FFFFFF"/>
        <w:autoSpaceDE w:val="0"/>
        <w:autoSpaceDN w:val="0"/>
        <w:adjustRightInd w:val="0"/>
        <w:spacing w:after="0" w:line="276" w:lineRule="auto"/>
        <w:ind w:left="14" w:right="288"/>
        <w:rPr>
          <w:rFonts w:ascii="Times New Roman" w:eastAsia="Times New Roman" w:hAnsi="Times New Roman" w:cs="Times New Roman"/>
          <w:sz w:val="24"/>
          <w:szCs w:val="24"/>
          <w:lang w:val="en-US" w:eastAsia="ru-RU"/>
        </w:rPr>
      </w:pPr>
      <w:r w:rsidRPr="00EA4B02">
        <w:rPr>
          <w:rFonts w:ascii="Times New Roman" w:eastAsia="Times New Roman" w:hAnsi="Times New Roman" w:cs="Times New Roman"/>
          <w:spacing w:val="-1"/>
          <w:sz w:val="24"/>
          <w:szCs w:val="24"/>
          <w:lang w:eastAsia="ru-RU"/>
        </w:rPr>
        <w:t>3.Упражнения по грамматике. Режим</w:t>
      </w:r>
      <w:r w:rsidRPr="00EA4B02">
        <w:rPr>
          <w:rFonts w:ascii="Times New Roman" w:eastAsia="Times New Roman" w:hAnsi="Times New Roman" w:cs="Times New Roman"/>
          <w:spacing w:val="-1"/>
          <w:sz w:val="24"/>
          <w:szCs w:val="24"/>
          <w:lang w:val="en-US" w:eastAsia="ru-RU"/>
        </w:rPr>
        <w:t xml:space="preserve"> </w:t>
      </w:r>
      <w:r w:rsidRPr="00EA4B02">
        <w:rPr>
          <w:rFonts w:ascii="Times New Roman" w:eastAsia="Times New Roman" w:hAnsi="Times New Roman" w:cs="Times New Roman"/>
          <w:spacing w:val="-1"/>
          <w:sz w:val="24"/>
          <w:szCs w:val="24"/>
          <w:lang w:eastAsia="ru-RU"/>
        </w:rPr>
        <w:t>доступа</w:t>
      </w:r>
      <w:r w:rsidRPr="00EA4B02">
        <w:rPr>
          <w:rFonts w:ascii="Times New Roman" w:eastAsia="Times New Roman" w:hAnsi="Times New Roman" w:cs="Times New Roman"/>
          <w:spacing w:val="-1"/>
          <w:sz w:val="24"/>
          <w:szCs w:val="24"/>
          <w:lang w:val="en-US" w:eastAsia="ru-RU"/>
        </w:rPr>
        <w:t xml:space="preserve">: </w:t>
      </w:r>
      <w:hyperlink r:id="rId100" w:history="1">
        <w:r w:rsidRPr="00EA4B02">
          <w:rPr>
            <w:rFonts w:ascii="Times New Roman" w:eastAsia="Times New Roman" w:hAnsi="Times New Roman" w:cs="Times New Roman"/>
            <w:spacing w:val="-1"/>
            <w:sz w:val="24"/>
            <w:szCs w:val="24"/>
            <w:u w:val="single"/>
            <w:lang w:val="en-US" w:eastAsia="ru-RU"/>
          </w:rPr>
          <w:t>http://www</w:t>
        </w:r>
      </w:hyperlink>
      <w:r w:rsidRPr="00EA4B02">
        <w:rPr>
          <w:rFonts w:ascii="Times New Roman" w:eastAsia="Times New Roman" w:hAnsi="Times New Roman" w:cs="Times New Roman"/>
          <w:spacing w:val="-1"/>
          <w:sz w:val="24"/>
          <w:szCs w:val="24"/>
          <w:u w:val="single"/>
          <w:lang w:val="en-US" w:eastAsia="ru-RU"/>
        </w:rPr>
        <w:t>. ego4u.com/en/cram-</w:t>
      </w:r>
      <w:r w:rsidRPr="00EA4B02">
        <w:rPr>
          <w:rFonts w:ascii="Times New Roman" w:eastAsia="Times New Roman" w:hAnsi="Times New Roman" w:cs="Times New Roman"/>
          <w:sz w:val="24"/>
          <w:szCs w:val="24"/>
          <w:u w:val="single"/>
          <w:lang w:val="en-US" w:eastAsia="ru-RU"/>
        </w:rPr>
        <w:t>up/grammar</w:t>
      </w:r>
    </w:p>
    <w:p w14:paraId="23D5B2AD" w14:textId="77777777" w:rsidR="00EA4B02" w:rsidRPr="00EA4B02" w:rsidRDefault="00EA4B02" w:rsidP="00EA4B02">
      <w:pPr>
        <w:widowControl w:val="0"/>
        <w:shd w:val="clear" w:color="auto" w:fill="FFFFFF"/>
        <w:tabs>
          <w:tab w:val="left" w:pos="293"/>
        </w:tabs>
        <w:autoSpaceDE w:val="0"/>
        <w:autoSpaceDN w:val="0"/>
        <w:adjustRightInd w:val="0"/>
        <w:spacing w:after="0" w:line="276" w:lineRule="auto"/>
        <w:ind w:left="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4.</w:t>
      </w:r>
      <w:r w:rsidRPr="00EA4B02">
        <w:rPr>
          <w:rFonts w:ascii="Times New Roman" w:eastAsia="Times New Roman" w:hAnsi="Times New Roman" w:cs="Times New Roman"/>
          <w:sz w:val="24"/>
          <w:szCs w:val="24"/>
          <w:lang w:eastAsia="ru-RU"/>
        </w:rPr>
        <w:tab/>
        <w:t xml:space="preserve">Тесты по грамматике. Режим доступа: </w:t>
      </w:r>
      <w:hyperlink r:id="rId101" w:history="1">
        <w:r w:rsidRPr="00EA4B02">
          <w:rPr>
            <w:rFonts w:ascii="Times New Roman" w:eastAsia="Times New Roman" w:hAnsi="Times New Roman" w:cs="Times New Roman"/>
            <w:sz w:val="24"/>
            <w:szCs w:val="24"/>
            <w:u w:val="single"/>
            <w:lang w:eastAsia="ru-RU"/>
          </w:rPr>
          <w:t>http://www.ego4u.com/en/cram-up/tests</w:t>
        </w:r>
      </w:hyperlink>
    </w:p>
    <w:p w14:paraId="583465D2" w14:textId="77777777" w:rsidR="00EA4B02" w:rsidRPr="00EA4B02" w:rsidRDefault="00EA4B02" w:rsidP="00EA4B02">
      <w:pPr>
        <w:widowControl w:val="0"/>
        <w:shd w:val="clear" w:color="auto" w:fill="FFFFFF"/>
        <w:tabs>
          <w:tab w:val="left" w:pos="389"/>
        </w:tabs>
        <w:autoSpaceDE w:val="0"/>
        <w:autoSpaceDN w:val="0"/>
        <w:adjustRightInd w:val="0"/>
        <w:spacing w:after="0" w:line="276" w:lineRule="auto"/>
        <w:ind w:left="14" w:right="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5.</w:t>
      </w:r>
      <w:r w:rsidRPr="00EA4B02">
        <w:rPr>
          <w:rFonts w:ascii="Times New Roman" w:eastAsia="Times New Roman" w:hAnsi="Times New Roman" w:cs="Times New Roman"/>
          <w:sz w:val="24"/>
          <w:szCs w:val="24"/>
          <w:lang w:eastAsia="ru-RU"/>
        </w:rPr>
        <w:tab/>
        <w:t>Упражнения по увеличению словарного запаса, аудированию, грамматике,</w:t>
      </w:r>
      <w:r w:rsidRPr="00EA4B02">
        <w:rPr>
          <w:rFonts w:ascii="Times New Roman" w:eastAsia="Times New Roman" w:hAnsi="Times New Roman" w:cs="Times New Roman"/>
          <w:sz w:val="24"/>
          <w:szCs w:val="24"/>
          <w:lang w:eastAsia="ru-RU"/>
        </w:rPr>
        <w:br/>
        <w:t xml:space="preserve">орфографии. Режим </w:t>
      </w:r>
      <w:proofErr w:type="spellStart"/>
      <w:r w:rsidRPr="00EA4B02">
        <w:rPr>
          <w:rFonts w:ascii="Times New Roman" w:eastAsia="Times New Roman" w:hAnsi="Times New Roman" w:cs="Times New Roman"/>
          <w:sz w:val="24"/>
          <w:szCs w:val="24"/>
          <w:lang w:eastAsia="ru-RU"/>
        </w:rPr>
        <w:t>доступа:</w:t>
      </w:r>
      <w:hyperlink r:id="rId102" w:history="1">
        <w:r w:rsidRPr="00EA4B02">
          <w:rPr>
            <w:rFonts w:ascii="Times New Roman" w:eastAsia="Times New Roman" w:hAnsi="Times New Roman" w:cs="Times New Roman"/>
            <w:sz w:val="24"/>
            <w:szCs w:val="24"/>
            <w:u w:val="single"/>
            <w:lang w:eastAsia="ru-RU"/>
          </w:rPr>
          <w:t>http</w:t>
        </w:r>
        <w:proofErr w:type="spellEnd"/>
        <w:r w:rsidRPr="00EA4B02">
          <w:rPr>
            <w:rFonts w:ascii="Times New Roman" w:eastAsia="Times New Roman" w:hAnsi="Times New Roman" w:cs="Times New Roman"/>
            <w:sz w:val="24"/>
            <w:szCs w:val="24"/>
            <w:u w:val="single"/>
            <w:lang w:eastAsia="ru-RU"/>
          </w:rPr>
          <w:t>://www.learnenglish.de/</w:t>
        </w:r>
      </w:hyperlink>
    </w:p>
    <w:p w14:paraId="6D33145C" w14:textId="77777777" w:rsidR="00EA4B02" w:rsidRPr="00EA4B02" w:rsidRDefault="00EA4B02" w:rsidP="00EA4B02">
      <w:pPr>
        <w:widowControl w:val="0"/>
        <w:shd w:val="clear" w:color="auto" w:fill="FFFFFF"/>
        <w:tabs>
          <w:tab w:val="left" w:pos="677"/>
          <w:tab w:val="left" w:pos="2040"/>
          <w:tab w:val="left" w:pos="3514"/>
          <w:tab w:val="left" w:pos="4757"/>
          <w:tab w:val="left" w:pos="6235"/>
          <w:tab w:val="left" w:pos="9494"/>
        </w:tabs>
        <w:autoSpaceDE w:val="0"/>
        <w:autoSpaceDN w:val="0"/>
        <w:adjustRightInd w:val="0"/>
        <w:spacing w:after="0" w:line="276" w:lineRule="auto"/>
        <w:ind w:left="14"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6.</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2"/>
          <w:sz w:val="24"/>
          <w:szCs w:val="24"/>
          <w:lang w:eastAsia="ru-RU"/>
        </w:rPr>
        <w:t>Онлайн</w:t>
      </w:r>
      <w:r w:rsidRPr="00EA4B02">
        <w:rPr>
          <w:rFonts w:ascii="Arial" w:eastAsia="Times New Roman" w:hAnsi="Arial" w:cs="Arial"/>
          <w:sz w:val="24"/>
          <w:szCs w:val="24"/>
          <w:lang w:eastAsia="ru-RU"/>
        </w:rPr>
        <w:tab/>
      </w:r>
      <w:r w:rsidRPr="00EA4B02">
        <w:rPr>
          <w:rFonts w:ascii="Times New Roman" w:eastAsia="Times New Roman" w:hAnsi="Times New Roman" w:cs="Times New Roman"/>
          <w:spacing w:val="-2"/>
          <w:sz w:val="24"/>
          <w:szCs w:val="24"/>
          <w:lang w:eastAsia="ru-RU"/>
        </w:rPr>
        <w:t>словари.</w:t>
      </w:r>
      <w:r w:rsidRPr="00EA4B02">
        <w:rPr>
          <w:rFonts w:ascii="Arial" w:eastAsia="Times New Roman" w:hAnsi="Times New Roman" w:cs="Arial"/>
          <w:sz w:val="24"/>
          <w:szCs w:val="24"/>
          <w:lang w:eastAsia="ru-RU"/>
        </w:rPr>
        <w:tab/>
      </w:r>
      <w:r w:rsidRPr="00EA4B02">
        <w:rPr>
          <w:rFonts w:ascii="Times New Roman" w:eastAsia="Times New Roman" w:hAnsi="Times New Roman" w:cs="Times New Roman"/>
          <w:spacing w:val="-2"/>
          <w:sz w:val="24"/>
          <w:szCs w:val="24"/>
          <w:lang w:eastAsia="ru-RU"/>
        </w:rPr>
        <w:t>Режим</w:t>
      </w:r>
      <w:r w:rsidRPr="00EA4B02">
        <w:rPr>
          <w:rFonts w:ascii="Arial" w:eastAsia="Times New Roman" w:hAnsi="Arial" w:cs="Arial"/>
          <w:sz w:val="24"/>
          <w:szCs w:val="24"/>
          <w:lang w:eastAsia="ru-RU"/>
        </w:rPr>
        <w:tab/>
      </w:r>
      <w:r w:rsidRPr="00EA4B02">
        <w:rPr>
          <w:rFonts w:ascii="Times New Roman" w:eastAsia="Times New Roman" w:hAnsi="Times New Roman" w:cs="Times New Roman"/>
          <w:spacing w:val="-2"/>
          <w:sz w:val="24"/>
          <w:szCs w:val="24"/>
          <w:lang w:eastAsia="ru-RU"/>
        </w:rPr>
        <w:t>доступа:</w:t>
      </w:r>
      <w:r w:rsidRPr="00EA4B02">
        <w:rPr>
          <w:rFonts w:ascii="Arial" w:eastAsia="Times New Roman" w:hAnsi="Times New Roman" w:cs="Arial"/>
          <w:sz w:val="24"/>
          <w:szCs w:val="24"/>
          <w:lang w:eastAsia="ru-RU"/>
        </w:rPr>
        <w:tab/>
      </w:r>
      <w:hyperlink r:id="rId103" w:history="1">
        <w:r w:rsidRPr="00EA4B02">
          <w:rPr>
            <w:rFonts w:ascii="Times New Roman" w:eastAsia="Times New Roman" w:hAnsi="Times New Roman" w:cs="Times New Roman"/>
            <w:spacing w:val="-2"/>
            <w:sz w:val="24"/>
            <w:szCs w:val="24"/>
            <w:u w:val="single"/>
            <w:lang w:eastAsia="ru-RU"/>
          </w:rPr>
          <w:t>www.dictionary.com</w:t>
        </w:r>
      </w:hyperlink>
      <w:r w:rsidRPr="00EA4B02">
        <w:rPr>
          <w:rFonts w:ascii="Arial" w:eastAsia="Times New Roman" w:hAnsi="Times New Roman" w:cs="Arial"/>
          <w:sz w:val="24"/>
          <w:szCs w:val="24"/>
          <w:lang w:eastAsia="ru-RU"/>
        </w:rPr>
        <w:tab/>
      </w:r>
      <w:r w:rsidRPr="00EA4B02">
        <w:rPr>
          <w:rFonts w:ascii="Times New Roman" w:eastAsia="Times New Roman" w:hAnsi="Times New Roman" w:cs="Times New Roman"/>
          <w:spacing w:val="-1"/>
          <w:sz w:val="24"/>
          <w:szCs w:val="24"/>
          <w:lang w:eastAsia="ru-RU"/>
        </w:rPr>
        <w:t>или</w:t>
      </w:r>
      <w:r w:rsidRPr="00EA4B02">
        <w:rPr>
          <w:rFonts w:ascii="Times New Roman" w:eastAsia="Times New Roman" w:hAnsi="Times New Roman" w:cs="Times New Roman"/>
          <w:spacing w:val="-1"/>
          <w:sz w:val="24"/>
          <w:szCs w:val="24"/>
          <w:lang w:eastAsia="ru-RU"/>
        </w:rPr>
        <w:br/>
      </w:r>
      <w:hyperlink r:id="rId104" w:history="1">
        <w:r w:rsidRPr="00EA4B02">
          <w:rPr>
            <w:rFonts w:ascii="Times New Roman" w:eastAsia="Times New Roman" w:hAnsi="Times New Roman" w:cs="Times New Roman"/>
            <w:sz w:val="24"/>
            <w:szCs w:val="24"/>
            <w:u w:val="single"/>
            <w:lang w:eastAsia="ru-RU"/>
          </w:rPr>
          <w:t>www.dictionary.cambridge.org</w:t>
        </w:r>
      </w:hyperlink>
    </w:p>
    <w:p w14:paraId="5BA0FCEA" w14:textId="77777777" w:rsidR="00EA4B02" w:rsidRPr="00EA4B02" w:rsidRDefault="00EA4B02" w:rsidP="00586154">
      <w:pPr>
        <w:widowControl w:val="0"/>
        <w:numPr>
          <w:ilvl w:val="0"/>
          <w:numId w:val="30"/>
        </w:numPr>
        <w:shd w:val="clear" w:color="auto" w:fill="FFFFFF"/>
        <w:tabs>
          <w:tab w:val="left" w:pos="293"/>
        </w:tabs>
        <w:autoSpaceDE w:val="0"/>
        <w:autoSpaceDN w:val="0"/>
        <w:adjustRightInd w:val="0"/>
        <w:spacing w:after="0" w:line="276" w:lineRule="auto"/>
        <w:ind w:left="14" w:right="864"/>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3"/>
          <w:sz w:val="24"/>
          <w:szCs w:val="24"/>
          <w:lang w:eastAsia="ru-RU"/>
        </w:rPr>
        <w:t xml:space="preserve">Энциклопедические серверы. Режим доступа: </w:t>
      </w:r>
      <w:hyperlink r:id="rId105" w:history="1">
        <w:r w:rsidRPr="00EA4B02">
          <w:rPr>
            <w:rFonts w:ascii="Times New Roman" w:eastAsia="Times New Roman" w:hAnsi="Times New Roman" w:cs="Times New Roman"/>
            <w:spacing w:val="-3"/>
            <w:sz w:val="24"/>
            <w:szCs w:val="24"/>
            <w:u w:val="single"/>
            <w:lang w:eastAsia="ru-RU"/>
          </w:rPr>
          <w:t>www.en.wikipedia.org</w:t>
        </w:r>
      </w:hyperlink>
      <w:r w:rsidRPr="00EA4B02">
        <w:rPr>
          <w:rFonts w:ascii="Times New Roman" w:eastAsia="Times New Roman" w:hAnsi="Times New Roman" w:cs="Times New Roman"/>
          <w:spacing w:val="-3"/>
          <w:sz w:val="24"/>
          <w:szCs w:val="24"/>
          <w:lang w:eastAsia="ru-RU"/>
        </w:rPr>
        <w:t xml:space="preserve">     или </w:t>
      </w:r>
      <w:hyperlink r:id="rId106" w:history="1">
        <w:r w:rsidRPr="00EA4B02">
          <w:rPr>
            <w:rFonts w:ascii="Times New Roman" w:eastAsia="Times New Roman" w:hAnsi="Times New Roman" w:cs="Times New Roman"/>
            <w:sz w:val="24"/>
            <w:szCs w:val="24"/>
            <w:u w:val="single"/>
            <w:lang w:eastAsia="ru-RU"/>
          </w:rPr>
          <w:t>http://www.britannica.com/</w:t>
        </w:r>
      </w:hyperlink>
    </w:p>
    <w:p w14:paraId="4A1381A3" w14:textId="77777777" w:rsidR="00EA4B02" w:rsidRPr="00EA4B02" w:rsidRDefault="00EA4B02" w:rsidP="00586154">
      <w:pPr>
        <w:widowControl w:val="0"/>
        <w:numPr>
          <w:ilvl w:val="0"/>
          <w:numId w:val="30"/>
        </w:numPr>
        <w:shd w:val="clear" w:color="auto" w:fill="FFFFFF"/>
        <w:tabs>
          <w:tab w:val="left" w:pos="293"/>
        </w:tabs>
        <w:autoSpaceDE w:val="0"/>
        <w:autoSpaceDN w:val="0"/>
        <w:adjustRightInd w:val="0"/>
        <w:spacing w:after="0" w:line="276" w:lineRule="auto"/>
        <w:ind w:left="14" w:right="1152"/>
        <w:rPr>
          <w:rFonts w:ascii="Times New Roman" w:eastAsia="Times New Roman" w:hAnsi="Times New Roman" w:cs="Times New Roman"/>
          <w:spacing w:val="-1"/>
          <w:sz w:val="24"/>
          <w:szCs w:val="24"/>
          <w:lang w:eastAsia="ru-RU"/>
        </w:rPr>
      </w:pPr>
      <w:r w:rsidRPr="00EA4B02">
        <w:rPr>
          <w:rFonts w:ascii="Times New Roman" w:eastAsia="Times New Roman" w:hAnsi="Times New Roman" w:cs="Times New Roman"/>
          <w:spacing w:val="-1"/>
          <w:sz w:val="24"/>
          <w:szCs w:val="24"/>
          <w:lang w:eastAsia="ru-RU"/>
        </w:rPr>
        <w:t xml:space="preserve">Профессионально-ориентированный словарный запас. Режим доступа: </w:t>
      </w:r>
      <w:hyperlink r:id="rId107" w:history="1">
        <w:r w:rsidRPr="00EA4B02">
          <w:rPr>
            <w:rFonts w:ascii="Times New Roman" w:eastAsia="Times New Roman" w:hAnsi="Times New Roman" w:cs="Times New Roman"/>
            <w:sz w:val="24"/>
            <w:szCs w:val="24"/>
            <w:u w:val="single"/>
            <w:lang w:eastAsia="ru-RU"/>
          </w:rPr>
          <w:t>www.voanews.com/specialenglish</w:t>
        </w:r>
      </w:hyperlink>
    </w:p>
    <w:p w14:paraId="696121E1" w14:textId="77777777" w:rsidR="00EA4B02" w:rsidRPr="00EA4B02" w:rsidRDefault="00EA4B02" w:rsidP="00EA4B02">
      <w:pPr>
        <w:widowControl w:val="0"/>
        <w:shd w:val="clear" w:color="auto" w:fill="FFFFFF"/>
        <w:tabs>
          <w:tab w:val="left" w:pos="509"/>
        </w:tabs>
        <w:autoSpaceDE w:val="0"/>
        <w:autoSpaceDN w:val="0"/>
        <w:adjustRightInd w:val="0"/>
        <w:spacing w:after="0" w:line="276" w:lineRule="auto"/>
        <w:ind w:left="14"/>
        <w:rPr>
          <w:rFonts w:ascii="Times New Roman" w:eastAsia="Times New Roman" w:hAnsi="Times New Roman" w:cs="Times New Roman"/>
          <w:b/>
          <w:bCs/>
          <w:spacing w:val="-1"/>
          <w:sz w:val="24"/>
          <w:szCs w:val="24"/>
          <w:lang w:eastAsia="ru-RU"/>
        </w:rPr>
      </w:pPr>
    </w:p>
    <w:p w14:paraId="4E5DA282" w14:textId="77777777" w:rsidR="00EA4B02" w:rsidRPr="00EA4B02" w:rsidRDefault="00EA4B02" w:rsidP="00EA4B02">
      <w:pPr>
        <w:widowControl w:val="0"/>
        <w:shd w:val="clear" w:color="auto" w:fill="FFFFFF"/>
        <w:tabs>
          <w:tab w:val="left" w:pos="509"/>
        </w:tabs>
        <w:autoSpaceDE w:val="0"/>
        <w:autoSpaceDN w:val="0"/>
        <w:adjustRightInd w:val="0"/>
        <w:spacing w:after="0" w:line="276" w:lineRule="auto"/>
        <w:ind w:left="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3.3.</w:t>
      </w:r>
      <w:r w:rsidRPr="00EA4B02">
        <w:rPr>
          <w:rFonts w:ascii="Times New Roman" w:eastAsia="Times New Roman" w:hAnsi="Times New Roman" w:cs="Times New Roman"/>
          <w:b/>
          <w:bCs/>
          <w:sz w:val="24"/>
          <w:szCs w:val="24"/>
          <w:lang w:eastAsia="ru-RU"/>
        </w:rPr>
        <w:tab/>
        <w:t>Общие требования к организации образовательного процесса</w:t>
      </w:r>
    </w:p>
    <w:p w14:paraId="79303309" w14:textId="77777777" w:rsidR="00EA4B02" w:rsidRPr="00EA4B02" w:rsidRDefault="00EA4B02" w:rsidP="00EA4B02">
      <w:pPr>
        <w:widowControl w:val="0"/>
        <w:shd w:val="clear" w:color="auto" w:fill="FFFFFF"/>
        <w:autoSpaceDE w:val="0"/>
        <w:autoSpaceDN w:val="0"/>
        <w:adjustRightInd w:val="0"/>
        <w:spacing w:after="0" w:line="276" w:lineRule="auto"/>
        <w:ind w:left="14" w:right="5" w:firstLine="54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Освоение рабочей программы базируется на изучении общеобразовательной дисциплины иностранный язык.</w:t>
      </w:r>
    </w:p>
    <w:p w14:paraId="4922C9FE" w14:textId="77777777" w:rsidR="00EA4B02" w:rsidRPr="00EA4B02" w:rsidRDefault="00EA4B02" w:rsidP="00EA4B02">
      <w:pPr>
        <w:widowControl w:val="0"/>
        <w:shd w:val="clear" w:color="auto" w:fill="FFFFFF"/>
        <w:tabs>
          <w:tab w:val="left" w:pos="509"/>
        </w:tabs>
        <w:autoSpaceDE w:val="0"/>
        <w:autoSpaceDN w:val="0"/>
        <w:adjustRightInd w:val="0"/>
        <w:spacing w:after="0" w:line="276" w:lineRule="auto"/>
        <w:ind w:left="14"/>
        <w:rPr>
          <w:rFonts w:ascii="Times New Roman" w:eastAsia="Times New Roman" w:hAnsi="Times New Roman" w:cs="Times New Roman"/>
          <w:b/>
          <w:bCs/>
          <w:spacing w:val="-1"/>
          <w:sz w:val="24"/>
          <w:szCs w:val="24"/>
          <w:lang w:eastAsia="ru-RU"/>
        </w:rPr>
      </w:pPr>
    </w:p>
    <w:p w14:paraId="56ABFA80" w14:textId="77777777" w:rsidR="00EA4B02" w:rsidRPr="00EA4B02" w:rsidRDefault="00EA4B02" w:rsidP="00EA4B02">
      <w:pPr>
        <w:widowControl w:val="0"/>
        <w:shd w:val="clear" w:color="auto" w:fill="FFFFFF"/>
        <w:tabs>
          <w:tab w:val="left" w:pos="509"/>
        </w:tabs>
        <w:autoSpaceDE w:val="0"/>
        <w:autoSpaceDN w:val="0"/>
        <w:adjustRightInd w:val="0"/>
        <w:spacing w:after="0" w:line="276" w:lineRule="auto"/>
        <w:ind w:left="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t>3.4.</w:t>
      </w:r>
      <w:r w:rsidRPr="00EA4B02">
        <w:rPr>
          <w:rFonts w:ascii="Times New Roman" w:eastAsia="Times New Roman" w:hAnsi="Times New Roman" w:cs="Times New Roman"/>
          <w:b/>
          <w:bCs/>
          <w:sz w:val="24"/>
          <w:szCs w:val="24"/>
          <w:lang w:eastAsia="ru-RU"/>
        </w:rPr>
        <w:tab/>
        <w:t>Кадровое обеспечение образовательного процесса</w:t>
      </w:r>
    </w:p>
    <w:p w14:paraId="1EB5E98D" w14:textId="77777777" w:rsidR="00EA4B02" w:rsidRPr="00EA4B02" w:rsidRDefault="00EA4B02" w:rsidP="00EA4B02">
      <w:pPr>
        <w:widowControl w:val="0"/>
        <w:shd w:val="clear" w:color="auto" w:fill="FFFFFF"/>
        <w:autoSpaceDE w:val="0"/>
        <w:autoSpaceDN w:val="0"/>
        <w:adjustRightInd w:val="0"/>
        <w:spacing w:after="0" w:line="276" w:lineRule="auto"/>
        <w:ind w:left="14" w:right="10" w:firstLine="542"/>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Требования к квалификации педагогических кадров, обеспечивающих обучение по курсу: наличие высшего профессионального образования, соответствующего профилю учебной дисциплины.</w:t>
      </w:r>
    </w:p>
    <w:p w14:paraId="43CD9306" w14:textId="77777777" w:rsidR="00EA4B02" w:rsidRPr="00EA4B02" w:rsidRDefault="00EA4B02" w:rsidP="00EA4B02">
      <w:pPr>
        <w:widowControl w:val="0"/>
        <w:shd w:val="clear" w:color="auto" w:fill="FFFFFF"/>
        <w:autoSpaceDE w:val="0"/>
        <w:autoSpaceDN w:val="0"/>
        <w:adjustRightInd w:val="0"/>
        <w:spacing w:after="0" w:line="276" w:lineRule="auto"/>
        <w:ind w:left="14" w:right="10" w:firstLine="542"/>
        <w:jc w:val="both"/>
        <w:rPr>
          <w:rFonts w:ascii="Times New Roman" w:eastAsia="Times New Roman" w:hAnsi="Times New Roman" w:cs="Times New Roman"/>
          <w:sz w:val="24"/>
          <w:szCs w:val="24"/>
          <w:lang w:eastAsia="ru-RU"/>
        </w:rPr>
        <w:sectPr w:rsidR="00EA4B02" w:rsidRPr="00EA4B02" w:rsidSect="00850D3B">
          <w:pgSz w:w="11909" w:h="16834"/>
          <w:pgMar w:top="1270" w:right="850" w:bottom="360" w:left="1118" w:header="720" w:footer="720" w:gutter="0"/>
          <w:cols w:space="60"/>
          <w:noEndnote/>
        </w:sectPr>
      </w:pPr>
    </w:p>
    <w:p w14:paraId="408E2DFD" w14:textId="77777777" w:rsidR="00EA4B02" w:rsidRPr="00EA4B02" w:rsidRDefault="00EA4B02" w:rsidP="00EA4B02">
      <w:pPr>
        <w:widowControl w:val="0"/>
        <w:shd w:val="clear" w:color="auto" w:fill="FFFFFF"/>
        <w:autoSpaceDE w:val="0"/>
        <w:autoSpaceDN w:val="0"/>
        <w:adjustRightInd w:val="0"/>
        <w:spacing w:after="0" w:line="276" w:lineRule="auto"/>
        <w:ind w:left="130" w:right="864"/>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1"/>
          <w:sz w:val="24"/>
          <w:szCs w:val="24"/>
          <w:lang w:eastAsia="ru-RU"/>
        </w:rPr>
        <w:lastRenderedPageBreak/>
        <w:t xml:space="preserve">4. Контроль и оценка результатов освоения учебной </w:t>
      </w:r>
      <w:r w:rsidRPr="00EA4B02">
        <w:rPr>
          <w:rFonts w:ascii="Times New Roman" w:eastAsia="Times New Roman" w:hAnsi="Times New Roman" w:cs="Times New Roman"/>
          <w:b/>
          <w:bCs/>
          <w:sz w:val="24"/>
          <w:szCs w:val="24"/>
          <w:lang w:eastAsia="ru-RU"/>
        </w:rPr>
        <w:t>дисциплины</w:t>
      </w:r>
    </w:p>
    <w:p w14:paraId="29871076" w14:textId="77777777" w:rsidR="00EA4B02" w:rsidRPr="00EA4B02" w:rsidRDefault="00EA4B02" w:rsidP="00EA4B02">
      <w:pPr>
        <w:widowControl w:val="0"/>
        <w:shd w:val="clear" w:color="auto" w:fill="FFFFFF"/>
        <w:autoSpaceDE w:val="0"/>
        <w:autoSpaceDN w:val="0"/>
        <w:adjustRightInd w:val="0"/>
        <w:spacing w:after="0" w:line="276" w:lineRule="auto"/>
        <w:ind w:left="130" w:right="43" w:firstLine="57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Контроль и оценка</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sz w:val="24"/>
          <w:szCs w:val="24"/>
          <w:lang w:eastAsia="ru-RU"/>
        </w:rPr>
        <w:t>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Style w:val="173"/>
        <w:tblW w:w="0" w:type="auto"/>
        <w:tblInd w:w="130" w:type="dxa"/>
        <w:tblLook w:val="04A0" w:firstRow="1" w:lastRow="0" w:firstColumn="1" w:lastColumn="0" w:noHBand="0" w:noVBand="1"/>
      </w:tblPr>
      <w:tblGrid>
        <w:gridCol w:w="4970"/>
        <w:gridCol w:w="4985"/>
      </w:tblGrid>
      <w:tr w:rsidR="00EA4B02" w:rsidRPr="00EA4B02" w14:paraId="49A36A19" w14:textId="77777777" w:rsidTr="00EA4B02">
        <w:tc>
          <w:tcPr>
            <w:tcW w:w="5086" w:type="dxa"/>
          </w:tcPr>
          <w:p w14:paraId="3D8F58A2" w14:textId="77777777" w:rsidR="00EA4B02" w:rsidRPr="00EA4B02" w:rsidRDefault="00EA4B02" w:rsidP="00EA4B02">
            <w:pPr>
              <w:widowControl w:val="0"/>
              <w:autoSpaceDE w:val="0"/>
              <w:autoSpaceDN w:val="0"/>
              <w:adjustRightInd w:val="0"/>
              <w:spacing w:line="276" w:lineRule="auto"/>
              <w:ind w:right="43"/>
              <w:jc w:val="both"/>
              <w:rPr>
                <w:rFonts w:ascii="Times New Roman" w:hAnsi="Times New Roman"/>
                <w:sz w:val="24"/>
                <w:szCs w:val="24"/>
              </w:rPr>
            </w:pPr>
            <w:r w:rsidRPr="00EA4B02">
              <w:rPr>
                <w:rFonts w:ascii="Times New Roman" w:hAnsi="Times New Roman"/>
                <w:b/>
                <w:bCs/>
                <w:sz w:val="24"/>
                <w:szCs w:val="24"/>
              </w:rPr>
              <w:t xml:space="preserve">Результаты обучения </w:t>
            </w:r>
            <w:r w:rsidRPr="00EA4B02">
              <w:rPr>
                <w:rFonts w:ascii="Times New Roman" w:hAnsi="Times New Roman"/>
                <w:b/>
                <w:bCs/>
                <w:spacing w:val="-1"/>
                <w:sz w:val="24"/>
                <w:szCs w:val="24"/>
              </w:rPr>
              <w:t>(освоенные умения, усвоенные знания)</w:t>
            </w:r>
          </w:p>
        </w:tc>
        <w:tc>
          <w:tcPr>
            <w:tcW w:w="5095" w:type="dxa"/>
          </w:tcPr>
          <w:p w14:paraId="3F48098E" w14:textId="77777777" w:rsidR="00EA4B02" w:rsidRPr="00EA4B02" w:rsidRDefault="00EA4B02" w:rsidP="00EA4B02">
            <w:pPr>
              <w:widowControl w:val="0"/>
              <w:autoSpaceDE w:val="0"/>
              <w:autoSpaceDN w:val="0"/>
              <w:adjustRightInd w:val="0"/>
              <w:spacing w:line="276" w:lineRule="auto"/>
              <w:ind w:right="43"/>
              <w:jc w:val="both"/>
              <w:rPr>
                <w:rFonts w:ascii="Times New Roman" w:hAnsi="Times New Roman"/>
                <w:sz w:val="24"/>
                <w:szCs w:val="24"/>
              </w:rPr>
            </w:pPr>
            <w:r w:rsidRPr="00EA4B02">
              <w:rPr>
                <w:rFonts w:ascii="Times New Roman" w:hAnsi="Times New Roman"/>
                <w:b/>
                <w:bCs/>
                <w:spacing w:val="-1"/>
                <w:sz w:val="24"/>
                <w:szCs w:val="24"/>
              </w:rPr>
              <w:t xml:space="preserve">Формы и методы контроля и оценки </w:t>
            </w:r>
            <w:r w:rsidRPr="00EA4B02">
              <w:rPr>
                <w:rFonts w:ascii="Times New Roman" w:hAnsi="Times New Roman"/>
                <w:b/>
                <w:bCs/>
                <w:sz w:val="24"/>
                <w:szCs w:val="24"/>
              </w:rPr>
              <w:t>результатов обучения</w:t>
            </w:r>
          </w:p>
        </w:tc>
      </w:tr>
      <w:tr w:rsidR="00EA4B02" w:rsidRPr="00EA4B02" w14:paraId="2585D49A" w14:textId="77777777" w:rsidTr="00EA4B02">
        <w:tc>
          <w:tcPr>
            <w:tcW w:w="5086" w:type="dxa"/>
          </w:tcPr>
          <w:p w14:paraId="1D2A0EEF"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b/>
                <w:bCs/>
                <w:sz w:val="24"/>
                <w:szCs w:val="24"/>
              </w:rPr>
            </w:pPr>
            <w:r w:rsidRPr="00EA4B02">
              <w:rPr>
                <w:rFonts w:ascii="Times New Roman" w:hAnsi="Times New Roman"/>
                <w:b/>
                <w:bCs/>
                <w:sz w:val="24"/>
                <w:szCs w:val="24"/>
              </w:rPr>
              <w:t>Умения:</w:t>
            </w:r>
          </w:p>
          <w:p w14:paraId="718BB618" w14:textId="77777777" w:rsidR="00EA4B02" w:rsidRPr="00EA4B02" w:rsidRDefault="00EA4B02" w:rsidP="00EA4B02">
            <w:pPr>
              <w:shd w:val="clear" w:color="auto" w:fill="FFFFFF"/>
              <w:spacing w:line="276" w:lineRule="auto"/>
              <w:rPr>
                <w:rFonts w:ascii="Times New Roman" w:hAnsi="Times New Roman"/>
                <w:sz w:val="24"/>
                <w:szCs w:val="24"/>
              </w:rPr>
            </w:pPr>
            <w:r w:rsidRPr="00EA4B02">
              <w:rPr>
                <w:rFonts w:ascii="Times New Roman" w:hAnsi="Times New Roman"/>
                <w:b/>
                <w:bCs/>
                <w:sz w:val="24"/>
                <w:szCs w:val="24"/>
                <w:u w:val="single"/>
              </w:rPr>
              <w:t>говорение</w:t>
            </w:r>
          </w:p>
          <w:p w14:paraId="17D5BDAB" w14:textId="77777777" w:rsidR="00EA4B02" w:rsidRPr="00EA4B02" w:rsidRDefault="00EA4B02" w:rsidP="00586154">
            <w:pPr>
              <w:widowControl w:val="0"/>
              <w:numPr>
                <w:ilvl w:val="0"/>
                <w:numId w:val="31"/>
              </w:numPr>
              <w:shd w:val="clear" w:color="auto" w:fill="FFFFFF"/>
              <w:tabs>
                <w:tab w:val="left" w:pos="139"/>
              </w:tabs>
              <w:autoSpaceDE w:val="0"/>
              <w:autoSpaceDN w:val="0"/>
              <w:adjustRightInd w:val="0"/>
              <w:spacing w:line="276" w:lineRule="auto"/>
              <w:ind w:right="250"/>
              <w:rPr>
                <w:rFonts w:ascii="Times New Roman" w:hAnsi="Times New Roman"/>
                <w:sz w:val="24"/>
                <w:szCs w:val="24"/>
              </w:rPr>
            </w:pPr>
            <w:r w:rsidRPr="00EA4B02">
              <w:rPr>
                <w:rFonts w:ascii="Times New Roman" w:hAnsi="Times New Roman"/>
                <w:sz w:val="24"/>
                <w:szCs w:val="24"/>
              </w:rPr>
              <w:t xml:space="preserve">рассказывать, рассуждать в связи с </w:t>
            </w:r>
            <w:r w:rsidRPr="00EA4B02">
              <w:rPr>
                <w:rFonts w:ascii="Times New Roman" w:hAnsi="Times New Roman"/>
                <w:spacing w:val="-1"/>
                <w:sz w:val="24"/>
                <w:szCs w:val="24"/>
              </w:rPr>
              <w:t xml:space="preserve">изученной тематикой; описывать события, </w:t>
            </w:r>
            <w:r w:rsidRPr="00EA4B02">
              <w:rPr>
                <w:rFonts w:ascii="Times New Roman" w:hAnsi="Times New Roman"/>
                <w:sz w:val="24"/>
                <w:szCs w:val="24"/>
              </w:rPr>
              <w:t>излагать факты, делать сообщения;</w:t>
            </w:r>
          </w:p>
          <w:p w14:paraId="7DDA01D7" w14:textId="77777777" w:rsidR="00EA4B02" w:rsidRPr="00EA4B02" w:rsidRDefault="00EA4B02" w:rsidP="00586154">
            <w:pPr>
              <w:widowControl w:val="0"/>
              <w:numPr>
                <w:ilvl w:val="0"/>
                <w:numId w:val="31"/>
              </w:numPr>
              <w:shd w:val="clear" w:color="auto" w:fill="FFFFFF"/>
              <w:tabs>
                <w:tab w:val="left" w:pos="139"/>
              </w:tabs>
              <w:autoSpaceDE w:val="0"/>
              <w:autoSpaceDN w:val="0"/>
              <w:adjustRightInd w:val="0"/>
              <w:spacing w:line="276" w:lineRule="auto"/>
              <w:ind w:right="250"/>
              <w:rPr>
                <w:rFonts w:ascii="Times New Roman" w:hAnsi="Times New Roman"/>
                <w:sz w:val="24"/>
                <w:szCs w:val="24"/>
              </w:rPr>
            </w:pPr>
            <w:r w:rsidRPr="00EA4B02">
              <w:rPr>
                <w:rFonts w:ascii="Times New Roman" w:hAnsi="Times New Roman"/>
                <w:sz w:val="24"/>
                <w:szCs w:val="24"/>
              </w:rPr>
              <w:t xml:space="preserve">создавать словесный социокультурный портрет своей страны и страны/стран </w:t>
            </w:r>
            <w:r w:rsidRPr="00EA4B02">
              <w:rPr>
                <w:rFonts w:ascii="Times New Roman" w:hAnsi="Times New Roman"/>
                <w:spacing w:val="-1"/>
                <w:sz w:val="24"/>
                <w:szCs w:val="24"/>
              </w:rPr>
              <w:t xml:space="preserve">изучаемого языка на основе разнообразной </w:t>
            </w:r>
            <w:r w:rsidRPr="00EA4B02">
              <w:rPr>
                <w:rFonts w:ascii="Times New Roman" w:hAnsi="Times New Roman"/>
                <w:sz w:val="24"/>
                <w:szCs w:val="24"/>
              </w:rPr>
              <w:t xml:space="preserve">страноведческой и </w:t>
            </w:r>
            <w:proofErr w:type="spellStart"/>
            <w:r w:rsidRPr="00EA4B02">
              <w:rPr>
                <w:rFonts w:ascii="Times New Roman" w:hAnsi="Times New Roman"/>
                <w:sz w:val="24"/>
                <w:szCs w:val="24"/>
              </w:rPr>
              <w:t>культуроведческой</w:t>
            </w:r>
            <w:proofErr w:type="spellEnd"/>
            <w:r w:rsidRPr="00EA4B02">
              <w:rPr>
                <w:rFonts w:ascii="Times New Roman" w:hAnsi="Times New Roman"/>
                <w:sz w:val="24"/>
                <w:szCs w:val="24"/>
              </w:rPr>
              <w:t xml:space="preserve"> информации;</w:t>
            </w:r>
          </w:p>
          <w:p w14:paraId="2F858234" w14:textId="77777777" w:rsidR="00EA4B02" w:rsidRPr="00EA4B02" w:rsidRDefault="00EA4B02" w:rsidP="00586154">
            <w:pPr>
              <w:widowControl w:val="0"/>
              <w:numPr>
                <w:ilvl w:val="0"/>
                <w:numId w:val="31"/>
              </w:numPr>
              <w:shd w:val="clear" w:color="auto" w:fill="FFFFFF"/>
              <w:tabs>
                <w:tab w:val="left" w:pos="139"/>
              </w:tabs>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вести диалог;</w:t>
            </w:r>
          </w:p>
          <w:p w14:paraId="2FE0CA5A" w14:textId="77777777" w:rsidR="00EA4B02" w:rsidRPr="00EA4B02" w:rsidRDefault="00EA4B02" w:rsidP="00586154">
            <w:pPr>
              <w:widowControl w:val="0"/>
              <w:numPr>
                <w:ilvl w:val="0"/>
                <w:numId w:val="31"/>
              </w:numPr>
              <w:shd w:val="clear" w:color="auto" w:fill="FFFFFF"/>
              <w:tabs>
                <w:tab w:val="left" w:pos="139"/>
              </w:tabs>
              <w:autoSpaceDE w:val="0"/>
              <w:autoSpaceDN w:val="0"/>
              <w:adjustRightInd w:val="0"/>
              <w:spacing w:line="276" w:lineRule="auto"/>
              <w:ind w:right="499"/>
              <w:rPr>
                <w:rFonts w:ascii="Times New Roman" w:hAnsi="Times New Roman"/>
                <w:sz w:val="24"/>
                <w:szCs w:val="24"/>
              </w:rPr>
            </w:pPr>
            <w:r w:rsidRPr="00EA4B02">
              <w:rPr>
                <w:rFonts w:ascii="Times New Roman" w:hAnsi="Times New Roman"/>
                <w:spacing w:val="-1"/>
                <w:sz w:val="24"/>
                <w:szCs w:val="24"/>
              </w:rPr>
              <w:t xml:space="preserve">вести деловые беседы и переговоры на </w:t>
            </w:r>
            <w:r w:rsidRPr="00EA4B02">
              <w:rPr>
                <w:rFonts w:ascii="Times New Roman" w:hAnsi="Times New Roman"/>
                <w:sz w:val="24"/>
                <w:szCs w:val="24"/>
              </w:rPr>
              <w:t>профессиональные темы;</w:t>
            </w:r>
          </w:p>
          <w:p w14:paraId="5DBFA0C8"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b/>
                <w:bCs/>
                <w:sz w:val="24"/>
                <w:szCs w:val="24"/>
                <w:u w:val="single"/>
              </w:rPr>
              <w:t>аудирование</w:t>
            </w:r>
          </w:p>
          <w:p w14:paraId="1B87FA71" w14:textId="77777777" w:rsidR="00EA4B02" w:rsidRPr="00EA4B02" w:rsidRDefault="00EA4B02" w:rsidP="00EA4B02">
            <w:pPr>
              <w:widowControl w:val="0"/>
              <w:shd w:val="clear" w:color="auto" w:fill="FFFFFF"/>
              <w:tabs>
                <w:tab w:val="left" w:pos="331"/>
                <w:tab w:val="left" w:pos="1162"/>
                <w:tab w:val="left" w:pos="3058"/>
                <w:tab w:val="left" w:pos="3730"/>
              </w:tabs>
              <w:autoSpaceDE w:val="0"/>
              <w:autoSpaceDN w:val="0"/>
              <w:adjustRightInd w:val="0"/>
              <w:spacing w:line="276" w:lineRule="auto"/>
              <w:ind w:right="5"/>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t>понимать относительно полно (общий</w:t>
            </w:r>
            <w:r w:rsidRPr="00EA4B02">
              <w:rPr>
                <w:rFonts w:ascii="Times New Roman" w:hAnsi="Times New Roman"/>
                <w:sz w:val="24"/>
                <w:szCs w:val="24"/>
              </w:rPr>
              <w:br/>
            </w:r>
            <w:r w:rsidRPr="00EA4B02">
              <w:rPr>
                <w:rFonts w:ascii="Times New Roman" w:hAnsi="Times New Roman"/>
                <w:spacing w:val="-2"/>
                <w:sz w:val="24"/>
                <w:szCs w:val="24"/>
              </w:rPr>
              <w:t>смысл)</w:t>
            </w:r>
            <w:r w:rsidRPr="00EA4B02">
              <w:rPr>
                <w:rFonts w:ascii="Times New Roman" w:hAnsi="Times New Roman"/>
                <w:sz w:val="24"/>
                <w:szCs w:val="24"/>
              </w:rPr>
              <w:tab/>
            </w:r>
            <w:r w:rsidRPr="00EA4B02">
              <w:rPr>
                <w:rFonts w:ascii="Times New Roman" w:hAnsi="Times New Roman"/>
                <w:spacing w:val="-1"/>
                <w:sz w:val="24"/>
                <w:szCs w:val="24"/>
              </w:rPr>
              <w:t>высказывания</w:t>
            </w:r>
            <w:r w:rsidRPr="00EA4B02">
              <w:rPr>
                <w:rFonts w:ascii="Times New Roman" w:hAnsi="Times New Roman"/>
                <w:sz w:val="24"/>
                <w:szCs w:val="24"/>
              </w:rPr>
              <w:tab/>
            </w:r>
            <w:r w:rsidRPr="00EA4B02">
              <w:rPr>
                <w:rFonts w:ascii="Times New Roman" w:hAnsi="Times New Roman"/>
                <w:spacing w:val="-2"/>
                <w:sz w:val="24"/>
                <w:szCs w:val="24"/>
              </w:rPr>
              <w:t>на</w:t>
            </w:r>
            <w:r w:rsidRPr="00EA4B02">
              <w:rPr>
                <w:rFonts w:ascii="Times New Roman" w:hAnsi="Times New Roman"/>
                <w:sz w:val="24"/>
                <w:szCs w:val="24"/>
              </w:rPr>
              <w:tab/>
            </w:r>
            <w:r w:rsidRPr="00EA4B02">
              <w:rPr>
                <w:rFonts w:ascii="Times New Roman" w:hAnsi="Times New Roman"/>
                <w:spacing w:val="-2"/>
                <w:sz w:val="24"/>
                <w:szCs w:val="24"/>
              </w:rPr>
              <w:t>изучаемом</w:t>
            </w:r>
            <w:r w:rsidRPr="00EA4B02">
              <w:rPr>
                <w:rFonts w:ascii="Times New Roman" w:hAnsi="Times New Roman"/>
                <w:spacing w:val="-2"/>
                <w:sz w:val="24"/>
                <w:szCs w:val="24"/>
              </w:rPr>
              <w:br/>
            </w:r>
            <w:r w:rsidRPr="00EA4B02">
              <w:rPr>
                <w:rFonts w:ascii="Times New Roman" w:hAnsi="Times New Roman"/>
                <w:sz w:val="24"/>
                <w:szCs w:val="24"/>
              </w:rPr>
              <w:t>иностранном языке в различных ситуациях</w:t>
            </w:r>
            <w:r w:rsidRPr="00EA4B02">
              <w:rPr>
                <w:rFonts w:ascii="Times New Roman" w:hAnsi="Times New Roman"/>
                <w:sz w:val="24"/>
                <w:szCs w:val="24"/>
              </w:rPr>
              <w:br/>
              <w:t>общения;</w:t>
            </w:r>
          </w:p>
          <w:p w14:paraId="4A9F761A" w14:textId="77777777" w:rsidR="00EA4B02" w:rsidRPr="00EA4B02" w:rsidRDefault="00EA4B02" w:rsidP="00EA4B02">
            <w:pPr>
              <w:widowControl w:val="0"/>
              <w:shd w:val="clear" w:color="auto" w:fill="FFFFFF"/>
              <w:tabs>
                <w:tab w:val="left" w:pos="154"/>
                <w:tab w:val="left" w:pos="998"/>
                <w:tab w:val="left" w:pos="2491"/>
                <w:tab w:val="left" w:pos="3864"/>
                <w:tab w:val="left" w:pos="4454"/>
              </w:tabs>
              <w:autoSpaceDE w:val="0"/>
              <w:autoSpaceDN w:val="0"/>
              <w:adjustRightInd w:val="0"/>
              <w:spacing w:line="276" w:lineRule="auto"/>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t>понимать основное содержание аутентичных</w:t>
            </w:r>
            <w:r w:rsidRPr="00EA4B02">
              <w:rPr>
                <w:rFonts w:ascii="Times New Roman" w:hAnsi="Times New Roman"/>
                <w:sz w:val="24"/>
                <w:szCs w:val="24"/>
              </w:rPr>
              <w:br/>
              <w:t>аудио- или видеотекстов познавательного</w:t>
            </w:r>
            <w:r w:rsidRPr="00EA4B02">
              <w:rPr>
                <w:rFonts w:ascii="Times New Roman" w:hAnsi="Times New Roman"/>
                <w:sz w:val="24"/>
                <w:szCs w:val="24"/>
              </w:rPr>
              <w:br/>
              <w:t>характера на темы, предлагаемые в рамках</w:t>
            </w:r>
            <w:r w:rsidRPr="00EA4B02">
              <w:rPr>
                <w:rFonts w:ascii="Times New Roman" w:hAnsi="Times New Roman"/>
                <w:sz w:val="24"/>
                <w:szCs w:val="24"/>
              </w:rPr>
              <w:br/>
            </w:r>
            <w:r w:rsidRPr="00EA4B02">
              <w:rPr>
                <w:rFonts w:ascii="Times New Roman" w:hAnsi="Times New Roman"/>
                <w:spacing w:val="-2"/>
                <w:sz w:val="24"/>
                <w:szCs w:val="24"/>
              </w:rPr>
              <w:t>курса,</w:t>
            </w:r>
            <w:r w:rsidRPr="00EA4B02">
              <w:rPr>
                <w:rFonts w:ascii="Times New Roman" w:hAnsi="Times New Roman"/>
                <w:sz w:val="24"/>
                <w:szCs w:val="24"/>
              </w:rPr>
              <w:tab/>
            </w:r>
            <w:r w:rsidRPr="00EA4B02">
              <w:rPr>
                <w:rFonts w:ascii="Times New Roman" w:hAnsi="Times New Roman"/>
                <w:spacing w:val="-2"/>
                <w:sz w:val="24"/>
                <w:szCs w:val="24"/>
              </w:rPr>
              <w:t>выборочно</w:t>
            </w:r>
            <w:r w:rsidRPr="00EA4B02">
              <w:rPr>
                <w:rFonts w:ascii="Times New Roman" w:hAnsi="Times New Roman"/>
                <w:sz w:val="24"/>
                <w:szCs w:val="24"/>
              </w:rPr>
              <w:tab/>
            </w:r>
            <w:r w:rsidRPr="00EA4B02">
              <w:rPr>
                <w:rFonts w:ascii="Times New Roman" w:hAnsi="Times New Roman"/>
                <w:spacing w:val="-2"/>
                <w:sz w:val="24"/>
                <w:szCs w:val="24"/>
              </w:rPr>
              <w:t>извлекать</w:t>
            </w:r>
            <w:r w:rsidRPr="00EA4B02">
              <w:rPr>
                <w:rFonts w:ascii="Times New Roman" w:hAnsi="Times New Roman"/>
                <w:sz w:val="24"/>
                <w:szCs w:val="24"/>
              </w:rPr>
              <w:tab/>
            </w:r>
            <w:r w:rsidRPr="00EA4B02">
              <w:rPr>
                <w:rFonts w:ascii="Times New Roman" w:hAnsi="Times New Roman"/>
                <w:spacing w:val="-3"/>
                <w:sz w:val="24"/>
                <w:szCs w:val="24"/>
              </w:rPr>
              <w:t>из</w:t>
            </w:r>
            <w:r w:rsidRPr="00EA4B02">
              <w:rPr>
                <w:rFonts w:ascii="Times New Roman" w:hAnsi="Times New Roman"/>
                <w:sz w:val="24"/>
                <w:szCs w:val="24"/>
              </w:rPr>
              <w:tab/>
            </w:r>
            <w:r w:rsidRPr="00EA4B02">
              <w:rPr>
                <w:rFonts w:ascii="Times New Roman" w:hAnsi="Times New Roman"/>
                <w:spacing w:val="-3"/>
                <w:sz w:val="24"/>
                <w:szCs w:val="24"/>
              </w:rPr>
              <w:t>них</w:t>
            </w:r>
            <w:r w:rsidRPr="00EA4B02">
              <w:rPr>
                <w:rFonts w:ascii="Times New Roman" w:hAnsi="Times New Roman"/>
                <w:spacing w:val="-3"/>
                <w:sz w:val="24"/>
                <w:szCs w:val="24"/>
              </w:rPr>
              <w:br/>
            </w:r>
            <w:r w:rsidRPr="00EA4B02">
              <w:rPr>
                <w:rFonts w:ascii="Times New Roman" w:hAnsi="Times New Roman"/>
                <w:sz w:val="24"/>
                <w:szCs w:val="24"/>
              </w:rPr>
              <w:t>необходимую информацию;</w:t>
            </w:r>
          </w:p>
          <w:p w14:paraId="62828DFF" w14:textId="77777777" w:rsidR="00EA4B02" w:rsidRPr="00EA4B02" w:rsidRDefault="00EA4B02" w:rsidP="00EA4B02">
            <w:pPr>
              <w:widowControl w:val="0"/>
              <w:shd w:val="clear" w:color="auto" w:fill="FFFFFF"/>
              <w:tabs>
                <w:tab w:val="left" w:pos="245"/>
              </w:tabs>
              <w:autoSpaceDE w:val="0"/>
              <w:autoSpaceDN w:val="0"/>
              <w:adjustRightInd w:val="0"/>
              <w:spacing w:line="276" w:lineRule="auto"/>
              <w:ind w:right="5"/>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t>оценивать важность/новизну информации,</w:t>
            </w:r>
            <w:r w:rsidRPr="00EA4B02">
              <w:rPr>
                <w:rFonts w:ascii="Times New Roman" w:hAnsi="Times New Roman"/>
                <w:sz w:val="24"/>
                <w:szCs w:val="24"/>
              </w:rPr>
              <w:br/>
              <w:t>определять свое отношение к ней.</w:t>
            </w:r>
          </w:p>
          <w:p w14:paraId="458E6593" w14:textId="77777777" w:rsidR="00EA4B02" w:rsidRPr="00EA4B02" w:rsidRDefault="00EA4B02" w:rsidP="00EA4B02">
            <w:pPr>
              <w:widowControl w:val="0"/>
              <w:autoSpaceDE w:val="0"/>
              <w:autoSpaceDN w:val="0"/>
              <w:adjustRightInd w:val="0"/>
              <w:spacing w:line="276" w:lineRule="auto"/>
              <w:ind w:right="43"/>
              <w:jc w:val="both"/>
              <w:rPr>
                <w:rFonts w:ascii="Times New Roman" w:hAnsi="Times New Roman"/>
                <w:sz w:val="24"/>
                <w:szCs w:val="24"/>
              </w:rPr>
            </w:pPr>
          </w:p>
          <w:p w14:paraId="02DB8E80"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b/>
                <w:bCs/>
                <w:sz w:val="24"/>
                <w:szCs w:val="24"/>
                <w:u w:val="single"/>
              </w:rPr>
              <w:t>чтение</w:t>
            </w:r>
          </w:p>
          <w:p w14:paraId="3BF66CAA" w14:textId="77777777" w:rsidR="00EA4B02" w:rsidRPr="00EA4B02" w:rsidRDefault="00EA4B02" w:rsidP="00EA4B02">
            <w:pPr>
              <w:widowControl w:val="0"/>
              <w:shd w:val="clear" w:color="auto" w:fill="FFFFFF"/>
              <w:tabs>
                <w:tab w:val="left" w:pos="206"/>
                <w:tab w:val="left" w:pos="1574"/>
                <w:tab w:val="left" w:pos="2040"/>
                <w:tab w:val="left" w:pos="3792"/>
                <w:tab w:val="left" w:pos="4718"/>
              </w:tabs>
              <w:autoSpaceDE w:val="0"/>
              <w:autoSpaceDN w:val="0"/>
              <w:adjustRightInd w:val="0"/>
              <w:spacing w:line="276" w:lineRule="auto"/>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t>читать аутентичные тексты разных стилей</w:t>
            </w:r>
            <w:r w:rsidRPr="00EA4B02">
              <w:rPr>
                <w:rFonts w:ascii="Times New Roman" w:hAnsi="Times New Roman"/>
                <w:sz w:val="24"/>
                <w:szCs w:val="24"/>
              </w:rPr>
              <w:br/>
              <w:t>(публицистические, художественные, научно-</w:t>
            </w:r>
            <w:r w:rsidRPr="00EA4B02">
              <w:rPr>
                <w:rFonts w:ascii="Times New Roman" w:hAnsi="Times New Roman"/>
                <w:sz w:val="24"/>
                <w:szCs w:val="24"/>
              </w:rPr>
              <w:br/>
            </w:r>
            <w:r w:rsidRPr="00EA4B02">
              <w:rPr>
                <w:rFonts w:ascii="Times New Roman" w:hAnsi="Times New Roman"/>
                <w:spacing w:val="-2"/>
                <w:sz w:val="24"/>
                <w:szCs w:val="24"/>
              </w:rPr>
              <w:t>популярные</w:t>
            </w:r>
            <w:r w:rsidRPr="00EA4B02">
              <w:rPr>
                <w:rFonts w:ascii="Times New Roman" w:hAnsi="Times New Roman"/>
                <w:sz w:val="24"/>
                <w:szCs w:val="24"/>
              </w:rPr>
              <w:tab/>
              <w:t>и</w:t>
            </w:r>
            <w:r w:rsidRPr="00EA4B02">
              <w:rPr>
                <w:rFonts w:ascii="Times New Roman" w:hAnsi="Times New Roman"/>
                <w:sz w:val="24"/>
                <w:szCs w:val="24"/>
              </w:rPr>
              <w:tab/>
            </w:r>
            <w:r w:rsidRPr="00EA4B02">
              <w:rPr>
                <w:rFonts w:ascii="Times New Roman" w:hAnsi="Times New Roman"/>
                <w:spacing w:val="-2"/>
                <w:sz w:val="24"/>
                <w:szCs w:val="24"/>
              </w:rPr>
              <w:t>технические),</w:t>
            </w:r>
            <w:r w:rsidRPr="00EA4B02">
              <w:rPr>
                <w:rFonts w:ascii="Times New Roman" w:hAnsi="Times New Roman"/>
                <w:sz w:val="24"/>
                <w:szCs w:val="24"/>
              </w:rPr>
              <w:tab/>
            </w:r>
            <w:r w:rsidRPr="00EA4B02">
              <w:rPr>
                <w:rFonts w:ascii="Times New Roman" w:hAnsi="Times New Roman"/>
                <w:spacing w:val="-2"/>
                <w:sz w:val="24"/>
                <w:szCs w:val="24"/>
              </w:rPr>
              <w:t>используя</w:t>
            </w:r>
            <w:r w:rsidRPr="00EA4B02">
              <w:rPr>
                <w:rFonts w:ascii="Times New Roman" w:hAnsi="Times New Roman"/>
                <w:spacing w:val="-2"/>
                <w:sz w:val="24"/>
                <w:szCs w:val="24"/>
              </w:rPr>
              <w:br/>
            </w:r>
            <w:r w:rsidRPr="00EA4B02">
              <w:rPr>
                <w:rFonts w:ascii="Times New Roman" w:hAnsi="Times New Roman"/>
                <w:sz w:val="24"/>
                <w:szCs w:val="24"/>
              </w:rPr>
              <w:t>основные виды чтения (ознакомительное,</w:t>
            </w:r>
            <w:r w:rsidRPr="00EA4B02">
              <w:rPr>
                <w:rFonts w:ascii="Times New Roman" w:hAnsi="Times New Roman"/>
                <w:sz w:val="24"/>
                <w:szCs w:val="24"/>
              </w:rPr>
              <w:br/>
            </w:r>
            <w:r w:rsidRPr="00EA4B02">
              <w:rPr>
                <w:rFonts w:ascii="Times New Roman" w:hAnsi="Times New Roman"/>
                <w:spacing w:val="-7"/>
                <w:sz w:val="24"/>
                <w:szCs w:val="24"/>
              </w:rPr>
              <w:t>изучающее, просмотровое/поисковое)</w:t>
            </w:r>
            <w:r w:rsidRPr="00EA4B02">
              <w:rPr>
                <w:rFonts w:ascii="Times New Roman" w:hAnsi="Times New Roman"/>
                <w:sz w:val="24"/>
                <w:szCs w:val="24"/>
              </w:rPr>
              <w:tab/>
              <w:t>в</w:t>
            </w:r>
            <w:r w:rsidRPr="00EA4B02">
              <w:rPr>
                <w:rFonts w:ascii="Times New Roman" w:hAnsi="Times New Roman"/>
                <w:sz w:val="24"/>
                <w:szCs w:val="24"/>
              </w:rPr>
              <w:br/>
              <w:t>зависимости от коммуникативной задачи;</w:t>
            </w:r>
          </w:p>
          <w:p w14:paraId="77B37705" w14:textId="77777777" w:rsidR="00EA4B02" w:rsidRPr="00EA4B02" w:rsidRDefault="00EA4B02" w:rsidP="00EA4B02">
            <w:pPr>
              <w:widowControl w:val="0"/>
              <w:shd w:val="clear" w:color="auto" w:fill="FFFFFF"/>
              <w:tabs>
                <w:tab w:val="left" w:pos="144"/>
              </w:tabs>
              <w:autoSpaceDE w:val="0"/>
              <w:autoSpaceDN w:val="0"/>
              <w:adjustRightInd w:val="0"/>
              <w:spacing w:line="276" w:lineRule="auto"/>
              <w:ind w:right="5"/>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r>
            <w:r w:rsidRPr="00EA4B02">
              <w:rPr>
                <w:rFonts w:ascii="Times New Roman" w:hAnsi="Times New Roman"/>
                <w:spacing w:val="-1"/>
                <w:sz w:val="24"/>
                <w:szCs w:val="24"/>
              </w:rPr>
              <w:t>читать и переводить оригинальные тексты по</w:t>
            </w:r>
            <w:r w:rsidRPr="00EA4B02">
              <w:rPr>
                <w:rFonts w:ascii="Times New Roman" w:hAnsi="Times New Roman"/>
                <w:spacing w:val="-1"/>
                <w:sz w:val="24"/>
                <w:szCs w:val="24"/>
              </w:rPr>
              <w:br/>
            </w:r>
            <w:r w:rsidRPr="00EA4B02">
              <w:rPr>
                <w:rFonts w:ascii="Times New Roman" w:hAnsi="Times New Roman"/>
                <w:sz w:val="24"/>
                <w:szCs w:val="24"/>
              </w:rPr>
              <w:t>специальности.</w:t>
            </w:r>
          </w:p>
          <w:p w14:paraId="3AE9F3AD" w14:textId="77777777" w:rsidR="00EA4B02" w:rsidRPr="00EA4B02" w:rsidRDefault="00EA4B02" w:rsidP="00EA4B02">
            <w:pPr>
              <w:widowControl w:val="0"/>
              <w:shd w:val="clear" w:color="auto" w:fill="FFFFFF"/>
              <w:tabs>
                <w:tab w:val="left" w:pos="144"/>
              </w:tabs>
              <w:autoSpaceDE w:val="0"/>
              <w:autoSpaceDN w:val="0"/>
              <w:adjustRightInd w:val="0"/>
              <w:spacing w:line="276" w:lineRule="auto"/>
              <w:ind w:right="5"/>
              <w:jc w:val="both"/>
              <w:rPr>
                <w:rFonts w:ascii="Times New Roman" w:hAnsi="Times New Roman"/>
                <w:sz w:val="24"/>
                <w:szCs w:val="24"/>
              </w:rPr>
            </w:pPr>
          </w:p>
          <w:p w14:paraId="3C360D3D"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b/>
                <w:bCs/>
                <w:sz w:val="24"/>
                <w:szCs w:val="24"/>
                <w:u w:val="single"/>
              </w:rPr>
              <w:lastRenderedPageBreak/>
              <w:t>письменная речь</w:t>
            </w:r>
          </w:p>
          <w:p w14:paraId="00A6AB64" w14:textId="77777777" w:rsidR="00EA4B02" w:rsidRPr="00EA4B02" w:rsidRDefault="00EA4B02" w:rsidP="00EA4B02">
            <w:pPr>
              <w:widowControl w:val="0"/>
              <w:shd w:val="clear" w:color="auto" w:fill="FFFFFF"/>
              <w:tabs>
                <w:tab w:val="left" w:pos="144"/>
              </w:tabs>
              <w:autoSpaceDE w:val="0"/>
              <w:autoSpaceDN w:val="0"/>
              <w:adjustRightInd w:val="0"/>
              <w:spacing w:line="276" w:lineRule="auto"/>
              <w:ind w:right="5"/>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t>описывать явления, события, излагать факты</w:t>
            </w:r>
            <w:r w:rsidRPr="00EA4B02">
              <w:rPr>
                <w:rFonts w:ascii="Times New Roman" w:hAnsi="Times New Roman"/>
                <w:sz w:val="24"/>
                <w:szCs w:val="24"/>
              </w:rPr>
              <w:br/>
              <w:t>в письме личного и делового характера;</w:t>
            </w:r>
          </w:p>
          <w:p w14:paraId="1509C0B8" w14:textId="77777777" w:rsidR="00EA4B02" w:rsidRPr="00EA4B02" w:rsidRDefault="00EA4B02" w:rsidP="00EA4B02">
            <w:pPr>
              <w:widowControl w:val="0"/>
              <w:shd w:val="clear" w:color="auto" w:fill="FFFFFF"/>
              <w:tabs>
                <w:tab w:val="left" w:pos="144"/>
              </w:tabs>
              <w:autoSpaceDE w:val="0"/>
              <w:autoSpaceDN w:val="0"/>
              <w:adjustRightInd w:val="0"/>
              <w:spacing w:line="276" w:lineRule="auto"/>
              <w:ind w:right="5"/>
              <w:jc w:val="both"/>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r>
            <w:proofErr w:type="gramStart"/>
            <w:r w:rsidRPr="00EA4B02">
              <w:rPr>
                <w:rFonts w:ascii="Times New Roman" w:hAnsi="Times New Roman"/>
                <w:spacing w:val="-5"/>
                <w:sz w:val="24"/>
                <w:szCs w:val="24"/>
              </w:rPr>
              <w:t>заполнять  различные</w:t>
            </w:r>
            <w:proofErr w:type="gramEnd"/>
            <w:r w:rsidRPr="00EA4B02">
              <w:rPr>
                <w:rFonts w:ascii="Times New Roman" w:hAnsi="Times New Roman"/>
                <w:spacing w:val="-5"/>
                <w:sz w:val="24"/>
                <w:szCs w:val="24"/>
              </w:rPr>
              <w:t xml:space="preserve">   виды  анкет,   сообщать</w:t>
            </w:r>
          </w:p>
          <w:p w14:paraId="32331ED3" w14:textId="77777777" w:rsidR="00EA4B02" w:rsidRPr="00EA4B02" w:rsidRDefault="00EA4B02" w:rsidP="00EA4B02">
            <w:pPr>
              <w:widowControl w:val="0"/>
              <w:shd w:val="clear" w:color="auto" w:fill="FFFFFF"/>
              <w:autoSpaceDE w:val="0"/>
              <w:autoSpaceDN w:val="0"/>
              <w:adjustRightInd w:val="0"/>
              <w:spacing w:line="276" w:lineRule="auto"/>
              <w:ind w:left="115"/>
              <w:rPr>
                <w:rFonts w:ascii="Times New Roman" w:hAnsi="Times New Roman"/>
                <w:sz w:val="24"/>
                <w:szCs w:val="24"/>
              </w:rPr>
            </w:pPr>
            <w:r w:rsidRPr="00EA4B02">
              <w:rPr>
                <w:rFonts w:ascii="Times New Roman" w:hAnsi="Times New Roman"/>
                <w:spacing w:val="-16"/>
                <w:sz w:val="24"/>
                <w:szCs w:val="24"/>
              </w:rPr>
              <w:t xml:space="preserve">сведения       о       себе       в       форме,       принятой      в </w:t>
            </w:r>
            <w:r w:rsidRPr="00EA4B02">
              <w:rPr>
                <w:rFonts w:ascii="Times New Roman" w:hAnsi="Times New Roman"/>
                <w:sz w:val="24"/>
                <w:szCs w:val="24"/>
              </w:rPr>
              <w:t>стране/странах изучаемого языка; - оформлять деловую переписку.</w:t>
            </w:r>
          </w:p>
        </w:tc>
        <w:tc>
          <w:tcPr>
            <w:tcW w:w="5095" w:type="dxa"/>
          </w:tcPr>
          <w:p w14:paraId="6E324AAC"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1A678BA8"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11655BC4"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787E165D"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182CD56A"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0B03FF14"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устный опрос</w:t>
            </w:r>
          </w:p>
          <w:p w14:paraId="335D6541"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фронтальный опрос</w:t>
            </w:r>
          </w:p>
          <w:p w14:paraId="210230ED"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работа в парах</w:t>
            </w:r>
          </w:p>
          <w:p w14:paraId="6C1BC46B"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работа в группах</w:t>
            </w:r>
          </w:p>
          <w:p w14:paraId="004B324A"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защита творческих работ или проектов</w:t>
            </w:r>
          </w:p>
          <w:p w14:paraId="5FD4E645"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представление и защита презентаций</w:t>
            </w:r>
          </w:p>
          <w:p w14:paraId="0592D76A"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личное письмо;</w:t>
            </w:r>
          </w:p>
          <w:p w14:paraId="6D5EA00C"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деловое письмо;</w:t>
            </w:r>
          </w:p>
          <w:p w14:paraId="622EE272"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pacing w:val="-1"/>
                <w:sz w:val="24"/>
                <w:szCs w:val="24"/>
              </w:rPr>
              <w:t>анкета;</w:t>
            </w:r>
          </w:p>
          <w:p w14:paraId="3BB21372"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автобиография, резюме;</w:t>
            </w:r>
          </w:p>
          <w:p w14:paraId="39A0C2B3"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сопроводительное письмо;</w:t>
            </w:r>
          </w:p>
          <w:p w14:paraId="675A0F09"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pacing w:val="-2"/>
                <w:sz w:val="24"/>
                <w:szCs w:val="24"/>
              </w:rPr>
              <w:t xml:space="preserve">аннотация, </w:t>
            </w:r>
            <w:proofErr w:type="gramStart"/>
            <w:r w:rsidRPr="00EA4B02">
              <w:rPr>
                <w:rFonts w:ascii="Times New Roman" w:hAnsi="Times New Roman"/>
                <w:spacing w:val="-2"/>
                <w:sz w:val="24"/>
                <w:szCs w:val="24"/>
              </w:rPr>
              <w:t>план,  ключевые</w:t>
            </w:r>
            <w:proofErr w:type="gramEnd"/>
            <w:r w:rsidRPr="00EA4B02">
              <w:rPr>
                <w:rFonts w:ascii="Times New Roman" w:hAnsi="Times New Roman"/>
                <w:spacing w:val="-2"/>
                <w:sz w:val="24"/>
                <w:szCs w:val="24"/>
              </w:rPr>
              <w:t xml:space="preserve">  слова,  реферат</w:t>
            </w:r>
          </w:p>
          <w:p w14:paraId="04FFCD73" w14:textId="77777777" w:rsidR="00EA4B02" w:rsidRPr="00EA4B02" w:rsidRDefault="00EA4B02" w:rsidP="00EA4B02">
            <w:pPr>
              <w:widowControl w:val="0"/>
              <w:shd w:val="clear" w:color="auto" w:fill="FFFFFF"/>
              <w:autoSpaceDE w:val="0"/>
              <w:autoSpaceDN w:val="0"/>
              <w:adjustRightInd w:val="0"/>
              <w:spacing w:line="276" w:lineRule="auto"/>
              <w:ind w:firstLine="120"/>
              <w:rPr>
                <w:rFonts w:ascii="Times New Roman" w:hAnsi="Times New Roman"/>
                <w:sz w:val="24"/>
                <w:szCs w:val="24"/>
              </w:rPr>
            </w:pPr>
            <w:r w:rsidRPr="00EA4B02">
              <w:rPr>
                <w:rFonts w:ascii="Times New Roman" w:hAnsi="Times New Roman"/>
                <w:sz w:val="24"/>
                <w:szCs w:val="24"/>
              </w:rPr>
              <w:t xml:space="preserve">текста; </w:t>
            </w:r>
            <w:r w:rsidRPr="00EA4B02">
              <w:rPr>
                <w:rFonts w:ascii="Times New Roman" w:hAnsi="Times New Roman"/>
                <w:spacing w:val="-12"/>
                <w:sz w:val="24"/>
                <w:szCs w:val="24"/>
              </w:rPr>
              <w:t xml:space="preserve">конспекты     </w:t>
            </w:r>
            <w:proofErr w:type="gramStart"/>
            <w:r w:rsidRPr="00EA4B02">
              <w:rPr>
                <w:rFonts w:ascii="Times New Roman" w:hAnsi="Times New Roman"/>
                <w:spacing w:val="-12"/>
                <w:sz w:val="24"/>
                <w:szCs w:val="24"/>
              </w:rPr>
              <w:t xml:space="preserve">сообщений,   </w:t>
            </w:r>
            <w:proofErr w:type="gramEnd"/>
            <w:r w:rsidRPr="00EA4B02">
              <w:rPr>
                <w:rFonts w:ascii="Times New Roman" w:hAnsi="Times New Roman"/>
                <w:spacing w:val="-12"/>
                <w:sz w:val="24"/>
                <w:szCs w:val="24"/>
              </w:rPr>
              <w:t xml:space="preserve">  в     том     числе     на</w:t>
            </w:r>
          </w:p>
          <w:p w14:paraId="64796DF2" w14:textId="77777777" w:rsidR="00EA4B02" w:rsidRPr="00EA4B02" w:rsidRDefault="00EA4B02" w:rsidP="00EA4B02">
            <w:pPr>
              <w:widowControl w:val="0"/>
              <w:shd w:val="clear" w:color="auto" w:fill="FFFFFF"/>
              <w:autoSpaceDE w:val="0"/>
              <w:autoSpaceDN w:val="0"/>
              <w:adjustRightInd w:val="0"/>
              <w:spacing w:line="276" w:lineRule="auto"/>
              <w:ind w:right="1747" w:firstLine="120"/>
              <w:rPr>
                <w:rFonts w:ascii="Times New Roman" w:hAnsi="Times New Roman"/>
                <w:sz w:val="24"/>
                <w:szCs w:val="24"/>
              </w:rPr>
            </w:pPr>
            <w:r w:rsidRPr="00EA4B02">
              <w:rPr>
                <w:rFonts w:ascii="Times New Roman" w:hAnsi="Times New Roman"/>
                <w:spacing w:val="-2"/>
                <w:sz w:val="24"/>
                <w:szCs w:val="24"/>
              </w:rPr>
              <w:t xml:space="preserve">основе работы с текстом; </w:t>
            </w:r>
            <w:r w:rsidRPr="00EA4B02">
              <w:rPr>
                <w:rFonts w:ascii="Times New Roman" w:hAnsi="Times New Roman"/>
                <w:sz w:val="24"/>
                <w:szCs w:val="24"/>
              </w:rPr>
              <w:t>ролевые /деловые игры.</w:t>
            </w:r>
          </w:p>
          <w:p w14:paraId="217BCD75"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tc>
      </w:tr>
      <w:tr w:rsidR="00EA4B02" w:rsidRPr="00EA4B02" w14:paraId="1C42E9C0" w14:textId="77777777" w:rsidTr="00EA4B02">
        <w:tc>
          <w:tcPr>
            <w:tcW w:w="5086" w:type="dxa"/>
          </w:tcPr>
          <w:p w14:paraId="1A39DC48" w14:textId="77777777" w:rsidR="00EA4B02" w:rsidRPr="00EA4B02" w:rsidRDefault="00EA4B02" w:rsidP="00EA4B02">
            <w:pPr>
              <w:widowControl w:val="0"/>
              <w:shd w:val="clear" w:color="auto" w:fill="FFFFFF"/>
              <w:tabs>
                <w:tab w:val="left" w:pos="470"/>
              </w:tabs>
              <w:autoSpaceDE w:val="0"/>
              <w:autoSpaceDN w:val="0"/>
              <w:adjustRightInd w:val="0"/>
              <w:spacing w:line="276" w:lineRule="auto"/>
              <w:rPr>
                <w:rFonts w:ascii="Times New Roman" w:hAnsi="Times New Roman"/>
                <w:sz w:val="24"/>
                <w:szCs w:val="24"/>
              </w:rPr>
            </w:pPr>
            <w:r w:rsidRPr="00EA4B02">
              <w:rPr>
                <w:rFonts w:ascii="Times New Roman" w:hAnsi="Times New Roman"/>
                <w:b/>
                <w:bCs/>
                <w:spacing w:val="-2"/>
                <w:sz w:val="24"/>
                <w:szCs w:val="24"/>
              </w:rPr>
              <w:t>Знания:</w:t>
            </w:r>
            <w:r w:rsidRPr="00EA4B02">
              <w:rPr>
                <w:rFonts w:ascii="Times New Roman" w:hAnsi="Times New Roman"/>
                <w:sz w:val="24"/>
                <w:szCs w:val="24"/>
              </w:rPr>
              <w:tab/>
            </w:r>
          </w:p>
          <w:p w14:paraId="38C482CF" w14:textId="77777777" w:rsidR="00EA4B02" w:rsidRPr="00EA4B02" w:rsidRDefault="00EA4B02" w:rsidP="00EA4B02">
            <w:pPr>
              <w:widowControl w:val="0"/>
              <w:shd w:val="clear" w:color="auto" w:fill="FFFFFF"/>
              <w:tabs>
                <w:tab w:val="left" w:pos="470"/>
              </w:tabs>
              <w:autoSpaceDE w:val="0"/>
              <w:autoSpaceDN w:val="0"/>
              <w:adjustRightInd w:val="0"/>
              <w:spacing w:line="276" w:lineRule="auto"/>
              <w:rPr>
                <w:rFonts w:ascii="Times New Roman" w:hAnsi="Times New Roman"/>
                <w:sz w:val="24"/>
                <w:szCs w:val="24"/>
              </w:rPr>
            </w:pPr>
            <w:r w:rsidRPr="00EA4B02">
              <w:rPr>
                <w:rFonts w:ascii="Times New Roman" w:hAnsi="Times New Roman"/>
                <w:spacing w:val="-12"/>
                <w:sz w:val="24"/>
                <w:szCs w:val="24"/>
              </w:rPr>
              <w:t>- значения        новых        лексических        единиц,</w:t>
            </w:r>
            <w:r w:rsidRPr="00EA4B02">
              <w:rPr>
                <w:rFonts w:ascii="Times New Roman" w:hAnsi="Times New Roman"/>
                <w:spacing w:val="-12"/>
                <w:sz w:val="24"/>
                <w:szCs w:val="24"/>
              </w:rPr>
              <w:br/>
            </w:r>
            <w:r w:rsidRPr="00EA4B02">
              <w:rPr>
                <w:rFonts w:ascii="Times New Roman" w:hAnsi="Times New Roman"/>
                <w:spacing w:val="-9"/>
                <w:sz w:val="24"/>
                <w:szCs w:val="24"/>
              </w:rPr>
              <w:t>связанных    с    тематикой    данного    этапа    и    с</w:t>
            </w:r>
            <w:r w:rsidRPr="00EA4B02">
              <w:rPr>
                <w:rFonts w:ascii="Times New Roman" w:hAnsi="Times New Roman"/>
                <w:spacing w:val="-9"/>
                <w:sz w:val="24"/>
                <w:szCs w:val="24"/>
              </w:rPr>
              <w:br/>
            </w:r>
            <w:r w:rsidRPr="00EA4B02">
              <w:rPr>
                <w:rFonts w:ascii="Times New Roman" w:hAnsi="Times New Roman"/>
                <w:sz w:val="24"/>
                <w:szCs w:val="24"/>
              </w:rPr>
              <w:t>соответствующими ситуациями общения;</w:t>
            </w:r>
          </w:p>
          <w:p w14:paraId="65DB1211" w14:textId="77777777" w:rsidR="00EA4B02" w:rsidRPr="00EA4B02" w:rsidRDefault="00EA4B02" w:rsidP="00EA4B02">
            <w:pPr>
              <w:widowControl w:val="0"/>
              <w:shd w:val="clear" w:color="auto" w:fill="FFFFFF"/>
              <w:tabs>
                <w:tab w:val="left" w:pos="254"/>
              </w:tabs>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w:t>
            </w:r>
            <w:r w:rsidRPr="00EA4B02">
              <w:rPr>
                <w:rFonts w:ascii="Times New Roman" w:hAnsi="Times New Roman"/>
                <w:sz w:val="24"/>
                <w:szCs w:val="24"/>
              </w:rPr>
              <w:tab/>
              <w:t xml:space="preserve">языковой материал: </w:t>
            </w:r>
            <w:r w:rsidRPr="00EA4B02">
              <w:rPr>
                <w:rFonts w:ascii="Times New Roman" w:hAnsi="Times New Roman"/>
                <w:spacing w:val="-10"/>
                <w:sz w:val="24"/>
                <w:szCs w:val="24"/>
              </w:rPr>
              <w:t xml:space="preserve">идиоматические          </w:t>
            </w:r>
            <w:proofErr w:type="gramStart"/>
            <w:r w:rsidRPr="00EA4B02">
              <w:rPr>
                <w:rFonts w:ascii="Times New Roman" w:hAnsi="Times New Roman"/>
                <w:spacing w:val="-10"/>
                <w:sz w:val="24"/>
                <w:szCs w:val="24"/>
              </w:rPr>
              <w:t xml:space="preserve">выражения,   </w:t>
            </w:r>
            <w:proofErr w:type="gramEnd"/>
            <w:r w:rsidRPr="00EA4B02">
              <w:rPr>
                <w:rFonts w:ascii="Times New Roman" w:hAnsi="Times New Roman"/>
                <w:spacing w:val="-10"/>
                <w:sz w:val="24"/>
                <w:szCs w:val="24"/>
              </w:rPr>
              <w:t xml:space="preserve">        оценочную </w:t>
            </w:r>
            <w:r w:rsidRPr="00EA4B02">
              <w:rPr>
                <w:rFonts w:ascii="Times New Roman" w:hAnsi="Times New Roman"/>
                <w:spacing w:val="-15"/>
                <w:sz w:val="24"/>
                <w:szCs w:val="24"/>
              </w:rPr>
              <w:t xml:space="preserve">лексику,         единицы         речевого         этикета         и </w:t>
            </w:r>
            <w:r w:rsidRPr="00EA4B02">
              <w:rPr>
                <w:rFonts w:ascii="Times New Roman" w:hAnsi="Times New Roman"/>
                <w:spacing w:val="-7"/>
                <w:sz w:val="24"/>
                <w:szCs w:val="24"/>
              </w:rPr>
              <w:t xml:space="preserve">обслуживающие   ситуации   общения   в   рамках </w:t>
            </w:r>
            <w:r w:rsidRPr="00EA4B02">
              <w:rPr>
                <w:rFonts w:ascii="Times New Roman" w:hAnsi="Times New Roman"/>
                <w:sz w:val="24"/>
                <w:szCs w:val="24"/>
              </w:rPr>
              <w:t>изучаемых тем;</w:t>
            </w:r>
          </w:p>
          <w:p w14:paraId="20511256"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 грамматические конструкции;</w:t>
            </w:r>
          </w:p>
          <w:p w14:paraId="61391FE4"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 xml:space="preserve">– лингвострановедческую, страноведческую и социокультурную информацию, расширенную </w:t>
            </w:r>
            <w:r w:rsidRPr="00EA4B02">
              <w:rPr>
                <w:rFonts w:ascii="Times New Roman" w:hAnsi="Times New Roman"/>
                <w:spacing w:val="-13"/>
                <w:sz w:val="24"/>
                <w:szCs w:val="24"/>
              </w:rPr>
              <w:t xml:space="preserve">за      счет      новой      тематики      и      проблематики </w:t>
            </w:r>
            <w:r w:rsidRPr="00EA4B02">
              <w:rPr>
                <w:rFonts w:ascii="Times New Roman" w:hAnsi="Times New Roman"/>
                <w:sz w:val="24"/>
                <w:szCs w:val="24"/>
              </w:rPr>
              <w:t>речевого общения;</w:t>
            </w:r>
          </w:p>
          <w:p w14:paraId="678965F0"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b/>
                <w:bCs/>
                <w:sz w:val="24"/>
                <w:szCs w:val="24"/>
              </w:rPr>
            </w:pPr>
            <w:r w:rsidRPr="00EA4B02">
              <w:rPr>
                <w:rFonts w:ascii="Times New Roman" w:hAnsi="Times New Roman"/>
                <w:spacing w:val="-1"/>
                <w:sz w:val="24"/>
                <w:szCs w:val="24"/>
              </w:rPr>
              <w:t>– тексты, построенные на языковом материале повседневного и профессионального общения</w:t>
            </w:r>
          </w:p>
        </w:tc>
        <w:tc>
          <w:tcPr>
            <w:tcW w:w="5095" w:type="dxa"/>
          </w:tcPr>
          <w:p w14:paraId="1D18888C"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513B2CF6"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6638CBDB" w14:textId="77777777" w:rsidR="00EA4B02" w:rsidRPr="00EA4B02" w:rsidRDefault="00EA4B02" w:rsidP="00EA4B02">
            <w:pPr>
              <w:widowControl w:val="0"/>
              <w:shd w:val="clear" w:color="auto" w:fill="FFFFFF"/>
              <w:autoSpaceDE w:val="0"/>
              <w:autoSpaceDN w:val="0"/>
              <w:adjustRightInd w:val="0"/>
              <w:spacing w:line="276" w:lineRule="auto"/>
              <w:rPr>
                <w:rFonts w:ascii="Times New Roman" w:hAnsi="Times New Roman"/>
                <w:sz w:val="24"/>
                <w:szCs w:val="24"/>
              </w:rPr>
            </w:pPr>
          </w:p>
          <w:p w14:paraId="2BF17F61"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лексический диктант;</w:t>
            </w:r>
          </w:p>
          <w:p w14:paraId="6AB07883"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тесты с однозначным выбором ответа;</w:t>
            </w:r>
          </w:p>
          <w:p w14:paraId="0F0C3659"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тесты с многозначным ответом;</w:t>
            </w:r>
          </w:p>
          <w:p w14:paraId="628DB85D"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тесты на дополнение;</w:t>
            </w:r>
          </w:p>
          <w:p w14:paraId="71E6C54A"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тесты перекрестного выбора;</w:t>
            </w:r>
          </w:p>
          <w:p w14:paraId="3D2B8B3D"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кейс-задания;</w:t>
            </w:r>
          </w:p>
          <w:p w14:paraId="4A89779B"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sz w:val="24"/>
                <w:szCs w:val="24"/>
              </w:rPr>
              <w:t>самостоятельная работа;</w:t>
            </w:r>
          </w:p>
          <w:p w14:paraId="16BE43FC" w14:textId="77777777" w:rsidR="00EA4B02" w:rsidRPr="00EA4B02" w:rsidRDefault="00EA4B02" w:rsidP="00586154">
            <w:pPr>
              <w:widowControl w:val="0"/>
              <w:numPr>
                <w:ilvl w:val="0"/>
                <w:numId w:val="32"/>
              </w:numPr>
              <w:shd w:val="clear" w:color="auto" w:fill="FFFFFF"/>
              <w:autoSpaceDE w:val="0"/>
              <w:autoSpaceDN w:val="0"/>
              <w:adjustRightInd w:val="0"/>
              <w:spacing w:line="276" w:lineRule="auto"/>
              <w:rPr>
                <w:rFonts w:ascii="Times New Roman" w:hAnsi="Times New Roman"/>
                <w:sz w:val="24"/>
                <w:szCs w:val="24"/>
              </w:rPr>
            </w:pPr>
            <w:r w:rsidRPr="00EA4B02">
              <w:rPr>
                <w:rFonts w:ascii="Times New Roman" w:hAnsi="Times New Roman"/>
                <w:b/>
                <w:bCs/>
                <w:sz w:val="24"/>
                <w:szCs w:val="24"/>
              </w:rPr>
              <w:t xml:space="preserve"> </w:t>
            </w:r>
            <w:r w:rsidRPr="00EA4B02">
              <w:rPr>
                <w:rFonts w:ascii="Times New Roman" w:hAnsi="Times New Roman"/>
                <w:sz w:val="24"/>
                <w:szCs w:val="24"/>
              </w:rPr>
              <w:t>контрольная работа.</w:t>
            </w:r>
          </w:p>
        </w:tc>
      </w:tr>
    </w:tbl>
    <w:p w14:paraId="4E0E1E00"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pgSz w:w="11909" w:h="16834"/>
          <w:pgMar w:top="1258" w:right="811" w:bottom="360" w:left="1003" w:header="720" w:footer="720" w:gutter="0"/>
          <w:cols w:space="60"/>
          <w:noEndnote/>
        </w:sectPr>
      </w:pPr>
    </w:p>
    <w:p w14:paraId="0EA1C922" w14:textId="77777777" w:rsidR="00EA4B02" w:rsidRPr="00EA4B02" w:rsidRDefault="00EA4B02" w:rsidP="00EA4B02">
      <w:pPr>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П</w:t>
      </w:r>
      <w:r w:rsidR="00B10C36" w:rsidRPr="00EA4B02">
        <w:rPr>
          <w:rFonts w:ascii="Times New Roman" w:eastAsia="Calibri" w:hAnsi="Times New Roman" w:cs="Times New Roman"/>
          <w:sz w:val="24"/>
          <w:szCs w:val="24"/>
        </w:rPr>
        <w:t>риложение</w:t>
      </w:r>
      <w:r w:rsidRPr="00EA4B02">
        <w:rPr>
          <w:rFonts w:ascii="Times New Roman" w:eastAsia="Calibri" w:hAnsi="Times New Roman" w:cs="Times New Roman"/>
          <w:sz w:val="24"/>
          <w:szCs w:val="24"/>
        </w:rPr>
        <w:t xml:space="preserve"> 2.4</w:t>
      </w:r>
    </w:p>
    <w:p w14:paraId="6FADDCBD"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7BFA321F"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4861CC04" w14:textId="77777777" w:rsidR="00EA4B02" w:rsidRPr="00EA4B02" w:rsidRDefault="003B125F"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Примерная р</w:t>
      </w:r>
      <w:r w:rsidR="00EA4B02" w:rsidRPr="00EA4B02">
        <w:rPr>
          <w:rFonts w:ascii="Times New Roman" w:eastAsia="Calibri" w:hAnsi="Times New Roman" w:cs="Times New Roman"/>
          <w:b/>
          <w:sz w:val="24"/>
          <w:szCs w:val="24"/>
        </w:rPr>
        <w:t>абочая программа</w:t>
      </w:r>
    </w:p>
    <w:p w14:paraId="6ADC9F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учебной дисциплины</w:t>
      </w:r>
    </w:p>
    <w:p w14:paraId="2CF02536" w14:textId="77777777" w:rsidR="00EA4B02" w:rsidRPr="00EA4B02" w:rsidRDefault="00350AFE" w:rsidP="00EA4B02">
      <w:pPr>
        <w:spacing w:after="0" w:line="276" w:lineRule="auto"/>
        <w:jc w:val="center"/>
        <w:rPr>
          <w:rFonts w:ascii="Times New Roman" w:eastAsia="Calibri" w:hAnsi="Times New Roman" w:cs="Times New Roman"/>
          <w:b/>
          <w:sz w:val="24"/>
          <w:szCs w:val="24"/>
        </w:rPr>
      </w:pPr>
      <w:r w:rsidRPr="00EA4B02">
        <w:rPr>
          <w:rFonts w:ascii="Times New Roman" w:eastAsia="Times New Roman" w:hAnsi="Times New Roman" w:cs="Times New Roman"/>
          <w:b/>
          <w:bCs/>
          <w:iCs/>
          <w:sz w:val="24"/>
          <w:szCs w:val="24"/>
          <w:lang w:eastAsia="ru-RU"/>
        </w:rPr>
        <w:t xml:space="preserve">ОГСЭ.04 </w:t>
      </w:r>
      <w:r w:rsidR="00EA4B02" w:rsidRPr="00EA4B02">
        <w:rPr>
          <w:rFonts w:ascii="Times New Roman" w:eastAsia="Calibri" w:hAnsi="Times New Roman" w:cs="Times New Roman"/>
          <w:b/>
          <w:sz w:val="24"/>
          <w:szCs w:val="24"/>
        </w:rPr>
        <w:t>Русский язык и культура речи</w:t>
      </w:r>
    </w:p>
    <w:p w14:paraId="13D0417E" w14:textId="77777777" w:rsidR="00EA4B02" w:rsidRPr="00EA4B02" w:rsidRDefault="00EA4B02" w:rsidP="00EA4B02">
      <w:pPr>
        <w:spacing w:after="0" w:line="276" w:lineRule="auto"/>
        <w:rPr>
          <w:rFonts w:ascii="Times New Roman" w:eastAsia="Calibri" w:hAnsi="Times New Roman" w:cs="Times New Roman"/>
          <w:sz w:val="24"/>
          <w:szCs w:val="24"/>
        </w:rPr>
      </w:pPr>
    </w:p>
    <w:p w14:paraId="376D2D1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2673BD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D6FB6A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41BF98D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6E58088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424D519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2B3F8FE1" w14:textId="77777777" w:rsidR="00EA4B02" w:rsidRPr="00EA4B02" w:rsidRDefault="00EA4B02" w:rsidP="00EA4B02">
      <w:pPr>
        <w:spacing w:after="0" w:line="276" w:lineRule="auto"/>
        <w:rPr>
          <w:rFonts w:ascii="Times New Roman" w:eastAsia="Calibri" w:hAnsi="Times New Roman" w:cs="Times New Roman"/>
          <w:b/>
          <w:sz w:val="24"/>
          <w:szCs w:val="24"/>
        </w:rPr>
      </w:pPr>
    </w:p>
    <w:p w14:paraId="407F80E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68119C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51C6A46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4C9F188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0E7DDE7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0DCB939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55EA732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О</w:t>
      </w:r>
      <w:r w:rsidR="00B10C36" w:rsidRPr="00EA4B02">
        <w:rPr>
          <w:rFonts w:ascii="Times New Roman" w:eastAsia="Calibri" w:hAnsi="Times New Roman" w:cs="Times New Roman"/>
          <w:sz w:val="24"/>
          <w:szCs w:val="24"/>
        </w:rPr>
        <w:t>зёрск</w:t>
      </w:r>
    </w:p>
    <w:p w14:paraId="1E4FA05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t>20</w:t>
      </w:r>
      <w:r w:rsidR="00B10C36">
        <w:rPr>
          <w:rFonts w:ascii="Times New Roman" w:eastAsia="Calibri" w:hAnsi="Times New Roman" w:cs="Times New Roman"/>
          <w:sz w:val="24"/>
          <w:szCs w:val="24"/>
        </w:rPr>
        <w:t>21</w:t>
      </w:r>
      <w:r w:rsidRPr="00EA4B02">
        <w:rPr>
          <w:rFonts w:ascii="Times New Roman" w:eastAsia="Calibri" w:hAnsi="Times New Roman" w:cs="Times New Roman"/>
          <w:b/>
          <w:sz w:val="24"/>
          <w:szCs w:val="24"/>
        </w:rPr>
        <w:br w:type="page"/>
      </w:r>
    </w:p>
    <w:p w14:paraId="6FC60968" w14:textId="77777777" w:rsidR="00EA4B02" w:rsidRPr="00EA4B02" w:rsidRDefault="00EA4B02" w:rsidP="00EA4B02">
      <w:pPr>
        <w:spacing w:after="0" w:line="276" w:lineRule="auto"/>
        <w:jc w:val="both"/>
        <w:outlineLvl w:val="3"/>
        <w:rPr>
          <w:rFonts w:ascii="Times New Roman" w:eastAsia="Times New Roman" w:hAnsi="Times New Roman" w:cs="Times New Roman"/>
          <w:b/>
          <w:bCs/>
          <w:i/>
          <w:iCs/>
          <w:color w:val="044704"/>
          <w:sz w:val="24"/>
          <w:szCs w:val="24"/>
          <w:lang w:eastAsia="ru-RU"/>
        </w:rPr>
      </w:pPr>
    </w:p>
    <w:p w14:paraId="1B63CDA6" w14:textId="77777777" w:rsidR="00EA4B02" w:rsidRPr="00EA4B02" w:rsidRDefault="00EA4B02" w:rsidP="00EA4B02">
      <w:pPr>
        <w:spacing w:after="0" w:line="276" w:lineRule="auto"/>
        <w:jc w:val="both"/>
        <w:outlineLvl w:val="3"/>
        <w:rPr>
          <w:rFonts w:ascii="Times New Roman" w:eastAsia="Times New Roman" w:hAnsi="Times New Roman" w:cs="Times New Roman"/>
          <w:b/>
          <w:bCs/>
          <w:i/>
          <w:iCs/>
          <w:color w:val="044704"/>
          <w:sz w:val="24"/>
          <w:szCs w:val="24"/>
          <w:lang w:eastAsia="ru-RU"/>
        </w:rPr>
      </w:pPr>
    </w:p>
    <w:p w14:paraId="5ED51E50"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p>
    <w:p w14:paraId="30F8C811" w14:textId="77777777" w:rsidR="00EA4B02" w:rsidRPr="00350AFE"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r w:rsidRPr="00350AFE">
        <w:rPr>
          <w:rFonts w:ascii="Times New Roman" w:eastAsia="Times New Roman" w:hAnsi="Times New Roman" w:cs="Times New Roman"/>
          <w:b/>
          <w:bCs/>
          <w:iCs/>
          <w:sz w:val="24"/>
          <w:szCs w:val="24"/>
          <w:lang w:eastAsia="ru-RU"/>
        </w:rPr>
        <w:t>Содержание</w:t>
      </w:r>
    </w:p>
    <w:p w14:paraId="53200852"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p>
    <w:p w14:paraId="0EEC0AF5" w14:textId="77777777" w:rsidR="00EA4B02" w:rsidRPr="00EA4B02" w:rsidRDefault="00EA4B02" w:rsidP="00EA4B02">
      <w:pPr>
        <w:spacing w:after="0" w:line="276" w:lineRule="auto"/>
        <w:outlineLvl w:val="3"/>
        <w:rPr>
          <w:rFonts w:ascii="Times New Roman" w:eastAsia="Times New Roman" w:hAnsi="Times New Roman" w:cs="Times New Roman"/>
          <w:b/>
          <w:bCs/>
          <w:iCs/>
          <w:sz w:val="24"/>
          <w:szCs w:val="24"/>
          <w:lang w:eastAsia="ru-RU"/>
        </w:rPr>
      </w:pPr>
    </w:p>
    <w:tbl>
      <w:tblPr>
        <w:tblW w:w="0" w:type="auto"/>
        <w:tblLook w:val="04A0" w:firstRow="1" w:lastRow="0" w:firstColumn="1" w:lastColumn="0" w:noHBand="0" w:noVBand="1"/>
      </w:tblPr>
      <w:tblGrid>
        <w:gridCol w:w="528"/>
        <w:gridCol w:w="9023"/>
        <w:gridCol w:w="655"/>
      </w:tblGrid>
      <w:tr w:rsidR="00EA4B02" w:rsidRPr="00EA4B02" w14:paraId="68B001D1" w14:textId="77777777" w:rsidTr="00EA4B02">
        <w:trPr>
          <w:gridAfter w:val="1"/>
          <w:wAfter w:w="675" w:type="dxa"/>
        </w:trPr>
        <w:tc>
          <w:tcPr>
            <w:tcW w:w="534" w:type="dxa"/>
          </w:tcPr>
          <w:p w14:paraId="106D1254"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1.</w:t>
            </w:r>
          </w:p>
        </w:tc>
        <w:tc>
          <w:tcPr>
            <w:tcW w:w="9213" w:type="dxa"/>
          </w:tcPr>
          <w:p w14:paraId="4364D245"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 xml:space="preserve">Паспорт </w:t>
            </w:r>
            <w:r w:rsidR="003B125F">
              <w:rPr>
                <w:rFonts w:ascii="Times New Roman" w:eastAsia="Times New Roman" w:hAnsi="Times New Roman" w:cs="Times New Roman"/>
                <w:bCs/>
                <w:iCs/>
                <w:sz w:val="24"/>
                <w:szCs w:val="24"/>
                <w:lang w:eastAsia="ru-RU"/>
              </w:rPr>
              <w:t xml:space="preserve">примерной </w:t>
            </w:r>
            <w:r w:rsidRPr="00EA4B02">
              <w:rPr>
                <w:rFonts w:ascii="Times New Roman" w:eastAsia="Times New Roman" w:hAnsi="Times New Roman" w:cs="Times New Roman"/>
                <w:bCs/>
                <w:iCs/>
                <w:sz w:val="24"/>
                <w:szCs w:val="24"/>
                <w:lang w:eastAsia="ru-RU"/>
              </w:rPr>
              <w:t>рабочей программы учебной дисциплины………………………….</w:t>
            </w:r>
          </w:p>
          <w:p w14:paraId="0DE36BEC"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r>
      <w:tr w:rsidR="00EA4B02" w:rsidRPr="00EA4B02" w14:paraId="6D3B49E1" w14:textId="77777777" w:rsidTr="00EA4B02">
        <w:tc>
          <w:tcPr>
            <w:tcW w:w="534" w:type="dxa"/>
          </w:tcPr>
          <w:p w14:paraId="43429AE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2.</w:t>
            </w:r>
          </w:p>
        </w:tc>
        <w:tc>
          <w:tcPr>
            <w:tcW w:w="9213" w:type="dxa"/>
          </w:tcPr>
          <w:p w14:paraId="6D3D3993"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Структура и содержание учебной дисциплины………………………………</w:t>
            </w:r>
          </w:p>
          <w:p w14:paraId="60D6BC4E"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c>
          <w:tcPr>
            <w:tcW w:w="675" w:type="dxa"/>
          </w:tcPr>
          <w:p w14:paraId="2902D893"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r>
      <w:tr w:rsidR="00EA4B02" w:rsidRPr="00EA4B02" w14:paraId="0263D7CA" w14:textId="77777777" w:rsidTr="00EA4B02">
        <w:tc>
          <w:tcPr>
            <w:tcW w:w="534" w:type="dxa"/>
          </w:tcPr>
          <w:p w14:paraId="168E2BB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3.</w:t>
            </w:r>
          </w:p>
        </w:tc>
        <w:tc>
          <w:tcPr>
            <w:tcW w:w="9213" w:type="dxa"/>
          </w:tcPr>
          <w:p w14:paraId="672F990A"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Условия реализации учебной дисциплины……………………………………</w:t>
            </w:r>
          </w:p>
          <w:p w14:paraId="280F101E"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c>
          <w:tcPr>
            <w:tcW w:w="675" w:type="dxa"/>
          </w:tcPr>
          <w:p w14:paraId="64EA0F8F"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r>
      <w:tr w:rsidR="00EA4B02" w:rsidRPr="00EA4B02" w14:paraId="41305B3D" w14:textId="77777777" w:rsidTr="00EA4B02">
        <w:tc>
          <w:tcPr>
            <w:tcW w:w="534" w:type="dxa"/>
          </w:tcPr>
          <w:p w14:paraId="4B5A1701"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4.</w:t>
            </w:r>
          </w:p>
        </w:tc>
        <w:tc>
          <w:tcPr>
            <w:tcW w:w="9213" w:type="dxa"/>
          </w:tcPr>
          <w:p w14:paraId="5A316B2A"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Контроль и оценка результатов освоения учебной дисциплины……………</w:t>
            </w:r>
          </w:p>
          <w:p w14:paraId="34E90705"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c>
          <w:tcPr>
            <w:tcW w:w="675" w:type="dxa"/>
          </w:tcPr>
          <w:p w14:paraId="6ABF1FB5"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tc>
      </w:tr>
    </w:tbl>
    <w:p w14:paraId="77290FFE"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p w14:paraId="7D57857F"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p w14:paraId="21A94DA7"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p w14:paraId="7714C48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p w14:paraId="72C4461B"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Cs/>
          <w:iCs/>
          <w:sz w:val="24"/>
          <w:szCs w:val="24"/>
          <w:lang w:eastAsia="ru-RU"/>
        </w:rPr>
        <w:br w:type="page"/>
      </w:r>
      <w:r w:rsidRPr="00EA4B02">
        <w:rPr>
          <w:rFonts w:ascii="Times New Roman" w:eastAsia="Times New Roman" w:hAnsi="Times New Roman" w:cs="Times New Roman"/>
          <w:b/>
          <w:bCs/>
          <w:iCs/>
          <w:sz w:val="24"/>
          <w:szCs w:val="24"/>
          <w:lang w:eastAsia="ru-RU"/>
        </w:rPr>
        <w:lastRenderedPageBreak/>
        <w:t xml:space="preserve">1. Паспорт </w:t>
      </w:r>
      <w:r w:rsidR="003B125F">
        <w:rPr>
          <w:rFonts w:ascii="Times New Roman" w:eastAsia="Times New Roman" w:hAnsi="Times New Roman" w:cs="Times New Roman"/>
          <w:b/>
          <w:bCs/>
          <w:iCs/>
          <w:sz w:val="24"/>
          <w:szCs w:val="24"/>
          <w:lang w:eastAsia="ru-RU"/>
        </w:rPr>
        <w:t xml:space="preserve">примерной </w:t>
      </w:r>
      <w:r w:rsidRPr="00EA4B02">
        <w:rPr>
          <w:rFonts w:ascii="Times New Roman" w:eastAsia="Times New Roman" w:hAnsi="Times New Roman" w:cs="Times New Roman"/>
          <w:b/>
          <w:bCs/>
          <w:iCs/>
          <w:sz w:val="24"/>
          <w:szCs w:val="24"/>
          <w:lang w:eastAsia="ru-RU"/>
        </w:rPr>
        <w:t>рабочей программы учебной дисциплины</w:t>
      </w:r>
    </w:p>
    <w:p w14:paraId="6EC27CB5"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p>
    <w:p w14:paraId="3637122F"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 xml:space="preserve">ОГСЭ.04 </w:t>
      </w:r>
      <w:r w:rsidR="00350AFE" w:rsidRPr="00EA4B02">
        <w:rPr>
          <w:rFonts w:ascii="Times New Roman" w:eastAsia="Times New Roman" w:hAnsi="Times New Roman" w:cs="Times New Roman"/>
          <w:b/>
          <w:bCs/>
          <w:iCs/>
          <w:sz w:val="24"/>
          <w:szCs w:val="24"/>
          <w:lang w:eastAsia="ru-RU"/>
        </w:rPr>
        <w:t>«</w:t>
      </w:r>
      <w:r w:rsidRPr="00EA4B02">
        <w:rPr>
          <w:rFonts w:ascii="Times New Roman" w:eastAsia="Times New Roman" w:hAnsi="Times New Roman" w:cs="Times New Roman"/>
          <w:b/>
          <w:bCs/>
          <w:iCs/>
          <w:sz w:val="24"/>
          <w:szCs w:val="24"/>
          <w:lang w:eastAsia="ru-RU"/>
        </w:rPr>
        <w:t>Русский язык и культура речи»</w:t>
      </w:r>
    </w:p>
    <w:p w14:paraId="79C1543C"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p>
    <w:p w14:paraId="08C986B9"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1.1.</w:t>
      </w:r>
      <w:r w:rsidRPr="00EA4B02">
        <w:rPr>
          <w:rFonts w:ascii="Times New Roman" w:eastAsia="Times New Roman" w:hAnsi="Times New Roman" w:cs="Times New Roman"/>
          <w:b/>
          <w:bCs/>
          <w:iCs/>
          <w:sz w:val="24"/>
          <w:szCs w:val="24"/>
          <w:lang w:eastAsia="ru-RU"/>
        </w:rPr>
        <w:tab/>
        <w:t>Область применения рабочей программы</w:t>
      </w:r>
    </w:p>
    <w:p w14:paraId="364223AD" w14:textId="77777777" w:rsidR="00EA4B02" w:rsidRPr="00EA4B02" w:rsidRDefault="00EA4B02" w:rsidP="00EA4B02">
      <w:pPr>
        <w:spacing w:after="0" w:line="276" w:lineRule="auto"/>
        <w:ind w:firstLine="709"/>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Рабочая программа разработана на основании ФГОС СПО по специальности 14.02.02 Радиационная безопасность. Рабочая программа учебной дисциплины может быть использована в формате дистанционного обучения.</w:t>
      </w:r>
    </w:p>
    <w:p w14:paraId="225F6DBB"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 xml:space="preserve">                                                                                     .   </w:t>
      </w:r>
    </w:p>
    <w:p w14:paraId="42015628"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
          <w:bCs/>
          <w:iCs/>
          <w:sz w:val="24"/>
          <w:szCs w:val="24"/>
          <w:lang w:eastAsia="ru-RU"/>
        </w:rPr>
        <w:t>1.2.</w:t>
      </w:r>
      <w:r w:rsidRPr="00EA4B02">
        <w:rPr>
          <w:rFonts w:ascii="Times New Roman" w:eastAsia="Times New Roman" w:hAnsi="Times New Roman" w:cs="Times New Roman"/>
          <w:b/>
          <w:bCs/>
          <w:iCs/>
          <w:sz w:val="24"/>
          <w:szCs w:val="24"/>
          <w:lang w:eastAsia="ru-RU"/>
        </w:rPr>
        <w:tab/>
        <w:t xml:space="preserve"> Место дисциплины в структуре основной профессиональной общеобразовательной программы: </w:t>
      </w:r>
      <w:r w:rsidRPr="00EA4B02">
        <w:rPr>
          <w:rFonts w:ascii="Times New Roman" w:eastAsia="Times New Roman" w:hAnsi="Times New Roman" w:cs="Times New Roman"/>
          <w:bCs/>
          <w:iCs/>
          <w:sz w:val="24"/>
          <w:szCs w:val="24"/>
          <w:lang w:eastAsia="ru-RU"/>
        </w:rPr>
        <w:t>учебный цикл общих гуманитарных и социально-экономических дисциплин</w:t>
      </w:r>
      <w:r w:rsidRPr="00EA4B02">
        <w:rPr>
          <w:rFonts w:ascii="Times New Roman" w:eastAsia="Times New Roman" w:hAnsi="Times New Roman" w:cs="Times New Roman"/>
          <w:bCs/>
          <w:iCs/>
          <w:sz w:val="24"/>
          <w:szCs w:val="24"/>
          <w:u w:val="single"/>
          <w:lang w:eastAsia="ru-RU"/>
        </w:rPr>
        <w:t xml:space="preserve"> </w:t>
      </w:r>
      <w:r w:rsidRPr="00EA4B02">
        <w:rPr>
          <w:rFonts w:ascii="Times New Roman" w:eastAsia="Times New Roman" w:hAnsi="Times New Roman" w:cs="Times New Roman"/>
          <w:bCs/>
          <w:iCs/>
          <w:sz w:val="24"/>
          <w:szCs w:val="24"/>
          <w:u w:val="single"/>
          <w:lang w:eastAsia="ru-RU"/>
        </w:rPr>
        <w:br/>
        <w:t xml:space="preserve"> </w:t>
      </w:r>
      <w:r w:rsidRPr="00EA4B02">
        <w:rPr>
          <w:rFonts w:ascii="Times New Roman" w:eastAsia="Times New Roman" w:hAnsi="Times New Roman" w:cs="Times New Roman"/>
          <w:bCs/>
          <w:iCs/>
          <w:sz w:val="24"/>
          <w:szCs w:val="24"/>
          <w:lang w:eastAsia="ru-RU"/>
        </w:rPr>
        <w:t xml:space="preserve">      </w:t>
      </w:r>
    </w:p>
    <w:p w14:paraId="4853115A"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1.3.</w:t>
      </w:r>
      <w:r w:rsidRPr="00EA4B02">
        <w:rPr>
          <w:rFonts w:ascii="Times New Roman" w:eastAsia="Times New Roman" w:hAnsi="Times New Roman" w:cs="Times New Roman"/>
          <w:b/>
          <w:bCs/>
          <w:iCs/>
          <w:sz w:val="24"/>
          <w:szCs w:val="24"/>
          <w:lang w:eastAsia="ru-RU"/>
        </w:rPr>
        <w:tab/>
        <w:t>Цели и задачи дисциплины – требования к результатам освоения дисциплины:</w:t>
      </w:r>
    </w:p>
    <w:p w14:paraId="35CD74D9"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u w:val="single"/>
          <w:lang w:eastAsia="ru-RU"/>
        </w:rPr>
      </w:pPr>
      <w:r w:rsidRPr="00EA4B02">
        <w:rPr>
          <w:rFonts w:ascii="Times New Roman" w:eastAsia="Times New Roman" w:hAnsi="Times New Roman" w:cs="Times New Roman"/>
          <w:bCs/>
          <w:iCs/>
          <w:sz w:val="24"/>
          <w:szCs w:val="24"/>
          <w:lang w:eastAsia="ru-RU"/>
        </w:rPr>
        <w:t xml:space="preserve">Рабочая программа учебной дисциплины «Русский язык и культура речи» ориентирована на достижение следующих </w:t>
      </w:r>
      <w:r w:rsidRPr="00EA4B02">
        <w:rPr>
          <w:rFonts w:ascii="Times New Roman" w:eastAsia="Times New Roman" w:hAnsi="Times New Roman" w:cs="Times New Roman"/>
          <w:b/>
          <w:bCs/>
          <w:iCs/>
          <w:sz w:val="24"/>
          <w:szCs w:val="24"/>
          <w:lang w:eastAsia="ru-RU"/>
        </w:rPr>
        <w:t>целей</w:t>
      </w:r>
      <w:r w:rsidRPr="00EA4B02">
        <w:rPr>
          <w:rFonts w:ascii="Times New Roman" w:eastAsia="Times New Roman" w:hAnsi="Times New Roman" w:cs="Times New Roman"/>
          <w:bCs/>
          <w:iCs/>
          <w:sz w:val="24"/>
          <w:szCs w:val="24"/>
          <w:u w:val="single"/>
          <w:lang w:eastAsia="ru-RU"/>
        </w:rPr>
        <w:t>:</w:t>
      </w:r>
    </w:p>
    <w:p w14:paraId="260889CB" w14:textId="77777777" w:rsidR="00EA4B02" w:rsidRPr="00EA4B02" w:rsidRDefault="00EA4B02" w:rsidP="00586154">
      <w:pPr>
        <w:numPr>
          <w:ilvl w:val="0"/>
          <w:numId w:val="45"/>
        </w:num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 xml:space="preserve">расширение представлений о русском языке и его возможностях; </w:t>
      </w:r>
    </w:p>
    <w:p w14:paraId="309AE5DF" w14:textId="77777777" w:rsidR="00EA4B02" w:rsidRPr="00EA4B02" w:rsidRDefault="00EA4B02" w:rsidP="00586154">
      <w:pPr>
        <w:numPr>
          <w:ilvl w:val="0"/>
          <w:numId w:val="45"/>
        </w:num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приобретение знаний по культуре речи и совершенствование практических речевых умений и навыков студентов.</w:t>
      </w:r>
    </w:p>
    <w:p w14:paraId="41716D89"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 xml:space="preserve">Основные </w:t>
      </w:r>
      <w:r w:rsidRPr="00EA4B02">
        <w:rPr>
          <w:rFonts w:ascii="Times New Roman" w:eastAsia="Times New Roman" w:hAnsi="Times New Roman" w:cs="Times New Roman"/>
          <w:b/>
          <w:bCs/>
          <w:iCs/>
          <w:sz w:val="24"/>
          <w:szCs w:val="24"/>
          <w:lang w:eastAsia="ru-RU"/>
        </w:rPr>
        <w:t>задачи</w:t>
      </w:r>
      <w:r w:rsidRPr="00EA4B02">
        <w:rPr>
          <w:rFonts w:ascii="Times New Roman" w:eastAsia="Times New Roman" w:hAnsi="Times New Roman" w:cs="Times New Roman"/>
          <w:bCs/>
          <w:iCs/>
          <w:sz w:val="24"/>
          <w:szCs w:val="24"/>
          <w:lang w:eastAsia="ru-RU"/>
        </w:rPr>
        <w:t xml:space="preserve"> курса:</w:t>
      </w:r>
    </w:p>
    <w:p w14:paraId="3783EC39" w14:textId="77777777" w:rsidR="00EA4B02" w:rsidRPr="00EA4B02" w:rsidRDefault="00EA4B02" w:rsidP="00586154">
      <w:pPr>
        <w:numPr>
          <w:ilvl w:val="0"/>
          <w:numId w:val="46"/>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Совершенствовать речевую культуру, воспитывать культурно-ценностное отношение к русской речи.</w:t>
      </w:r>
    </w:p>
    <w:p w14:paraId="5B0A1D2C" w14:textId="77777777" w:rsidR="00EA4B02" w:rsidRPr="00EA4B02" w:rsidRDefault="00EA4B02" w:rsidP="00586154">
      <w:pPr>
        <w:numPr>
          <w:ilvl w:val="0"/>
          <w:numId w:val="46"/>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Способствовать полному и осознанному владению системой норм русского литературного языка; обеспечить дальнейшее овладение речевыми навыками и умениями.</w:t>
      </w:r>
    </w:p>
    <w:p w14:paraId="2E0E125A" w14:textId="77777777" w:rsidR="00EA4B02" w:rsidRPr="00EA4B02" w:rsidRDefault="00EA4B02" w:rsidP="00586154">
      <w:pPr>
        <w:numPr>
          <w:ilvl w:val="0"/>
          <w:numId w:val="46"/>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Совершенствовать знания студентов о языковых единицах разных уровней (фонетического, лексико-фразеологического и т.д.) и их функционирование в речи.</w:t>
      </w:r>
    </w:p>
    <w:p w14:paraId="6CE2D9B7" w14:textId="77777777" w:rsidR="00EA4B02" w:rsidRPr="00EA4B02" w:rsidRDefault="00EA4B02" w:rsidP="00586154">
      <w:pPr>
        <w:numPr>
          <w:ilvl w:val="0"/>
          <w:numId w:val="46"/>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Совершенствовать орфографическую и пунктуационную грамотность.</w:t>
      </w:r>
    </w:p>
    <w:p w14:paraId="55C72536"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p>
    <w:p w14:paraId="53EB5977"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 xml:space="preserve">В результате освоения дисциплины студент должен </w:t>
      </w:r>
    </w:p>
    <w:p w14:paraId="06D403B3" w14:textId="77777777" w:rsidR="00EA4B02" w:rsidRPr="00EA4B02" w:rsidRDefault="00EA4B02" w:rsidP="00EA4B02">
      <w:pPr>
        <w:widowControl w:val="0"/>
        <w:autoSpaceDE w:val="0"/>
        <w:autoSpaceDN w:val="0"/>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знать: </w:t>
      </w:r>
    </w:p>
    <w:p w14:paraId="0E9E98DC" w14:textId="77777777" w:rsidR="00EA4B02" w:rsidRPr="00EA4B02" w:rsidRDefault="00EA4B02" w:rsidP="00586154">
      <w:pPr>
        <w:widowControl w:val="0"/>
        <w:numPr>
          <w:ilvl w:val="0"/>
          <w:numId w:val="47"/>
        </w:numPr>
        <w:tabs>
          <w:tab w:val="left" w:pos="284"/>
        </w:tabs>
        <w:autoSpaceDE w:val="0"/>
        <w:autoSpaceDN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системную структуру современного русского литературного языка;</w:t>
      </w:r>
    </w:p>
    <w:p w14:paraId="755AF78D" w14:textId="77777777" w:rsidR="00EA4B02" w:rsidRPr="00EA4B02" w:rsidRDefault="00EA4B02" w:rsidP="00586154">
      <w:pPr>
        <w:widowControl w:val="0"/>
        <w:numPr>
          <w:ilvl w:val="0"/>
          <w:numId w:val="47"/>
        </w:numPr>
        <w:tabs>
          <w:tab w:val="left" w:pos="284"/>
        </w:tabs>
        <w:autoSpaceDE w:val="0"/>
        <w:autoSpaceDN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наиболее употребительные выразительные средства русского литературного языка.</w:t>
      </w:r>
    </w:p>
    <w:p w14:paraId="3DD7CEF0" w14:textId="77777777" w:rsidR="00EA4B02" w:rsidRPr="00EA4B02" w:rsidRDefault="00EA4B02" w:rsidP="00586154">
      <w:pPr>
        <w:numPr>
          <w:ilvl w:val="0"/>
          <w:numId w:val="4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общие сведения о языке в соответствии с обязательным минимумом содержания среднего образования по русскому языку; о лингвистике как науке;</w:t>
      </w:r>
    </w:p>
    <w:p w14:paraId="1B2AAAA0" w14:textId="77777777" w:rsidR="00EA4B02" w:rsidRPr="00EA4B02" w:rsidRDefault="00EA4B02" w:rsidP="00586154">
      <w:pPr>
        <w:numPr>
          <w:ilvl w:val="0"/>
          <w:numId w:val="4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признаки и особенности употребления в речи основных единиц языка.</w:t>
      </w:r>
    </w:p>
    <w:p w14:paraId="4EE08302" w14:textId="77777777" w:rsidR="00EA4B02" w:rsidRPr="00EA4B02" w:rsidRDefault="00EA4B02" w:rsidP="00586154">
      <w:pPr>
        <w:numPr>
          <w:ilvl w:val="0"/>
          <w:numId w:val="47"/>
        </w:numPr>
        <w:tabs>
          <w:tab w:val="left" w:pos="284"/>
        </w:tabs>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различия между языком и речью, функции языка, признаки литературного языка, основные компоненты культуры речи (владение языковой, литературной нормой, соблюдение этики общения, учёт коммуникативного компонента);</w:t>
      </w:r>
    </w:p>
    <w:p w14:paraId="160EB720" w14:textId="77777777" w:rsidR="00EA4B02" w:rsidRPr="00EA4B02" w:rsidRDefault="00EA4B02" w:rsidP="00586154">
      <w:pPr>
        <w:numPr>
          <w:ilvl w:val="0"/>
          <w:numId w:val="47"/>
        </w:numPr>
        <w:tabs>
          <w:tab w:val="left" w:pos="284"/>
        </w:tabs>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особенности русского ударения и произношения, орфоэпические нормы;</w:t>
      </w:r>
    </w:p>
    <w:p w14:paraId="4D940078" w14:textId="77777777" w:rsidR="00EA4B02" w:rsidRPr="00EA4B02" w:rsidRDefault="00EA4B02" w:rsidP="00586154">
      <w:pPr>
        <w:numPr>
          <w:ilvl w:val="0"/>
          <w:numId w:val="47"/>
        </w:numPr>
        <w:tabs>
          <w:tab w:val="left" w:pos="284"/>
        </w:tabs>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лексические и фразеологические единицы языка, лексические нормы;</w:t>
      </w:r>
    </w:p>
    <w:p w14:paraId="41E2DE20" w14:textId="77777777" w:rsidR="00EA4B02" w:rsidRPr="00EA4B02" w:rsidRDefault="00EA4B02" w:rsidP="00586154">
      <w:pPr>
        <w:numPr>
          <w:ilvl w:val="0"/>
          <w:numId w:val="47"/>
        </w:numPr>
        <w:tabs>
          <w:tab w:val="left" w:pos="284"/>
        </w:tabs>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самостоятельные и служебные части речи, синтаксический строй предложения, грамматические нормы современного русского литературного языка;</w:t>
      </w:r>
    </w:p>
    <w:p w14:paraId="377045FF" w14:textId="77777777" w:rsidR="00EA4B02" w:rsidRPr="00EA4B02" w:rsidRDefault="00EA4B02" w:rsidP="00586154">
      <w:pPr>
        <w:numPr>
          <w:ilvl w:val="0"/>
          <w:numId w:val="47"/>
        </w:numPr>
        <w:tabs>
          <w:tab w:val="left" w:pos="284"/>
        </w:tabs>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правила правописания, понимать смыслоразличительную роль орфографии и знаков препинания;</w:t>
      </w:r>
    </w:p>
    <w:p w14:paraId="693A0F57" w14:textId="77777777" w:rsidR="00EA4B02" w:rsidRPr="00EA4B02" w:rsidRDefault="00EA4B02" w:rsidP="00586154">
      <w:pPr>
        <w:numPr>
          <w:ilvl w:val="0"/>
          <w:numId w:val="47"/>
        </w:numPr>
        <w:tabs>
          <w:tab w:val="left" w:pos="284"/>
        </w:tabs>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функциональные стили литературного языка, иметь представление о социально-стилистическом расслоении современного русского языка;</w:t>
      </w:r>
    </w:p>
    <w:p w14:paraId="736B7649"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lastRenderedPageBreak/>
        <w:t>определение речевого этикета, его назначение; основные правила речевого этикета.</w:t>
      </w:r>
    </w:p>
    <w:p w14:paraId="7CA5CE1E"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 xml:space="preserve">уметь: </w:t>
      </w:r>
    </w:p>
    <w:p w14:paraId="7FE161FC"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создавать тексты в устной и письменной форме; различать элементы нормированной и ненормированной речи;</w:t>
      </w:r>
    </w:p>
    <w:p w14:paraId="047901F4"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владеть понятием фонемы, пользоваться орфоэпическими словарями;</w:t>
      </w:r>
    </w:p>
    <w:p w14:paraId="314C956E"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владеть нормами словоупотребления, определять лексическое значение слова; уметь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w:t>
      </w:r>
    </w:p>
    <w:p w14:paraId="620D61BE"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употреблять грамматические формы слов в соответствии с литературной нормой и стилистическими особенностями изучаемого текста; пользоваться багажом синтаксических средств при создании собственных текстов; редактировать собственные тексты и тексты других авторов;</w:t>
      </w:r>
    </w:p>
    <w:p w14:paraId="366BAC7C"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пользоваться правилами правописания, вариативными и факультативными знаками препинания;</w:t>
      </w:r>
    </w:p>
    <w:p w14:paraId="5BC4F18E"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различать тексты по их принадлежности к стилям; анализировать речь с точки зрения её нормативности, уместности и целесообразности; продуцировать разные типы речи; создавать тексты учебно-научного и официально-делового стилей в жанрах, соответствующих требованиям профессиональной подготовки студентов;</w:t>
      </w:r>
    </w:p>
    <w:p w14:paraId="2D73ACA1"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color w:val="044704"/>
          <w:sz w:val="24"/>
          <w:szCs w:val="24"/>
          <w:lang w:eastAsia="ru-RU"/>
        </w:rPr>
        <w:t xml:space="preserve">передавать содержание прослушанного и </w:t>
      </w:r>
      <w:proofErr w:type="gramStart"/>
      <w:r w:rsidRPr="00EA4B02">
        <w:rPr>
          <w:rFonts w:ascii="Times New Roman" w:eastAsia="Times New Roman" w:hAnsi="Times New Roman" w:cs="Times New Roman"/>
          <w:bCs/>
          <w:iCs/>
          <w:color w:val="044704"/>
          <w:sz w:val="24"/>
          <w:szCs w:val="24"/>
          <w:lang w:eastAsia="ru-RU"/>
        </w:rPr>
        <w:t>прочитанного  текста</w:t>
      </w:r>
      <w:proofErr w:type="gramEnd"/>
      <w:r w:rsidRPr="00EA4B02">
        <w:rPr>
          <w:rFonts w:ascii="Times New Roman" w:eastAsia="Times New Roman" w:hAnsi="Times New Roman" w:cs="Times New Roman"/>
          <w:bCs/>
          <w:iCs/>
          <w:color w:val="044704"/>
          <w:sz w:val="24"/>
          <w:szCs w:val="24"/>
          <w:lang w:eastAsia="ru-RU"/>
        </w:rPr>
        <w:t xml:space="preserve"> в виде  плана, тезисов, конспектов, аннотаций, сообщений, докладов, рефератов;</w:t>
      </w:r>
    </w:p>
    <w:p w14:paraId="49B26060"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использовать основные формулы речевого этикета в устной и письменной речи.</w:t>
      </w:r>
    </w:p>
    <w:p w14:paraId="5B280C14"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color w:val="044704"/>
          <w:sz w:val="24"/>
          <w:szCs w:val="24"/>
          <w:lang w:eastAsia="ru-RU"/>
        </w:rPr>
        <w:t>обеспечить дальнейшее овладение функциональными стилями речи с одновременным расширением знаний о стилях, их признаках, правилах их использования;</w:t>
      </w:r>
    </w:p>
    <w:p w14:paraId="2A6446DD"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color w:val="044704"/>
          <w:sz w:val="24"/>
          <w:szCs w:val="24"/>
          <w:lang w:eastAsia="ru-RU"/>
        </w:rPr>
        <w:t>обеспечить практическое использование лингвистических знаний и умений, полноценно воспринимать содержание литературного произведения через его художественно-языковую форму;</w:t>
      </w:r>
    </w:p>
    <w:p w14:paraId="63FF5FD4"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color w:val="044704"/>
          <w:sz w:val="24"/>
          <w:szCs w:val="24"/>
          <w:lang w:eastAsia="ru-RU"/>
        </w:rPr>
        <w:t>развивать речь и мышление на межпредметной основе.</w:t>
      </w:r>
    </w:p>
    <w:p w14:paraId="570C3629"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p>
    <w:p w14:paraId="0A869D30" w14:textId="77777777" w:rsidR="00EA4B02" w:rsidRPr="00EA4B02" w:rsidRDefault="00EA4B02" w:rsidP="00EA4B02">
      <w:pPr>
        <w:spacing w:after="0" w:line="276" w:lineRule="auto"/>
        <w:ind w:firstLine="709"/>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Содержательной основой занятий по данному курсу является обобщение ранее приобретенных студентами знаний и умений по русскому языку с более глубоким осмыслением общих вопросов русского языка и разветвленной системой практической работы по применению лингвистических знаний к речевой деятельности студентов, к культуре их речи, к обогащению их речи изобразительно-выразительными средствами, к повышению их грамотности.</w:t>
      </w:r>
    </w:p>
    <w:p w14:paraId="6948E931" w14:textId="77777777" w:rsidR="00EA4B02" w:rsidRPr="00EA4B02" w:rsidRDefault="00EA4B02" w:rsidP="00EA4B02">
      <w:pPr>
        <w:spacing w:after="0" w:line="276" w:lineRule="auto"/>
        <w:ind w:firstLine="709"/>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Содержание программы ориентировано на синтез языкового, речемыслительного и духовного развития человека.</w:t>
      </w:r>
    </w:p>
    <w:p w14:paraId="2D26E3D4" w14:textId="77777777" w:rsidR="00EA4B02" w:rsidRPr="00EA4B02" w:rsidRDefault="00EA4B02" w:rsidP="00EA4B02">
      <w:pPr>
        <w:spacing w:after="0" w:line="276" w:lineRule="auto"/>
        <w:ind w:firstLine="709"/>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В процессе освоения дисциплины у студентов должны формироваться</w:t>
      </w:r>
    </w:p>
    <w:p w14:paraId="47FF0C7D"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общие   компетенции (</w:t>
      </w:r>
      <w:proofErr w:type="gramStart"/>
      <w:r w:rsidRPr="00EA4B02">
        <w:rPr>
          <w:rFonts w:ascii="Times New Roman" w:eastAsia="Times New Roman" w:hAnsi="Times New Roman" w:cs="Times New Roman"/>
          <w:bCs/>
          <w:iCs/>
          <w:sz w:val="24"/>
          <w:szCs w:val="24"/>
          <w:lang w:eastAsia="ru-RU"/>
        </w:rPr>
        <w:t>ОК)  и</w:t>
      </w:r>
      <w:proofErr w:type="gramEnd"/>
      <w:r w:rsidRPr="00EA4B02">
        <w:rPr>
          <w:rFonts w:ascii="Times New Roman" w:eastAsia="Times New Roman" w:hAnsi="Times New Roman" w:cs="Times New Roman"/>
          <w:bCs/>
          <w:iCs/>
          <w:sz w:val="24"/>
          <w:szCs w:val="24"/>
          <w:lang w:eastAsia="ru-RU"/>
        </w:rPr>
        <w:t xml:space="preserve">  профессиональные компетенции (ПК):</w:t>
      </w:r>
    </w:p>
    <w:p w14:paraId="1E8EF466"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6D42B07D"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32799788"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7DB71A70"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w:t>
      </w:r>
      <w:r w:rsidR="00350AFE">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rPr>
        <w:t>04. Работать в коллективе и команде, эффективно взаимодействовать с коллегами, руководством, клиентами.</w:t>
      </w:r>
    </w:p>
    <w:p w14:paraId="747E3950"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969B15E"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6C62E00"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0BDFA173"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D417E63"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749A6BFC" w14:textId="77777777" w:rsidR="00EA4B02" w:rsidRPr="00EA4B02" w:rsidRDefault="00EA4B02" w:rsidP="00EA4B02">
      <w:pPr>
        <w:tabs>
          <w:tab w:val="left" w:pos="567"/>
          <w:tab w:val="left" w:pos="2835"/>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языках.</w:t>
      </w:r>
    </w:p>
    <w:p w14:paraId="632DA273" w14:textId="77777777" w:rsidR="00EA4B02" w:rsidRPr="00EA4B02" w:rsidRDefault="00EA4B02" w:rsidP="00EA4B02">
      <w:pPr>
        <w:tabs>
          <w:tab w:val="left" w:pos="567"/>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11. Планировать предпринимательскую деятельность в профессиональной сфере.</w:t>
      </w:r>
    </w:p>
    <w:p w14:paraId="68BDF203"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3.2. </w:t>
      </w:r>
      <w:r w:rsidRPr="00EA4B02">
        <w:rPr>
          <w:rFonts w:ascii="Times New Roman" w:eastAsia="Times New Roman" w:hAnsi="Times New Roman" w:cs="Times New Roman"/>
          <w:bCs/>
          <w:sz w:val="24"/>
          <w:szCs w:val="24"/>
          <w:lang w:eastAsia="ar-SA"/>
        </w:rPr>
        <w:t>Проводить инструктажи и осуществлять</w:t>
      </w:r>
      <w:r w:rsidRPr="00EA4B02">
        <w:rPr>
          <w:rFonts w:ascii="Times New Roman" w:eastAsia="Times New Roman" w:hAnsi="Times New Roman" w:cs="Times New Roman"/>
          <w:sz w:val="24"/>
          <w:szCs w:val="24"/>
          <w:lang w:eastAsia="ar-SA"/>
        </w:rPr>
        <w:t xml:space="preserve"> допуск персонала в обслуживаемые помещения в нормальных и аварийных условиях.</w:t>
      </w:r>
    </w:p>
    <w:p w14:paraId="59FA4DEE" w14:textId="77777777" w:rsidR="00EA4B02" w:rsidRPr="00EA4B02" w:rsidRDefault="00EA4B02" w:rsidP="00EA4B02">
      <w:pPr>
        <w:spacing w:after="0" w:line="276" w:lineRule="auto"/>
        <w:jc w:val="both"/>
        <w:rPr>
          <w:rFonts w:ascii="Times New Roman" w:eastAsia="Arial Unicode MS" w:hAnsi="Times New Roman" w:cs="Times New Roman"/>
          <w:sz w:val="24"/>
          <w:szCs w:val="24"/>
          <w:lang w:eastAsia="ru-RU"/>
        </w:rPr>
      </w:pPr>
      <w:r w:rsidRPr="00EA4B02">
        <w:rPr>
          <w:rFonts w:ascii="Times New Roman" w:eastAsia="Times New Roman" w:hAnsi="Times New Roman" w:cs="Times New Roman"/>
          <w:sz w:val="24"/>
          <w:szCs w:val="24"/>
          <w:lang w:eastAsia="ru-RU"/>
        </w:rPr>
        <w:t>ПК 4.2. </w:t>
      </w:r>
      <w:r w:rsidRPr="00EA4B02">
        <w:rPr>
          <w:rFonts w:ascii="Times New Roman" w:eastAsia="Arial Unicode MS" w:hAnsi="Times New Roman" w:cs="Times New Roman"/>
          <w:sz w:val="24"/>
          <w:szCs w:val="24"/>
          <w:lang w:eastAsia="ru-RU"/>
        </w:rPr>
        <w:t>Разрабатывать технические решения, технические задания, планы мероприятий</w:t>
      </w:r>
      <w:r w:rsidRPr="00EA4B02">
        <w:rPr>
          <w:rFonts w:ascii="Times New Roman" w:eastAsia="Times New Roman" w:hAnsi="Times New Roman" w:cs="Times New Roman"/>
          <w:sz w:val="24"/>
          <w:szCs w:val="24"/>
          <w:lang w:eastAsia="ru-RU"/>
        </w:rPr>
        <w:t>.</w:t>
      </w:r>
    </w:p>
    <w:p w14:paraId="728C926D" w14:textId="77777777" w:rsidR="00EA4B02" w:rsidRPr="00EA4B02" w:rsidRDefault="00EA4B02" w:rsidP="00EA4B02">
      <w:pPr>
        <w:spacing w:after="0" w:line="276" w:lineRule="auto"/>
        <w:jc w:val="both"/>
        <w:rPr>
          <w:rFonts w:ascii="Times New Roman" w:eastAsia="Arial Unicode MS" w:hAnsi="Times New Roman" w:cs="Times New Roman"/>
          <w:sz w:val="24"/>
          <w:szCs w:val="24"/>
          <w:lang w:eastAsia="ru-RU"/>
        </w:rPr>
      </w:pPr>
      <w:r w:rsidRPr="00EA4B02">
        <w:rPr>
          <w:rFonts w:ascii="Times New Roman" w:eastAsia="Times New Roman" w:hAnsi="Times New Roman" w:cs="Times New Roman"/>
          <w:sz w:val="24"/>
          <w:szCs w:val="24"/>
          <w:lang w:eastAsia="ru-RU"/>
        </w:rPr>
        <w:t>ПК 4.3. </w:t>
      </w:r>
      <w:r w:rsidRPr="00EA4B02">
        <w:rPr>
          <w:rFonts w:ascii="Times New Roman" w:eastAsia="Arial Unicode MS" w:hAnsi="Times New Roman" w:cs="Times New Roman"/>
          <w:sz w:val="24"/>
          <w:szCs w:val="24"/>
          <w:lang w:eastAsia="ru-RU"/>
        </w:rPr>
        <w:t>Работать с производственно-технической, эксплуатационной и нормативной документацией.</w:t>
      </w:r>
    </w:p>
    <w:p w14:paraId="15DA602D" w14:textId="77777777" w:rsidR="00EA4B02" w:rsidRPr="00EA4B02" w:rsidRDefault="00EA4B02" w:rsidP="00EA4B02">
      <w:pPr>
        <w:tabs>
          <w:tab w:val="left" w:pos="567"/>
        </w:tabs>
        <w:spacing w:after="0" w:line="276" w:lineRule="auto"/>
        <w:jc w:val="both"/>
        <w:rPr>
          <w:rFonts w:ascii="Times New Roman" w:eastAsia="Times New Roman" w:hAnsi="Times New Roman" w:cs="Times New Roman"/>
          <w:sz w:val="24"/>
          <w:szCs w:val="24"/>
        </w:rPr>
      </w:pPr>
    </w:p>
    <w:p w14:paraId="75A86C7F"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1.4. Количество часов на освоение рабочей программы учебной дисциплины</w:t>
      </w:r>
    </w:p>
    <w:p w14:paraId="59572F48"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максимальной учебной нагрузки студента___68____часов, в том числе:</w:t>
      </w:r>
    </w:p>
    <w:p w14:paraId="00BDD3C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обязательной аудиторной учебной нагрузки____</w:t>
      </w:r>
      <w:r w:rsidRPr="00EA4B02">
        <w:rPr>
          <w:rFonts w:ascii="Times New Roman" w:eastAsia="Times New Roman" w:hAnsi="Times New Roman" w:cs="Times New Roman"/>
          <w:bCs/>
          <w:iCs/>
          <w:sz w:val="24"/>
          <w:szCs w:val="24"/>
          <w:u w:val="single"/>
          <w:lang w:eastAsia="ru-RU"/>
        </w:rPr>
        <w:t>48</w:t>
      </w:r>
      <w:r w:rsidRPr="00EA4B02">
        <w:rPr>
          <w:rFonts w:ascii="Times New Roman" w:eastAsia="Times New Roman" w:hAnsi="Times New Roman" w:cs="Times New Roman"/>
          <w:bCs/>
          <w:iCs/>
          <w:sz w:val="24"/>
          <w:szCs w:val="24"/>
          <w:lang w:eastAsia="ru-RU"/>
        </w:rPr>
        <w:t>___часа;</w:t>
      </w:r>
    </w:p>
    <w:p w14:paraId="0D71F4A7"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в том числе практических 20 часа;</w:t>
      </w:r>
    </w:p>
    <w:p w14:paraId="67C3541A"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самостоятельной внеаудиторной работы___</w:t>
      </w:r>
      <w:r w:rsidRPr="00EA4B02">
        <w:rPr>
          <w:rFonts w:ascii="Times New Roman" w:eastAsia="Times New Roman" w:hAnsi="Times New Roman" w:cs="Times New Roman"/>
          <w:bCs/>
          <w:iCs/>
          <w:sz w:val="24"/>
          <w:szCs w:val="24"/>
          <w:u w:val="single"/>
          <w:lang w:eastAsia="ru-RU"/>
        </w:rPr>
        <w:t>20</w:t>
      </w:r>
      <w:r w:rsidRPr="00EA4B02">
        <w:rPr>
          <w:rFonts w:ascii="Times New Roman" w:eastAsia="Times New Roman" w:hAnsi="Times New Roman" w:cs="Times New Roman"/>
          <w:bCs/>
          <w:iCs/>
          <w:sz w:val="24"/>
          <w:szCs w:val="24"/>
          <w:lang w:eastAsia="ru-RU"/>
        </w:rPr>
        <w:t>____часов.</w:t>
      </w:r>
    </w:p>
    <w:p w14:paraId="4B7E5FF2" w14:textId="77777777" w:rsidR="00EA4B02" w:rsidRPr="00EA4B02" w:rsidRDefault="00EA4B02" w:rsidP="00EA4B02">
      <w:pPr>
        <w:spacing w:after="0" w:line="276" w:lineRule="auto"/>
        <w:jc w:val="both"/>
        <w:outlineLvl w:val="3"/>
        <w:rPr>
          <w:rFonts w:ascii="Times New Roman" w:eastAsia="Times New Roman" w:hAnsi="Times New Roman" w:cs="Times New Roman"/>
          <w:b/>
          <w:bCs/>
          <w:i/>
          <w:iCs/>
          <w:color w:val="044704"/>
          <w:sz w:val="24"/>
          <w:szCs w:val="24"/>
          <w:lang w:eastAsia="ru-RU"/>
        </w:rPr>
      </w:pPr>
      <w:r w:rsidRPr="00EA4B02">
        <w:rPr>
          <w:rFonts w:ascii="Times New Roman" w:eastAsia="Times New Roman" w:hAnsi="Times New Roman" w:cs="Times New Roman"/>
          <w:b/>
          <w:bCs/>
          <w:i/>
          <w:iCs/>
          <w:color w:val="044704"/>
          <w:sz w:val="24"/>
          <w:szCs w:val="24"/>
          <w:lang w:eastAsia="ru-RU"/>
        </w:rPr>
        <w:br w:type="page"/>
      </w:r>
    </w:p>
    <w:p w14:paraId="4A3397B0"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lastRenderedPageBreak/>
        <w:t>2. С</w:t>
      </w:r>
      <w:r w:rsidR="003B125F" w:rsidRPr="00EA4B02">
        <w:rPr>
          <w:rFonts w:ascii="Times New Roman" w:eastAsia="Times New Roman" w:hAnsi="Times New Roman" w:cs="Times New Roman"/>
          <w:b/>
          <w:bCs/>
          <w:iCs/>
          <w:sz w:val="24"/>
          <w:szCs w:val="24"/>
          <w:lang w:eastAsia="ru-RU"/>
        </w:rPr>
        <w:t>труктура и содержание учебной дисциплины</w:t>
      </w:r>
    </w:p>
    <w:p w14:paraId="384F0D6F"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2.1. Объём учебной дисциплины и виды учебной работы</w:t>
      </w:r>
    </w:p>
    <w:p w14:paraId="4BC334A3"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EA4B02" w:rsidRPr="00EA4B02" w14:paraId="050DE401" w14:textId="77777777" w:rsidTr="00EA4B02">
        <w:tc>
          <w:tcPr>
            <w:tcW w:w="7905" w:type="dxa"/>
          </w:tcPr>
          <w:p w14:paraId="1AC73ED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Вид учебной работы</w:t>
            </w:r>
          </w:p>
        </w:tc>
        <w:tc>
          <w:tcPr>
            <w:tcW w:w="2126" w:type="dxa"/>
          </w:tcPr>
          <w:p w14:paraId="68C2679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Объем часов</w:t>
            </w:r>
          </w:p>
        </w:tc>
      </w:tr>
      <w:tr w:rsidR="00EA4B02" w:rsidRPr="00EA4B02" w14:paraId="66561844" w14:textId="77777777" w:rsidTr="00EA4B02">
        <w:tc>
          <w:tcPr>
            <w:tcW w:w="7905" w:type="dxa"/>
          </w:tcPr>
          <w:p w14:paraId="00F0B868"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Максимальная учебная нагрузка (всего)</w:t>
            </w:r>
          </w:p>
        </w:tc>
        <w:tc>
          <w:tcPr>
            <w:tcW w:w="2126" w:type="dxa"/>
          </w:tcPr>
          <w:p w14:paraId="2DDF308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68</w:t>
            </w:r>
          </w:p>
        </w:tc>
      </w:tr>
      <w:tr w:rsidR="00EA4B02" w:rsidRPr="00EA4B02" w14:paraId="3A859102" w14:textId="77777777" w:rsidTr="00EA4B02">
        <w:tc>
          <w:tcPr>
            <w:tcW w:w="7905" w:type="dxa"/>
          </w:tcPr>
          <w:p w14:paraId="0FEDD0E5"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Обязательная аудиторная учебная нагрузка (всего)</w:t>
            </w:r>
          </w:p>
        </w:tc>
        <w:tc>
          <w:tcPr>
            <w:tcW w:w="2126" w:type="dxa"/>
          </w:tcPr>
          <w:p w14:paraId="3173977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48</w:t>
            </w:r>
          </w:p>
        </w:tc>
      </w:tr>
      <w:tr w:rsidR="00EA4B02" w:rsidRPr="00EA4B02" w14:paraId="68A09BF4" w14:textId="77777777" w:rsidTr="00EA4B02">
        <w:tc>
          <w:tcPr>
            <w:tcW w:w="7905" w:type="dxa"/>
          </w:tcPr>
          <w:p w14:paraId="3118D41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 том числе:</w:t>
            </w:r>
          </w:p>
        </w:tc>
        <w:tc>
          <w:tcPr>
            <w:tcW w:w="2126" w:type="dxa"/>
          </w:tcPr>
          <w:p w14:paraId="208D527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r>
      <w:tr w:rsidR="00EA4B02" w:rsidRPr="00EA4B02" w14:paraId="251022BD" w14:textId="77777777" w:rsidTr="00EA4B02">
        <w:tc>
          <w:tcPr>
            <w:tcW w:w="7905" w:type="dxa"/>
          </w:tcPr>
          <w:p w14:paraId="748BD6D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лабораторные работы</w:t>
            </w:r>
          </w:p>
        </w:tc>
        <w:tc>
          <w:tcPr>
            <w:tcW w:w="2126" w:type="dxa"/>
          </w:tcPr>
          <w:p w14:paraId="33BE42A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r>
      <w:tr w:rsidR="00EA4B02" w:rsidRPr="00EA4B02" w14:paraId="0EB613AF" w14:textId="77777777" w:rsidTr="00EA4B02">
        <w:tc>
          <w:tcPr>
            <w:tcW w:w="7905" w:type="dxa"/>
          </w:tcPr>
          <w:p w14:paraId="7711823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практические работы</w:t>
            </w:r>
          </w:p>
        </w:tc>
        <w:tc>
          <w:tcPr>
            <w:tcW w:w="2126" w:type="dxa"/>
          </w:tcPr>
          <w:p w14:paraId="75BDD58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20</w:t>
            </w:r>
          </w:p>
        </w:tc>
      </w:tr>
      <w:tr w:rsidR="00EA4B02" w:rsidRPr="00EA4B02" w14:paraId="35294DEF" w14:textId="77777777" w:rsidTr="00EA4B02">
        <w:tc>
          <w:tcPr>
            <w:tcW w:w="7905" w:type="dxa"/>
          </w:tcPr>
          <w:p w14:paraId="7A1DE07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2126" w:type="dxa"/>
          </w:tcPr>
          <w:p w14:paraId="6739F2E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32D83383" w14:textId="77777777" w:rsidTr="00EA4B02">
        <w:tc>
          <w:tcPr>
            <w:tcW w:w="7905" w:type="dxa"/>
          </w:tcPr>
          <w:p w14:paraId="0C9F898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внеаудиторная работа студента (всего)</w:t>
            </w:r>
          </w:p>
        </w:tc>
        <w:tc>
          <w:tcPr>
            <w:tcW w:w="2126" w:type="dxa"/>
          </w:tcPr>
          <w:p w14:paraId="5F6B4F9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20</w:t>
            </w:r>
          </w:p>
        </w:tc>
      </w:tr>
      <w:tr w:rsidR="00EA4B02" w:rsidRPr="00EA4B02" w14:paraId="7D7A1B09" w14:textId="77777777" w:rsidTr="00EA4B02">
        <w:tc>
          <w:tcPr>
            <w:tcW w:w="7905" w:type="dxa"/>
          </w:tcPr>
          <w:p w14:paraId="2B3CE72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 том числе:</w:t>
            </w:r>
          </w:p>
        </w:tc>
        <w:tc>
          <w:tcPr>
            <w:tcW w:w="2126" w:type="dxa"/>
          </w:tcPr>
          <w:p w14:paraId="5A7CB6B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r>
      <w:tr w:rsidR="00EA4B02" w:rsidRPr="00EA4B02" w14:paraId="059FF4A9" w14:textId="77777777" w:rsidTr="00EA4B02">
        <w:tc>
          <w:tcPr>
            <w:tcW w:w="7905" w:type="dxa"/>
          </w:tcPr>
          <w:p w14:paraId="506C2DF1"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карточек-заданий по теме «Орфоэпические нормы».</w:t>
            </w:r>
          </w:p>
          <w:p w14:paraId="612B5230"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кроссворда по теме «Лексика и фразеология».</w:t>
            </w:r>
          </w:p>
          <w:p w14:paraId="55FCDAE5"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словарика иностранных слов.</w:t>
            </w:r>
          </w:p>
          <w:p w14:paraId="60666CC4"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карточек-заданий по теме «Употребление форм имен существительных, прилагательных, числительных и местоимений».</w:t>
            </w:r>
          </w:p>
          <w:p w14:paraId="5467726B"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Редактирование текста по теме «Синтаксические нормы современного русского литературного языка»</w:t>
            </w:r>
          </w:p>
          <w:p w14:paraId="1F9D5D32"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Сообщение «Выразительные возможности синтаксиса».</w:t>
            </w:r>
          </w:p>
          <w:p w14:paraId="730D1756"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Подбор примеров на тему «Функционально-смысловые типы речи»</w:t>
            </w:r>
          </w:p>
          <w:p w14:paraId="584525B8"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резюме.</w:t>
            </w:r>
          </w:p>
          <w:p w14:paraId="6FC4D7D6"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Написание эссе.</w:t>
            </w:r>
          </w:p>
          <w:p w14:paraId="6D991E55"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Лингвистический анализ отрывка художественного произведения.</w:t>
            </w:r>
          </w:p>
          <w:p w14:paraId="262D8ACE" w14:textId="77777777" w:rsidR="00EA4B02" w:rsidRPr="00EA4B02" w:rsidRDefault="00EA4B02" w:rsidP="00586154">
            <w:pPr>
              <w:numPr>
                <w:ilvl w:val="0"/>
                <w:numId w:val="36"/>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Доклад. </w:t>
            </w:r>
          </w:p>
        </w:tc>
        <w:tc>
          <w:tcPr>
            <w:tcW w:w="2126" w:type="dxa"/>
          </w:tcPr>
          <w:p w14:paraId="3C32D84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r>
      <w:tr w:rsidR="00EA4B02" w:rsidRPr="00EA4B02" w14:paraId="2D0FA27E" w14:textId="77777777" w:rsidTr="00EA4B02">
        <w:tc>
          <w:tcPr>
            <w:tcW w:w="10031" w:type="dxa"/>
            <w:gridSpan w:val="2"/>
          </w:tcPr>
          <w:p w14:paraId="6479BB34"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Итоговая аттестация по дисциплине в форме дифференцированного зачета</w:t>
            </w:r>
          </w:p>
        </w:tc>
      </w:tr>
    </w:tbl>
    <w:p w14:paraId="4BD98521" w14:textId="77777777" w:rsidR="00EA4B02" w:rsidRPr="00EA4B02" w:rsidRDefault="00EA4B02" w:rsidP="00EA4B02">
      <w:pPr>
        <w:spacing w:after="0" w:line="276" w:lineRule="auto"/>
        <w:jc w:val="both"/>
        <w:rPr>
          <w:rFonts w:ascii="Times New Roman" w:eastAsia="Calibri" w:hAnsi="Times New Roman" w:cs="Times New Roman"/>
          <w:i/>
          <w:sz w:val="24"/>
          <w:szCs w:val="24"/>
        </w:rPr>
        <w:sectPr w:rsidR="00EA4B02" w:rsidRPr="00EA4B02" w:rsidSect="00850D3B">
          <w:footerReference w:type="default" r:id="rId108"/>
          <w:pgSz w:w="11906" w:h="16838"/>
          <w:pgMar w:top="851" w:right="566" w:bottom="1134" w:left="1134" w:header="708" w:footer="226" w:gutter="0"/>
          <w:cols w:space="708"/>
          <w:titlePg/>
          <w:docGrid w:linePitch="360"/>
        </w:sectPr>
      </w:pPr>
    </w:p>
    <w:p w14:paraId="72D5162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2.2. Тематический план и содержание учебной дисциплины «Русский язык и культура речи»</w:t>
      </w:r>
    </w:p>
    <w:p w14:paraId="73BFEE32"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9781"/>
        <w:gridCol w:w="1276"/>
        <w:gridCol w:w="1276"/>
      </w:tblGrid>
      <w:tr w:rsidR="00EA4B02" w:rsidRPr="00EA4B02" w14:paraId="1DE4F2EB" w14:textId="77777777" w:rsidTr="00EA4B02">
        <w:tc>
          <w:tcPr>
            <w:tcW w:w="2943" w:type="dxa"/>
          </w:tcPr>
          <w:p w14:paraId="2521E32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Наименование разделов и тем</w:t>
            </w:r>
          </w:p>
        </w:tc>
        <w:tc>
          <w:tcPr>
            <w:tcW w:w="9781" w:type="dxa"/>
          </w:tcPr>
          <w:p w14:paraId="201369A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 лабораторные и практические работы, самостоятельная  работа студентам</w:t>
            </w:r>
          </w:p>
        </w:tc>
        <w:tc>
          <w:tcPr>
            <w:tcW w:w="1276" w:type="dxa"/>
          </w:tcPr>
          <w:p w14:paraId="23C88DB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Объем часов</w:t>
            </w:r>
          </w:p>
        </w:tc>
        <w:tc>
          <w:tcPr>
            <w:tcW w:w="1276" w:type="dxa"/>
          </w:tcPr>
          <w:p w14:paraId="5FF0CCB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Уровень </w:t>
            </w:r>
          </w:p>
          <w:p w14:paraId="33E972C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освоения</w:t>
            </w:r>
          </w:p>
        </w:tc>
      </w:tr>
      <w:tr w:rsidR="00EA4B02" w:rsidRPr="00EA4B02" w14:paraId="7655FE57" w14:textId="77777777" w:rsidTr="00EA4B02">
        <w:tc>
          <w:tcPr>
            <w:tcW w:w="2943" w:type="dxa"/>
          </w:tcPr>
          <w:p w14:paraId="7347E4C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1</w:t>
            </w:r>
          </w:p>
        </w:tc>
        <w:tc>
          <w:tcPr>
            <w:tcW w:w="9781" w:type="dxa"/>
          </w:tcPr>
          <w:p w14:paraId="28219EF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1276" w:type="dxa"/>
          </w:tcPr>
          <w:p w14:paraId="2CDBFB0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276" w:type="dxa"/>
          </w:tcPr>
          <w:p w14:paraId="0E3A86E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19A609C7" w14:textId="77777777" w:rsidTr="00EA4B02">
        <w:tc>
          <w:tcPr>
            <w:tcW w:w="2943" w:type="dxa"/>
          </w:tcPr>
          <w:p w14:paraId="5C0B592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Введение</w:t>
            </w:r>
          </w:p>
          <w:p w14:paraId="3A68D9B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Язык и речь. Качества хорошей речи</w:t>
            </w:r>
          </w:p>
        </w:tc>
        <w:tc>
          <w:tcPr>
            <w:tcW w:w="9781" w:type="dxa"/>
          </w:tcPr>
          <w:p w14:paraId="6374BDB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Язык и речь. Основные единицы языка. Язык как средство общения и форма существования национальной культуры. Язык и общество. Язык как развивающееся явление. Язык как система. </w:t>
            </w:r>
          </w:p>
          <w:p w14:paraId="109FABF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о русском литературном языке и языковой норме. Понятие культуры речи, её социальные аспекты. Основные требования к речи: правильность, точность, выразительность, уместность употребления языковых средств.</w:t>
            </w:r>
          </w:p>
          <w:p w14:paraId="5895E8D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Особенности устной и письменной речи. Их общая характеристика. </w:t>
            </w:r>
          </w:p>
        </w:tc>
        <w:tc>
          <w:tcPr>
            <w:tcW w:w="1276" w:type="dxa"/>
          </w:tcPr>
          <w:p w14:paraId="0A1186F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5D72D6C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w:t>
            </w:r>
          </w:p>
        </w:tc>
      </w:tr>
      <w:tr w:rsidR="00EA4B02" w:rsidRPr="00EA4B02" w14:paraId="65C514CC" w14:textId="77777777" w:rsidTr="00EA4B02">
        <w:tc>
          <w:tcPr>
            <w:tcW w:w="12724" w:type="dxa"/>
            <w:gridSpan w:val="2"/>
          </w:tcPr>
          <w:p w14:paraId="11D1D25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Раздел 1. Фонетические единицы языка. Орфоэпические нормы современного </w:t>
            </w:r>
          </w:p>
          <w:p w14:paraId="397F0C2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русского литературного языка</w:t>
            </w:r>
          </w:p>
        </w:tc>
        <w:tc>
          <w:tcPr>
            <w:tcW w:w="1276" w:type="dxa"/>
          </w:tcPr>
          <w:p w14:paraId="5A02F98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276" w:type="dxa"/>
          </w:tcPr>
          <w:p w14:paraId="3F2ABDE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E629241" w14:textId="77777777" w:rsidTr="00EA4B02">
        <w:tc>
          <w:tcPr>
            <w:tcW w:w="2943" w:type="dxa"/>
            <w:vMerge w:val="restart"/>
          </w:tcPr>
          <w:p w14:paraId="54BBBEE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1.1</w:t>
            </w:r>
          </w:p>
          <w:p w14:paraId="4198B51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Фонетические единицы языка. Орфоэпические нормы</w:t>
            </w:r>
          </w:p>
        </w:tc>
        <w:tc>
          <w:tcPr>
            <w:tcW w:w="9781" w:type="dxa"/>
          </w:tcPr>
          <w:p w14:paraId="1A67D3C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Фонетические единицы языка (фонемы). Интонационное богатство русской речи. Орфоэпические нормы: произносительные и нормы ударения. Особенности русского ударения, основные тенденции в развитии русского ударения. Логическое ударение.</w:t>
            </w:r>
          </w:p>
        </w:tc>
        <w:tc>
          <w:tcPr>
            <w:tcW w:w="1276" w:type="dxa"/>
          </w:tcPr>
          <w:p w14:paraId="1C352BE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vMerge w:val="restart"/>
          </w:tcPr>
          <w:p w14:paraId="3EE1FAE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E5B794C" w14:textId="77777777" w:rsidTr="00EA4B02">
        <w:tc>
          <w:tcPr>
            <w:tcW w:w="2943" w:type="dxa"/>
            <w:vMerge/>
          </w:tcPr>
          <w:p w14:paraId="2691C5D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4160B209"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359ADBB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карточек-заданий по теме «Орфоэпические нормы современного русского литературного языка»</w:t>
            </w:r>
          </w:p>
        </w:tc>
        <w:tc>
          <w:tcPr>
            <w:tcW w:w="1276" w:type="dxa"/>
          </w:tcPr>
          <w:p w14:paraId="10EAAF4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vMerge/>
          </w:tcPr>
          <w:p w14:paraId="1653F7F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5E8BE51" w14:textId="77777777" w:rsidTr="00EA4B02">
        <w:tc>
          <w:tcPr>
            <w:tcW w:w="2943" w:type="dxa"/>
            <w:vMerge w:val="restart"/>
          </w:tcPr>
          <w:p w14:paraId="06491A8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Тема 1.2 </w:t>
            </w:r>
          </w:p>
          <w:p w14:paraId="3D8C40B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Варианты русского литературного произношения </w:t>
            </w:r>
          </w:p>
        </w:tc>
        <w:tc>
          <w:tcPr>
            <w:tcW w:w="9781" w:type="dxa"/>
          </w:tcPr>
          <w:p w14:paraId="489B1D0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Варианты русского литературного произношения: произношение гласных и согласных звуков; произношение заимствованных слов.</w:t>
            </w:r>
          </w:p>
        </w:tc>
        <w:tc>
          <w:tcPr>
            <w:tcW w:w="1276" w:type="dxa"/>
          </w:tcPr>
          <w:p w14:paraId="01B61F2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42D664E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753CFE09" w14:textId="77777777" w:rsidTr="00EA4B02">
        <w:tc>
          <w:tcPr>
            <w:tcW w:w="2943" w:type="dxa"/>
            <w:vMerge/>
          </w:tcPr>
          <w:p w14:paraId="3CDA0B35"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tc>
        <w:tc>
          <w:tcPr>
            <w:tcW w:w="9781" w:type="dxa"/>
          </w:tcPr>
          <w:p w14:paraId="13ECCBA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7E4E29A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Орфоэпические нормы современного русского литературного языка (постановка ударения в словах; произношение гласных и согласных)</w:t>
            </w:r>
          </w:p>
          <w:p w14:paraId="17A1A16D" w14:textId="77777777" w:rsidR="00EA4B02" w:rsidRPr="00EA4B02" w:rsidRDefault="00EA4B02" w:rsidP="00EA4B02">
            <w:pPr>
              <w:spacing w:after="0" w:line="276" w:lineRule="auto"/>
              <w:jc w:val="both"/>
              <w:rPr>
                <w:rFonts w:ascii="Times New Roman" w:eastAsia="Calibri" w:hAnsi="Times New Roman" w:cs="Times New Roman"/>
                <w:sz w:val="24"/>
                <w:szCs w:val="24"/>
              </w:rPr>
            </w:pPr>
          </w:p>
        </w:tc>
        <w:tc>
          <w:tcPr>
            <w:tcW w:w="1276" w:type="dxa"/>
          </w:tcPr>
          <w:p w14:paraId="2EBA827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442C5EC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0F488B1" w14:textId="77777777" w:rsidTr="00EA4B02">
        <w:tc>
          <w:tcPr>
            <w:tcW w:w="12724" w:type="dxa"/>
            <w:gridSpan w:val="2"/>
          </w:tcPr>
          <w:p w14:paraId="3FEAA83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2.  Лексика и фразеология</w:t>
            </w:r>
          </w:p>
        </w:tc>
        <w:tc>
          <w:tcPr>
            <w:tcW w:w="1276" w:type="dxa"/>
          </w:tcPr>
          <w:p w14:paraId="2845078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276" w:type="dxa"/>
          </w:tcPr>
          <w:p w14:paraId="7B3D7D1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76818AA" w14:textId="77777777" w:rsidTr="00EA4B02">
        <w:tc>
          <w:tcPr>
            <w:tcW w:w="2943" w:type="dxa"/>
            <w:vMerge w:val="restart"/>
          </w:tcPr>
          <w:p w14:paraId="402C9DB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2.1</w:t>
            </w:r>
          </w:p>
          <w:p w14:paraId="0AABE7F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Слово и его лексическое значение. Лексические и фразеологические </w:t>
            </w:r>
            <w:r w:rsidRPr="00EA4B02">
              <w:rPr>
                <w:rFonts w:ascii="Times New Roman" w:eastAsia="Calibri" w:hAnsi="Times New Roman" w:cs="Times New Roman"/>
                <w:b/>
                <w:sz w:val="24"/>
                <w:szCs w:val="24"/>
              </w:rPr>
              <w:lastRenderedPageBreak/>
              <w:t xml:space="preserve">единицы и их употребление </w:t>
            </w:r>
          </w:p>
          <w:p w14:paraId="7FEE327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7013BDB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Слово, его лексическое значение. Многозначность слова. Прямое и переносное значение слова.</w:t>
            </w:r>
          </w:p>
          <w:p w14:paraId="40634E9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Лексические и фразеологические единицы русского языка, их стилистическое употребление.  Лексико-фразеологическая норма, её варианты.</w:t>
            </w:r>
          </w:p>
        </w:tc>
        <w:tc>
          <w:tcPr>
            <w:tcW w:w="1276" w:type="dxa"/>
          </w:tcPr>
          <w:p w14:paraId="3CCA904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420CFD8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D7C3A3E" w14:textId="77777777" w:rsidTr="00EA4B02">
        <w:tc>
          <w:tcPr>
            <w:tcW w:w="2943" w:type="dxa"/>
            <w:vMerge/>
          </w:tcPr>
          <w:p w14:paraId="3F86F0B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36CCCCA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69D51E4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Смысловые единицы языка и их употребление в речи</w:t>
            </w:r>
          </w:p>
        </w:tc>
        <w:tc>
          <w:tcPr>
            <w:tcW w:w="1276" w:type="dxa"/>
          </w:tcPr>
          <w:p w14:paraId="2FF684C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1F51502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1219D2C5" w14:textId="77777777" w:rsidTr="00EA4B02">
        <w:tc>
          <w:tcPr>
            <w:tcW w:w="2943" w:type="dxa"/>
            <w:vMerge/>
          </w:tcPr>
          <w:p w14:paraId="71D302B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471CD890"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38ACE64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кроссворда по теме «Лексика и фразеология»</w:t>
            </w:r>
          </w:p>
        </w:tc>
        <w:tc>
          <w:tcPr>
            <w:tcW w:w="1276" w:type="dxa"/>
          </w:tcPr>
          <w:p w14:paraId="5C0BF79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5225E04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AD676AB" w14:textId="77777777" w:rsidTr="00EA4B02">
        <w:tc>
          <w:tcPr>
            <w:tcW w:w="2943" w:type="dxa"/>
            <w:vMerge w:val="restart"/>
          </w:tcPr>
          <w:p w14:paraId="03B7944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2.2</w:t>
            </w:r>
          </w:p>
          <w:p w14:paraId="34C030E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Употребление иноязычной, профессиональной лексики </w:t>
            </w:r>
          </w:p>
        </w:tc>
        <w:tc>
          <w:tcPr>
            <w:tcW w:w="9781" w:type="dxa"/>
          </w:tcPr>
          <w:p w14:paraId="4C21B25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Употребление профессиональной и иноязычной лексики. Работа с толковыми  и этимологическими словарями.</w:t>
            </w:r>
          </w:p>
        </w:tc>
        <w:tc>
          <w:tcPr>
            <w:tcW w:w="1276" w:type="dxa"/>
          </w:tcPr>
          <w:p w14:paraId="43C4717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6241368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853C3A8" w14:textId="77777777" w:rsidTr="00EA4B02">
        <w:tc>
          <w:tcPr>
            <w:tcW w:w="2943" w:type="dxa"/>
            <w:vMerge/>
          </w:tcPr>
          <w:p w14:paraId="109367D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0203AEB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6251CBB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словарика иностранных слов</w:t>
            </w:r>
          </w:p>
        </w:tc>
        <w:tc>
          <w:tcPr>
            <w:tcW w:w="1276" w:type="dxa"/>
          </w:tcPr>
          <w:p w14:paraId="7700F84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7B41D9F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21D17EB4" w14:textId="77777777" w:rsidTr="00EA4B02">
        <w:tc>
          <w:tcPr>
            <w:tcW w:w="2943" w:type="dxa"/>
            <w:vMerge w:val="restart"/>
          </w:tcPr>
          <w:p w14:paraId="3085BF4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2.3</w:t>
            </w:r>
          </w:p>
          <w:p w14:paraId="1608BA7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Средства художественной выразительности</w:t>
            </w:r>
          </w:p>
        </w:tc>
        <w:tc>
          <w:tcPr>
            <w:tcW w:w="9781" w:type="dxa"/>
          </w:tcPr>
          <w:p w14:paraId="67E5A09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Изобразительно-выразительные возможности лексики и фразеологии современного русского литературного языка. Средства художественной выразительности в текстах художественного, публицистического, научно-популярного стилей.</w:t>
            </w:r>
          </w:p>
        </w:tc>
        <w:tc>
          <w:tcPr>
            <w:tcW w:w="1276" w:type="dxa"/>
          </w:tcPr>
          <w:p w14:paraId="6F4DF63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1CEBEC3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30BCF87F" w14:textId="77777777" w:rsidTr="00EA4B02">
        <w:tc>
          <w:tcPr>
            <w:tcW w:w="2943" w:type="dxa"/>
            <w:vMerge/>
          </w:tcPr>
          <w:p w14:paraId="7CF683D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182E02F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3834886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Средства художественной выразительности</w:t>
            </w:r>
          </w:p>
        </w:tc>
        <w:tc>
          <w:tcPr>
            <w:tcW w:w="1276" w:type="dxa"/>
          </w:tcPr>
          <w:p w14:paraId="5262E7D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3764CA9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478D20AE" w14:textId="77777777" w:rsidTr="00EA4B02">
        <w:tc>
          <w:tcPr>
            <w:tcW w:w="2943" w:type="dxa"/>
            <w:vMerge w:val="restart"/>
          </w:tcPr>
          <w:p w14:paraId="5C95DA5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2.4</w:t>
            </w:r>
          </w:p>
          <w:p w14:paraId="7BE6B41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Предупреждение лексических ошибок </w:t>
            </w:r>
          </w:p>
          <w:p w14:paraId="5C96D64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21A837F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Лексические ошибки и их исправление: плеоназм, тавтология, алогизмы, избыточные слова в тексте. Ошибки в употреблении фразеологизмов и их исправление.</w:t>
            </w:r>
          </w:p>
        </w:tc>
        <w:tc>
          <w:tcPr>
            <w:tcW w:w="1276" w:type="dxa"/>
          </w:tcPr>
          <w:p w14:paraId="4D78D3F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2F6818D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918001D" w14:textId="77777777" w:rsidTr="00EA4B02">
        <w:tc>
          <w:tcPr>
            <w:tcW w:w="2943" w:type="dxa"/>
            <w:vMerge/>
          </w:tcPr>
          <w:p w14:paraId="0C2B9EB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00755EE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31C5834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Предупреждение лексических ошибок</w:t>
            </w:r>
          </w:p>
        </w:tc>
        <w:tc>
          <w:tcPr>
            <w:tcW w:w="1276" w:type="dxa"/>
          </w:tcPr>
          <w:p w14:paraId="014A14B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120947E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BA7815A" w14:textId="77777777" w:rsidTr="00EA4B02">
        <w:tc>
          <w:tcPr>
            <w:tcW w:w="12724" w:type="dxa"/>
            <w:gridSpan w:val="2"/>
          </w:tcPr>
          <w:p w14:paraId="78C90CA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3. Грамматические нормы современного русского литературного языка</w:t>
            </w:r>
          </w:p>
        </w:tc>
        <w:tc>
          <w:tcPr>
            <w:tcW w:w="1276" w:type="dxa"/>
          </w:tcPr>
          <w:p w14:paraId="53F87F9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276" w:type="dxa"/>
          </w:tcPr>
          <w:p w14:paraId="7F43EB5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C02DB36" w14:textId="77777777" w:rsidTr="00EA4B02">
        <w:tc>
          <w:tcPr>
            <w:tcW w:w="2943" w:type="dxa"/>
            <w:vMerge w:val="restart"/>
          </w:tcPr>
          <w:p w14:paraId="141A4E8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3.1</w:t>
            </w:r>
          </w:p>
          <w:p w14:paraId="5042B1F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Морфологически нормы. Употребление форм имен существительных </w:t>
            </w:r>
          </w:p>
          <w:p w14:paraId="29B1F0F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2A75782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Самостоятельные и служебные части речи. Морфологические нормы современного русского литературного языка. Употребление отдельных форм имен существительных. Употребление несклоняемых существительных, род аббревиатур, склонение иноязычных собственных существительных.</w:t>
            </w:r>
          </w:p>
        </w:tc>
        <w:tc>
          <w:tcPr>
            <w:tcW w:w="1276" w:type="dxa"/>
          </w:tcPr>
          <w:p w14:paraId="778FAD9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5E03348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73A89905" w14:textId="77777777" w:rsidTr="00EA4B02">
        <w:tc>
          <w:tcPr>
            <w:tcW w:w="2943" w:type="dxa"/>
            <w:vMerge/>
          </w:tcPr>
          <w:p w14:paraId="54A07AF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2B9B039E"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74E697B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Употребление отдельных форм имен существительных</w:t>
            </w:r>
          </w:p>
        </w:tc>
        <w:tc>
          <w:tcPr>
            <w:tcW w:w="1276" w:type="dxa"/>
          </w:tcPr>
          <w:p w14:paraId="4D57471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284ED75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20DB743" w14:textId="77777777" w:rsidTr="00EA4B02">
        <w:tc>
          <w:tcPr>
            <w:tcW w:w="2943" w:type="dxa"/>
            <w:vMerge w:val="restart"/>
          </w:tcPr>
          <w:p w14:paraId="2603424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3.2</w:t>
            </w:r>
          </w:p>
          <w:p w14:paraId="6612D2E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Употребление имён прилагательных, числительных и местоимений</w:t>
            </w:r>
          </w:p>
        </w:tc>
        <w:tc>
          <w:tcPr>
            <w:tcW w:w="9781" w:type="dxa"/>
          </w:tcPr>
          <w:p w14:paraId="7B31760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Употребление отдельных форм имён прилагательных, числительных и местоимений. Местоимение как средство связи предложений в тексте.</w:t>
            </w:r>
          </w:p>
        </w:tc>
        <w:tc>
          <w:tcPr>
            <w:tcW w:w="1276" w:type="dxa"/>
          </w:tcPr>
          <w:p w14:paraId="3388E3E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259BB8D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676610C2" w14:textId="77777777" w:rsidTr="00EA4B02">
        <w:tc>
          <w:tcPr>
            <w:tcW w:w="2943" w:type="dxa"/>
            <w:vMerge/>
          </w:tcPr>
          <w:p w14:paraId="433C6BE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0004E36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56948F6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карточек-заданий по теме «Употребление форм имен существительных, прилагательных, числительных и местоимений»</w:t>
            </w:r>
          </w:p>
        </w:tc>
        <w:tc>
          <w:tcPr>
            <w:tcW w:w="1276" w:type="dxa"/>
          </w:tcPr>
          <w:p w14:paraId="1C4E49F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027897D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E5548A5" w14:textId="77777777" w:rsidTr="00EA4B02">
        <w:tc>
          <w:tcPr>
            <w:tcW w:w="2943" w:type="dxa"/>
            <w:vMerge w:val="restart"/>
          </w:tcPr>
          <w:p w14:paraId="519DD3C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Тема 3.3</w:t>
            </w:r>
          </w:p>
          <w:p w14:paraId="2ED20F9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Употребление глаголов и глагольных форм</w:t>
            </w:r>
          </w:p>
        </w:tc>
        <w:tc>
          <w:tcPr>
            <w:tcW w:w="9781" w:type="dxa"/>
          </w:tcPr>
          <w:p w14:paraId="4BAE258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Употребление отдельных форм глагола и глагольных форм (употребление возвратного глагола, форм повелительного наклонения, глаголов совершенного и несовершенного вида, отдельные формы глаголов 1 лица единственного числа настоящего или будущего времени от глаголов </w:t>
            </w:r>
            <w:r w:rsidRPr="00EA4B02">
              <w:rPr>
                <w:rFonts w:ascii="Times New Roman" w:eastAsia="Calibri" w:hAnsi="Times New Roman" w:cs="Times New Roman"/>
                <w:i/>
                <w:sz w:val="24"/>
                <w:szCs w:val="24"/>
              </w:rPr>
              <w:t xml:space="preserve">убедить, победить, чудить и др., </w:t>
            </w:r>
            <w:r w:rsidRPr="00EA4B02">
              <w:rPr>
                <w:rFonts w:ascii="Times New Roman" w:eastAsia="Calibri" w:hAnsi="Times New Roman" w:cs="Times New Roman"/>
                <w:sz w:val="24"/>
                <w:szCs w:val="24"/>
              </w:rPr>
              <w:t>употребление бесприставочных глаголов с суффиксом -ну-). Употребление в художественном 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p w14:paraId="72E33D14" w14:textId="77777777" w:rsidR="00EA4B02" w:rsidRPr="00EA4B02" w:rsidRDefault="00EA4B02" w:rsidP="00EA4B02">
            <w:pPr>
              <w:spacing w:after="0" w:line="276" w:lineRule="auto"/>
              <w:rPr>
                <w:rFonts w:ascii="Calibri" w:eastAsia="Calibri" w:hAnsi="Calibri" w:cs="Times New Roman"/>
                <w:sz w:val="24"/>
                <w:szCs w:val="24"/>
              </w:rPr>
            </w:pPr>
            <w:r w:rsidRPr="00EA4B02">
              <w:rPr>
                <w:rFonts w:ascii="Times New Roman" w:eastAsia="Calibri" w:hAnsi="Times New Roman" w:cs="Times New Roman"/>
                <w:sz w:val="24"/>
                <w:szCs w:val="24"/>
              </w:rPr>
              <w:t>Употребление причастий и деепричастий в текстах разных стилей. Синонимия деепричастий</w:t>
            </w:r>
            <w:r w:rsidRPr="00EA4B02">
              <w:rPr>
                <w:rFonts w:ascii="Calibri" w:eastAsia="Calibri" w:hAnsi="Calibri" w:cs="Times New Roman"/>
                <w:sz w:val="24"/>
                <w:szCs w:val="24"/>
              </w:rPr>
              <w:t>.</w:t>
            </w:r>
          </w:p>
        </w:tc>
        <w:tc>
          <w:tcPr>
            <w:tcW w:w="1276" w:type="dxa"/>
          </w:tcPr>
          <w:p w14:paraId="12AB249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4AA6DC11" w14:textId="77777777" w:rsidR="00EA4B02" w:rsidRPr="00EA4B02" w:rsidRDefault="00EA4B02" w:rsidP="00EA4B02">
            <w:pPr>
              <w:spacing w:after="0" w:line="276" w:lineRule="auto"/>
              <w:jc w:val="center"/>
              <w:rPr>
                <w:rFonts w:ascii="Times New Roman" w:eastAsia="Calibri" w:hAnsi="Times New Roman" w:cs="Times New Roman"/>
                <w:sz w:val="24"/>
                <w:szCs w:val="24"/>
                <w:lang w:val="en-US"/>
              </w:rPr>
            </w:pPr>
            <w:r w:rsidRPr="00EA4B02">
              <w:rPr>
                <w:rFonts w:ascii="Times New Roman" w:eastAsia="Calibri" w:hAnsi="Times New Roman" w:cs="Times New Roman"/>
                <w:sz w:val="24"/>
                <w:szCs w:val="24"/>
              </w:rPr>
              <w:t>1, 2, 3</w:t>
            </w:r>
          </w:p>
        </w:tc>
      </w:tr>
      <w:tr w:rsidR="00EA4B02" w:rsidRPr="00EA4B02" w14:paraId="0E5E4EDA" w14:textId="77777777" w:rsidTr="00EA4B02">
        <w:tc>
          <w:tcPr>
            <w:tcW w:w="2943" w:type="dxa"/>
            <w:vMerge/>
          </w:tcPr>
          <w:p w14:paraId="28D0E54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70F931C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22F6AC3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Употребление отдельных форм имен прилагательных, числительных, местоимений и глаголов</w:t>
            </w:r>
          </w:p>
        </w:tc>
        <w:tc>
          <w:tcPr>
            <w:tcW w:w="1276" w:type="dxa"/>
          </w:tcPr>
          <w:p w14:paraId="6C3920B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66A9779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1EDAB1D5" w14:textId="77777777" w:rsidTr="00EA4B02">
        <w:tc>
          <w:tcPr>
            <w:tcW w:w="2943" w:type="dxa"/>
            <w:vMerge w:val="restart"/>
          </w:tcPr>
          <w:p w14:paraId="5303B6F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3.5</w:t>
            </w:r>
          </w:p>
          <w:p w14:paraId="5090182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Согласование определений и приложения </w:t>
            </w:r>
          </w:p>
          <w:p w14:paraId="42FB368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3A67D93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Трудные случаи согласования определений и приложения: определение относится к существительному, зависящему от числительных </w:t>
            </w:r>
            <w:r w:rsidRPr="00EA4B02">
              <w:rPr>
                <w:rFonts w:ascii="Times New Roman" w:eastAsia="Calibri" w:hAnsi="Times New Roman" w:cs="Times New Roman"/>
                <w:i/>
                <w:sz w:val="24"/>
                <w:szCs w:val="24"/>
              </w:rPr>
              <w:t>два, три. четыре</w:t>
            </w:r>
            <w:r w:rsidRPr="00EA4B02">
              <w:rPr>
                <w:rFonts w:ascii="Times New Roman" w:eastAsia="Calibri" w:hAnsi="Times New Roman" w:cs="Times New Roman"/>
                <w:sz w:val="24"/>
                <w:szCs w:val="24"/>
              </w:rPr>
              <w:t>; при имени существительном имеются два или несколько определений; определение относится к двум или нескольким существительным; согласование географических названий, выступающих в роли приложений)</w:t>
            </w:r>
          </w:p>
        </w:tc>
        <w:tc>
          <w:tcPr>
            <w:tcW w:w="1276" w:type="dxa"/>
          </w:tcPr>
          <w:p w14:paraId="3D06178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2DC2A25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7C5D070" w14:textId="77777777" w:rsidTr="00EA4B02">
        <w:tc>
          <w:tcPr>
            <w:tcW w:w="2943" w:type="dxa"/>
            <w:vMerge/>
          </w:tcPr>
          <w:p w14:paraId="46E5042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5ADC585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52356F6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Согласование определений и приложений</w:t>
            </w:r>
          </w:p>
        </w:tc>
        <w:tc>
          <w:tcPr>
            <w:tcW w:w="1276" w:type="dxa"/>
          </w:tcPr>
          <w:p w14:paraId="66FF709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708E8D0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1E756C9" w14:textId="77777777" w:rsidTr="00EA4B02">
        <w:tc>
          <w:tcPr>
            <w:tcW w:w="2943" w:type="dxa"/>
            <w:vMerge w:val="restart"/>
          </w:tcPr>
          <w:p w14:paraId="6ADA32D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3.6</w:t>
            </w:r>
          </w:p>
          <w:p w14:paraId="4FDCB63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Трудные случаи </w:t>
            </w:r>
          </w:p>
          <w:p w14:paraId="61468B9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управления </w:t>
            </w:r>
          </w:p>
        </w:tc>
        <w:tc>
          <w:tcPr>
            <w:tcW w:w="9781" w:type="dxa"/>
          </w:tcPr>
          <w:p w14:paraId="6A65B0C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Трудные случаи управления: выбор падежа и предлога при построении предложения, управление при переходных глаголах с отрицанием и т.п.</w:t>
            </w:r>
          </w:p>
        </w:tc>
        <w:tc>
          <w:tcPr>
            <w:tcW w:w="1276" w:type="dxa"/>
          </w:tcPr>
          <w:p w14:paraId="5A3C112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4D6B8C0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5E8C605" w14:textId="77777777" w:rsidTr="00EA4B02">
        <w:tc>
          <w:tcPr>
            <w:tcW w:w="2943" w:type="dxa"/>
            <w:vMerge/>
          </w:tcPr>
          <w:p w14:paraId="12F934F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7D728AD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2E44B45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Редактирование текстов по теме «Синтаксические нормы современного русского литературного языка»</w:t>
            </w:r>
          </w:p>
        </w:tc>
        <w:tc>
          <w:tcPr>
            <w:tcW w:w="1276" w:type="dxa"/>
          </w:tcPr>
          <w:p w14:paraId="1CC758D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26A7941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47C0416" w14:textId="77777777" w:rsidTr="00EA4B02">
        <w:tc>
          <w:tcPr>
            <w:tcW w:w="2943" w:type="dxa"/>
          </w:tcPr>
          <w:p w14:paraId="4E015FD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3.7</w:t>
            </w:r>
          </w:p>
          <w:p w14:paraId="25C7AE6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Употребление предложений с однородными членами, причастными и деепричастными оборотами </w:t>
            </w:r>
          </w:p>
        </w:tc>
        <w:tc>
          <w:tcPr>
            <w:tcW w:w="9781" w:type="dxa"/>
          </w:tcPr>
          <w:p w14:paraId="787973D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Трудности в употреблении однородных членов предложения, причастных и деепричастных оборотов.</w:t>
            </w:r>
          </w:p>
        </w:tc>
        <w:tc>
          <w:tcPr>
            <w:tcW w:w="1276" w:type="dxa"/>
          </w:tcPr>
          <w:p w14:paraId="665DC63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3689EDF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1775DD0A" w14:textId="77777777" w:rsidTr="00EA4B02">
        <w:tc>
          <w:tcPr>
            <w:tcW w:w="2943" w:type="dxa"/>
            <w:vMerge w:val="restart"/>
          </w:tcPr>
          <w:p w14:paraId="04B59F8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Тема 3.8</w:t>
            </w:r>
          </w:p>
          <w:p w14:paraId="46B5C83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Синтаксические нормы сложного предложения. Выразительные возможности русского </w:t>
            </w:r>
          </w:p>
          <w:p w14:paraId="46CF05C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синтаксиса</w:t>
            </w:r>
          </w:p>
        </w:tc>
        <w:tc>
          <w:tcPr>
            <w:tcW w:w="9781" w:type="dxa"/>
          </w:tcPr>
          <w:p w14:paraId="0F1E742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Синтаксические нормы сложносочиненного, сложноподчиненного и бессоюзного предложения.</w:t>
            </w:r>
          </w:p>
          <w:p w14:paraId="1E5B88A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Выразительные возможности русского синтаксиса (инверсия, бессоюзие, парцелляция, многосоюзие и другие фигуры).</w:t>
            </w:r>
          </w:p>
        </w:tc>
        <w:tc>
          <w:tcPr>
            <w:tcW w:w="1276" w:type="dxa"/>
          </w:tcPr>
          <w:p w14:paraId="3895A81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605E29C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4003109" w14:textId="77777777" w:rsidTr="00EA4B02">
        <w:tc>
          <w:tcPr>
            <w:tcW w:w="2943" w:type="dxa"/>
            <w:vMerge/>
          </w:tcPr>
          <w:p w14:paraId="1FAD740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5C489DC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68DAFEA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Сообщение «Выразительные возможности синтаксиса»</w:t>
            </w:r>
          </w:p>
        </w:tc>
        <w:tc>
          <w:tcPr>
            <w:tcW w:w="1276" w:type="dxa"/>
          </w:tcPr>
          <w:p w14:paraId="3468B24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2F8B09B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2CFE4B01" w14:textId="77777777" w:rsidTr="00EA4B02">
        <w:tc>
          <w:tcPr>
            <w:tcW w:w="12724" w:type="dxa"/>
            <w:gridSpan w:val="2"/>
          </w:tcPr>
          <w:p w14:paraId="1665D64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4. Нормы русского правописания</w:t>
            </w:r>
          </w:p>
        </w:tc>
        <w:tc>
          <w:tcPr>
            <w:tcW w:w="1276" w:type="dxa"/>
          </w:tcPr>
          <w:p w14:paraId="5BDB0C0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276" w:type="dxa"/>
          </w:tcPr>
          <w:p w14:paraId="7D687FD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7716959" w14:textId="77777777" w:rsidTr="00EA4B02">
        <w:tc>
          <w:tcPr>
            <w:tcW w:w="2943" w:type="dxa"/>
          </w:tcPr>
          <w:p w14:paraId="329039C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4.1</w:t>
            </w:r>
          </w:p>
          <w:p w14:paraId="620688D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Принципы русской </w:t>
            </w:r>
          </w:p>
          <w:p w14:paraId="2FBDC89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орфографии</w:t>
            </w:r>
          </w:p>
        </w:tc>
        <w:tc>
          <w:tcPr>
            <w:tcW w:w="9781" w:type="dxa"/>
          </w:tcPr>
          <w:p w14:paraId="1EC4890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Принципы русской орфографии (фонетический, морфологический, традиционный, дифференцирующее написание), типы и виды орфограмм. Роль лексического и грамматического анализа при написании слов различной структуры и значения.</w:t>
            </w:r>
          </w:p>
        </w:tc>
        <w:tc>
          <w:tcPr>
            <w:tcW w:w="1276" w:type="dxa"/>
          </w:tcPr>
          <w:p w14:paraId="74C9419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67E5D6E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9A743E9" w14:textId="77777777" w:rsidTr="00EA4B02">
        <w:trPr>
          <w:trHeight w:val="1587"/>
        </w:trPr>
        <w:tc>
          <w:tcPr>
            <w:tcW w:w="2943" w:type="dxa"/>
            <w:vMerge w:val="restart"/>
          </w:tcPr>
          <w:p w14:paraId="54E385F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4.2</w:t>
            </w:r>
          </w:p>
          <w:p w14:paraId="3796969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Принципы русской пунктуации</w:t>
            </w:r>
          </w:p>
        </w:tc>
        <w:tc>
          <w:tcPr>
            <w:tcW w:w="9781" w:type="dxa"/>
          </w:tcPr>
          <w:p w14:paraId="271CEEF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Принципы русской пунктуации, функции знаков препинания. Роль пунктуации в письменном общении, смысловая роль знаков препинания в тексте. Пунктуация и интонация. Способы оформления чужой речи. Цитирование.</w:t>
            </w:r>
          </w:p>
          <w:p w14:paraId="1C090D3F" w14:textId="77777777" w:rsidR="00EA4B02" w:rsidRPr="00EA4B02" w:rsidRDefault="00EA4B02" w:rsidP="00EA4B02">
            <w:pPr>
              <w:spacing w:after="0" w:line="276" w:lineRule="auto"/>
              <w:jc w:val="both"/>
              <w:rPr>
                <w:rFonts w:ascii="Times New Roman" w:eastAsia="Calibri" w:hAnsi="Times New Roman" w:cs="Times New Roman"/>
                <w:sz w:val="24"/>
                <w:szCs w:val="24"/>
              </w:rPr>
            </w:pPr>
          </w:p>
        </w:tc>
        <w:tc>
          <w:tcPr>
            <w:tcW w:w="1276" w:type="dxa"/>
          </w:tcPr>
          <w:p w14:paraId="224DD93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1F93F192" w14:textId="77777777" w:rsidR="00EA4B02" w:rsidRPr="00EA4B02" w:rsidRDefault="00EA4B02" w:rsidP="00EA4B02">
            <w:pPr>
              <w:spacing w:after="0" w:line="276" w:lineRule="auto"/>
              <w:jc w:val="center"/>
              <w:rPr>
                <w:rFonts w:ascii="Times New Roman" w:eastAsia="Calibri" w:hAnsi="Times New Roman" w:cs="Times New Roman"/>
                <w:sz w:val="24"/>
                <w:szCs w:val="24"/>
                <w:lang w:val="en-US"/>
              </w:rPr>
            </w:pPr>
            <w:r w:rsidRPr="00EA4B02">
              <w:rPr>
                <w:rFonts w:ascii="Times New Roman" w:eastAsia="Calibri" w:hAnsi="Times New Roman" w:cs="Times New Roman"/>
                <w:sz w:val="24"/>
                <w:szCs w:val="24"/>
              </w:rPr>
              <w:t>1, 2, 3</w:t>
            </w:r>
          </w:p>
        </w:tc>
      </w:tr>
      <w:tr w:rsidR="00EA4B02" w:rsidRPr="00EA4B02" w14:paraId="24C4E244" w14:textId="77777777" w:rsidTr="00EA4B02">
        <w:trPr>
          <w:trHeight w:val="467"/>
        </w:trPr>
        <w:tc>
          <w:tcPr>
            <w:tcW w:w="2943" w:type="dxa"/>
            <w:vMerge/>
          </w:tcPr>
          <w:p w14:paraId="70E4FB4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1B882D55"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Контрольная работа </w:t>
            </w:r>
            <w:r w:rsidRPr="00EA4B02">
              <w:rPr>
                <w:rFonts w:ascii="Times New Roman" w:eastAsia="Calibri" w:hAnsi="Times New Roman" w:cs="Times New Roman"/>
                <w:sz w:val="24"/>
                <w:szCs w:val="24"/>
              </w:rPr>
              <w:t>по теме «Нормы современного русского литературного языка»</w:t>
            </w:r>
          </w:p>
        </w:tc>
        <w:tc>
          <w:tcPr>
            <w:tcW w:w="1276" w:type="dxa"/>
          </w:tcPr>
          <w:p w14:paraId="523FD03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7524EDD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6B0008B" w14:textId="77777777" w:rsidTr="00EA4B02">
        <w:tc>
          <w:tcPr>
            <w:tcW w:w="12724" w:type="dxa"/>
            <w:gridSpan w:val="2"/>
          </w:tcPr>
          <w:p w14:paraId="3029151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5. Текст. Стили речи</w:t>
            </w:r>
          </w:p>
        </w:tc>
        <w:tc>
          <w:tcPr>
            <w:tcW w:w="1276" w:type="dxa"/>
          </w:tcPr>
          <w:p w14:paraId="331B94C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276" w:type="dxa"/>
          </w:tcPr>
          <w:p w14:paraId="4428A78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r>
      <w:tr w:rsidR="00EA4B02" w:rsidRPr="00EA4B02" w14:paraId="3242419E" w14:textId="77777777" w:rsidTr="00EA4B02">
        <w:tc>
          <w:tcPr>
            <w:tcW w:w="2943" w:type="dxa"/>
            <w:vMerge w:val="restart"/>
          </w:tcPr>
          <w:p w14:paraId="0911C32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5.1</w:t>
            </w:r>
          </w:p>
          <w:p w14:paraId="097906F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Текст и его структура. Функционально-смысловые типы речи</w:t>
            </w:r>
          </w:p>
        </w:tc>
        <w:tc>
          <w:tcPr>
            <w:tcW w:w="9781" w:type="dxa"/>
          </w:tcPr>
          <w:p w14:paraId="030CEA0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Текст и его структура. Функционально-смысловые типы речи: описание, повествование, рассуждение; их использование в различных текстах. Соединение в тексте различных типов речи. Описание научное, художественное, деловое.</w:t>
            </w:r>
          </w:p>
        </w:tc>
        <w:tc>
          <w:tcPr>
            <w:tcW w:w="1276" w:type="dxa"/>
          </w:tcPr>
          <w:p w14:paraId="2179EBA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5D521D7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13DFA641" w14:textId="77777777" w:rsidTr="00EA4B02">
        <w:tc>
          <w:tcPr>
            <w:tcW w:w="2943" w:type="dxa"/>
            <w:vMerge/>
          </w:tcPr>
          <w:p w14:paraId="32DC11E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3FA6C98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7C8DB28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Подбор примеров на тему «Функционально-смысловые типы речи»</w:t>
            </w:r>
          </w:p>
          <w:p w14:paraId="6307D71D" w14:textId="77777777" w:rsidR="00EA4B02" w:rsidRPr="00EA4B02" w:rsidRDefault="00EA4B02" w:rsidP="00EA4B02">
            <w:pPr>
              <w:spacing w:after="0" w:line="276" w:lineRule="auto"/>
              <w:jc w:val="both"/>
              <w:rPr>
                <w:rFonts w:ascii="Times New Roman" w:eastAsia="Calibri" w:hAnsi="Times New Roman" w:cs="Times New Roman"/>
                <w:sz w:val="24"/>
                <w:szCs w:val="24"/>
              </w:rPr>
            </w:pPr>
          </w:p>
        </w:tc>
        <w:tc>
          <w:tcPr>
            <w:tcW w:w="1276" w:type="dxa"/>
          </w:tcPr>
          <w:p w14:paraId="3ED4522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7261254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56A7B502" w14:textId="77777777" w:rsidTr="00EA4B02">
        <w:tc>
          <w:tcPr>
            <w:tcW w:w="2943" w:type="dxa"/>
            <w:vMerge w:val="restart"/>
          </w:tcPr>
          <w:p w14:paraId="05F9CB8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5.2</w:t>
            </w:r>
          </w:p>
          <w:p w14:paraId="5B01D18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Функциональные стили речи. </w:t>
            </w:r>
          </w:p>
          <w:p w14:paraId="6FD13AC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Официально-деловой и научный стили</w:t>
            </w:r>
          </w:p>
        </w:tc>
        <w:tc>
          <w:tcPr>
            <w:tcW w:w="9781" w:type="dxa"/>
          </w:tcPr>
          <w:p w14:paraId="48C8F0B5" w14:textId="77777777" w:rsidR="00EA4B02" w:rsidRPr="00EA4B02" w:rsidRDefault="00EA4B02" w:rsidP="00EA4B02">
            <w:pPr>
              <w:spacing w:after="0" w:line="276" w:lineRule="auto"/>
              <w:jc w:val="both"/>
              <w:rPr>
                <w:rFonts w:ascii="Calibri" w:eastAsia="Calibri" w:hAnsi="Calibri" w:cs="Times New Roman"/>
                <w:sz w:val="24"/>
                <w:szCs w:val="24"/>
              </w:rPr>
            </w:pPr>
            <w:r w:rsidRPr="00EA4B02">
              <w:rPr>
                <w:rFonts w:ascii="Times New Roman" w:eastAsia="Calibri" w:hAnsi="Times New Roman" w:cs="Times New Roman"/>
                <w:sz w:val="24"/>
                <w:szCs w:val="24"/>
              </w:rPr>
              <w:t>Функциональные стили литературного языка. Признаки и разновидности (</w:t>
            </w:r>
            <w:proofErr w:type="spellStart"/>
            <w:r w:rsidRPr="00EA4B02">
              <w:rPr>
                <w:rFonts w:ascii="Times New Roman" w:eastAsia="Calibri" w:hAnsi="Times New Roman" w:cs="Times New Roman"/>
                <w:sz w:val="24"/>
                <w:szCs w:val="24"/>
              </w:rPr>
              <w:t>подстили</w:t>
            </w:r>
            <w:proofErr w:type="spellEnd"/>
            <w:r w:rsidRPr="00EA4B02">
              <w:rPr>
                <w:rFonts w:ascii="Times New Roman" w:eastAsia="Calibri" w:hAnsi="Times New Roman" w:cs="Times New Roman"/>
                <w:sz w:val="24"/>
                <w:szCs w:val="24"/>
              </w:rPr>
              <w:t>), лексические и синтаксические особенности научного стиля. Основные жанры научного стиля: доклад, статья, сообщение и др. Культура учебно-научного общения (устная и письменная формы).</w:t>
            </w:r>
          </w:p>
          <w:p w14:paraId="5FC738E0" w14:textId="77777777" w:rsidR="00EA4B02" w:rsidRPr="00EA4B02" w:rsidRDefault="00EA4B02" w:rsidP="00EA4B02">
            <w:pPr>
              <w:spacing w:after="0" w:line="276" w:lineRule="auto"/>
              <w:jc w:val="both"/>
              <w:rPr>
                <w:rFonts w:ascii="Calibri" w:eastAsia="Calibri" w:hAnsi="Calibri" w:cs="Times New Roman"/>
                <w:sz w:val="24"/>
                <w:szCs w:val="24"/>
              </w:rPr>
            </w:pPr>
            <w:r w:rsidRPr="00EA4B02">
              <w:rPr>
                <w:rFonts w:ascii="Times New Roman" w:eastAsia="Calibri" w:hAnsi="Times New Roman" w:cs="Times New Roman"/>
                <w:sz w:val="24"/>
                <w:szCs w:val="24"/>
              </w:rPr>
              <w:t>Официально-деловой стиль речи, его признаки, назначение. Жанры официально-делового стиля: заявление, доверенность, расписка, резюме и др. Культура делового общения (устная и письменная формы).</w:t>
            </w:r>
          </w:p>
        </w:tc>
        <w:tc>
          <w:tcPr>
            <w:tcW w:w="1276" w:type="dxa"/>
          </w:tcPr>
          <w:p w14:paraId="78DDE38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736DCEE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5D39D7F0" w14:textId="77777777" w:rsidTr="00EA4B02">
        <w:tc>
          <w:tcPr>
            <w:tcW w:w="2943" w:type="dxa"/>
            <w:vMerge/>
          </w:tcPr>
          <w:p w14:paraId="7AD7EB0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485FB166"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1A2571B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Создание текстов научного и официально-делового стилей</w:t>
            </w:r>
          </w:p>
        </w:tc>
        <w:tc>
          <w:tcPr>
            <w:tcW w:w="1276" w:type="dxa"/>
          </w:tcPr>
          <w:p w14:paraId="298772C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2</w:t>
            </w:r>
          </w:p>
        </w:tc>
        <w:tc>
          <w:tcPr>
            <w:tcW w:w="1276" w:type="dxa"/>
          </w:tcPr>
          <w:p w14:paraId="4C4A660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41081AE7" w14:textId="77777777" w:rsidTr="00EA4B02">
        <w:tc>
          <w:tcPr>
            <w:tcW w:w="2943" w:type="dxa"/>
            <w:vMerge/>
          </w:tcPr>
          <w:p w14:paraId="0F1DFC8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0C6CFDC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4C50095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резюме</w:t>
            </w:r>
          </w:p>
        </w:tc>
        <w:tc>
          <w:tcPr>
            <w:tcW w:w="1276" w:type="dxa"/>
          </w:tcPr>
          <w:p w14:paraId="35823C5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6051E69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2C1F510E" w14:textId="77777777" w:rsidTr="00EA4B02">
        <w:tc>
          <w:tcPr>
            <w:tcW w:w="2943" w:type="dxa"/>
            <w:vMerge w:val="restart"/>
          </w:tcPr>
          <w:p w14:paraId="6EFCE6E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5.3</w:t>
            </w:r>
          </w:p>
          <w:p w14:paraId="77334E0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Публицистический стиль</w:t>
            </w:r>
          </w:p>
        </w:tc>
        <w:tc>
          <w:tcPr>
            <w:tcW w:w="9781" w:type="dxa"/>
          </w:tcPr>
          <w:p w14:paraId="0646985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Публицистический стиль речи, его назначение. Сфера употребления текстов публицистического стиля, его языковые признаки. Основные жанры публицистического стиля. Культура публичной речи. Основы ораторского искусства. Оратор, личностные качества оратора, ораторское искусство. Подготовка устной публичной речи: выбор темы, цель речи, поиск материала, начало, развертывание и завершение речи. Словесное оформление публичного выступления. Понятность, информативность и выразительность публичной речи.</w:t>
            </w:r>
          </w:p>
        </w:tc>
        <w:tc>
          <w:tcPr>
            <w:tcW w:w="1276" w:type="dxa"/>
          </w:tcPr>
          <w:p w14:paraId="5D4F74C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4C3F1BE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5233622" w14:textId="77777777" w:rsidTr="00EA4B02">
        <w:tc>
          <w:tcPr>
            <w:tcW w:w="2943" w:type="dxa"/>
            <w:vMerge/>
          </w:tcPr>
          <w:p w14:paraId="4875468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561F649C"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0D639E0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Создание текстов разных жанров публицистического стиля</w:t>
            </w:r>
          </w:p>
        </w:tc>
        <w:tc>
          <w:tcPr>
            <w:tcW w:w="1276" w:type="dxa"/>
          </w:tcPr>
          <w:p w14:paraId="41B20E7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66E2C81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FF4090C" w14:textId="77777777" w:rsidTr="00EA4B02">
        <w:tc>
          <w:tcPr>
            <w:tcW w:w="2943" w:type="dxa"/>
            <w:vMerge/>
          </w:tcPr>
          <w:p w14:paraId="52E0820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09E931E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522CC30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Написание эссе</w:t>
            </w:r>
          </w:p>
        </w:tc>
        <w:tc>
          <w:tcPr>
            <w:tcW w:w="1276" w:type="dxa"/>
          </w:tcPr>
          <w:p w14:paraId="1A421E3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758EBCF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5FB37ED1" w14:textId="77777777" w:rsidTr="00EA4B02">
        <w:tc>
          <w:tcPr>
            <w:tcW w:w="2943" w:type="dxa"/>
            <w:vMerge w:val="restart"/>
          </w:tcPr>
          <w:p w14:paraId="500C0FE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5.4</w:t>
            </w:r>
          </w:p>
          <w:p w14:paraId="79CB55E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Художественный и разговорный стили</w:t>
            </w:r>
          </w:p>
        </w:tc>
        <w:tc>
          <w:tcPr>
            <w:tcW w:w="9781" w:type="dxa"/>
          </w:tcPr>
          <w:p w14:paraId="08AB6D3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Художественный стиль речи, его основные признаки: Образность, использование изобразительно-выразительных средств. Использование языковых средств других стилей; выражение в нем эстетической функции национального языка. Источники богатства и выразительности русской речи.</w:t>
            </w:r>
          </w:p>
          <w:p w14:paraId="338998D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tc>
        <w:tc>
          <w:tcPr>
            <w:tcW w:w="1276" w:type="dxa"/>
          </w:tcPr>
          <w:p w14:paraId="40B96358"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23250EB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3F1CC315" w14:textId="77777777" w:rsidTr="00EA4B02">
        <w:tc>
          <w:tcPr>
            <w:tcW w:w="2943" w:type="dxa"/>
            <w:vMerge/>
          </w:tcPr>
          <w:p w14:paraId="0414F21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32973D5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Контрольная работа</w:t>
            </w:r>
            <w:r w:rsidRPr="00EA4B02">
              <w:rPr>
                <w:rFonts w:ascii="Times New Roman" w:eastAsia="Calibri" w:hAnsi="Times New Roman" w:cs="Times New Roman"/>
                <w:sz w:val="24"/>
                <w:szCs w:val="24"/>
              </w:rPr>
              <w:t xml:space="preserve"> по теме «Функциональные стили русского литературного языка»</w:t>
            </w:r>
          </w:p>
          <w:p w14:paraId="6F19BB53" w14:textId="77777777" w:rsidR="00EA4B02" w:rsidRPr="00EA4B02" w:rsidRDefault="00EA4B02" w:rsidP="00EA4B02">
            <w:pPr>
              <w:spacing w:after="0" w:line="276" w:lineRule="auto"/>
              <w:jc w:val="both"/>
              <w:rPr>
                <w:rFonts w:ascii="Times New Roman" w:eastAsia="Calibri" w:hAnsi="Times New Roman" w:cs="Times New Roman"/>
                <w:sz w:val="24"/>
                <w:szCs w:val="24"/>
              </w:rPr>
            </w:pPr>
          </w:p>
        </w:tc>
        <w:tc>
          <w:tcPr>
            <w:tcW w:w="1276" w:type="dxa"/>
          </w:tcPr>
          <w:p w14:paraId="4934553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77B6E93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D2692FD" w14:textId="77777777" w:rsidTr="00EA4B02">
        <w:tc>
          <w:tcPr>
            <w:tcW w:w="2943" w:type="dxa"/>
            <w:vMerge/>
          </w:tcPr>
          <w:p w14:paraId="4D74E52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1887F1E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Лингвистический анализ отрывка художественного произведения</w:t>
            </w:r>
          </w:p>
        </w:tc>
        <w:tc>
          <w:tcPr>
            <w:tcW w:w="1276" w:type="dxa"/>
          </w:tcPr>
          <w:p w14:paraId="32589BA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0C5893B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852D644" w14:textId="77777777" w:rsidTr="00EA4B02">
        <w:tc>
          <w:tcPr>
            <w:tcW w:w="12724" w:type="dxa"/>
            <w:gridSpan w:val="2"/>
          </w:tcPr>
          <w:p w14:paraId="0BE1DBC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Раздел 6. Речевой этикет</w:t>
            </w:r>
          </w:p>
        </w:tc>
        <w:tc>
          <w:tcPr>
            <w:tcW w:w="1276" w:type="dxa"/>
          </w:tcPr>
          <w:p w14:paraId="72B8983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276" w:type="dxa"/>
          </w:tcPr>
          <w:p w14:paraId="2EB5322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399D711" w14:textId="77777777" w:rsidTr="00EA4B02">
        <w:tc>
          <w:tcPr>
            <w:tcW w:w="2943" w:type="dxa"/>
            <w:vMerge w:val="restart"/>
          </w:tcPr>
          <w:p w14:paraId="1CF2DA7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6.1</w:t>
            </w:r>
          </w:p>
          <w:p w14:paraId="2BB34F6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Речевой этикет и его основные правила</w:t>
            </w:r>
          </w:p>
        </w:tc>
        <w:tc>
          <w:tcPr>
            <w:tcW w:w="9781" w:type="dxa"/>
          </w:tcPr>
          <w:p w14:paraId="18FA3CA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речевого этикета. Из истории этикета. Назначение речевого этикета и его основные правила. Речевой этикет в документе.</w:t>
            </w:r>
          </w:p>
        </w:tc>
        <w:tc>
          <w:tcPr>
            <w:tcW w:w="1276" w:type="dxa"/>
          </w:tcPr>
          <w:p w14:paraId="52F4728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06DBA6C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5AD2CD47" w14:textId="77777777" w:rsidTr="00EA4B02">
        <w:tc>
          <w:tcPr>
            <w:tcW w:w="2943" w:type="dxa"/>
            <w:vMerge/>
          </w:tcPr>
          <w:p w14:paraId="2FDC788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380976B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Самостоятельная работа </w:t>
            </w:r>
          </w:p>
          <w:p w14:paraId="5E1D0F5E" w14:textId="77777777" w:rsidR="00EA4B02" w:rsidRPr="00EA4B02" w:rsidRDefault="00EA4B02" w:rsidP="00EA4B02">
            <w:pPr>
              <w:spacing w:after="0" w:line="276" w:lineRule="auto"/>
              <w:jc w:val="both"/>
              <w:rPr>
                <w:rFonts w:ascii="Times New Roman" w:eastAsia="Calibri" w:hAnsi="Times New Roman" w:cs="Times New Roman"/>
                <w:i/>
                <w:sz w:val="24"/>
                <w:szCs w:val="24"/>
              </w:rPr>
            </w:pPr>
            <w:r w:rsidRPr="00EA4B02">
              <w:rPr>
                <w:rFonts w:ascii="Times New Roman" w:eastAsia="Calibri" w:hAnsi="Times New Roman" w:cs="Times New Roman"/>
                <w:sz w:val="24"/>
                <w:szCs w:val="24"/>
              </w:rPr>
              <w:t>Доклад</w:t>
            </w:r>
          </w:p>
        </w:tc>
        <w:tc>
          <w:tcPr>
            <w:tcW w:w="1276" w:type="dxa"/>
          </w:tcPr>
          <w:p w14:paraId="1BE379C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276" w:type="dxa"/>
          </w:tcPr>
          <w:p w14:paraId="00C32E4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175951A" w14:textId="77777777" w:rsidTr="00EA4B02">
        <w:tc>
          <w:tcPr>
            <w:tcW w:w="2943" w:type="dxa"/>
            <w:vMerge w:val="restart"/>
          </w:tcPr>
          <w:p w14:paraId="641A102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6.2</w:t>
            </w:r>
          </w:p>
          <w:p w14:paraId="56EBB5E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Формулы речевого </w:t>
            </w:r>
          </w:p>
          <w:p w14:paraId="2BADA50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этикета</w:t>
            </w:r>
          </w:p>
        </w:tc>
        <w:tc>
          <w:tcPr>
            <w:tcW w:w="9781" w:type="dxa"/>
          </w:tcPr>
          <w:p w14:paraId="3F9FBB2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Основные формулы речевого этикета, их значение и сфера употребления.</w:t>
            </w:r>
          </w:p>
          <w:p w14:paraId="6DDCA6C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национального речевого этикета.</w:t>
            </w:r>
          </w:p>
        </w:tc>
        <w:tc>
          <w:tcPr>
            <w:tcW w:w="1276" w:type="dxa"/>
          </w:tcPr>
          <w:p w14:paraId="44F8178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276" w:type="dxa"/>
          </w:tcPr>
          <w:p w14:paraId="7CABAF6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481F77FF" w14:textId="77777777" w:rsidTr="00EA4B02">
        <w:tc>
          <w:tcPr>
            <w:tcW w:w="2943" w:type="dxa"/>
            <w:vMerge/>
          </w:tcPr>
          <w:p w14:paraId="76E602C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9781" w:type="dxa"/>
          </w:tcPr>
          <w:p w14:paraId="710466B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Практическая работа:  </w:t>
            </w:r>
          </w:p>
          <w:p w14:paraId="50E4D10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Речевой этикет</w:t>
            </w:r>
          </w:p>
        </w:tc>
        <w:tc>
          <w:tcPr>
            <w:tcW w:w="1276" w:type="dxa"/>
          </w:tcPr>
          <w:p w14:paraId="7534821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w:t>
            </w:r>
          </w:p>
        </w:tc>
        <w:tc>
          <w:tcPr>
            <w:tcW w:w="1276" w:type="dxa"/>
          </w:tcPr>
          <w:p w14:paraId="7A707AA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C7AD8F4" w14:textId="77777777" w:rsidTr="00EA4B02">
        <w:tc>
          <w:tcPr>
            <w:tcW w:w="2943" w:type="dxa"/>
          </w:tcPr>
          <w:p w14:paraId="7A4B452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Тема 6.3</w:t>
            </w:r>
          </w:p>
          <w:p w14:paraId="34A9E3D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Зачёт</w:t>
            </w:r>
          </w:p>
        </w:tc>
        <w:tc>
          <w:tcPr>
            <w:tcW w:w="9781" w:type="dxa"/>
          </w:tcPr>
          <w:p w14:paraId="749722F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Ответы на зачётные вопросы</w:t>
            </w:r>
          </w:p>
        </w:tc>
        <w:tc>
          <w:tcPr>
            <w:tcW w:w="1276" w:type="dxa"/>
          </w:tcPr>
          <w:p w14:paraId="652673B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276" w:type="dxa"/>
          </w:tcPr>
          <w:p w14:paraId="0F312C3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3</w:t>
            </w:r>
          </w:p>
        </w:tc>
      </w:tr>
      <w:tr w:rsidR="00EA4B02" w:rsidRPr="00EA4B02" w14:paraId="6E83D0DC" w14:textId="77777777" w:rsidTr="00EA4B02">
        <w:tc>
          <w:tcPr>
            <w:tcW w:w="12724" w:type="dxa"/>
            <w:gridSpan w:val="2"/>
          </w:tcPr>
          <w:p w14:paraId="3FE1FCB4" w14:textId="77777777" w:rsidR="00EA4B02" w:rsidRPr="00EA4B02" w:rsidRDefault="00EA4B02" w:rsidP="00EA4B02">
            <w:pPr>
              <w:spacing w:after="0" w:line="276" w:lineRule="auto"/>
              <w:jc w:val="right"/>
              <w:rPr>
                <w:rFonts w:ascii="Times New Roman" w:eastAsia="Calibri" w:hAnsi="Times New Roman" w:cs="Times New Roman"/>
                <w:sz w:val="24"/>
                <w:szCs w:val="24"/>
              </w:rPr>
            </w:pPr>
          </w:p>
        </w:tc>
        <w:tc>
          <w:tcPr>
            <w:tcW w:w="1276" w:type="dxa"/>
          </w:tcPr>
          <w:p w14:paraId="5BA86D2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68часов</w:t>
            </w:r>
          </w:p>
        </w:tc>
        <w:tc>
          <w:tcPr>
            <w:tcW w:w="1276" w:type="dxa"/>
          </w:tcPr>
          <w:p w14:paraId="6770D40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bl>
    <w:p w14:paraId="51F07577"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10D745A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Для характеристик уровня освоения учебного материала используются следующие обозначения:</w:t>
      </w:r>
    </w:p>
    <w:p w14:paraId="2D97CEF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 ознакомительный (узнавание ранее изученных объектов, свойств);</w:t>
      </w:r>
    </w:p>
    <w:p w14:paraId="33EBB58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 репродуктивный (выполнение деятельности по образцу, инструкции или под руководством);</w:t>
      </w:r>
    </w:p>
    <w:p w14:paraId="749F765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 продуктивный (планирование и самостоятельное выполнение деятельности, решение проблемных задач).</w:t>
      </w:r>
    </w:p>
    <w:p w14:paraId="248C15AA" w14:textId="77777777" w:rsidR="00EA4B02" w:rsidRPr="00EA4B02" w:rsidRDefault="00EA4B02" w:rsidP="00EA4B02">
      <w:pPr>
        <w:spacing w:after="0" w:line="276" w:lineRule="auto"/>
        <w:jc w:val="both"/>
        <w:rPr>
          <w:rFonts w:ascii="Times New Roman" w:eastAsia="Calibri" w:hAnsi="Times New Roman" w:cs="Times New Roman"/>
          <w:sz w:val="24"/>
          <w:szCs w:val="24"/>
        </w:rPr>
        <w:sectPr w:rsidR="00EA4B02" w:rsidRPr="00EA4B02" w:rsidSect="00850D3B">
          <w:pgSz w:w="16838" w:h="11906" w:orient="landscape"/>
          <w:pgMar w:top="1134" w:right="851" w:bottom="567" w:left="1134" w:header="709" w:footer="106" w:gutter="0"/>
          <w:cols w:space="708"/>
          <w:titlePg/>
          <w:docGrid w:linePitch="360"/>
        </w:sectPr>
      </w:pPr>
    </w:p>
    <w:p w14:paraId="2D27F2C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2.3. Примерные темы докладов</w:t>
      </w:r>
    </w:p>
    <w:p w14:paraId="709A665B"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6E55A0A0"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Речевой этикет (назначение, формулы речевого этикета).</w:t>
      </w:r>
    </w:p>
    <w:p w14:paraId="660005CC"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Этикет и международные отношения.</w:t>
      </w:r>
    </w:p>
    <w:p w14:paraId="29EB3DB3"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Категория вежливости в языке.</w:t>
      </w:r>
    </w:p>
    <w:p w14:paraId="40AAC6A8"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Дискуссия. Диспут.</w:t>
      </w:r>
    </w:p>
    <w:p w14:paraId="7293F192"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Спор: общая характеристика, логические уловки в споре.</w:t>
      </w:r>
    </w:p>
    <w:p w14:paraId="30A76660"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Деловая беседа: цель и задачи, виды, структура.</w:t>
      </w:r>
    </w:p>
    <w:p w14:paraId="210F3FED"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Телефонный разговор. Телефонный этикет.</w:t>
      </w:r>
    </w:p>
    <w:p w14:paraId="611432C6"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Язык рекламы.</w:t>
      </w:r>
    </w:p>
    <w:p w14:paraId="5EECC14D"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Язык городских объявлений.</w:t>
      </w:r>
    </w:p>
    <w:p w14:paraId="3BC08BFA"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Личность оратора. Знания, навыки и умения оратора.</w:t>
      </w:r>
    </w:p>
    <w:p w14:paraId="64C6C9F6"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Невербальные средства общения (роль мимики и жестикуляции в общении).</w:t>
      </w:r>
    </w:p>
    <w:p w14:paraId="393EE1E5"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Невербальные средства общения (роль жестов в общении; классификация жестов).</w:t>
      </w:r>
    </w:p>
    <w:p w14:paraId="3C6CEDE0"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Интонация как отличительный признак устной речи.</w:t>
      </w:r>
    </w:p>
    <w:p w14:paraId="39EE827E"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Логичность речи (соблюдение законов логики, логические ошибки в речи).</w:t>
      </w:r>
    </w:p>
    <w:p w14:paraId="0E10E6A1"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Пушкин в истории русского литературного языка.</w:t>
      </w:r>
    </w:p>
    <w:p w14:paraId="396C7393"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Словарь – источник знаний.</w:t>
      </w:r>
    </w:p>
    <w:p w14:paraId="109A9404"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Молодежный жаргон.</w:t>
      </w:r>
    </w:p>
    <w:p w14:paraId="152D071E"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Эпистолярное наследие как часть национальной культуры России.</w:t>
      </w:r>
    </w:p>
    <w:p w14:paraId="7B76BD12"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Библейские крылатые выражения (примеры, происхождение, употребление в речи).</w:t>
      </w:r>
    </w:p>
    <w:p w14:paraId="15405E11"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Крылатые выражения (примеры, происхождение, употребление в речи). </w:t>
      </w:r>
    </w:p>
    <w:p w14:paraId="616575D6" w14:textId="77777777" w:rsidR="00EA4B02" w:rsidRPr="00EA4B02" w:rsidRDefault="00EA4B02" w:rsidP="00586154">
      <w:pPr>
        <w:numPr>
          <w:ilvl w:val="0"/>
          <w:numId w:val="4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Праздник славянской письменности и культуры. </w:t>
      </w:r>
    </w:p>
    <w:p w14:paraId="0C666D69"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5080006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2.4. Вопросы к зачёту</w:t>
      </w:r>
    </w:p>
    <w:p w14:paraId="599B5BA8"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381834BE"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Язык и речь: определение, функции, отличие.</w:t>
      </w:r>
    </w:p>
    <w:p w14:paraId="13AC2868"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Основные качества хорошей речи.</w:t>
      </w:r>
    </w:p>
    <w:p w14:paraId="4E96C6EB"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Устная и письменная формы русского литературного языка.</w:t>
      </w:r>
    </w:p>
    <w:p w14:paraId="0959F480"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Функциональные стили русского литературного языка. Научный стиль и его особенности.</w:t>
      </w:r>
    </w:p>
    <w:p w14:paraId="5B057EC8"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Функциональные стили русского литературного языка. Публицистический стиль и его особенности.</w:t>
      </w:r>
    </w:p>
    <w:p w14:paraId="7CDDA5E7"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Основы мастерства публичного выступления.</w:t>
      </w:r>
    </w:p>
    <w:p w14:paraId="5E329AA8"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Функциональные стили русского литературного языка. Официально-деловой стиль и его особенности.</w:t>
      </w:r>
    </w:p>
    <w:p w14:paraId="56641617"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Функциональные стили русского литературного языка. Разговорный стиль и его особенности.</w:t>
      </w:r>
    </w:p>
    <w:p w14:paraId="58B0623F"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Функциональные стили русского литературного языка. Своеобразие художественного стиля. </w:t>
      </w:r>
    </w:p>
    <w:p w14:paraId="01B5E854"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Языковая норма и её типы. Свойства и варианты норм.</w:t>
      </w:r>
    </w:p>
    <w:p w14:paraId="3A9E7F09"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Орфоэпические нормы русского языка.</w:t>
      </w:r>
    </w:p>
    <w:p w14:paraId="6D7C4FAA"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Варианты русского литературного произношения.</w:t>
      </w:r>
    </w:p>
    <w:p w14:paraId="550923F8"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Лексические нормы литературного языка. Типы речевых ошибок и пути их исправления.</w:t>
      </w:r>
    </w:p>
    <w:p w14:paraId="5AB5BAA2"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Общеупотребительная лексика и слова ограниченного употребления.</w:t>
      </w:r>
    </w:p>
    <w:p w14:paraId="08C5B504"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Употребление иноязычной лексики.</w:t>
      </w:r>
    </w:p>
    <w:p w14:paraId="23BE1DF7"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Употребление неологизмов и устаревшей лексики.</w:t>
      </w:r>
    </w:p>
    <w:p w14:paraId="4F905975"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употребления категории рода у имен существительных (несклоняемые существительные, наименования лиц по профессии, аббревиатуры, имена и фамилии).</w:t>
      </w:r>
    </w:p>
    <w:p w14:paraId="6FC4B757"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употребления имен прилагательных.</w:t>
      </w:r>
    </w:p>
    <w:p w14:paraId="68BA7CA3"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употребления местоимений.</w:t>
      </w:r>
    </w:p>
    <w:p w14:paraId="554C791E"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употребления имен числительных.</w:t>
      </w:r>
    </w:p>
    <w:p w14:paraId="71CF500F"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употребления отдельных форм глаголов.</w:t>
      </w:r>
    </w:p>
    <w:p w14:paraId="393F3953"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Синтаксические нормы русского языка. Согласование определений и приложений.</w:t>
      </w:r>
    </w:p>
    <w:p w14:paraId="4986F1F4"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Синтаксические нормы русского языка. Трудные случаи управления.</w:t>
      </w:r>
    </w:p>
    <w:p w14:paraId="58FCFE72"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Синтаксические нормы русского языка. Употребление предложений с однородными членами.</w:t>
      </w:r>
    </w:p>
    <w:p w14:paraId="7CBA4F53"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Синтаксические нормы русского языка. Употребление причастных и деепричастных оборотов.</w:t>
      </w:r>
    </w:p>
    <w:p w14:paraId="12822348"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Синтаксические нормы сложного предложения.</w:t>
      </w:r>
    </w:p>
    <w:p w14:paraId="25904C03" w14:textId="77777777" w:rsidR="00EA4B02" w:rsidRPr="00EA4B02" w:rsidRDefault="00EA4B02" w:rsidP="00586154">
      <w:pPr>
        <w:numPr>
          <w:ilvl w:val="0"/>
          <w:numId w:val="53"/>
        </w:num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Речевой этикет. Основные формулы речевого этикета.</w:t>
      </w:r>
    </w:p>
    <w:p w14:paraId="2BC0D42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1F9887F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3.Условия реализации программы дисциплины</w:t>
      </w:r>
    </w:p>
    <w:p w14:paraId="39A49207"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7982F01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3.1.</w:t>
      </w:r>
      <w:r w:rsidRPr="00EA4B02">
        <w:rPr>
          <w:rFonts w:ascii="Times New Roman" w:eastAsia="Calibri" w:hAnsi="Times New Roman" w:cs="Times New Roman"/>
          <w:b/>
          <w:sz w:val="24"/>
          <w:szCs w:val="24"/>
        </w:rPr>
        <w:tab/>
        <w:t>Требования к минимальному материально-техническому обеспечению</w:t>
      </w:r>
    </w:p>
    <w:p w14:paraId="2F4131CB" w14:textId="77777777" w:rsidR="00EA4B02" w:rsidRPr="00EA4B02" w:rsidRDefault="00EA4B02" w:rsidP="00EA4B02">
      <w:pPr>
        <w:spacing w:after="0" w:line="276" w:lineRule="auto"/>
        <w:jc w:val="both"/>
        <w:rPr>
          <w:rFonts w:ascii="Times New Roman" w:eastAsia="Calibri" w:hAnsi="Times New Roman" w:cs="Times New Roman"/>
          <w:sz w:val="24"/>
          <w:szCs w:val="24"/>
          <w:u w:val="single"/>
        </w:rPr>
      </w:pPr>
      <w:r w:rsidRPr="00EA4B02">
        <w:rPr>
          <w:rFonts w:ascii="Times New Roman" w:eastAsia="Calibri" w:hAnsi="Times New Roman" w:cs="Times New Roman"/>
          <w:sz w:val="24"/>
          <w:szCs w:val="24"/>
        </w:rPr>
        <w:t>Реализация программы дисциплины требует наличия учебного кабинета «Русского языка».</w:t>
      </w:r>
    </w:p>
    <w:p w14:paraId="731FFC6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Оборудование учебного кабинета</w:t>
      </w:r>
    </w:p>
    <w:p w14:paraId="2D22FC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4"/>
          <w:szCs w:val="24"/>
        </w:rPr>
      </w:pPr>
      <w:r w:rsidRPr="00EA4B02">
        <w:rPr>
          <w:rFonts w:ascii="Times New Roman" w:eastAsia="Times New Roman" w:hAnsi="Times New Roman" w:cs="Times New Roman"/>
          <w:bCs/>
          <w:sz w:val="24"/>
          <w:szCs w:val="24"/>
          <w:lang w:eastAsia="ru-RU"/>
        </w:rPr>
        <w:t xml:space="preserve">Посадочные места по количеству обучающихся, рабочее место преподавателя; </w:t>
      </w:r>
    </w:p>
    <w:p w14:paraId="323B732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Учебники, учебные пособия.</w:t>
      </w:r>
    </w:p>
    <w:p w14:paraId="2DBDCC4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Лингвистические словари и справочники.</w:t>
      </w:r>
    </w:p>
    <w:p w14:paraId="6551A3B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Таблицы:</w:t>
      </w:r>
    </w:p>
    <w:p w14:paraId="080295FA"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в предложениях с обобщающими словами при однородных членах.</w:t>
      </w:r>
    </w:p>
    <w:p w14:paraId="664039E9"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приставок.</w:t>
      </w:r>
    </w:p>
    <w:p w14:paraId="48FA9249"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Ь и Ъ в словах.</w:t>
      </w:r>
    </w:p>
    <w:p w14:paraId="4FCAD0E9"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между частями бессоюзного сложного предложения.</w:t>
      </w:r>
    </w:p>
    <w:p w14:paraId="32BD650B"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Образование сложных слов и их написание.</w:t>
      </w:r>
    </w:p>
    <w:p w14:paraId="26DA2E24"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в предложениях с цитатами.</w:t>
      </w:r>
    </w:p>
    <w:p w14:paraId="1B28D813"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гласных после шипящих Ж, Ш, Щ, Ч.</w:t>
      </w:r>
    </w:p>
    <w:p w14:paraId="08F5FED6"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в предложениях с союзом И.</w:t>
      </w:r>
    </w:p>
    <w:p w14:paraId="603E187B"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корней с чередованием гласных.</w:t>
      </w:r>
    </w:p>
    <w:p w14:paraId="493DFE20"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между однородными членами предложения.</w:t>
      </w:r>
    </w:p>
    <w:p w14:paraId="6A4AEA7D"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суффиксов глаголов.</w:t>
      </w:r>
    </w:p>
    <w:p w14:paraId="5712A795"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в предложениях с уточняющими, поясняющими и присоединительными членами.</w:t>
      </w:r>
    </w:p>
    <w:p w14:paraId="01B3E7BC"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суффиксов причастий.</w:t>
      </w:r>
    </w:p>
    <w:p w14:paraId="6DCDBA49"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в предложениях с союзом КАК.</w:t>
      </w:r>
    </w:p>
    <w:p w14:paraId="08707C0F"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Правописание Н и НН в именах прилагательных и причастиях.</w:t>
      </w:r>
    </w:p>
    <w:p w14:paraId="5E540777"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Знаки препинания в предложениях с обращениями, вводными и вставными конструкциями и междометиями.</w:t>
      </w:r>
    </w:p>
    <w:p w14:paraId="58AF4D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u w:val="single"/>
        </w:rPr>
        <w:lastRenderedPageBreak/>
        <w:t>Технические средства обучения</w:t>
      </w:r>
      <w:r w:rsidRPr="00EA4B02">
        <w:rPr>
          <w:rFonts w:ascii="Times New Roman" w:eastAsia="Calibri" w:hAnsi="Times New Roman" w:cs="Times New Roman"/>
          <w:sz w:val="24"/>
          <w:szCs w:val="24"/>
        </w:rPr>
        <w:t>: персональные компьютеры, телевизор, видеомагнитофон, DVD-проигрыватель, экран, мультимедийный проектор.</w:t>
      </w:r>
      <w:r w:rsidRPr="00EA4B02">
        <w:rPr>
          <w:rFonts w:ascii="Times New Roman" w:eastAsia="Times New Roman" w:hAnsi="Times New Roman" w:cs="Times New Roman"/>
          <w:bCs/>
          <w:sz w:val="24"/>
          <w:szCs w:val="24"/>
          <w:lang w:eastAsia="ru-RU"/>
        </w:rPr>
        <w:t xml:space="preserve"> </w:t>
      </w:r>
    </w:p>
    <w:p w14:paraId="582AD57E"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7E4D155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3.2.</w:t>
      </w:r>
      <w:r w:rsidRPr="00EA4B02">
        <w:rPr>
          <w:rFonts w:ascii="Times New Roman" w:eastAsia="Calibri" w:hAnsi="Times New Roman" w:cs="Times New Roman"/>
          <w:b/>
          <w:sz w:val="24"/>
          <w:szCs w:val="24"/>
        </w:rPr>
        <w:tab/>
        <w:t>Информационное обеспечение обучения</w:t>
      </w:r>
    </w:p>
    <w:p w14:paraId="6E38B140"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0FF4CDD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Перечень рекомендуемых учебных изданий, Интернет-ресурсов, дополнительной литературы</w:t>
      </w:r>
    </w:p>
    <w:p w14:paraId="3D88EEF2" w14:textId="77777777" w:rsidR="00EA4B02" w:rsidRPr="00EA4B02" w:rsidRDefault="00EA4B02" w:rsidP="00EA4B02">
      <w:pPr>
        <w:spacing w:after="0" w:line="276" w:lineRule="auto"/>
        <w:jc w:val="both"/>
        <w:rPr>
          <w:rFonts w:ascii="Times New Roman" w:eastAsia="Calibri" w:hAnsi="Times New Roman" w:cs="Times New Roman"/>
          <w:i/>
          <w:sz w:val="24"/>
          <w:szCs w:val="24"/>
        </w:rPr>
      </w:pPr>
      <w:r w:rsidRPr="00EA4B02">
        <w:rPr>
          <w:rFonts w:ascii="Times New Roman" w:eastAsia="Calibri" w:hAnsi="Times New Roman" w:cs="Times New Roman"/>
          <w:i/>
          <w:sz w:val="24"/>
          <w:szCs w:val="24"/>
        </w:rPr>
        <w:t>Основные источники:</w:t>
      </w:r>
    </w:p>
    <w:p w14:paraId="494384D8" w14:textId="77777777" w:rsidR="00EA4B02" w:rsidRPr="00EA4B02" w:rsidRDefault="00EA4B02" w:rsidP="00586154">
      <w:pPr>
        <w:numPr>
          <w:ilvl w:val="0"/>
          <w:numId w:val="52"/>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Введенская, Л.А. Русский язык и культура речи / Л.А. Введенская, </w:t>
      </w:r>
      <w:proofErr w:type="spellStart"/>
      <w:r w:rsidRPr="00EA4B02">
        <w:rPr>
          <w:rFonts w:ascii="Times New Roman" w:eastAsia="Calibri" w:hAnsi="Times New Roman" w:cs="Times New Roman"/>
          <w:sz w:val="24"/>
          <w:szCs w:val="24"/>
        </w:rPr>
        <w:t>Л.Г.Павлова</w:t>
      </w:r>
      <w:proofErr w:type="spellEnd"/>
      <w:r w:rsidRPr="00EA4B02">
        <w:rPr>
          <w:rFonts w:ascii="Times New Roman" w:eastAsia="Calibri" w:hAnsi="Times New Roman" w:cs="Times New Roman"/>
          <w:sz w:val="24"/>
          <w:szCs w:val="24"/>
        </w:rPr>
        <w:t xml:space="preserve">, Е.Ю. Кашаева. Учебное пособие для </w:t>
      </w:r>
      <w:proofErr w:type="spellStart"/>
      <w:r w:rsidRPr="00EA4B02">
        <w:rPr>
          <w:rFonts w:ascii="Times New Roman" w:eastAsia="Calibri" w:hAnsi="Times New Roman" w:cs="Times New Roman"/>
          <w:sz w:val="24"/>
          <w:szCs w:val="24"/>
        </w:rPr>
        <w:t>ссузов</w:t>
      </w:r>
      <w:proofErr w:type="spellEnd"/>
      <w:r w:rsidRPr="00EA4B02">
        <w:rPr>
          <w:rFonts w:ascii="Times New Roman" w:eastAsia="Calibri" w:hAnsi="Times New Roman" w:cs="Times New Roman"/>
          <w:sz w:val="24"/>
          <w:szCs w:val="24"/>
        </w:rPr>
        <w:t xml:space="preserve">. – Ростов-на-Дону: Феникс, 2010. </w:t>
      </w:r>
    </w:p>
    <w:p w14:paraId="3E4C1E85" w14:textId="77777777" w:rsidR="00EA4B02" w:rsidRPr="00EA4B02" w:rsidRDefault="00EA4B02" w:rsidP="00586154">
      <w:pPr>
        <w:numPr>
          <w:ilvl w:val="0"/>
          <w:numId w:val="52"/>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Голуб, И.Б. Русский язык и культура речи: Учебное пособие / И.Б. Голуб. – М.: Логос, 2004.</w:t>
      </w:r>
    </w:p>
    <w:p w14:paraId="093BBC2C" w14:textId="77777777" w:rsidR="00EA4B02" w:rsidRPr="00EA4B02" w:rsidRDefault="00EA4B02" w:rsidP="00586154">
      <w:pPr>
        <w:numPr>
          <w:ilvl w:val="0"/>
          <w:numId w:val="52"/>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Русский язык и культура речи: Учебное пособие / О.Я. </w:t>
      </w:r>
      <w:proofErr w:type="spellStart"/>
      <w:r w:rsidRPr="00EA4B02">
        <w:rPr>
          <w:rFonts w:ascii="Times New Roman" w:eastAsia="Calibri" w:hAnsi="Times New Roman" w:cs="Times New Roman"/>
          <w:sz w:val="24"/>
          <w:szCs w:val="24"/>
        </w:rPr>
        <w:t>Гойхман</w:t>
      </w:r>
      <w:proofErr w:type="spellEnd"/>
      <w:r w:rsidRPr="00EA4B02">
        <w:rPr>
          <w:rFonts w:ascii="Times New Roman" w:eastAsia="Calibri" w:hAnsi="Times New Roman" w:cs="Times New Roman"/>
          <w:sz w:val="24"/>
          <w:szCs w:val="24"/>
        </w:rPr>
        <w:t>, Л.М. Гончарова, О.Н. Лапшина и др. – М.: ИНФРА-М, 2004.</w:t>
      </w:r>
    </w:p>
    <w:p w14:paraId="53AE8E0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i/>
          <w:sz w:val="24"/>
          <w:szCs w:val="24"/>
        </w:rPr>
        <w:t>Дополнительные источники</w:t>
      </w:r>
      <w:r w:rsidRPr="00EA4B02">
        <w:rPr>
          <w:rFonts w:ascii="Times New Roman" w:eastAsia="Calibri" w:hAnsi="Times New Roman" w:cs="Times New Roman"/>
          <w:sz w:val="24"/>
          <w:szCs w:val="24"/>
        </w:rPr>
        <w:t>:</w:t>
      </w:r>
    </w:p>
    <w:p w14:paraId="6A8B2BD5"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Абрамов, Н. Словарь русских синонимов и сходных по смыслу выражений: </w:t>
      </w:r>
      <w:proofErr w:type="spellStart"/>
      <w:r w:rsidRPr="00EA4B02">
        <w:rPr>
          <w:rFonts w:ascii="Times New Roman" w:eastAsia="Calibri" w:hAnsi="Times New Roman" w:cs="Times New Roman"/>
          <w:sz w:val="24"/>
          <w:szCs w:val="24"/>
        </w:rPr>
        <w:t>ок</w:t>
      </w:r>
      <w:proofErr w:type="spellEnd"/>
      <w:r w:rsidRPr="00EA4B02">
        <w:rPr>
          <w:rFonts w:ascii="Times New Roman" w:eastAsia="Calibri" w:hAnsi="Times New Roman" w:cs="Times New Roman"/>
          <w:sz w:val="24"/>
          <w:szCs w:val="24"/>
        </w:rPr>
        <w:t xml:space="preserve">. 5000 </w:t>
      </w:r>
      <w:proofErr w:type="spellStart"/>
      <w:r w:rsidRPr="00EA4B02">
        <w:rPr>
          <w:rFonts w:ascii="Times New Roman" w:eastAsia="Calibri" w:hAnsi="Times New Roman" w:cs="Times New Roman"/>
          <w:sz w:val="24"/>
          <w:szCs w:val="24"/>
        </w:rPr>
        <w:t>синон</w:t>
      </w:r>
      <w:proofErr w:type="spellEnd"/>
      <w:r w:rsidRPr="00EA4B02">
        <w:rPr>
          <w:rFonts w:ascii="Times New Roman" w:eastAsia="Calibri" w:hAnsi="Times New Roman" w:cs="Times New Roman"/>
          <w:sz w:val="24"/>
          <w:szCs w:val="24"/>
        </w:rPr>
        <w:t>. рядов. – М.: Русские словари: АСТ: Астрель: Хранитель, 2008. – 667 с.</w:t>
      </w:r>
    </w:p>
    <w:p w14:paraId="781D784C"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Богуславская, Н.Е., Купина Н.Л., Матвеева Т.В. Сборник упражнений по культуре речи, стилистике и риторике / </w:t>
      </w:r>
      <w:proofErr w:type="spellStart"/>
      <w:r w:rsidRPr="00EA4B02">
        <w:rPr>
          <w:rFonts w:ascii="Times New Roman" w:eastAsia="Calibri" w:hAnsi="Times New Roman" w:cs="Times New Roman"/>
          <w:sz w:val="24"/>
          <w:szCs w:val="24"/>
        </w:rPr>
        <w:t>Н.Е.Богуславская</w:t>
      </w:r>
      <w:proofErr w:type="spellEnd"/>
      <w:r w:rsidRPr="00EA4B02">
        <w:rPr>
          <w:rFonts w:ascii="Times New Roman" w:eastAsia="Calibri" w:hAnsi="Times New Roman" w:cs="Times New Roman"/>
          <w:sz w:val="24"/>
          <w:szCs w:val="24"/>
        </w:rPr>
        <w:t>, Н.Л. Купина, Т.В. Матвеева – Екатеринбург: Сократ, 2006.</w:t>
      </w:r>
    </w:p>
    <w:p w14:paraId="1D9CE75C"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Орфоэпический словарь русского языка для школьников / сост. </w:t>
      </w:r>
      <w:proofErr w:type="spellStart"/>
      <w:r w:rsidRPr="00EA4B02">
        <w:rPr>
          <w:rFonts w:ascii="Times New Roman" w:eastAsia="Calibri" w:hAnsi="Times New Roman" w:cs="Times New Roman"/>
          <w:sz w:val="24"/>
          <w:szCs w:val="24"/>
        </w:rPr>
        <w:t>О.А.Михайлова</w:t>
      </w:r>
      <w:proofErr w:type="spellEnd"/>
      <w:r w:rsidRPr="00EA4B02">
        <w:rPr>
          <w:rFonts w:ascii="Times New Roman" w:eastAsia="Calibri" w:hAnsi="Times New Roman" w:cs="Times New Roman"/>
          <w:sz w:val="24"/>
          <w:szCs w:val="24"/>
        </w:rPr>
        <w:t>. – Екатеринбург: У-ФАКТОРИЯ, 2009. – 320 с.</w:t>
      </w:r>
    </w:p>
    <w:p w14:paraId="27646FB1"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Розенталь, Д.З. Русский язык. Справочник-практикум: Управление в русском языке. Практическая стилистика. / Д.З.  Розенталь. – М.: Оникс, 2009 – 752с.</w:t>
      </w:r>
    </w:p>
    <w:p w14:paraId="531DA6C7"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Розенталь, Д.Э. Русский язык: Справочник-практикум: Орфография. Пунктуация. Орфографический словарь. – М.: ООО «Изд-во Оникс», 2008. – 1008 с.</w:t>
      </w:r>
    </w:p>
    <w:p w14:paraId="3393F317"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Розенталь, Д.Э. Словарь трудностей русского языка / Д.Э. Розенталь, М.А. Теленкова. – М.: Айрис-пресс,2005.</w:t>
      </w:r>
    </w:p>
    <w:p w14:paraId="4DE1882E"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Розенталь, Д.Э. Справочник по русскому языку. Практическая стилистика / Д.Э. Розенталь. – М.: ООО «Издательство Оникс», 2009.</w:t>
      </w:r>
    </w:p>
    <w:p w14:paraId="603229D8" w14:textId="77777777" w:rsidR="00EA4B02" w:rsidRPr="00EA4B02" w:rsidRDefault="00EA4B02" w:rsidP="00586154">
      <w:pPr>
        <w:numPr>
          <w:ilvl w:val="0"/>
          <w:numId w:val="51"/>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Словарь синонимов и антонимов для школьников/ сост. О.А. Михайлова. - Екатеринбург: У-ФАКТОРИЯ, 2010. – 352 с.</w:t>
      </w:r>
    </w:p>
    <w:p w14:paraId="7F7C3B33" w14:textId="77777777" w:rsidR="00EA4B02" w:rsidRPr="00EA4B02" w:rsidRDefault="00EA4B02" w:rsidP="00EA4B02">
      <w:pPr>
        <w:spacing w:after="0" w:line="276" w:lineRule="auto"/>
        <w:jc w:val="both"/>
        <w:rPr>
          <w:rFonts w:ascii="Times New Roman" w:eastAsia="Calibri" w:hAnsi="Times New Roman" w:cs="Times New Roman"/>
          <w:i/>
          <w:sz w:val="24"/>
          <w:szCs w:val="24"/>
        </w:rPr>
      </w:pPr>
      <w:r w:rsidRPr="00EA4B02">
        <w:rPr>
          <w:rFonts w:ascii="Times New Roman" w:eastAsia="Calibri" w:hAnsi="Times New Roman" w:cs="Times New Roman"/>
          <w:i/>
          <w:sz w:val="24"/>
          <w:szCs w:val="24"/>
        </w:rPr>
        <w:t>Электронные ресурсы</w:t>
      </w:r>
    </w:p>
    <w:p w14:paraId="5BF81DC5" w14:textId="77777777" w:rsidR="00EA4B02" w:rsidRPr="00EA4B02" w:rsidRDefault="00EA4B02" w:rsidP="00586154">
      <w:pPr>
        <w:numPr>
          <w:ilvl w:val="0"/>
          <w:numId w:val="50"/>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Введенская, Л.А. Культура речи / Л.А. Введенская.  - Ростов н/Д: Феникс.</w:t>
      </w:r>
    </w:p>
    <w:p w14:paraId="589AED59" w14:textId="77777777" w:rsidR="00EA4B02" w:rsidRPr="00EA4B02" w:rsidRDefault="00EA4B02" w:rsidP="00586154">
      <w:pPr>
        <w:numPr>
          <w:ilvl w:val="0"/>
          <w:numId w:val="50"/>
        </w:numPr>
        <w:spacing w:after="0" w:line="276" w:lineRule="auto"/>
        <w:ind w:left="284"/>
        <w:jc w:val="both"/>
        <w:rPr>
          <w:rFonts w:ascii="Times New Roman" w:eastAsia="Calibri" w:hAnsi="Times New Roman" w:cs="Times New Roman"/>
          <w:sz w:val="24"/>
          <w:szCs w:val="24"/>
        </w:rPr>
      </w:pPr>
      <w:proofErr w:type="spellStart"/>
      <w:r w:rsidRPr="00EA4B02">
        <w:rPr>
          <w:rFonts w:ascii="Times New Roman" w:eastAsia="Calibri" w:hAnsi="Times New Roman" w:cs="Times New Roman"/>
          <w:sz w:val="24"/>
          <w:szCs w:val="24"/>
        </w:rPr>
        <w:t>Данцев</w:t>
      </w:r>
      <w:proofErr w:type="spellEnd"/>
      <w:r w:rsidRPr="00EA4B02">
        <w:rPr>
          <w:rFonts w:ascii="Times New Roman" w:eastAsia="Calibri" w:hAnsi="Times New Roman" w:cs="Times New Roman"/>
          <w:sz w:val="24"/>
          <w:szCs w:val="24"/>
        </w:rPr>
        <w:t xml:space="preserve">, Д.Д. Русский язык и культура речи для технических вузов / Д.Д. </w:t>
      </w:r>
      <w:proofErr w:type="spellStart"/>
      <w:r w:rsidRPr="00EA4B02">
        <w:rPr>
          <w:rFonts w:ascii="Times New Roman" w:eastAsia="Calibri" w:hAnsi="Times New Roman" w:cs="Times New Roman"/>
          <w:sz w:val="24"/>
          <w:szCs w:val="24"/>
        </w:rPr>
        <w:t>Данцев</w:t>
      </w:r>
      <w:proofErr w:type="spellEnd"/>
      <w:r w:rsidRPr="00EA4B02">
        <w:rPr>
          <w:rFonts w:ascii="Times New Roman" w:eastAsia="Calibri" w:hAnsi="Times New Roman" w:cs="Times New Roman"/>
          <w:sz w:val="24"/>
          <w:szCs w:val="24"/>
        </w:rPr>
        <w:t>, Н.В. Нефедова - Ростов н/Д: Феникс.</w:t>
      </w:r>
    </w:p>
    <w:p w14:paraId="4A9066EB" w14:textId="77777777" w:rsidR="00EA4B02" w:rsidRPr="00EA4B02" w:rsidRDefault="00EA4B02" w:rsidP="00586154">
      <w:pPr>
        <w:numPr>
          <w:ilvl w:val="0"/>
          <w:numId w:val="50"/>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Константинова, Л.А. Русский язык и культура речи / Л.А. Константинова. – Тула.</w:t>
      </w:r>
    </w:p>
    <w:p w14:paraId="20C91B51" w14:textId="77777777" w:rsidR="00EA4B02" w:rsidRPr="00EA4B02" w:rsidRDefault="00EA4B02" w:rsidP="00586154">
      <w:pPr>
        <w:numPr>
          <w:ilvl w:val="0"/>
          <w:numId w:val="50"/>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Русский язык и культура речи: Учебник / Под. ред. проф. В. И. Максимова. - М.: Гардарики. </w:t>
      </w:r>
    </w:p>
    <w:p w14:paraId="5E29B303" w14:textId="77777777" w:rsidR="00EA4B02" w:rsidRPr="00EA4B02" w:rsidRDefault="00EA4B02" w:rsidP="00350AFE">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br w:type="page"/>
      </w:r>
      <w:r w:rsidRPr="00EA4B02">
        <w:rPr>
          <w:rFonts w:ascii="Times New Roman" w:eastAsia="Calibri" w:hAnsi="Times New Roman" w:cs="Times New Roman"/>
          <w:b/>
          <w:sz w:val="24"/>
          <w:szCs w:val="24"/>
        </w:rPr>
        <w:lastRenderedPageBreak/>
        <w:t>4. Контроль и оценка результатов освоения дисциплины</w:t>
      </w:r>
    </w:p>
    <w:p w14:paraId="00C569F6"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307EBD1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 xml:space="preserve">Контроль </w:t>
      </w:r>
      <w:r w:rsidRPr="00EA4B02">
        <w:rPr>
          <w:rFonts w:ascii="Times New Roman" w:eastAsia="Calibri" w:hAnsi="Times New Roman" w:cs="Times New Roman"/>
          <w:sz w:val="24"/>
          <w:szCs w:val="24"/>
        </w:rPr>
        <w:t xml:space="preserve">результатов освоения дисциплины осуществляется в процессе: </w:t>
      </w:r>
    </w:p>
    <w:p w14:paraId="0929C49A" w14:textId="77777777" w:rsidR="00EA4B02" w:rsidRPr="00EA4B02" w:rsidRDefault="00EA4B02" w:rsidP="00EA4B02">
      <w:pPr>
        <w:tabs>
          <w:tab w:val="left" w:pos="993"/>
        </w:tabs>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текущего контроля</w:t>
      </w:r>
      <w:r w:rsidRPr="00EA4B02">
        <w:rPr>
          <w:rFonts w:ascii="Times New Roman" w:eastAsia="Calibri" w:hAnsi="Times New Roman" w:cs="Times New Roman"/>
          <w:sz w:val="24"/>
          <w:szCs w:val="24"/>
        </w:rPr>
        <w:t xml:space="preserve"> в форме практических работ, </w:t>
      </w:r>
      <w:proofErr w:type="gramStart"/>
      <w:r w:rsidRPr="00EA4B02">
        <w:rPr>
          <w:rFonts w:ascii="Times New Roman" w:eastAsia="Calibri" w:hAnsi="Times New Roman" w:cs="Times New Roman"/>
          <w:sz w:val="24"/>
          <w:szCs w:val="24"/>
        </w:rPr>
        <w:t>выполнения  индивидуальных</w:t>
      </w:r>
      <w:proofErr w:type="gramEnd"/>
      <w:r w:rsidRPr="00EA4B02">
        <w:rPr>
          <w:rFonts w:ascii="Times New Roman" w:eastAsia="Calibri" w:hAnsi="Times New Roman" w:cs="Times New Roman"/>
          <w:sz w:val="24"/>
          <w:szCs w:val="24"/>
        </w:rPr>
        <w:t xml:space="preserve"> и творческих заданий, исследовательских работ (докладов, сообщений);</w:t>
      </w:r>
    </w:p>
    <w:p w14:paraId="2267F65E" w14:textId="77777777" w:rsidR="00EA4B02" w:rsidRPr="00EA4B02" w:rsidRDefault="00EA4B02" w:rsidP="00EA4B02">
      <w:pPr>
        <w:tabs>
          <w:tab w:val="left" w:pos="993"/>
        </w:tabs>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рубежного контроля</w:t>
      </w:r>
      <w:r w:rsidRPr="00EA4B02">
        <w:rPr>
          <w:rFonts w:ascii="Times New Roman" w:eastAsia="Calibri" w:hAnsi="Times New Roman" w:cs="Times New Roman"/>
          <w:sz w:val="24"/>
          <w:szCs w:val="24"/>
        </w:rPr>
        <w:t xml:space="preserve"> в форме контрольных работ (обязательных, </w:t>
      </w:r>
      <w:proofErr w:type="spellStart"/>
      <w:r w:rsidRPr="00EA4B02">
        <w:rPr>
          <w:rFonts w:ascii="Times New Roman" w:eastAsia="Calibri" w:hAnsi="Times New Roman" w:cs="Times New Roman"/>
          <w:sz w:val="24"/>
          <w:szCs w:val="24"/>
        </w:rPr>
        <w:t>срезовых</w:t>
      </w:r>
      <w:proofErr w:type="spellEnd"/>
      <w:r w:rsidRPr="00EA4B02">
        <w:rPr>
          <w:rFonts w:ascii="Times New Roman" w:eastAsia="Calibri" w:hAnsi="Times New Roman" w:cs="Times New Roman"/>
          <w:sz w:val="24"/>
          <w:szCs w:val="24"/>
        </w:rPr>
        <w:t>), самостоятельных работ, тестирования;</w:t>
      </w:r>
    </w:p>
    <w:p w14:paraId="096328A4" w14:textId="77777777" w:rsidR="00EA4B02" w:rsidRPr="00EA4B02" w:rsidRDefault="00EA4B02" w:rsidP="00EA4B02">
      <w:pPr>
        <w:tabs>
          <w:tab w:val="left" w:pos="993"/>
        </w:tabs>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итогового контроля</w:t>
      </w:r>
      <w:r w:rsidRPr="00EA4B02">
        <w:rPr>
          <w:rFonts w:ascii="Times New Roman" w:eastAsia="Calibri" w:hAnsi="Times New Roman" w:cs="Times New Roman"/>
          <w:sz w:val="24"/>
          <w:szCs w:val="24"/>
        </w:rPr>
        <w:t xml:space="preserve"> в форме зачета.</w:t>
      </w:r>
    </w:p>
    <w:p w14:paraId="3C1AC50D" w14:textId="77777777" w:rsidR="00EA4B02" w:rsidRPr="00EA4B02" w:rsidRDefault="00EA4B02" w:rsidP="00EA4B02">
      <w:pPr>
        <w:tabs>
          <w:tab w:val="left" w:pos="993"/>
        </w:tabs>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Эссе, сообщение, доклад – основные форма проверки умения правильно и последовательно излагать мысли, уровня речевой подготовки учащихся.</w:t>
      </w:r>
    </w:p>
    <w:p w14:paraId="6A065F05" w14:textId="77777777" w:rsidR="00EA4B02" w:rsidRPr="00EA4B02" w:rsidRDefault="00EA4B02" w:rsidP="00EA4B02">
      <w:pPr>
        <w:tabs>
          <w:tab w:val="left" w:pos="993"/>
        </w:tabs>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 помощью эссе, сообщения и доклада проверяются:</w:t>
      </w:r>
    </w:p>
    <w:p w14:paraId="11783C81" w14:textId="77777777" w:rsidR="00EA4B02" w:rsidRPr="00EA4B02" w:rsidRDefault="00EA4B02" w:rsidP="00586154">
      <w:pPr>
        <w:numPr>
          <w:ilvl w:val="0"/>
          <w:numId w:val="42"/>
        </w:numPr>
        <w:tabs>
          <w:tab w:val="left" w:pos="993"/>
        </w:tabs>
        <w:spacing w:after="0" w:line="276" w:lineRule="auto"/>
        <w:ind w:left="0"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умение раскрыть тему;</w:t>
      </w:r>
    </w:p>
    <w:p w14:paraId="4CB5D3BD" w14:textId="77777777" w:rsidR="00EA4B02" w:rsidRPr="00EA4B02" w:rsidRDefault="00EA4B02" w:rsidP="00586154">
      <w:pPr>
        <w:numPr>
          <w:ilvl w:val="0"/>
          <w:numId w:val="42"/>
        </w:numPr>
        <w:tabs>
          <w:tab w:val="left" w:pos="993"/>
        </w:tabs>
        <w:spacing w:after="0" w:line="276" w:lineRule="auto"/>
        <w:ind w:left="0"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умение использовать языковые средства в соответствии со стилем, темой и задачей высказывания;</w:t>
      </w:r>
    </w:p>
    <w:p w14:paraId="7688E04F" w14:textId="77777777" w:rsidR="00EA4B02" w:rsidRPr="00EA4B02" w:rsidRDefault="00EA4B02" w:rsidP="00586154">
      <w:pPr>
        <w:numPr>
          <w:ilvl w:val="0"/>
          <w:numId w:val="42"/>
        </w:numPr>
        <w:tabs>
          <w:tab w:val="left" w:pos="993"/>
        </w:tabs>
        <w:spacing w:after="0" w:line="276" w:lineRule="auto"/>
        <w:ind w:left="0"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соблюдение языковых норм и правил правописания.</w:t>
      </w:r>
    </w:p>
    <w:p w14:paraId="7C12310E" w14:textId="77777777" w:rsidR="00EA4B02" w:rsidRPr="00EA4B02" w:rsidRDefault="00EA4B02" w:rsidP="00EA4B02">
      <w:pPr>
        <w:tabs>
          <w:tab w:val="left" w:pos="993"/>
        </w:tabs>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Содержание сообщения, доклада, эссе оценивается по следующим критериям:</w:t>
      </w:r>
    </w:p>
    <w:p w14:paraId="60F0D7C0" w14:textId="77777777" w:rsidR="00EA4B02" w:rsidRPr="00EA4B02" w:rsidRDefault="00EA4B02" w:rsidP="00586154">
      <w:pPr>
        <w:numPr>
          <w:ilvl w:val="1"/>
          <w:numId w:val="43"/>
        </w:numPr>
        <w:tabs>
          <w:tab w:val="left" w:pos="993"/>
        </w:tabs>
        <w:spacing w:after="0" w:line="276" w:lineRule="auto"/>
        <w:ind w:left="0"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соответствие работы ученика теме и основной мысли;</w:t>
      </w:r>
    </w:p>
    <w:p w14:paraId="1291CFB9" w14:textId="77777777" w:rsidR="00EA4B02" w:rsidRPr="00EA4B02" w:rsidRDefault="00EA4B02" w:rsidP="00586154">
      <w:pPr>
        <w:numPr>
          <w:ilvl w:val="1"/>
          <w:numId w:val="43"/>
        </w:numPr>
        <w:tabs>
          <w:tab w:val="left" w:pos="993"/>
        </w:tabs>
        <w:spacing w:after="0" w:line="276" w:lineRule="auto"/>
        <w:ind w:left="0"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полнота раскрытия темы;</w:t>
      </w:r>
    </w:p>
    <w:p w14:paraId="7EDAA00E" w14:textId="77777777" w:rsidR="00EA4B02" w:rsidRPr="00EA4B02" w:rsidRDefault="00EA4B02" w:rsidP="00586154">
      <w:pPr>
        <w:numPr>
          <w:ilvl w:val="1"/>
          <w:numId w:val="43"/>
        </w:numPr>
        <w:tabs>
          <w:tab w:val="left" w:pos="993"/>
        </w:tabs>
        <w:spacing w:after="0" w:line="276" w:lineRule="auto"/>
        <w:ind w:left="0"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правильность фактического материала;</w:t>
      </w:r>
    </w:p>
    <w:p w14:paraId="243B2D9A" w14:textId="77777777" w:rsidR="00EA4B02" w:rsidRPr="00EA4B02" w:rsidRDefault="00EA4B02" w:rsidP="00586154">
      <w:pPr>
        <w:numPr>
          <w:ilvl w:val="1"/>
          <w:numId w:val="43"/>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последовательность изложения.</w:t>
      </w:r>
    </w:p>
    <w:p w14:paraId="0D5131C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При оценке речевого оформления учитывается:</w:t>
      </w:r>
    </w:p>
    <w:p w14:paraId="7EF082E6" w14:textId="77777777" w:rsidR="00EA4B02" w:rsidRPr="00EA4B02" w:rsidRDefault="00EA4B02" w:rsidP="00586154">
      <w:pPr>
        <w:numPr>
          <w:ilvl w:val="0"/>
          <w:numId w:val="44"/>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разнообразие словаря и грамматического строя речи;</w:t>
      </w:r>
    </w:p>
    <w:p w14:paraId="6BDAB44D" w14:textId="77777777" w:rsidR="00EA4B02" w:rsidRPr="00EA4B02" w:rsidRDefault="00EA4B02" w:rsidP="00586154">
      <w:pPr>
        <w:numPr>
          <w:ilvl w:val="0"/>
          <w:numId w:val="44"/>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стилевое единство и выразительность речи;</w:t>
      </w:r>
    </w:p>
    <w:p w14:paraId="4043ECD4" w14:textId="77777777" w:rsidR="00EA4B02" w:rsidRPr="00EA4B02" w:rsidRDefault="00EA4B02" w:rsidP="00586154">
      <w:pPr>
        <w:numPr>
          <w:ilvl w:val="0"/>
          <w:numId w:val="44"/>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число речевых недочетов.</w:t>
      </w:r>
    </w:p>
    <w:p w14:paraId="08E1486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Оценка результатов</w:t>
      </w:r>
      <w:r w:rsidRPr="00EA4B02">
        <w:rPr>
          <w:rFonts w:ascii="Times New Roman" w:eastAsia="Calibri" w:hAnsi="Times New Roman" w:cs="Times New Roman"/>
          <w:sz w:val="24"/>
          <w:szCs w:val="24"/>
        </w:rPr>
        <w:t xml:space="preserve"> обучения осуществляется как на основе традиционной, так и </w:t>
      </w:r>
      <w:proofErr w:type="spellStart"/>
      <w:r w:rsidRPr="00EA4B02">
        <w:rPr>
          <w:rFonts w:ascii="Times New Roman" w:eastAsia="Calibri" w:hAnsi="Times New Roman" w:cs="Times New Roman"/>
          <w:sz w:val="24"/>
          <w:szCs w:val="24"/>
        </w:rPr>
        <w:t>балльно</w:t>
      </w:r>
      <w:proofErr w:type="spellEnd"/>
      <w:r w:rsidRPr="00EA4B02">
        <w:rPr>
          <w:rFonts w:ascii="Times New Roman" w:eastAsia="Calibri" w:hAnsi="Times New Roman" w:cs="Times New Roman"/>
          <w:sz w:val="24"/>
          <w:szCs w:val="24"/>
        </w:rPr>
        <w:t>-рейтинговой системы.</w:t>
      </w:r>
    </w:p>
    <w:p w14:paraId="45A4350B"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4793D0B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Результаты обучения</w:t>
      </w:r>
      <w:r w:rsidRPr="00EA4B02">
        <w:rPr>
          <w:rFonts w:ascii="Times New Roman" w:eastAsia="Calibri" w:hAnsi="Times New Roman" w:cs="Times New Roman"/>
          <w:sz w:val="24"/>
          <w:szCs w:val="24"/>
        </w:rPr>
        <w:t xml:space="preserve"> (освоенные умения, усвоенные знания):</w:t>
      </w:r>
    </w:p>
    <w:p w14:paraId="0CBB0800"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усвоенные знания: </w:t>
      </w:r>
    </w:p>
    <w:p w14:paraId="7E2EA3B7"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различие между языком и речью, функции языка, признаки литературного языка, основные компоненты культуры речи (владение языковой, литературной нормой, соблюдение этики общения, учёт коммуникативного компонента);</w:t>
      </w:r>
    </w:p>
    <w:p w14:paraId="5E4B9AC4"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особенности русского ударения и произношения, орфоэпические нормы;</w:t>
      </w:r>
    </w:p>
    <w:p w14:paraId="157D31A4"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лексические и фразеологические единицы языка, лексические нормы;</w:t>
      </w:r>
    </w:p>
    <w:p w14:paraId="7EE60B49"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самостоятельные и служебные части речи, синтаксический строй предложения, грамматические нормы современного русского литературного языка;</w:t>
      </w:r>
    </w:p>
    <w:p w14:paraId="5A4BDDE3"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правила правописания, понимать смыслоразличительную роль орфографии и знаков препинания;</w:t>
      </w:r>
    </w:p>
    <w:p w14:paraId="2B8C3CBC"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функциональные стили литературного языка, иметь представление о социально-стилистическом расслоении современного русского языка;</w:t>
      </w:r>
    </w:p>
    <w:p w14:paraId="3E02C805" w14:textId="77777777" w:rsidR="00EA4B02" w:rsidRPr="00EA4B02" w:rsidRDefault="00EA4B02" w:rsidP="00586154">
      <w:pPr>
        <w:numPr>
          <w:ilvl w:val="0"/>
          <w:numId w:val="47"/>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определение речевого этикета, его назначение; основные правила речевого этикета.</w:t>
      </w:r>
    </w:p>
    <w:p w14:paraId="0BC04BD9"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6B2A8A1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освоенные умения: </w:t>
      </w:r>
      <w:r w:rsidRPr="00EA4B02">
        <w:rPr>
          <w:rFonts w:ascii="Times New Roman" w:eastAsia="Calibri" w:hAnsi="Times New Roman" w:cs="Times New Roman"/>
          <w:b/>
          <w:sz w:val="24"/>
          <w:szCs w:val="24"/>
        </w:rPr>
        <w:tab/>
      </w:r>
    </w:p>
    <w:p w14:paraId="5A0162E9"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lastRenderedPageBreak/>
        <w:t>создавать тексты в устной и письменной форме; различать элементы нормированной и ненормированной речи;</w:t>
      </w:r>
    </w:p>
    <w:p w14:paraId="023C5F89"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владеть понятием фонемы, пользоваться орфоэпическими словарями;</w:t>
      </w:r>
    </w:p>
    <w:p w14:paraId="6129CAE8"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владеть нормами словоупотребления, определять лексическое значение слова; уметь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w:t>
      </w:r>
    </w:p>
    <w:p w14:paraId="1B5A12B5"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употреблять грамматические формы слов в соответствии с литературной нормой и стилистическими особенностями изучаемого текста; пользоваться багажом синтаксических средств при создании собственных текстов; редактировать собственные тексты и тексты других авторов;</w:t>
      </w:r>
    </w:p>
    <w:p w14:paraId="698C6DDD"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пользоваться правилами правописания, вариативными и факультативными знаками препинания;</w:t>
      </w:r>
    </w:p>
    <w:p w14:paraId="4B5F9565" w14:textId="77777777" w:rsidR="00EA4B02" w:rsidRPr="00EA4B02" w:rsidRDefault="00EA4B02" w:rsidP="00586154">
      <w:pPr>
        <w:numPr>
          <w:ilvl w:val="0"/>
          <w:numId w:val="48"/>
        </w:numPr>
        <w:spacing w:after="0" w:line="276" w:lineRule="auto"/>
        <w:ind w:left="284"/>
        <w:jc w:val="both"/>
        <w:outlineLvl w:val="3"/>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различать тексты по их принадлежности к стилям; анализировать речь с точки зрения её нормативности, уместности и целесообразности; продуцировать разные типы речи; создавать тексты учебно-научного и официально-делового стилей в жанрах, соответствующих требованиям профессиональной подготовки студентов;</w:t>
      </w:r>
    </w:p>
    <w:p w14:paraId="2CF322ED" w14:textId="77777777" w:rsidR="00EA4B02" w:rsidRPr="00EA4B02" w:rsidRDefault="00EA4B02" w:rsidP="00586154">
      <w:pPr>
        <w:numPr>
          <w:ilvl w:val="0"/>
          <w:numId w:val="48"/>
        </w:numPr>
        <w:spacing w:after="0" w:line="276" w:lineRule="auto"/>
        <w:ind w:left="284"/>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использовать основные формулы речевого этикета в устной и письменной речи.</w:t>
      </w:r>
    </w:p>
    <w:p w14:paraId="068FB2C5"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ru-RU"/>
        </w:rPr>
      </w:pPr>
    </w:p>
    <w:p w14:paraId="51C9ECC8"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4A8D9DDB"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sz w:val="24"/>
          <w:szCs w:val="24"/>
          <w:lang w:eastAsia="ru-RU"/>
        </w:rPr>
        <w:sectPr w:rsidR="00EA4B02" w:rsidRPr="00EA4B02" w:rsidSect="00850D3B">
          <w:pgSz w:w="11909" w:h="16834"/>
          <w:pgMar w:top="1440" w:right="811" w:bottom="720" w:left="998" w:header="720" w:footer="720" w:gutter="0"/>
          <w:cols w:space="60"/>
          <w:noEndnote/>
        </w:sectPr>
      </w:pPr>
    </w:p>
    <w:p w14:paraId="35EDB54C" w14:textId="77777777" w:rsidR="00EA4B02" w:rsidRPr="00EA4B02" w:rsidRDefault="00EA4B02" w:rsidP="00EA4B02">
      <w:pPr>
        <w:tabs>
          <w:tab w:val="left" w:pos="360"/>
        </w:tabs>
        <w:spacing w:after="0" w:line="276" w:lineRule="auto"/>
        <w:jc w:val="right"/>
        <w:rPr>
          <w:rFonts w:ascii="Times New Roman" w:eastAsia="Times New Roman" w:hAnsi="Times New Roman" w:cs="Times New Roman"/>
          <w:sz w:val="24"/>
          <w:szCs w:val="24"/>
          <w:lang w:eastAsia="ru-RU"/>
        </w:rPr>
      </w:pPr>
      <w:bookmarkStart w:id="40" w:name="_Hlk82872245"/>
      <w:r w:rsidRPr="00EA4B02">
        <w:rPr>
          <w:rFonts w:ascii="Times New Roman" w:eastAsia="Times New Roman" w:hAnsi="Times New Roman" w:cs="Times New Roman"/>
          <w:sz w:val="24"/>
          <w:szCs w:val="24"/>
          <w:lang w:eastAsia="ru-RU"/>
        </w:rPr>
        <w:lastRenderedPageBreak/>
        <w:t>П</w:t>
      </w:r>
      <w:r w:rsidR="003B125F"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sz w:val="24"/>
          <w:szCs w:val="24"/>
          <w:lang w:eastAsia="ru-RU"/>
        </w:rPr>
        <w:t xml:space="preserve"> 2.5</w:t>
      </w:r>
    </w:p>
    <w:p w14:paraId="7B50FD2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6D0D75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3867341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6A46985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314F4C1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4A264227" w14:textId="77777777" w:rsidR="00EA4B02" w:rsidRPr="00EA4B02" w:rsidRDefault="003B125F"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Примерная р</w:t>
      </w:r>
      <w:r w:rsidR="00EA4B02" w:rsidRPr="00EA4B02">
        <w:rPr>
          <w:rFonts w:ascii="Times New Roman" w:eastAsia="Times New Roman" w:hAnsi="Times New Roman" w:cs="Times New Roman"/>
          <w:b/>
          <w:sz w:val="24"/>
          <w:szCs w:val="24"/>
          <w:lang w:eastAsia="ru-RU"/>
        </w:rPr>
        <w:t>абочая программа</w:t>
      </w:r>
    </w:p>
    <w:p w14:paraId="38C4B6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учебной дисциплины</w:t>
      </w:r>
    </w:p>
    <w:p w14:paraId="6D9728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p>
    <w:p w14:paraId="5AF6933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x-none"/>
        </w:rPr>
        <w:t>ОГСЭ.</w:t>
      </w:r>
      <w:r w:rsidRPr="00350AFE">
        <w:rPr>
          <w:rFonts w:ascii="Times New Roman" w:eastAsia="Times New Roman" w:hAnsi="Times New Roman" w:cs="Times New Roman"/>
          <w:b/>
          <w:sz w:val="24"/>
          <w:szCs w:val="24"/>
          <w:lang w:eastAsia="x-none"/>
        </w:rPr>
        <w:t>05</w:t>
      </w:r>
      <w:r w:rsidR="003B125F" w:rsidRPr="00350AFE">
        <w:rPr>
          <w:rFonts w:ascii="Times New Roman" w:eastAsia="Times New Roman" w:hAnsi="Times New Roman" w:cs="Times New Roman"/>
          <w:b/>
          <w:sz w:val="24"/>
          <w:szCs w:val="24"/>
          <w:lang w:eastAsia="x-none"/>
        </w:rPr>
        <w:t xml:space="preserve"> </w:t>
      </w:r>
      <w:r w:rsidRPr="00350AFE">
        <w:rPr>
          <w:rFonts w:ascii="Times New Roman" w:eastAsia="Times New Roman" w:hAnsi="Times New Roman" w:cs="Times New Roman"/>
          <w:b/>
          <w:sz w:val="24"/>
          <w:szCs w:val="24"/>
          <w:lang w:eastAsia="ru-RU"/>
        </w:rPr>
        <w:t>Психология</w:t>
      </w:r>
      <w:r w:rsidRPr="00EA4B02">
        <w:rPr>
          <w:rFonts w:ascii="Times New Roman" w:eastAsia="Times New Roman" w:hAnsi="Times New Roman" w:cs="Times New Roman"/>
          <w:b/>
          <w:sz w:val="24"/>
          <w:szCs w:val="24"/>
          <w:lang w:eastAsia="ru-RU"/>
        </w:rPr>
        <w:t xml:space="preserve"> общения</w:t>
      </w:r>
    </w:p>
    <w:bookmarkEnd w:id="40"/>
    <w:p w14:paraId="407BB3D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64AE7A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14A2FE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4C17C9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47A9CB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57FF67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7C3587B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CA511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539D9CB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6092E9C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p>
    <w:p w14:paraId="7F207A4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1C00961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w:t>
      </w:r>
      <w:r w:rsidR="003B125F" w:rsidRPr="00EA4B02">
        <w:rPr>
          <w:rFonts w:ascii="Times New Roman" w:eastAsia="Times New Roman" w:hAnsi="Times New Roman" w:cs="Times New Roman"/>
          <w:bCs/>
          <w:sz w:val="24"/>
          <w:szCs w:val="24"/>
          <w:lang w:eastAsia="ru-RU"/>
        </w:rPr>
        <w:t>зерск</w:t>
      </w:r>
    </w:p>
    <w:p w14:paraId="5D8BD4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20</w:t>
      </w:r>
      <w:r w:rsidR="003B125F">
        <w:rPr>
          <w:rFonts w:ascii="Times New Roman" w:eastAsia="Times New Roman" w:hAnsi="Times New Roman" w:cs="Times New Roman"/>
          <w:bCs/>
          <w:sz w:val="24"/>
          <w:szCs w:val="24"/>
          <w:lang w:eastAsia="ru-RU"/>
        </w:rPr>
        <w:t>21</w:t>
      </w:r>
    </w:p>
    <w:p w14:paraId="5874E5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792C2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744B90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11F079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p>
    <w:p w14:paraId="5164484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0F366CD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35FB51A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5780E5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69CB12E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2EA1B01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BEE343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4C55AFC4"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E44DC3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2C177BD"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531B38E5"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56627B9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r w:rsidRPr="00EA4B02">
        <w:rPr>
          <w:rFonts w:ascii="Times New Roman" w:eastAsia="Times New Roman" w:hAnsi="Times New Roman" w:cs="Times New Roman"/>
          <w:sz w:val="24"/>
          <w:szCs w:val="24"/>
          <w:lang w:eastAsia="ru-RU"/>
        </w:rPr>
        <w:lastRenderedPageBreak/>
        <w:t>Содержание</w:t>
      </w:r>
    </w:p>
    <w:p w14:paraId="1B2D1F6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512"/>
        <w:gridCol w:w="1842"/>
      </w:tblGrid>
      <w:tr w:rsidR="00EA4B02" w:rsidRPr="00EA4B02" w14:paraId="52CA64F2" w14:textId="77777777" w:rsidTr="00EA4B02">
        <w:trPr>
          <w:trHeight w:val="170"/>
        </w:trPr>
        <w:tc>
          <w:tcPr>
            <w:tcW w:w="7667" w:type="dxa"/>
            <w:shd w:val="clear" w:color="auto" w:fill="auto"/>
          </w:tcPr>
          <w:p w14:paraId="2D19DB47" w14:textId="77777777" w:rsidR="00EA4B02" w:rsidRPr="00EA4B02" w:rsidRDefault="00EA4B02" w:rsidP="00EA4B02">
            <w:pPr>
              <w:keepNext/>
              <w:spacing w:after="0" w:line="276" w:lineRule="auto"/>
              <w:ind w:left="284"/>
              <w:jc w:val="both"/>
              <w:outlineLvl w:val="0"/>
              <w:rPr>
                <w:rFonts w:ascii="Times New Roman" w:eastAsia="Times New Roman" w:hAnsi="Times New Roman" w:cs="Times New Roman"/>
                <w:bCs/>
                <w:caps/>
                <w:sz w:val="24"/>
                <w:szCs w:val="24"/>
                <w:lang w:eastAsia="ru-RU"/>
              </w:rPr>
            </w:pPr>
          </w:p>
        </w:tc>
        <w:tc>
          <w:tcPr>
            <w:tcW w:w="1903" w:type="dxa"/>
            <w:shd w:val="clear" w:color="auto" w:fill="auto"/>
          </w:tcPr>
          <w:p w14:paraId="53FE031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7E356DDC" w14:textId="77777777" w:rsidTr="00EA4B02">
        <w:tc>
          <w:tcPr>
            <w:tcW w:w="7667" w:type="dxa"/>
            <w:shd w:val="clear" w:color="auto" w:fill="auto"/>
          </w:tcPr>
          <w:p w14:paraId="398F89F5"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 xml:space="preserve">Паспорт </w:t>
            </w:r>
            <w:r w:rsidR="006F4B23">
              <w:rPr>
                <w:rFonts w:ascii="Times New Roman" w:eastAsia="Times New Roman" w:hAnsi="Times New Roman" w:cs="Times New Roman"/>
                <w:bCs/>
                <w:sz w:val="24"/>
                <w:szCs w:val="24"/>
                <w:lang w:eastAsia="ru-RU"/>
              </w:rPr>
              <w:t xml:space="preserve">примерной </w:t>
            </w:r>
            <w:r w:rsidRPr="00EA4B02">
              <w:rPr>
                <w:rFonts w:ascii="Times New Roman" w:eastAsia="Times New Roman" w:hAnsi="Times New Roman" w:cs="Times New Roman"/>
                <w:bCs/>
                <w:sz w:val="24"/>
                <w:szCs w:val="24"/>
                <w:lang w:eastAsia="ru-RU"/>
              </w:rPr>
              <w:t>рабочей программы учебной дисциплины</w:t>
            </w:r>
          </w:p>
          <w:p w14:paraId="52AC410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1903" w:type="dxa"/>
            <w:shd w:val="clear" w:color="auto" w:fill="auto"/>
          </w:tcPr>
          <w:p w14:paraId="3546F51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31A3132F" w14:textId="77777777" w:rsidTr="00EA4B02">
        <w:tc>
          <w:tcPr>
            <w:tcW w:w="7667" w:type="dxa"/>
            <w:shd w:val="clear" w:color="auto" w:fill="auto"/>
          </w:tcPr>
          <w:p w14:paraId="62C49073"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Структура и содержание учебной дисциплины</w:t>
            </w:r>
          </w:p>
          <w:p w14:paraId="29E66B9D" w14:textId="77777777" w:rsidR="00EA4B02" w:rsidRPr="00EA4B02" w:rsidRDefault="00EA4B02" w:rsidP="00EA4B02">
            <w:pPr>
              <w:keepNext/>
              <w:spacing w:after="0" w:line="276" w:lineRule="auto"/>
              <w:ind w:left="284"/>
              <w:jc w:val="both"/>
              <w:outlineLvl w:val="0"/>
              <w:rPr>
                <w:rFonts w:ascii="Times New Roman" w:eastAsia="Times New Roman" w:hAnsi="Times New Roman" w:cs="Times New Roman"/>
                <w:bCs/>
                <w:caps/>
                <w:sz w:val="24"/>
                <w:szCs w:val="24"/>
                <w:lang w:eastAsia="ru-RU"/>
              </w:rPr>
            </w:pPr>
          </w:p>
        </w:tc>
        <w:tc>
          <w:tcPr>
            <w:tcW w:w="1903" w:type="dxa"/>
            <w:shd w:val="clear" w:color="auto" w:fill="auto"/>
          </w:tcPr>
          <w:p w14:paraId="07BB25B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1F75612F" w14:textId="77777777" w:rsidTr="00EA4B02">
        <w:trPr>
          <w:trHeight w:val="670"/>
        </w:trPr>
        <w:tc>
          <w:tcPr>
            <w:tcW w:w="7667" w:type="dxa"/>
            <w:shd w:val="clear" w:color="auto" w:fill="auto"/>
          </w:tcPr>
          <w:p w14:paraId="5823B7E8"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 xml:space="preserve">Условия </w:t>
            </w:r>
            <w:proofErr w:type="gramStart"/>
            <w:r w:rsidRPr="00EA4B02">
              <w:rPr>
                <w:rFonts w:ascii="Times New Roman" w:eastAsia="Times New Roman" w:hAnsi="Times New Roman" w:cs="Times New Roman"/>
                <w:bCs/>
                <w:sz w:val="24"/>
                <w:szCs w:val="24"/>
                <w:lang w:eastAsia="ru-RU"/>
              </w:rPr>
              <w:t>реализации  учебной</w:t>
            </w:r>
            <w:proofErr w:type="gramEnd"/>
            <w:r w:rsidRPr="00EA4B02">
              <w:rPr>
                <w:rFonts w:ascii="Times New Roman" w:eastAsia="Times New Roman" w:hAnsi="Times New Roman" w:cs="Times New Roman"/>
                <w:bCs/>
                <w:sz w:val="24"/>
                <w:szCs w:val="24"/>
                <w:lang w:eastAsia="ru-RU"/>
              </w:rPr>
              <w:t xml:space="preserve"> дисциплины</w:t>
            </w:r>
          </w:p>
          <w:p w14:paraId="6D532435" w14:textId="77777777" w:rsidR="00EA4B02" w:rsidRPr="00EA4B02" w:rsidRDefault="00EA4B02" w:rsidP="00EA4B02">
            <w:pPr>
              <w:keepNext/>
              <w:tabs>
                <w:tab w:val="num" w:pos="0"/>
              </w:tabs>
              <w:spacing w:after="0" w:line="276" w:lineRule="auto"/>
              <w:ind w:left="284"/>
              <w:jc w:val="both"/>
              <w:outlineLvl w:val="0"/>
              <w:rPr>
                <w:rFonts w:ascii="Times New Roman" w:eastAsia="Times New Roman" w:hAnsi="Times New Roman" w:cs="Times New Roman"/>
                <w:bCs/>
                <w:caps/>
                <w:sz w:val="24"/>
                <w:szCs w:val="24"/>
                <w:lang w:eastAsia="ru-RU"/>
              </w:rPr>
            </w:pPr>
          </w:p>
        </w:tc>
        <w:tc>
          <w:tcPr>
            <w:tcW w:w="1903" w:type="dxa"/>
            <w:shd w:val="clear" w:color="auto" w:fill="auto"/>
          </w:tcPr>
          <w:p w14:paraId="29A0F8C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53B851BE" w14:textId="77777777" w:rsidTr="00EA4B02">
        <w:tc>
          <w:tcPr>
            <w:tcW w:w="7667" w:type="dxa"/>
            <w:shd w:val="clear" w:color="auto" w:fill="auto"/>
          </w:tcPr>
          <w:p w14:paraId="751E0EF4"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Контроль и оценка результатов освоения учебной дисциплины</w:t>
            </w:r>
          </w:p>
          <w:p w14:paraId="1D30A067" w14:textId="77777777" w:rsidR="00EA4B02" w:rsidRPr="00EA4B02" w:rsidRDefault="00EA4B02" w:rsidP="00EA4B02">
            <w:pPr>
              <w:keepNext/>
              <w:spacing w:after="0" w:line="276" w:lineRule="auto"/>
              <w:ind w:left="284"/>
              <w:jc w:val="both"/>
              <w:outlineLvl w:val="0"/>
              <w:rPr>
                <w:rFonts w:ascii="Times New Roman" w:eastAsia="Times New Roman" w:hAnsi="Times New Roman" w:cs="Times New Roman"/>
                <w:bCs/>
                <w:caps/>
                <w:sz w:val="24"/>
                <w:szCs w:val="24"/>
                <w:lang w:eastAsia="ru-RU"/>
              </w:rPr>
            </w:pPr>
          </w:p>
        </w:tc>
        <w:tc>
          <w:tcPr>
            <w:tcW w:w="1903" w:type="dxa"/>
            <w:shd w:val="clear" w:color="auto" w:fill="auto"/>
          </w:tcPr>
          <w:p w14:paraId="6D86495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bl>
    <w:p w14:paraId="6124B6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587163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p w14:paraId="1103686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caps/>
          <w:sz w:val="24"/>
          <w:szCs w:val="24"/>
          <w:u w:val="single"/>
          <w:lang w:eastAsia="ru-RU"/>
        </w:rPr>
        <w:br w:type="page"/>
      </w:r>
      <w:r w:rsidRPr="00EA4B02">
        <w:rPr>
          <w:rFonts w:ascii="Times New Roman" w:eastAsia="Times New Roman" w:hAnsi="Times New Roman" w:cs="Times New Roman"/>
          <w:b/>
          <w:caps/>
          <w:sz w:val="24"/>
          <w:szCs w:val="24"/>
          <w:lang w:eastAsia="ru-RU"/>
        </w:rPr>
        <w:lastRenderedPageBreak/>
        <w:t>1. п</w:t>
      </w:r>
      <w:r w:rsidRPr="00EA4B02">
        <w:rPr>
          <w:rFonts w:ascii="Times New Roman" w:eastAsia="Times New Roman" w:hAnsi="Times New Roman" w:cs="Times New Roman"/>
          <w:b/>
          <w:sz w:val="24"/>
          <w:szCs w:val="24"/>
          <w:lang w:eastAsia="ru-RU"/>
        </w:rPr>
        <w:t xml:space="preserve">аспорт </w:t>
      </w:r>
      <w:r w:rsidR="006F4B23">
        <w:rPr>
          <w:rFonts w:ascii="Times New Roman" w:eastAsia="Times New Roman" w:hAnsi="Times New Roman" w:cs="Times New Roman"/>
          <w:b/>
          <w:sz w:val="24"/>
          <w:szCs w:val="24"/>
          <w:lang w:eastAsia="ru-RU"/>
        </w:rPr>
        <w:t xml:space="preserve">примерной </w:t>
      </w:r>
      <w:r w:rsidRPr="00EA4B02">
        <w:rPr>
          <w:rFonts w:ascii="Times New Roman" w:eastAsia="Times New Roman" w:hAnsi="Times New Roman" w:cs="Times New Roman"/>
          <w:b/>
          <w:sz w:val="24"/>
          <w:szCs w:val="24"/>
          <w:lang w:eastAsia="ru-RU"/>
        </w:rPr>
        <w:t>рабочей программы учебной дисциплины</w:t>
      </w:r>
      <w:r w:rsidR="006F4B23">
        <w:rPr>
          <w:rFonts w:ascii="Times New Roman" w:eastAsia="Times New Roman" w:hAnsi="Times New Roman" w:cs="Times New Roman"/>
          <w:b/>
          <w:sz w:val="24"/>
          <w:szCs w:val="24"/>
          <w:u w:val="single"/>
          <w:lang w:eastAsia="ru-RU"/>
        </w:rPr>
        <w:t xml:space="preserve"> </w:t>
      </w:r>
      <w:r w:rsidRPr="00EA4B02">
        <w:rPr>
          <w:rFonts w:ascii="Times New Roman" w:eastAsia="Times New Roman" w:hAnsi="Times New Roman" w:cs="Times New Roman"/>
          <w:b/>
          <w:sz w:val="24"/>
          <w:szCs w:val="24"/>
          <w:lang w:eastAsia="x-none"/>
        </w:rPr>
        <w:t>ОГСЭ.05</w:t>
      </w:r>
      <w:r w:rsidRPr="00EA4B02">
        <w:rPr>
          <w:rFonts w:ascii="Times New Roman" w:eastAsia="Times New Roman" w:hAnsi="Times New Roman" w:cs="Times New Roman"/>
          <w:sz w:val="24"/>
          <w:szCs w:val="24"/>
          <w:u w:val="single"/>
          <w:lang w:eastAsia="x-none"/>
        </w:rPr>
        <w:t xml:space="preserve"> </w:t>
      </w:r>
      <w:r w:rsidR="006F4B23" w:rsidRPr="006F4B23">
        <w:rPr>
          <w:rFonts w:ascii="Times New Roman" w:eastAsia="Times New Roman" w:hAnsi="Times New Roman" w:cs="Times New Roman"/>
          <w:sz w:val="24"/>
          <w:szCs w:val="24"/>
          <w:lang w:eastAsia="x-none"/>
        </w:rPr>
        <w:t>«</w:t>
      </w:r>
      <w:r w:rsidRPr="006F4B23">
        <w:rPr>
          <w:rFonts w:ascii="Times New Roman" w:eastAsia="Times New Roman" w:hAnsi="Times New Roman" w:cs="Times New Roman"/>
          <w:b/>
          <w:sz w:val="24"/>
          <w:szCs w:val="24"/>
          <w:lang w:eastAsia="ru-RU"/>
        </w:rPr>
        <w:t>Псих</w:t>
      </w:r>
      <w:r w:rsidRPr="00EA4B02">
        <w:rPr>
          <w:rFonts w:ascii="Times New Roman" w:eastAsia="Times New Roman" w:hAnsi="Times New Roman" w:cs="Times New Roman"/>
          <w:b/>
          <w:sz w:val="24"/>
          <w:szCs w:val="24"/>
          <w:lang w:eastAsia="ru-RU"/>
        </w:rPr>
        <w:t>ология общения»</w:t>
      </w:r>
    </w:p>
    <w:p w14:paraId="4AC888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1.1. Область применения рабочей программы</w:t>
      </w:r>
    </w:p>
    <w:p w14:paraId="0A3B2D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20"/>
        <w:jc w:val="both"/>
        <w:rPr>
          <w:rFonts w:ascii="Times New Roman" w:eastAsia="Times New Roman" w:hAnsi="Times New Roman" w:cs="Times New Roman"/>
          <w:i/>
          <w:sz w:val="24"/>
          <w:szCs w:val="24"/>
          <w:lang w:eastAsia="ru-RU"/>
        </w:rPr>
      </w:pPr>
      <w:r w:rsidRPr="00EA4B02">
        <w:rPr>
          <w:rFonts w:ascii="Times New Roman" w:eastAsia="Times New Roman" w:hAnsi="Times New Roman" w:cs="Times New Roman"/>
          <w:sz w:val="24"/>
          <w:szCs w:val="24"/>
          <w:lang w:eastAsia="ru-RU"/>
        </w:rPr>
        <w:t>Рабочая программа учебной дисциплины может быть использована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в дополнительном профессиональном образовании, в рамках курсов повышения квалификации педагогических и управленческих кадров, в профессиональной подготовке по программам СПО.</w:t>
      </w:r>
    </w:p>
    <w:p w14:paraId="1B5C6C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i/>
          <w:sz w:val="24"/>
          <w:szCs w:val="24"/>
          <w:lang w:eastAsia="ru-RU"/>
        </w:rPr>
      </w:pPr>
    </w:p>
    <w:p w14:paraId="43BE410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1.2. Место учебной дисциплины в структуре основной профессиональной образовательной программы:</w:t>
      </w:r>
      <w:r w:rsidRPr="00EA4B02">
        <w:rPr>
          <w:rFonts w:ascii="Times New Roman" w:eastAsia="Times New Roman" w:hAnsi="Times New Roman" w:cs="Times New Roman"/>
          <w:sz w:val="24"/>
          <w:szCs w:val="24"/>
          <w:lang w:eastAsia="ru-RU"/>
        </w:rPr>
        <w:t xml:space="preserve"> </w:t>
      </w:r>
    </w:p>
    <w:p w14:paraId="74D2A7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учебная дисциплина «Психология общения» является обязательной частью общего гуманитарного и социально-экономического цикла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основной образовательной программы в соответствии с ФГОС по специальности СПО 14.02.02 Радиационная безопасность.</w:t>
      </w:r>
    </w:p>
    <w:p w14:paraId="506C00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p w14:paraId="5A53FE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учебной дисциплины:</w:t>
      </w:r>
    </w:p>
    <w:p w14:paraId="6363229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b/>
          <w:sz w:val="24"/>
          <w:szCs w:val="24"/>
          <w:lang w:eastAsia="ru-RU"/>
        </w:rPr>
        <w:t>Цель</w:t>
      </w:r>
      <w:r w:rsidRPr="00EA4B02">
        <w:rPr>
          <w:rFonts w:ascii="Times New Roman" w:eastAsia="Times New Roman" w:hAnsi="Times New Roman" w:cs="Times New Roman"/>
          <w:noProof/>
          <w:sz w:val="24"/>
          <w:szCs w:val="24"/>
          <w:lang w:eastAsia="ru-RU"/>
        </w:rPr>
        <w:t xml:space="preserve">  </w:t>
      </w:r>
      <w:r w:rsidRPr="00EA4B02">
        <w:rPr>
          <w:rFonts w:ascii="Times New Roman" w:eastAsia="Times New Roman" w:hAnsi="Times New Roman" w:cs="Times New Roman"/>
          <w:sz w:val="24"/>
          <w:szCs w:val="24"/>
          <w:lang w:eastAsia="ru-RU"/>
        </w:rPr>
        <w:t>изучения</w:t>
      </w:r>
      <w:proofErr w:type="gramEnd"/>
      <w:r w:rsidRPr="00EA4B02">
        <w:rPr>
          <w:rFonts w:ascii="Times New Roman" w:eastAsia="Times New Roman" w:hAnsi="Times New Roman" w:cs="Times New Roman"/>
          <w:sz w:val="24"/>
          <w:szCs w:val="24"/>
          <w:lang w:eastAsia="ru-RU"/>
        </w:rPr>
        <w:t xml:space="preserve"> дисциплины </w:t>
      </w:r>
      <w:r w:rsidRPr="00EA4B02">
        <w:rPr>
          <w:rFonts w:ascii="Times New Roman" w:eastAsia="Times New Roman" w:hAnsi="Times New Roman" w:cs="Times New Roman"/>
          <w:noProof/>
          <w:sz w:val="24"/>
          <w:szCs w:val="24"/>
          <w:lang w:eastAsia="ru-RU"/>
        </w:rPr>
        <w:t>—</w:t>
      </w:r>
      <w:r w:rsidRPr="00EA4B02">
        <w:rPr>
          <w:rFonts w:ascii="Times New Roman" w:eastAsia="Times New Roman" w:hAnsi="Times New Roman" w:cs="Times New Roman"/>
          <w:sz w:val="24"/>
          <w:szCs w:val="24"/>
          <w:lang w:eastAsia="ru-RU"/>
        </w:rPr>
        <w:t xml:space="preserve"> способствовать формированию у дело</w:t>
      </w:r>
      <w:r w:rsidRPr="00EA4B02">
        <w:rPr>
          <w:rFonts w:ascii="Times New Roman" w:eastAsia="Times New Roman" w:hAnsi="Times New Roman" w:cs="Times New Roman"/>
          <w:sz w:val="24"/>
          <w:szCs w:val="24"/>
          <w:lang w:eastAsia="ru-RU"/>
        </w:rPr>
        <w:softHyphen/>
        <w:t>вых людей соответствующих психологических и нравственных качеств как необходимых условий их успешной профессиональной деятельности.</w:t>
      </w:r>
    </w:p>
    <w:p w14:paraId="6D31E692"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Задачи</w:t>
      </w:r>
      <w:r w:rsidRPr="00EA4B02">
        <w:rPr>
          <w:rFonts w:ascii="Times New Roman" w:eastAsia="Times New Roman" w:hAnsi="Times New Roman" w:cs="Times New Roman"/>
          <w:sz w:val="24"/>
          <w:szCs w:val="24"/>
          <w:lang w:eastAsia="ru-RU"/>
        </w:rPr>
        <w:t xml:space="preserve"> изучения дисциплины:</w:t>
      </w:r>
    </w:p>
    <w:p w14:paraId="2E675D5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приобретение знаний о культуре общения в коллективе; </w:t>
      </w:r>
    </w:p>
    <w:p w14:paraId="4E746E1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освоение общих социально-психологических закономерностей общения, взаимодействия людей</w:t>
      </w:r>
    </w:p>
    <w:p w14:paraId="63B0CEA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приобретение знаний о разнообразных формах делового общения;</w:t>
      </w:r>
    </w:p>
    <w:p w14:paraId="10F5F75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приобретение знаний о рабочей группе, этапах её развития и групповом давлении:</w:t>
      </w:r>
    </w:p>
    <w:p w14:paraId="471F012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приобретение знаний о типах сотрудников, о причинах и видах конфликта, его структуре, функциях и динамике, стиле поведения в конфликте и методах его предупреждения и ликвидации;</w:t>
      </w:r>
    </w:p>
    <w:p w14:paraId="0B7B02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В результате освоения учебной дисциплины студент должен</w:t>
      </w:r>
      <w:r w:rsidRPr="00EA4B02">
        <w:rPr>
          <w:rFonts w:ascii="Times New Roman" w:eastAsia="Times New Roman" w:hAnsi="Times New Roman" w:cs="Times New Roman"/>
          <w:b/>
          <w:sz w:val="24"/>
          <w:szCs w:val="24"/>
          <w:lang w:eastAsia="ru-RU"/>
        </w:rPr>
        <w:t xml:space="preserve"> </w:t>
      </w:r>
    </w:p>
    <w:p w14:paraId="0925E0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уметь:</w:t>
      </w:r>
    </w:p>
    <w:p w14:paraId="0D1DFE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применять техники и приемы эффективного общения в профессиональной деятельности;</w:t>
      </w:r>
    </w:p>
    <w:p w14:paraId="52C780B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использовать приемы саморегуляции поведения в процессе межличностного общения.</w:t>
      </w:r>
    </w:p>
    <w:p w14:paraId="4AA29053"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5987AC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взаимосвязь общения и деятельности, цели, функции, виды и уровни общения;</w:t>
      </w:r>
    </w:p>
    <w:p w14:paraId="44FCF67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роли и ролевые ожидания в общении;</w:t>
      </w:r>
    </w:p>
    <w:p w14:paraId="3788CDD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виды социальных взаимодействий;</w:t>
      </w:r>
    </w:p>
    <w:p w14:paraId="164E50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механизмы взаимопонимания в общении;</w:t>
      </w:r>
    </w:p>
    <w:p w14:paraId="557162A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техники и приемы общения, правила слушания, ведения беседы, убеждения;</w:t>
      </w:r>
    </w:p>
    <w:p w14:paraId="79E3A6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этические принципы общения;</w:t>
      </w:r>
    </w:p>
    <w:p w14:paraId="2D7DD8D2"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 источники, причины, виды и способы разрешения конфликтов.</w:t>
      </w:r>
    </w:p>
    <w:p w14:paraId="4FF3BCF1" w14:textId="77777777" w:rsidR="00EA4B02" w:rsidRPr="00EA4B02" w:rsidRDefault="00EA4B02" w:rsidP="00EA4B02">
      <w:pPr>
        <w:spacing w:after="0" w:line="276" w:lineRule="auto"/>
        <w:contextualSpacing/>
        <w:rPr>
          <w:rFonts w:ascii="Times New Roman" w:eastAsia="Calibri" w:hAnsi="Times New Roman" w:cs="Times New Roman"/>
          <w:sz w:val="24"/>
          <w:szCs w:val="24"/>
        </w:rPr>
      </w:pPr>
      <w:r w:rsidRPr="00EA4B02">
        <w:rPr>
          <w:rFonts w:ascii="Times New Roman" w:eastAsia="Calibri" w:hAnsi="Times New Roman" w:cs="Times New Roman"/>
          <w:sz w:val="24"/>
          <w:szCs w:val="24"/>
        </w:rPr>
        <w:t>- основные правила профессиональной этики и приемы делового общения в коллективе;</w:t>
      </w:r>
    </w:p>
    <w:p w14:paraId="54A43C6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особенности профессиональной этики и психологии делового общения служащих государственных и иных организационно-правовых форм учреждений и организаций </w:t>
      </w:r>
    </w:p>
    <w:p w14:paraId="3BAED107" w14:textId="77777777" w:rsidR="00EA4B02" w:rsidRPr="00EA4B02" w:rsidRDefault="00EA4B02" w:rsidP="00EA4B02">
      <w:pPr>
        <w:spacing w:after="0" w:line="240" w:lineRule="auto"/>
        <w:ind w:left="57" w:right="57"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Учебная дисциплина «Психология общения» обеспечивает формирование общих компетенций по всем видам деятельности ФГОС по специальности 14.02.02 Радиационная безопасность. Особое значение дисциплина имеет при формировании и развитии ОК:</w:t>
      </w:r>
    </w:p>
    <w:p w14:paraId="3C95D28F" w14:textId="77777777" w:rsidR="00EA4B02" w:rsidRPr="00EA4B02" w:rsidRDefault="00EA4B02" w:rsidP="00EA4B02">
      <w:pPr>
        <w:tabs>
          <w:tab w:val="left" w:pos="2171"/>
          <w:tab w:val="center" w:pos="4677"/>
        </w:tabs>
        <w:spacing w:after="0" w:line="240" w:lineRule="auto"/>
        <w:rPr>
          <w:rFonts w:ascii="Times New Roman" w:eastAsia="Times New Roman" w:hAnsi="Times New Roman" w:cs="Times New Roman"/>
          <w:sz w:val="24"/>
          <w:szCs w:val="24"/>
          <w:lang w:eastAsia="ru-RU"/>
        </w:rPr>
      </w:pPr>
    </w:p>
    <w:p w14:paraId="5ABB89B2"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01</w:t>
      </w:r>
      <w:proofErr w:type="gramEnd"/>
      <w:r w:rsidRPr="00EA4B02">
        <w:rPr>
          <w:rFonts w:ascii="Times New Roman" w:eastAsia="Times New Roman" w:hAnsi="Times New Roman" w:cs="Times New Roman"/>
          <w:sz w:val="24"/>
          <w:szCs w:val="24"/>
        </w:rPr>
        <w:t>. Выбирать способы решения задач профессиональной деятельности, применительно к различным контекстам.</w:t>
      </w:r>
    </w:p>
    <w:p w14:paraId="679E5205"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p w14:paraId="3FBD7A49"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63090EA5"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04</w:t>
      </w:r>
      <w:proofErr w:type="gramEnd"/>
      <w:r w:rsidRPr="00EA4B02">
        <w:rPr>
          <w:rFonts w:ascii="Times New Roman" w:eastAsia="Times New Roman" w:hAnsi="Times New Roman" w:cs="Times New Roman"/>
          <w:sz w:val="24"/>
          <w:szCs w:val="24"/>
        </w:rPr>
        <w:t>. Работать в коллективе и команде, эффективно взаимодействовать с коллегами, руководством, клиентами.</w:t>
      </w:r>
    </w:p>
    <w:p w14:paraId="6D83BEC2"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23A0B1D"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7C95471"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41B94519"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B9CA5F2"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43973B43"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языках.</w:t>
      </w:r>
    </w:p>
    <w:p w14:paraId="1BC9470B" w14:textId="77777777" w:rsidR="00EA4B02" w:rsidRPr="00EA4B02" w:rsidRDefault="00EA4B02" w:rsidP="00EA4B02">
      <w:pPr>
        <w:tabs>
          <w:tab w:val="left" w:pos="567"/>
        </w:tabs>
        <w:spacing w:after="0" w:line="240" w:lineRule="auto"/>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11</w:t>
      </w:r>
      <w:proofErr w:type="gramEnd"/>
      <w:r w:rsidRPr="00EA4B02">
        <w:rPr>
          <w:rFonts w:ascii="Times New Roman" w:eastAsia="Times New Roman" w:hAnsi="Times New Roman" w:cs="Times New Roman"/>
          <w:sz w:val="24"/>
          <w:szCs w:val="24"/>
        </w:rPr>
        <w:t>. Планировать предпринимательскую деятельность в профессиональной сфере.</w:t>
      </w:r>
    </w:p>
    <w:p w14:paraId="13B73256"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3.1. </w:t>
      </w:r>
      <w:r w:rsidRPr="00EA4B02">
        <w:rPr>
          <w:rFonts w:ascii="Times New Roman" w:eastAsia="Times New Roman" w:hAnsi="Times New Roman" w:cs="Times New Roman"/>
          <w:bCs/>
          <w:sz w:val="24"/>
          <w:szCs w:val="24"/>
          <w:lang w:eastAsia="ar-SA"/>
        </w:rPr>
        <w:t>Планировать и организовывать работу исполнителей.</w:t>
      </w:r>
    </w:p>
    <w:p w14:paraId="7612CFB3"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3.2. </w:t>
      </w:r>
      <w:r w:rsidRPr="00EA4B02">
        <w:rPr>
          <w:rFonts w:ascii="Times New Roman" w:eastAsia="Times New Roman" w:hAnsi="Times New Roman" w:cs="Times New Roman"/>
          <w:bCs/>
          <w:sz w:val="24"/>
          <w:szCs w:val="24"/>
          <w:lang w:eastAsia="ar-SA"/>
        </w:rPr>
        <w:t>Проводить инструктажи и осуществлять</w:t>
      </w:r>
      <w:r w:rsidRPr="00EA4B02">
        <w:rPr>
          <w:rFonts w:ascii="Times New Roman" w:eastAsia="Times New Roman" w:hAnsi="Times New Roman" w:cs="Times New Roman"/>
          <w:sz w:val="24"/>
          <w:szCs w:val="24"/>
          <w:lang w:eastAsia="ar-SA"/>
        </w:rPr>
        <w:t xml:space="preserve"> допуск персонала в обслуживаемые помещения в нормальных и аварийных условиях.</w:t>
      </w:r>
    </w:p>
    <w:p w14:paraId="4AB70AA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B206F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1.4. Количество часов на освоение рабочей программы учебной дисциплины:</w:t>
      </w:r>
    </w:p>
    <w:p w14:paraId="566727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максимальной учебной нагрузки студента </w:t>
      </w:r>
      <w:r w:rsidRPr="00EA4B02">
        <w:rPr>
          <w:rFonts w:ascii="Times New Roman" w:eastAsia="Times New Roman" w:hAnsi="Times New Roman" w:cs="Times New Roman"/>
          <w:sz w:val="24"/>
          <w:szCs w:val="24"/>
          <w:u w:val="single"/>
          <w:lang w:eastAsia="ru-RU"/>
        </w:rPr>
        <w:t xml:space="preserve">48 </w:t>
      </w:r>
      <w:r w:rsidRPr="00EA4B02">
        <w:rPr>
          <w:rFonts w:ascii="Times New Roman" w:eastAsia="Times New Roman" w:hAnsi="Times New Roman" w:cs="Times New Roman"/>
          <w:sz w:val="24"/>
          <w:szCs w:val="24"/>
          <w:lang w:eastAsia="ru-RU"/>
        </w:rPr>
        <w:t>часов, в том числе:</w:t>
      </w:r>
    </w:p>
    <w:p w14:paraId="4E62C2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обязательной аудиторной учебной нагрузки студента </w:t>
      </w:r>
      <w:r w:rsidRPr="00EA4B02">
        <w:rPr>
          <w:rFonts w:ascii="Times New Roman" w:eastAsia="Times New Roman" w:hAnsi="Times New Roman" w:cs="Times New Roman"/>
          <w:sz w:val="24"/>
          <w:szCs w:val="24"/>
          <w:u w:val="single"/>
          <w:lang w:eastAsia="ru-RU"/>
        </w:rPr>
        <w:t>32</w:t>
      </w:r>
      <w:r w:rsidRPr="00EA4B02">
        <w:rPr>
          <w:rFonts w:ascii="Times New Roman" w:eastAsia="Times New Roman" w:hAnsi="Times New Roman" w:cs="Times New Roman"/>
          <w:sz w:val="24"/>
          <w:szCs w:val="24"/>
          <w:lang w:eastAsia="ru-RU"/>
        </w:rPr>
        <w:t>часов;</w:t>
      </w:r>
    </w:p>
    <w:p w14:paraId="3DD224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самостоятельной работы студента </w:t>
      </w:r>
      <w:r w:rsidRPr="00EA4B02">
        <w:rPr>
          <w:rFonts w:ascii="Times New Roman" w:eastAsia="Times New Roman" w:hAnsi="Times New Roman" w:cs="Times New Roman"/>
          <w:sz w:val="24"/>
          <w:szCs w:val="24"/>
          <w:u w:val="single"/>
          <w:lang w:eastAsia="ru-RU"/>
        </w:rPr>
        <w:t xml:space="preserve">16 </w:t>
      </w:r>
      <w:r w:rsidRPr="00EA4B02">
        <w:rPr>
          <w:rFonts w:ascii="Times New Roman" w:eastAsia="Times New Roman" w:hAnsi="Times New Roman" w:cs="Times New Roman"/>
          <w:sz w:val="24"/>
          <w:szCs w:val="24"/>
          <w:lang w:eastAsia="ru-RU"/>
        </w:rPr>
        <w:t>часа.</w:t>
      </w:r>
    </w:p>
    <w:p w14:paraId="41D9FBA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629703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2. Структура </w:t>
      </w:r>
      <w:proofErr w:type="gramStart"/>
      <w:r w:rsidRPr="00EA4B02">
        <w:rPr>
          <w:rFonts w:ascii="Times New Roman" w:eastAsia="Times New Roman" w:hAnsi="Times New Roman" w:cs="Times New Roman"/>
          <w:b/>
          <w:sz w:val="24"/>
          <w:szCs w:val="24"/>
          <w:lang w:eastAsia="ru-RU"/>
        </w:rPr>
        <w:t>и  содержание</w:t>
      </w:r>
      <w:proofErr w:type="gramEnd"/>
      <w:r w:rsidRPr="00EA4B02">
        <w:rPr>
          <w:rFonts w:ascii="Times New Roman" w:eastAsia="Times New Roman" w:hAnsi="Times New Roman" w:cs="Times New Roman"/>
          <w:b/>
          <w:sz w:val="24"/>
          <w:szCs w:val="24"/>
          <w:lang w:eastAsia="ru-RU"/>
        </w:rPr>
        <w:t xml:space="preserve"> учебной дисциплины</w:t>
      </w:r>
    </w:p>
    <w:p w14:paraId="5667EE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p w14:paraId="6C3F4D4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ight="-185"/>
        <w:jc w:val="both"/>
        <w:rPr>
          <w:rFonts w:ascii="Times New Roman" w:eastAsia="Times New Roman" w:hAnsi="Times New Roman" w:cs="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2E3B4614" w14:textId="77777777" w:rsidTr="00EA4B02">
        <w:trPr>
          <w:trHeight w:val="460"/>
        </w:trPr>
        <w:tc>
          <w:tcPr>
            <w:tcW w:w="7904" w:type="dxa"/>
            <w:shd w:val="clear" w:color="auto" w:fill="auto"/>
          </w:tcPr>
          <w:p w14:paraId="5383D37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1800" w:type="dxa"/>
            <w:shd w:val="clear" w:color="auto" w:fill="auto"/>
          </w:tcPr>
          <w:p w14:paraId="03535046" w14:textId="77777777" w:rsidR="00EA4B02" w:rsidRPr="00EA4B02" w:rsidRDefault="00EA4B02" w:rsidP="00EA4B02">
            <w:pPr>
              <w:spacing w:after="0" w:line="276" w:lineRule="auto"/>
              <w:jc w:val="center"/>
              <w:rPr>
                <w:rFonts w:ascii="Times New Roman" w:eastAsia="Times New Roman" w:hAnsi="Times New Roman" w:cs="Times New Roman"/>
                <w:i/>
                <w:iCs/>
                <w:sz w:val="24"/>
                <w:szCs w:val="24"/>
                <w:lang w:eastAsia="ru-RU"/>
              </w:rPr>
            </w:pPr>
            <w:r w:rsidRPr="00EA4B02">
              <w:rPr>
                <w:rFonts w:ascii="Times New Roman" w:eastAsia="Times New Roman" w:hAnsi="Times New Roman" w:cs="Times New Roman"/>
                <w:b/>
                <w:i/>
                <w:iCs/>
                <w:sz w:val="24"/>
                <w:szCs w:val="24"/>
                <w:lang w:eastAsia="ru-RU"/>
              </w:rPr>
              <w:t>Объем часов</w:t>
            </w:r>
          </w:p>
        </w:tc>
      </w:tr>
      <w:tr w:rsidR="00EA4B02" w:rsidRPr="00EA4B02" w14:paraId="4E46D66B" w14:textId="77777777" w:rsidTr="00EA4B02">
        <w:trPr>
          <w:trHeight w:val="285"/>
        </w:trPr>
        <w:tc>
          <w:tcPr>
            <w:tcW w:w="7904" w:type="dxa"/>
            <w:shd w:val="clear" w:color="auto" w:fill="auto"/>
          </w:tcPr>
          <w:p w14:paraId="32FC2D0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Максимальная учебная нагрузка (всего)</w:t>
            </w:r>
          </w:p>
        </w:tc>
        <w:tc>
          <w:tcPr>
            <w:tcW w:w="1800" w:type="dxa"/>
            <w:shd w:val="clear" w:color="auto" w:fill="auto"/>
          </w:tcPr>
          <w:p w14:paraId="0F586C7E"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48</w:t>
            </w:r>
          </w:p>
        </w:tc>
      </w:tr>
      <w:tr w:rsidR="00EA4B02" w:rsidRPr="00EA4B02" w14:paraId="0C5AEFD8" w14:textId="77777777" w:rsidTr="00EA4B02">
        <w:tc>
          <w:tcPr>
            <w:tcW w:w="7904" w:type="dxa"/>
            <w:shd w:val="clear" w:color="auto" w:fill="auto"/>
          </w:tcPr>
          <w:p w14:paraId="0E9CAD0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Обязательная аудиторная учебная нагрузка (всего) </w:t>
            </w:r>
          </w:p>
        </w:tc>
        <w:tc>
          <w:tcPr>
            <w:tcW w:w="1800" w:type="dxa"/>
            <w:shd w:val="clear" w:color="auto" w:fill="auto"/>
          </w:tcPr>
          <w:p w14:paraId="2BA5A295"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32</w:t>
            </w:r>
          </w:p>
        </w:tc>
      </w:tr>
      <w:tr w:rsidR="00EA4B02" w:rsidRPr="00EA4B02" w14:paraId="3D994227" w14:textId="77777777" w:rsidTr="00EA4B02">
        <w:tc>
          <w:tcPr>
            <w:tcW w:w="7904" w:type="dxa"/>
            <w:shd w:val="clear" w:color="auto" w:fill="auto"/>
          </w:tcPr>
          <w:p w14:paraId="17AFF06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53A6B5CC"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4AEE9DBB" w14:textId="77777777" w:rsidTr="00EA4B02">
        <w:tc>
          <w:tcPr>
            <w:tcW w:w="7904" w:type="dxa"/>
            <w:shd w:val="clear" w:color="auto" w:fill="auto"/>
          </w:tcPr>
          <w:p w14:paraId="3B8BB35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практические занятия</w:t>
            </w:r>
          </w:p>
        </w:tc>
        <w:tc>
          <w:tcPr>
            <w:tcW w:w="1800" w:type="dxa"/>
            <w:shd w:val="clear" w:color="auto" w:fill="auto"/>
          </w:tcPr>
          <w:p w14:paraId="796C4DB9"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6</w:t>
            </w:r>
          </w:p>
        </w:tc>
      </w:tr>
      <w:tr w:rsidR="00EA4B02" w:rsidRPr="00EA4B02" w14:paraId="20C3B195" w14:textId="77777777" w:rsidTr="00EA4B02">
        <w:tc>
          <w:tcPr>
            <w:tcW w:w="7904" w:type="dxa"/>
            <w:shd w:val="clear" w:color="auto" w:fill="auto"/>
          </w:tcPr>
          <w:p w14:paraId="3F25DB9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контрольные работы</w:t>
            </w:r>
          </w:p>
        </w:tc>
        <w:tc>
          <w:tcPr>
            <w:tcW w:w="1800" w:type="dxa"/>
            <w:shd w:val="clear" w:color="auto" w:fill="auto"/>
          </w:tcPr>
          <w:p w14:paraId="2A65DC5D"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1</w:t>
            </w:r>
          </w:p>
        </w:tc>
      </w:tr>
      <w:tr w:rsidR="00EA4B02" w:rsidRPr="00EA4B02" w14:paraId="60ABDCC6" w14:textId="77777777" w:rsidTr="00EA4B02">
        <w:tc>
          <w:tcPr>
            <w:tcW w:w="7904" w:type="dxa"/>
            <w:shd w:val="clear" w:color="auto" w:fill="auto"/>
          </w:tcPr>
          <w:p w14:paraId="0E8053C9"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студента (всего)</w:t>
            </w:r>
          </w:p>
        </w:tc>
        <w:tc>
          <w:tcPr>
            <w:tcW w:w="1800" w:type="dxa"/>
            <w:shd w:val="clear" w:color="auto" w:fill="auto"/>
          </w:tcPr>
          <w:p w14:paraId="6C1AF167"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16</w:t>
            </w:r>
          </w:p>
        </w:tc>
      </w:tr>
      <w:tr w:rsidR="00EA4B02" w:rsidRPr="00EA4B02" w14:paraId="24CE1050" w14:textId="77777777" w:rsidTr="00EA4B02">
        <w:tc>
          <w:tcPr>
            <w:tcW w:w="7904" w:type="dxa"/>
            <w:shd w:val="clear" w:color="auto" w:fill="auto"/>
          </w:tcPr>
          <w:p w14:paraId="3C41888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39203CED"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7AA4636F" w14:textId="77777777" w:rsidTr="00EA4B02">
        <w:tc>
          <w:tcPr>
            <w:tcW w:w="7904" w:type="dxa"/>
            <w:shd w:val="clear" w:color="auto" w:fill="auto"/>
          </w:tcPr>
          <w:p w14:paraId="10549A1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Внеаудиторная самостоятельная работа: работа над конспектом лекций, выполнение индивидуальных заданий, составление презентации,</w:t>
            </w:r>
          </w:p>
          <w:p w14:paraId="18A833B5"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составление кроссворда, подготовка сообщения</w:t>
            </w:r>
          </w:p>
        </w:tc>
        <w:tc>
          <w:tcPr>
            <w:tcW w:w="1800" w:type="dxa"/>
            <w:shd w:val="clear" w:color="auto" w:fill="auto"/>
          </w:tcPr>
          <w:p w14:paraId="07D467F2"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61FF6BDB" w14:textId="77777777" w:rsidTr="00EA4B02">
        <w:tc>
          <w:tcPr>
            <w:tcW w:w="9704" w:type="dxa"/>
            <w:gridSpan w:val="2"/>
            <w:shd w:val="clear" w:color="auto" w:fill="auto"/>
          </w:tcPr>
          <w:p w14:paraId="0F87A631" w14:textId="77777777" w:rsidR="00EA4B02" w:rsidRPr="00EA4B02" w:rsidRDefault="00EA4B02" w:rsidP="00EA4B02">
            <w:pPr>
              <w:spacing w:after="0" w:line="276" w:lineRule="auto"/>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Итоговая аттестация                                       в форме дидактического  теста</w:t>
            </w:r>
          </w:p>
        </w:tc>
      </w:tr>
    </w:tbl>
    <w:p w14:paraId="1ED9AA6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1F6AA5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595C244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EA4B02" w:rsidRPr="00EA4B02" w:rsidSect="00850D3B">
          <w:footerReference w:type="default" r:id="rId109"/>
          <w:pgSz w:w="11906" w:h="16838" w:code="9"/>
          <w:pgMar w:top="851" w:right="851" w:bottom="1134" w:left="1701" w:header="709" w:footer="709" w:gutter="0"/>
          <w:pgNumType w:start="1"/>
          <w:cols w:space="720"/>
          <w:titlePg/>
        </w:sectPr>
      </w:pPr>
    </w:p>
    <w:p w14:paraId="3EE8662D"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74A49088"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eastAsia="Times New Roman" w:hAnsi="Times New Roman" w:cs="Times New Roman"/>
          <w:b/>
          <w:caps/>
          <w:sz w:val="24"/>
          <w:szCs w:val="24"/>
          <w:lang w:eastAsia="ru-RU"/>
        </w:rPr>
      </w:pPr>
      <w:bookmarkStart w:id="41" w:name="_Toc499087729"/>
      <w:r w:rsidRPr="00EA4B02">
        <w:rPr>
          <w:rFonts w:ascii="Times New Roman" w:eastAsia="Times New Roman" w:hAnsi="Times New Roman" w:cs="Times New Roman"/>
          <w:b/>
          <w:sz w:val="24"/>
          <w:szCs w:val="24"/>
          <w:lang w:eastAsia="ru-RU"/>
        </w:rPr>
        <w:t>2.2.  Тематический план и содержание учебной дисциплины</w:t>
      </w:r>
      <w:r w:rsidRPr="00EA4B02">
        <w:rPr>
          <w:rFonts w:ascii="Times New Roman" w:eastAsia="Times New Roman" w:hAnsi="Times New Roman" w:cs="Times New Roman"/>
          <w:b/>
          <w:caps/>
          <w:sz w:val="24"/>
          <w:szCs w:val="24"/>
          <w:lang w:eastAsia="ru-RU"/>
        </w:rPr>
        <w:t xml:space="preserve"> «п</w:t>
      </w:r>
      <w:r w:rsidRPr="00EA4B02">
        <w:rPr>
          <w:rFonts w:ascii="Times New Roman" w:eastAsia="Times New Roman" w:hAnsi="Times New Roman" w:cs="Times New Roman"/>
          <w:b/>
          <w:sz w:val="24"/>
          <w:szCs w:val="24"/>
          <w:lang w:eastAsia="ru-RU"/>
        </w:rPr>
        <w:t>сихология общения</w:t>
      </w:r>
      <w:r w:rsidRPr="00EA4B02">
        <w:rPr>
          <w:rFonts w:ascii="Times New Roman" w:eastAsia="Times New Roman" w:hAnsi="Times New Roman" w:cs="Times New Roman"/>
          <w:b/>
          <w:caps/>
          <w:sz w:val="24"/>
          <w:szCs w:val="24"/>
          <w:lang w:eastAsia="ru-RU"/>
        </w:rPr>
        <w:t>»</w:t>
      </w:r>
      <w:bookmarkEnd w:id="41"/>
    </w:p>
    <w:p w14:paraId="6849967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bl>
      <w:tblPr>
        <w:tblW w:w="15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110"/>
        <w:gridCol w:w="9547"/>
        <w:gridCol w:w="1368"/>
        <w:gridCol w:w="2214"/>
      </w:tblGrid>
      <w:tr w:rsidR="00EA4B02" w:rsidRPr="00EA4B02" w14:paraId="46B51D32" w14:textId="77777777" w:rsidTr="00EA4B02">
        <w:trPr>
          <w:trHeight w:val="809"/>
        </w:trPr>
        <w:tc>
          <w:tcPr>
            <w:tcW w:w="2266" w:type="dxa"/>
          </w:tcPr>
          <w:p w14:paraId="6A1EEE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9657" w:type="dxa"/>
            <w:gridSpan w:val="2"/>
          </w:tcPr>
          <w:p w14:paraId="3FA64FCF" w14:textId="77777777" w:rsidR="00EA4B02" w:rsidRPr="00EA4B02" w:rsidRDefault="00EA4B02" w:rsidP="00EA4B02">
            <w:pPr>
              <w:shd w:val="clear" w:color="auto" w:fill="FFFFFF"/>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r w:rsidRPr="00EA4B02">
              <w:rPr>
                <w:rFonts w:ascii="Times New Roman" w:eastAsia="Times New Roman" w:hAnsi="Times New Roman" w:cs="Times New Roman"/>
                <w:sz w:val="24"/>
                <w:szCs w:val="24"/>
                <w:lang w:eastAsia="ru-RU"/>
              </w:rPr>
              <w:t xml:space="preserve"> </w:t>
            </w:r>
          </w:p>
          <w:p w14:paraId="6A509422" w14:textId="77777777" w:rsidR="00EA4B02" w:rsidRPr="00EA4B02" w:rsidRDefault="00EA4B02" w:rsidP="00EA4B02">
            <w:pPr>
              <w:shd w:val="clear" w:color="auto" w:fill="FFFFFF"/>
              <w:spacing w:after="0" w:line="240" w:lineRule="auto"/>
              <w:rPr>
                <w:rFonts w:ascii="Times New Roman" w:eastAsia="Times New Roman" w:hAnsi="Times New Roman" w:cs="Times New Roman"/>
                <w:sz w:val="24"/>
                <w:szCs w:val="24"/>
                <w:lang w:eastAsia="ru-RU"/>
              </w:rPr>
            </w:pPr>
          </w:p>
        </w:tc>
        <w:tc>
          <w:tcPr>
            <w:tcW w:w="1368" w:type="dxa"/>
          </w:tcPr>
          <w:p w14:paraId="304FD7AF" w14:textId="77777777" w:rsidR="00EA4B02" w:rsidRPr="00EA4B02" w:rsidRDefault="00EA4B02" w:rsidP="00EA4B02">
            <w:pPr>
              <w:shd w:val="clear" w:color="auto" w:fill="FFFFFF"/>
              <w:spacing w:after="0" w:line="240" w:lineRule="auto"/>
              <w:jc w:val="center"/>
              <w:rPr>
                <w:rFonts w:ascii="Times New Roman" w:eastAsia="Times New Roman" w:hAnsi="Times New Roman" w:cs="Times New Roman"/>
                <w:b/>
                <w:bCs/>
                <w:spacing w:val="-2"/>
                <w:sz w:val="24"/>
                <w:szCs w:val="24"/>
                <w:lang w:eastAsia="ru-RU"/>
              </w:rPr>
            </w:pPr>
            <w:r w:rsidRPr="00EA4B02">
              <w:rPr>
                <w:rFonts w:ascii="Times New Roman" w:eastAsia="Times New Roman" w:hAnsi="Times New Roman" w:cs="Times New Roman"/>
                <w:b/>
                <w:bCs/>
                <w:spacing w:val="-2"/>
                <w:sz w:val="24"/>
                <w:szCs w:val="24"/>
                <w:lang w:eastAsia="ru-RU"/>
              </w:rPr>
              <w:t xml:space="preserve">Объем </w:t>
            </w:r>
          </w:p>
          <w:p w14:paraId="02122DAB" w14:textId="77777777" w:rsidR="00EA4B02" w:rsidRPr="00EA4B02" w:rsidRDefault="00EA4B02" w:rsidP="00EA4B02">
            <w:pPr>
              <w:shd w:val="clear" w:color="auto" w:fill="FFFFFF"/>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2"/>
                <w:sz w:val="24"/>
                <w:szCs w:val="24"/>
                <w:lang w:eastAsia="ru-RU"/>
              </w:rPr>
              <w:t>часов</w:t>
            </w:r>
          </w:p>
        </w:tc>
        <w:tc>
          <w:tcPr>
            <w:tcW w:w="2214" w:type="dxa"/>
          </w:tcPr>
          <w:p w14:paraId="0E6EAB7A" w14:textId="77777777" w:rsidR="00EA4B02" w:rsidRPr="00EA4B02" w:rsidRDefault="00EA4B02" w:rsidP="00EA4B02">
            <w:pPr>
              <w:shd w:val="clear" w:color="auto" w:fill="FFFFFF"/>
              <w:spacing w:after="0" w:line="235" w:lineRule="exact"/>
              <w:ind w:right="259"/>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EA4B02" w:rsidRPr="00EA4B02" w14:paraId="55063727" w14:textId="77777777" w:rsidTr="00EA4B02">
        <w:trPr>
          <w:trHeight w:val="213"/>
        </w:trPr>
        <w:tc>
          <w:tcPr>
            <w:tcW w:w="2266" w:type="dxa"/>
          </w:tcPr>
          <w:p w14:paraId="2D2DE8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w:t>
            </w:r>
          </w:p>
        </w:tc>
        <w:tc>
          <w:tcPr>
            <w:tcW w:w="9657" w:type="dxa"/>
            <w:gridSpan w:val="2"/>
          </w:tcPr>
          <w:p w14:paraId="5542E7D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1368" w:type="dxa"/>
          </w:tcPr>
          <w:p w14:paraId="02C524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w:t>
            </w:r>
          </w:p>
        </w:tc>
        <w:tc>
          <w:tcPr>
            <w:tcW w:w="2214" w:type="dxa"/>
          </w:tcPr>
          <w:p w14:paraId="60165D4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w:t>
            </w:r>
          </w:p>
        </w:tc>
      </w:tr>
      <w:tr w:rsidR="00EA4B02" w:rsidRPr="00EA4B02" w14:paraId="039BB147" w14:textId="77777777" w:rsidTr="00EA4B02">
        <w:trPr>
          <w:trHeight w:val="828"/>
        </w:trPr>
        <w:tc>
          <w:tcPr>
            <w:tcW w:w="2266" w:type="dxa"/>
            <w:vMerge w:val="restart"/>
          </w:tcPr>
          <w:p w14:paraId="6A7EBE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Введение</w:t>
            </w:r>
          </w:p>
        </w:tc>
        <w:tc>
          <w:tcPr>
            <w:tcW w:w="9657" w:type="dxa"/>
            <w:gridSpan w:val="2"/>
          </w:tcPr>
          <w:p w14:paraId="1B5AD966" w14:textId="77777777" w:rsidR="00EA4B02" w:rsidRPr="00EA4B02" w:rsidRDefault="00EA4B02" w:rsidP="00EA4B02">
            <w:pPr>
              <w:tabs>
                <w:tab w:val="left" w:pos="3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Основные понятия. Требования к изучаемой дисциплине. Роль общения в профессиональной деятельности человека.</w:t>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b/>
                <w:bCs/>
                <w:sz w:val="24"/>
                <w:szCs w:val="24"/>
                <w:lang w:eastAsia="ru-RU"/>
              </w:rPr>
              <w:tab/>
            </w:r>
          </w:p>
        </w:tc>
        <w:tc>
          <w:tcPr>
            <w:tcW w:w="1368" w:type="dxa"/>
          </w:tcPr>
          <w:p w14:paraId="0752D4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1</w:t>
            </w:r>
          </w:p>
        </w:tc>
        <w:tc>
          <w:tcPr>
            <w:tcW w:w="2214" w:type="dxa"/>
          </w:tcPr>
          <w:p w14:paraId="0F9EDBA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5C5E88F0"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ОК 03</w:t>
            </w:r>
          </w:p>
          <w:p w14:paraId="31B83A27"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501125D3" w14:textId="77777777" w:rsidTr="00EA4B02">
        <w:trPr>
          <w:trHeight w:val="213"/>
        </w:trPr>
        <w:tc>
          <w:tcPr>
            <w:tcW w:w="2266" w:type="dxa"/>
            <w:vMerge/>
          </w:tcPr>
          <w:p w14:paraId="06ECB2B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419183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06794CF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Используя </w:t>
            </w:r>
            <w:proofErr w:type="spellStart"/>
            <w:r w:rsidRPr="00EA4B02">
              <w:rPr>
                <w:rFonts w:ascii="Times New Roman" w:eastAsia="Times New Roman" w:hAnsi="Times New Roman" w:cs="Times New Roman"/>
                <w:bCs/>
                <w:sz w:val="24"/>
                <w:szCs w:val="24"/>
                <w:lang w:eastAsia="ru-RU"/>
              </w:rPr>
              <w:t>профессиограмму</w:t>
            </w:r>
            <w:proofErr w:type="spellEnd"/>
            <w:r w:rsidRPr="00EA4B02">
              <w:rPr>
                <w:rFonts w:ascii="Times New Roman" w:eastAsia="Times New Roman" w:hAnsi="Times New Roman" w:cs="Times New Roman"/>
                <w:bCs/>
                <w:sz w:val="24"/>
                <w:szCs w:val="24"/>
                <w:lang w:eastAsia="ru-RU"/>
              </w:rPr>
              <w:t xml:space="preserve"> своей специальности, опишите роль и место общения в структуре деятельности.</w:t>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b/>
                <w:bCs/>
                <w:sz w:val="24"/>
                <w:szCs w:val="24"/>
                <w:lang w:eastAsia="ru-RU"/>
              </w:rPr>
              <w:tab/>
            </w:r>
            <w:r w:rsidRPr="00EA4B02">
              <w:rPr>
                <w:rFonts w:ascii="Times New Roman" w:eastAsia="Times New Roman" w:hAnsi="Times New Roman" w:cs="Times New Roman"/>
                <w:b/>
                <w:bCs/>
                <w:sz w:val="24"/>
                <w:szCs w:val="24"/>
                <w:lang w:eastAsia="ru-RU"/>
              </w:rPr>
              <w:tab/>
            </w:r>
          </w:p>
        </w:tc>
        <w:tc>
          <w:tcPr>
            <w:tcW w:w="1368" w:type="dxa"/>
          </w:tcPr>
          <w:p w14:paraId="7689D0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D9D9D9"/>
          </w:tcPr>
          <w:p w14:paraId="20008C4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399FAA1F" w14:textId="77777777" w:rsidTr="00EA4B02">
        <w:trPr>
          <w:trHeight w:val="315"/>
        </w:trPr>
        <w:tc>
          <w:tcPr>
            <w:tcW w:w="11923" w:type="dxa"/>
            <w:gridSpan w:val="3"/>
          </w:tcPr>
          <w:p w14:paraId="3CE500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Раздел 1. Общение и индивидуальные особенности человека</w:t>
            </w:r>
          </w:p>
        </w:tc>
        <w:tc>
          <w:tcPr>
            <w:tcW w:w="1368" w:type="dxa"/>
          </w:tcPr>
          <w:p w14:paraId="385C50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214" w:type="dxa"/>
            <w:shd w:val="clear" w:color="auto" w:fill="FFFFFF"/>
          </w:tcPr>
          <w:p w14:paraId="487E8A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62D43F28" w14:textId="77777777" w:rsidTr="00EA4B02">
        <w:trPr>
          <w:trHeight w:val="331"/>
        </w:trPr>
        <w:tc>
          <w:tcPr>
            <w:tcW w:w="2266" w:type="dxa"/>
            <w:vMerge w:val="restart"/>
          </w:tcPr>
          <w:p w14:paraId="3D4E445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1.1</w:t>
            </w:r>
          </w:p>
          <w:p w14:paraId="7E9FEE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Темперамент, характер и акцентуации характера.</w:t>
            </w:r>
          </w:p>
          <w:p w14:paraId="588FA59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19D049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66AD17CA"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c>
        <w:tc>
          <w:tcPr>
            <w:tcW w:w="9657" w:type="dxa"/>
            <w:gridSpan w:val="2"/>
            <w:vMerge w:val="restart"/>
          </w:tcPr>
          <w:p w14:paraId="19768F0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Темперамент и основные свойства нервной системы. Характер как система наиболее устойчивых черт личности, проявляющих </w:t>
            </w:r>
            <w:r w:rsidRPr="00EA4B02">
              <w:rPr>
                <w:rFonts w:ascii="Times New Roman" w:eastAsia="Times New Roman" w:hAnsi="Times New Roman" w:cs="Times New Roman"/>
                <w:spacing w:val="1"/>
                <w:sz w:val="24"/>
                <w:szCs w:val="24"/>
                <w:lang w:eastAsia="ru-RU"/>
              </w:rPr>
              <w:t xml:space="preserve">себя в различных видах деятельности, общения и взаимодействия человека с </w:t>
            </w:r>
            <w:r w:rsidRPr="00EA4B02">
              <w:rPr>
                <w:rFonts w:ascii="Times New Roman" w:eastAsia="Times New Roman" w:hAnsi="Times New Roman" w:cs="Times New Roman"/>
                <w:spacing w:val="3"/>
                <w:sz w:val="24"/>
                <w:szCs w:val="24"/>
                <w:lang w:eastAsia="ru-RU"/>
              </w:rPr>
              <w:t xml:space="preserve">окружающими людьми. Характер и темперамент. Акцентуации характера. </w:t>
            </w:r>
          </w:p>
        </w:tc>
        <w:tc>
          <w:tcPr>
            <w:tcW w:w="1368" w:type="dxa"/>
            <w:vMerge w:val="restart"/>
          </w:tcPr>
          <w:p w14:paraId="745ACA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2</w:t>
            </w:r>
          </w:p>
        </w:tc>
        <w:tc>
          <w:tcPr>
            <w:tcW w:w="2214" w:type="dxa"/>
            <w:shd w:val="clear" w:color="auto" w:fill="FFFFFF"/>
          </w:tcPr>
          <w:p w14:paraId="5A1496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755C5424" w14:textId="77777777" w:rsidTr="00EA4B02">
        <w:trPr>
          <w:trHeight w:val="623"/>
        </w:trPr>
        <w:tc>
          <w:tcPr>
            <w:tcW w:w="2266" w:type="dxa"/>
            <w:vMerge/>
          </w:tcPr>
          <w:p w14:paraId="0387C6B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vMerge/>
          </w:tcPr>
          <w:p w14:paraId="0ADE09A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1368" w:type="dxa"/>
            <w:vMerge/>
          </w:tcPr>
          <w:p w14:paraId="032542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tcPr>
          <w:p w14:paraId="47866B1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02</w:t>
            </w:r>
            <w:proofErr w:type="gramStart"/>
            <w:r w:rsidRPr="00EA4B02">
              <w:rPr>
                <w:rFonts w:ascii="Times New Roman" w:eastAsia="Times New Roman" w:hAnsi="Times New Roman" w:cs="Times New Roman"/>
                <w:bCs/>
                <w:sz w:val="24"/>
                <w:szCs w:val="24"/>
                <w:lang w:eastAsia="ru-RU"/>
              </w:rPr>
              <w:t>, ,</w:t>
            </w:r>
            <w:proofErr w:type="gramEnd"/>
            <w:r w:rsidRPr="00EA4B02">
              <w:rPr>
                <w:rFonts w:ascii="Times New Roman" w:eastAsia="Times New Roman" w:hAnsi="Times New Roman" w:cs="Times New Roman"/>
                <w:bCs/>
                <w:sz w:val="24"/>
                <w:szCs w:val="24"/>
                <w:lang w:eastAsia="ru-RU"/>
              </w:rPr>
              <w:t xml:space="preserve"> ОК 05, </w:t>
            </w:r>
          </w:p>
          <w:p w14:paraId="0AC688FB" w14:textId="77777777" w:rsidR="00EA4B02" w:rsidRPr="00EA4B02" w:rsidRDefault="00EA4B02" w:rsidP="00EA4B02">
            <w:pPr>
              <w:spacing w:after="0" w:line="240" w:lineRule="auto"/>
              <w:jc w:val="right"/>
              <w:rPr>
                <w:rFonts w:ascii="Times New Roman" w:eastAsia="Times New Roman" w:hAnsi="Times New Roman" w:cs="Times New Roman"/>
                <w:sz w:val="24"/>
                <w:szCs w:val="24"/>
                <w:lang w:eastAsia="ru-RU"/>
              </w:rPr>
            </w:pPr>
          </w:p>
          <w:p w14:paraId="7D81BDD3"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244BEA51" w14:textId="77777777" w:rsidTr="00EA4B02">
        <w:trPr>
          <w:trHeight w:val="784"/>
        </w:trPr>
        <w:tc>
          <w:tcPr>
            <w:tcW w:w="2266" w:type="dxa"/>
            <w:vMerge/>
          </w:tcPr>
          <w:p w14:paraId="7214D9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p>
        </w:tc>
        <w:tc>
          <w:tcPr>
            <w:tcW w:w="9657" w:type="dxa"/>
            <w:gridSpan w:val="2"/>
          </w:tcPr>
          <w:p w14:paraId="24D95CD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обучающихся</w:t>
            </w:r>
          </w:p>
          <w:p w14:paraId="41CB65F8"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313A7F9"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Подготовить презентации по темам: Связь темперамента со свойствами личности. Темперамент и способности. </w:t>
            </w:r>
            <w:r w:rsidRPr="00EA4B02">
              <w:rPr>
                <w:rFonts w:ascii="Times New Roman" w:eastAsia="Times New Roman" w:hAnsi="Times New Roman" w:cs="Times New Roman"/>
                <w:spacing w:val="-2"/>
                <w:sz w:val="24"/>
                <w:szCs w:val="24"/>
                <w:lang w:eastAsia="ru-RU"/>
              </w:rPr>
              <w:t xml:space="preserve">Темперамент и деятельность. </w:t>
            </w:r>
            <w:r w:rsidRPr="00EA4B02">
              <w:rPr>
                <w:rFonts w:ascii="Times New Roman" w:eastAsia="Times New Roman" w:hAnsi="Times New Roman" w:cs="Times New Roman"/>
                <w:spacing w:val="-1"/>
                <w:sz w:val="24"/>
                <w:szCs w:val="24"/>
                <w:lang w:eastAsia="ru-RU"/>
              </w:rPr>
              <w:t>Темперамент и характер.</w:t>
            </w:r>
          </w:p>
          <w:p w14:paraId="141FBCDF"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Место характера в общей структуре личности. Социально - нравственные типы характера.</w:t>
            </w:r>
          </w:p>
          <w:p w14:paraId="209D8072"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Типология социальных характеров по Э. Фромму. Черты характера и другие личностные свойства человека.</w:t>
            </w:r>
          </w:p>
          <w:p w14:paraId="555549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Доказать на примерах, что характер человека формируется на протяжении всей жизни, а не является неизменным и прирожденным.</w:t>
            </w:r>
          </w:p>
        </w:tc>
        <w:tc>
          <w:tcPr>
            <w:tcW w:w="1368" w:type="dxa"/>
          </w:tcPr>
          <w:p w14:paraId="43E5A3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5BD0C3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72E708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49BC0DBA" w14:textId="77777777" w:rsidTr="00EA4B02">
        <w:trPr>
          <w:trHeight w:val="349"/>
        </w:trPr>
        <w:tc>
          <w:tcPr>
            <w:tcW w:w="2266" w:type="dxa"/>
            <w:vMerge w:val="restart"/>
          </w:tcPr>
          <w:p w14:paraId="0F68EB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1.2</w:t>
            </w:r>
          </w:p>
          <w:p w14:paraId="472A470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Эмоции</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b/>
                <w:bCs/>
                <w:sz w:val="24"/>
                <w:szCs w:val="24"/>
                <w:lang w:eastAsia="ru-RU"/>
              </w:rPr>
              <w:t>и чувства человека.</w:t>
            </w:r>
          </w:p>
          <w:p w14:paraId="3BF2A1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vMerge w:val="restart"/>
          </w:tcPr>
          <w:p w14:paraId="6631E3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 Понятие об эмоциях, их значение в жизни человека. Функции эмоций: коммуникативная, регулятивная, сигнальная, мотивационная, оценочная, </w:t>
            </w:r>
            <w:r w:rsidRPr="00EA4B02">
              <w:rPr>
                <w:rFonts w:ascii="Times New Roman" w:eastAsia="Times New Roman" w:hAnsi="Times New Roman" w:cs="Times New Roman"/>
                <w:spacing w:val="-2"/>
                <w:sz w:val="24"/>
                <w:szCs w:val="24"/>
                <w:lang w:eastAsia="ru-RU"/>
              </w:rPr>
              <w:t xml:space="preserve">стимулирующая, защитная. Отличие эмоций от ощущений и чувств. Параметры </w:t>
            </w:r>
            <w:r w:rsidRPr="00EA4B02">
              <w:rPr>
                <w:rFonts w:ascii="Times New Roman" w:eastAsia="Times New Roman" w:hAnsi="Times New Roman" w:cs="Times New Roman"/>
                <w:spacing w:val="-1"/>
                <w:sz w:val="24"/>
                <w:szCs w:val="24"/>
                <w:lang w:eastAsia="ru-RU"/>
              </w:rPr>
              <w:t>эмоциональных процессов и состояний. Связь эмоций и потребностей человека. Чувства и разум.</w:t>
            </w:r>
          </w:p>
        </w:tc>
        <w:tc>
          <w:tcPr>
            <w:tcW w:w="1368" w:type="dxa"/>
            <w:vMerge w:val="restart"/>
          </w:tcPr>
          <w:p w14:paraId="22E655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2</w:t>
            </w:r>
          </w:p>
        </w:tc>
        <w:tc>
          <w:tcPr>
            <w:tcW w:w="2214" w:type="dxa"/>
            <w:shd w:val="clear" w:color="auto" w:fill="FFFFFF"/>
          </w:tcPr>
          <w:p w14:paraId="796243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0B006476" w14:textId="77777777" w:rsidTr="00EA4B02">
        <w:trPr>
          <w:trHeight w:val="420"/>
        </w:trPr>
        <w:tc>
          <w:tcPr>
            <w:tcW w:w="2266" w:type="dxa"/>
            <w:vMerge/>
          </w:tcPr>
          <w:p w14:paraId="4E677A0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vMerge/>
          </w:tcPr>
          <w:p w14:paraId="72C22A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1368" w:type="dxa"/>
            <w:vMerge/>
          </w:tcPr>
          <w:p w14:paraId="1DEA17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tcPr>
          <w:p w14:paraId="3887746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02</w:t>
            </w:r>
            <w:proofErr w:type="gramStart"/>
            <w:r w:rsidRPr="00EA4B02">
              <w:rPr>
                <w:rFonts w:ascii="Times New Roman" w:eastAsia="Times New Roman" w:hAnsi="Times New Roman" w:cs="Times New Roman"/>
                <w:bCs/>
                <w:sz w:val="24"/>
                <w:szCs w:val="24"/>
                <w:lang w:eastAsia="ru-RU"/>
              </w:rPr>
              <w:t>, ,</w:t>
            </w:r>
            <w:proofErr w:type="gramEnd"/>
            <w:r w:rsidRPr="00EA4B02">
              <w:rPr>
                <w:rFonts w:ascii="Times New Roman" w:eastAsia="Times New Roman" w:hAnsi="Times New Roman" w:cs="Times New Roman"/>
                <w:bCs/>
                <w:sz w:val="24"/>
                <w:szCs w:val="24"/>
                <w:lang w:eastAsia="ru-RU"/>
              </w:rPr>
              <w:t xml:space="preserve"> ОК 05, </w:t>
            </w:r>
          </w:p>
          <w:p w14:paraId="3F89A4EE" w14:textId="77777777" w:rsidR="00EA4B02" w:rsidRPr="00EA4B02" w:rsidRDefault="00EA4B02" w:rsidP="00EA4B02">
            <w:pPr>
              <w:spacing w:after="0" w:line="240" w:lineRule="auto"/>
              <w:jc w:val="right"/>
              <w:rPr>
                <w:rFonts w:ascii="Times New Roman" w:eastAsia="Times New Roman" w:hAnsi="Times New Roman" w:cs="Times New Roman"/>
                <w:sz w:val="24"/>
                <w:szCs w:val="24"/>
                <w:lang w:eastAsia="ru-RU"/>
              </w:rPr>
            </w:pPr>
          </w:p>
          <w:p w14:paraId="1E890E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2A8A037F" w14:textId="77777777" w:rsidTr="00EA4B02">
        <w:trPr>
          <w:trHeight w:val="884"/>
        </w:trPr>
        <w:tc>
          <w:tcPr>
            <w:tcW w:w="2266" w:type="dxa"/>
            <w:vMerge/>
          </w:tcPr>
          <w:p w14:paraId="291AB48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008D22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417AC298" w14:textId="77777777" w:rsidR="00EA4B02" w:rsidRPr="00EA4B02" w:rsidRDefault="00EA4B02" w:rsidP="00EA4B02">
            <w:pPr>
              <w:spacing w:after="0" w:line="240" w:lineRule="auto"/>
              <w:rPr>
                <w:rFonts w:ascii="Times New Roman" w:eastAsia="Times New Roman" w:hAnsi="Times New Roman" w:cs="Times New Roman"/>
                <w:i/>
                <w:sz w:val="24"/>
                <w:szCs w:val="24"/>
                <w:lang w:eastAsia="ru-RU"/>
              </w:rPr>
            </w:pPr>
            <w:r w:rsidRPr="00EA4B02">
              <w:rPr>
                <w:rFonts w:ascii="Times New Roman" w:eastAsia="Times New Roman" w:hAnsi="Times New Roman" w:cs="Times New Roman"/>
                <w:sz w:val="24"/>
                <w:szCs w:val="24"/>
                <w:lang w:eastAsia="ru-RU"/>
              </w:rPr>
              <w:t xml:space="preserve">Работа с конспектом, учебной и дополнительной литературой. </w:t>
            </w:r>
            <w:r w:rsidRPr="00EA4B02">
              <w:rPr>
                <w:rFonts w:ascii="Times New Roman" w:eastAsia="Times New Roman" w:hAnsi="Times New Roman" w:cs="Times New Roman"/>
                <w:bCs/>
                <w:sz w:val="24"/>
                <w:szCs w:val="24"/>
                <w:lang w:eastAsia="ru-RU"/>
              </w:rPr>
              <w:t>Составление схемы опорного конспекта лекции.</w:t>
            </w:r>
            <w:r w:rsidRPr="00EA4B02">
              <w:rPr>
                <w:rFonts w:ascii="Times New Roman" w:eastAsia="Times New Roman" w:hAnsi="Times New Roman" w:cs="Times New Roman"/>
                <w:i/>
                <w:sz w:val="24"/>
                <w:szCs w:val="24"/>
                <w:lang w:eastAsia="ru-RU"/>
              </w:rPr>
              <w:t xml:space="preserve"> </w:t>
            </w:r>
          </w:p>
          <w:p w14:paraId="1D8806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Ответить на </w:t>
            </w:r>
            <w:proofErr w:type="spellStart"/>
            <w:proofErr w:type="gramStart"/>
            <w:r w:rsidRPr="00EA4B02">
              <w:rPr>
                <w:rFonts w:ascii="Times New Roman" w:eastAsia="Times New Roman" w:hAnsi="Times New Roman" w:cs="Times New Roman"/>
                <w:bCs/>
                <w:sz w:val="24"/>
                <w:szCs w:val="24"/>
                <w:lang w:eastAsia="ru-RU"/>
              </w:rPr>
              <w:t>вопросы:В</w:t>
            </w:r>
            <w:proofErr w:type="spellEnd"/>
            <w:proofErr w:type="gramEnd"/>
            <w:r w:rsidRPr="00EA4B02">
              <w:rPr>
                <w:rFonts w:ascii="Times New Roman" w:eastAsia="Times New Roman" w:hAnsi="Times New Roman" w:cs="Times New Roman"/>
                <w:bCs/>
                <w:sz w:val="24"/>
                <w:szCs w:val="24"/>
                <w:lang w:eastAsia="ru-RU"/>
              </w:rPr>
              <w:t xml:space="preserve"> чем состоит важное отличие эмоций от чувств? </w:t>
            </w:r>
          </w:p>
          <w:p w14:paraId="066C6F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Какие эмоции и чувства можно считать самыми опасными и почему?</w:t>
            </w:r>
          </w:p>
        </w:tc>
        <w:tc>
          <w:tcPr>
            <w:tcW w:w="1368" w:type="dxa"/>
          </w:tcPr>
          <w:p w14:paraId="08F0EA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0C0C0"/>
          </w:tcPr>
          <w:p w14:paraId="1D719C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4742390A" w14:textId="77777777" w:rsidTr="00EA4B02">
        <w:trPr>
          <w:trHeight w:val="604"/>
        </w:trPr>
        <w:tc>
          <w:tcPr>
            <w:tcW w:w="2266" w:type="dxa"/>
            <w:vMerge/>
          </w:tcPr>
          <w:p w14:paraId="0BB4DE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vMerge w:val="restart"/>
          </w:tcPr>
          <w:p w14:paraId="34B86EE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22841C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Социально-психологический портрет личности. Определение типа темперамента и типологии характера</w:t>
            </w:r>
          </w:p>
        </w:tc>
        <w:tc>
          <w:tcPr>
            <w:tcW w:w="1368" w:type="dxa"/>
            <w:vMerge w:val="restart"/>
          </w:tcPr>
          <w:p w14:paraId="4142EF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2214" w:type="dxa"/>
            <w:shd w:val="clear" w:color="auto" w:fill="C0C0C0"/>
          </w:tcPr>
          <w:p w14:paraId="3FF22355"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c>
      </w:tr>
      <w:tr w:rsidR="00EA4B02" w:rsidRPr="00EA4B02" w14:paraId="03A0E62D" w14:textId="77777777" w:rsidTr="00EA4B02">
        <w:trPr>
          <w:trHeight w:val="253"/>
        </w:trPr>
        <w:tc>
          <w:tcPr>
            <w:tcW w:w="2266" w:type="dxa"/>
            <w:vMerge/>
          </w:tcPr>
          <w:p w14:paraId="529301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vMerge/>
          </w:tcPr>
          <w:p w14:paraId="6CA240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1368" w:type="dxa"/>
            <w:vMerge/>
          </w:tcPr>
          <w:p w14:paraId="279208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0C0C0"/>
          </w:tcPr>
          <w:p w14:paraId="2852981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4793144E" w14:textId="77777777" w:rsidTr="00EA4B02">
        <w:trPr>
          <w:trHeight w:val="271"/>
        </w:trPr>
        <w:tc>
          <w:tcPr>
            <w:tcW w:w="11923" w:type="dxa"/>
            <w:gridSpan w:val="3"/>
          </w:tcPr>
          <w:p w14:paraId="4EAAF4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Раздел 2. Общение как социальный феномен</w:t>
            </w:r>
          </w:p>
        </w:tc>
        <w:tc>
          <w:tcPr>
            <w:tcW w:w="1368" w:type="dxa"/>
          </w:tcPr>
          <w:p w14:paraId="0F75E6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214" w:type="dxa"/>
            <w:shd w:val="clear" w:color="auto" w:fill="FFFFFF"/>
          </w:tcPr>
          <w:p w14:paraId="392124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3247AC7A" w14:textId="77777777" w:rsidTr="00EA4B02">
        <w:trPr>
          <w:trHeight w:val="1248"/>
        </w:trPr>
        <w:tc>
          <w:tcPr>
            <w:tcW w:w="2376" w:type="dxa"/>
            <w:gridSpan w:val="2"/>
            <w:vMerge w:val="restart"/>
          </w:tcPr>
          <w:p w14:paraId="707EDD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2.1.</w:t>
            </w:r>
          </w:p>
          <w:p w14:paraId="4E088B6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Общение – основа человеческого бытия</w:t>
            </w:r>
          </w:p>
        </w:tc>
        <w:tc>
          <w:tcPr>
            <w:tcW w:w="9547" w:type="dxa"/>
          </w:tcPr>
          <w:p w14:paraId="38D7DCA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roofErr w:type="gramStart"/>
            <w:r w:rsidRPr="00EA4B02">
              <w:rPr>
                <w:rFonts w:ascii="Times New Roman" w:eastAsia="Times New Roman" w:hAnsi="Times New Roman" w:cs="Times New Roman"/>
                <w:bCs/>
                <w:sz w:val="24"/>
                <w:szCs w:val="24"/>
                <w:lang w:eastAsia="ru-RU"/>
              </w:rPr>
              <w:t>Общение  в</w:t>
            </w:r>
            <w:proofErr w:type="gramEnd"/>
            <w:r w:rsidRPr="00EA4B02">
              <w:rPr>
                <w:rFonts w:ascii="Times New Roman" w:eastAsia="Times New Roman" w:hAnsi="Times New Roman" w:cs="Times New Roman"/>
                <w:bCs/>
                <w:sz w:val="24"/>
                <w:szCs w:val="24"/>
                <w:lang w:eastAsia="ru-RU"/>
              </w:rPr>
              <w:t xml:space="preserve">  системе  межличностных  и  общественных  отношений. Виды социальных взаимодействий. Социальная роль. Социальный статус. </w:t>
            </w:r>
          </w:p>
          <w:p w14:paraId="4C39F44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 Классификация общения. Виды, функции общения. Структура и средства общения. Единство общения и деятельности.</w:t>
            </w:r>
          </w:p>
        </w:tc>
        <w:tc>
          <w:tcPr>
            <w:tcW w:w="1368" w:type="dxa"/>
          </w:tcPr>
          <w:p w14:paraId="665C0A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7409B7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p w14:paraId="33CD5A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2214" w:type="dxa"/>
            <w:shd w:val="clear" w:color="auto" w:fill="FFFFFF"/>
          </w:tcPr>
          <w:p w14:paraId="6814205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672930F2" w14:textId="77777777" w:rsidR="00EA4B02" w:rsidRPr="00EA4B02" w:rsidRDefault="00EA4B02" w:rsidP="00EA4B02">
            <w:pPr>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0B691233" w14:textId="77777777" w:rsidTr="00EA4B02">
        <w:trPr>
          <w:trHeight w:val="688"/>
        </w:trPr>
        <w:tc>
          <w:tcPr>
            <w:tcW w:w="2376" w:type="dxa"/>
            <w:gridSpan w:val="2"/>
            <w:vMerge/>
          </w:tcPr>
          <w:p w14:paraId="02B081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9547" w:type="dxa"/>
          </w:tcPr>
          <w:p w14:paraId="486EED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629D3B8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Подготовка докладов и выступлений по теме: «Общение – основа человеческого бытия»,</w:t>
            </w:r>
          </w:p>
          <w:p w14:paraId="4500B48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ar-SA"/>
              </w:rPr>
              <w:t>«Влияние психических свойств личности на межличностное общение».</w:t>
            </w:r>
          </w:p>
        </w:tc>
        <w:tc>
          <w:tcPr>
            <w:tcW w:w="1368" w:type="dxa"/>
          </w:tcPr>
          <w:p w14:paraId="471B8C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p>
          <w:p w14:paraId="06EE6BD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03AC7DF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30E94A6E" w14:textId="77777777" w:rsidTr="00EA4B02">
        <w:trPr>
          <w:trHeight w:val="545"/>
        </w:trPr>
        <w:tc>
          <w:tcPr>
            <w:tcW w:w="2376" w:type="dxa"/>
            <w:gridSpan w:val="2"/>
            <w:vMerge/>
          </w:tcPr>
          <w:p w14:paraId="58EBDB1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9547" w:type="dxa"/>
          </w:tcPr>
          <w:p w14:paraId="6B419DE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4F54AE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Составить интеллект-карту: социальное взаимодействие,  механизмы «заражения», «внушения», «убеждения», «подражания» и их роль в процессе общения.</w:t>
            </w:r>
          </w:p>
        </w:tc>
        <w:tc>
          <w:tcPr>
            <w:tcW w:w="1368" w:type="dxa"/>
          </w:tcPr>
          <w:p w14:paraId="7EBF9B0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2214" w:type="dxa"/>
            <w:shd w:val="clear" w:color="auto" w:fill="CCCCCC"/>
          </w:tcPr>
          <w:p w14:paraId="17ABB2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07EFD05F" w14:textId="77777777" w:rsidTr="00EA4B02">
        <w:trPr>
          <w:trHeight w:val="1114"/>
        </w:trPr>
        <w:tc>
          <w:tcPr>
            <w:tcW w:w="2376" w:type="dxa"/>
            <w:gridSpan w:val="2"/>
            <w:vMerge w:val="restart"/>
          </w:tcPr>
          <w:p w14:paraId="00D92C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2.2</w:t>
            </w:r>
          </w:p>
          <w:p w14:paraId="2686B8E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Общение как восприятие людьми друг друга (перцептивная сторона общения)</w:t>
            </w:r>
          </w:p>
        </w:tc>
        <w:tc>
          <w:tcPr>
            <w:tcW w:w="9547" w:type="dxa"/>
          </w:tcPr>
          <w:p w14:paraId="19716C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 Понятие социальной перцепции. Факторы, оказывающие влияние на восприятие. Искажение в процессе восприятия.</w:t>
            </w:r>
          </w:p>
          <w:p w14:paraId="2F5E97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 Психологические механизмы восприятия. Влияние имиджа на восприятие человека.</w:t>
            </w:r>
          </w:p>
        </w:tc>
        <w:tc>
          <w:tcPr>
            <w:tcW w:w="1368" w:type="dxa"/>
          </w:tcPr>
          <w:p w14:paraId="5AD6DC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3</w:t>
            </w:r>
          </w:p>
        </w:tc>
        <w:tc>
          <w:tcPr>
            <w:tcW w:w="2214" w:type="dxa"/>
            <w:shd w:val="clear" w:color="auto" w:fill="FFFFFF"/>
          </w:tcPr>
          <w:p w14:paraId="7FDFAB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42BC4A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4C8E3E1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4F53F14C" w14:textId="77777777" w:rsidTr="00EA4B02">
        <w:trPr>
          <w:trHeight w:val="279"/>
        </w:trPr>
        <w:tc>
          <w:tcPr>
            <w:tcW w:w="2376" w:type="dxa"/>
            <w:gridSpan w:val="2"/>
            <w:vMerge/>
          </w:tcPr>
          <w:p w14:paraId="161976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Pr>
          <w:p w14:paraId="69F12E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648C5C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Самодиагностика по теме «Перцептивная сторона общения» </w:t>
            </w:r>
          </w:p>
          <w:p w14:paraId="77D32A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Диагностический инструментарий: «Коммуникабельны ли вы?», «Ваши коммуникативные и организаторские склонности». «Ваш стиль делового общения».</w:t>
            </w:r>
          </w:p>
          <w:p w14:paraId="7B1DF4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«Ваши эмпатические способности». Самоанализ результатов тестирования.</w:t>
            </w:r>
          </w:p>
          <w:p w14:paraId="472F5B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Составление плана действий по коррекции результатов, мешающих эффективному общению.</w:t>
            </w:r>
          </w:p>
        </w:tc>
        <w:tc>
          <w:tcPr>
            <w:tcW w:w="1368" w:type="dxa"/>
          </w:tcPr>
          <w:p w14:paraId="7EDE650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2214" w:type="dxa"/>
            <w:shd w:val="clear" w:color="auto" w:fill="FFFFFF"/>
          </w:tcPr>
          <w:p w14:paraId="34D7A1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77AA698C" w14:textId="77777777" w:rsidTr="00EA4B02">
        <w:trPr>
          <w:trHeight w:val="590"/>
        </w:trPr>
        <w:tc>
          <w:tcPr>
            <w:tcW w:w="2376" w:type="dxa"/>
            <w:gridSpan w:val="2"/>
            <w:vMerge/>
          </w:tcPr>
          <w:p w14:paraId="625CC0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Pr>
          <w:p w14:paraId="1B5CA0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4B780C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Подготовка выступлений на темы: «Значение стереотипа в профессиональной деятельности», «Роль восприятия в развитии межличностного общения», «Влияние внешнего вида человека на успех в профессиональной деятельности»</w:t>
            </w:r>
          </w:p>
        </w:tc>
        <w:tc>
          <w:tcPr>
            <w:tcW w:w="1368" w:type="dxa"/>
          </w:tcPr>
          <w:p w14:paraId="577B9DB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3C5D54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63921E8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124D2367" w14:textId="77777777" w:rsidTr="00EA4B02">
        <w:trPr>
          <w:trHeight w:val="985"/>
        </w:trPr>
        <w:tc>
          <w:tcPr>
            <w:tcW w:w="2376" w:type="dxa"/>
            <w:gridSpan w:val="2"/>
            <w:vMerge w:val="restart"/>
          </w:tcPr>
          <w:p w14:paraId="5FA022C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1D6252E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2.3</w:t>
            </w:r>
          </w:p>
          <w:p w14:paraId="60134D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Общение как взаимодействие (интерактивная сторона общения)</w:t>
            </w:r>
          </w:p>
        </w:tc>
        <w:tc>
          <w:tcPr>
            <w:tcW w:w="9547" w:type="dxa"/>
          </w:tcPr>
          <w:p w14:paraId="5F8C0D1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1. Типы взаимодействия: кооперация и конкуренция. Позиции взаимодействия в русле </w:t>
            </w:r>
            <w:proofErr w:type="spellStart"/>
            <w:r w:rsidRPr="00EA4B02">
              <w:rPr>
                <w:rFonts w:ascii="Times New Roman" w:eastAsia="Times New Roman" w:hAnsi="Times New Roman" w:cs="Times New Roman"/>
                <w:bCs/>
                <w:sz w:val="24"/>
                <w:szCs w:val="24"/>
                <w:lang w:eastAsia="ru-RU"/>
              </w:rPr>
              <w:t>трансактного</w:t>
            </w:r>
            <w:proofErr w:type="spellEnd"/>
            <w:r w:rsidRPr="00EA4B02">
              <w:rPr>
                <w:rFonts w:ascii="Times New Roman" w:eastAsia="Times New Roman" w:hAnsi="Times New Roman" w:cs="Times New Roman"/>
                <w:bCs/>
                <w:sz w:val="24"/>
                <w:szCs w:val="24"/>
                <w:lang w:eastAsia="ru-RU"/>
              </w:rPr>
              <w:t xml:space="preserve"> анализа. Ориентация на понимание и ориентация на контроль.</w:t>
            </w:r>
          </w:p>
          <w:p w14:paraId="1ADF854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 Взаимодействие как организация совместной деятельности.</w:t>
            </w:r>
          </w:p>
        </w:tc>
        <w:tc>
          <w:tcPr>
            <w:tcW w:w="1368" w:type="dxa"/>
          </w:tcPr>
          <w:p w14:paraId="0C07A3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3</w:t>
            </w:r>
          </w:p>
        </w:tc>
        <w:tc>
          <w:tcPr>
            <w:tcW w:w="2214" w:type="dxa"/>
            <w:shd w:val="clear" w:color="auto" w:fill="FFFFFF"/>
          </w:tcPr>
          <w:p w14:paraId="1C2472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3D40D01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r w:rsidRPr="00EA4B02">
              <w:rPr>
                <w:rFonts w:ascii="Times New Roman" w:eastAsia="Times New Roman" w:hAnsi="Times New Roman" w:cs="Times New Roman"/>
                <w:bCs/>
                <w:i/>
                <w:sz w:val="24"/>
                <w:szCs w:val="24"/>
                <w:lang w:eastAsia="ru-RU"/>
              </w:rPr>
              <w:t xml:space="preserve"> </w:t>
            </w:r>
          </w:p>
          <w:p w14:paraId="7A7C6C2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5F4991A7" w14:textId="77777777" w:rsidTr="00EA4B02">
        <w:trPr>
          <w:trHeight w:val="1221"/>
        </w:trPr>
        <w:tc>
          <w:tcPr>
            <w:tcW w:w="2376" w:type="dxa"/>
            <w:gridSpan w:val="2"/>
            <w:vMerge/>
          </w:tcPr>
          <w:p w14:paraId="3453F22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Pr>
          <w:p w14:paraId="137E4DF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6F81B73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ответы на </w:t>
            </w:r>
            <w:proofErr w:type="gramStart"/>
            <w:r w:rsidRPr="00EA4B02">
              <w:rPr>
                <w:rFonts w:ascii="Times New Roman" w:eastAsia="Times New Roman" w:hAnsi="Times New Roman" w:cs="Times New Roman"/>
                <w:bCs/>
                <w:sz w:val="24"/>
                <w:szCs w:val="24"/>
                <w:lang w:eastAsia="ru-RU"/>
              </w:rPr>
              <w:t>вопросы:  Разработка</w:t>
            </w:r>
            <w:proofErr w:type="gramEnd"/>
            <w:r w:rsidRPr="00EA4B02">
              <w:rPr>
                <w:rFonts w:ascii="Times New Roman" w:eastAsia="Times New Roman" w:hAnsi="Times New Roman" w:cs="Times New Roman"/>
                <w:bCs/>
                <w:sz w:val="24"/>
                <w:szCs w:val="24"/>
                <w:lang w:eastAsia="ru-RU"/>
              </w:rPr>
              <w:t xml:space="preserve"> сценариев взаимодействия и определение их роли в межличностном общении. </w:t>
            </w:r>
            <w:proofErr w:type="gramStart"/>
            <w:r w:rsidRPr="00EA4B02">
              <w:rPr>
                <w:rFonts w:ascii="Times New Roman" w:eastAsia="Times New Roman" w:hAnsi="Times New Roman" w:cs="Times New Roman"/>
                <w:bCs/>
                <w:sz w:val="24"/>
                <w:szCs w:val="24"/>
                <w:lang w:eastAsia="ru-RU"/>
              </w:rPr>
              <w:t xml:space="preserve">Сущность  </w:t>
            </w:r>
            <w:proofErr w:type="spellStart"/>
            <w:r w:rsidRPr="00EA4B02">
              <w:rPr>
                <w:rFonts w:ascii="Times New Roman" w:eastAsia="Times New Roman" w:hAnsi="Times New Roman" w:cs="Times New Roman"/>
                <w:bCs/>
                <w:sz w:val="24"/>
                <w:szCs w:val="24"/>
                <w:lang w:eastAsia="ru-RU"/>
              </w:rPr>
              <w:t>трансактного</w:t>
            </w:r>
            <w:proofErr w:type="spellEnd"/>
            <w:proofErr w:type="gramEnd"/>
            <w:r w:rsidRPr="00EA4B02">
              <w:rPr>
                <w:rFonts w:ascii="Times New Roman" w:eastAsia="Times New Roman" w:hAnsi="Times New Roman" w:cs="Times New Roman"/>
                <w:bCs/>
                <w:sz w:val="24"/>
                <w:szCs w:val="24"/>
                <w:lang w:eastAsia="ru-RU"/>
              </w:rPr>
              <w:t xml:space="preserve">  анализа. - Определение практической значимости </w:t>
            </w:r>
            <w:proofErr w:type="spellStart"/>
            <w:r w:rsidRPr="00EA4B02">
              <w:rPr>
                <w:rFonts w:ascii="Times New Roman" w:eastAsia="Times New Roman" w:hAnsi="Times New Roman" w:cs="Times New Roman"/>
                <w:bCs/>
                <w:sz w:val="24"/>
                <w:szCs w:val="24"/>
                <w:lang w:eastAsia="ru-RU"/>
              </w:rPr>
              <w:t>трансактного</w:t>
            </w:r>
            <w:proofErr w:type="spellEnd"/>
            <w:r w:rsidRPr="00EA4B02">
              <w:rPr>
                <w:rFonts w:ascii="Times New Roman" w:eastAsia="Times New Roman" w:hAnsi="Times New Roman" w:cs="Times New Roman"/>
                <w:bCs/>
                <w:sz w:val="24"/>
                <w:szCs w:val="24"/>
                <w:lang w:eastAsia="ru-RU"/>
              </w:rPr>
              <w:t xml:space="preserve"> анализа Э. Берна.</w:t>
            </w:r>
          </w:p>
        </w:tc>
        <w:tc>
          <w:tcPr>
            <w:tcW w:w="1368" w:type="dxa"/>
          </w:tcPr>
          <w:p w14:paraId="5E5FE6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2024E9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431387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1A698E28" w14:textId="77777777" w:rsidTr="00EA4B02">
        <w:trPr>
          <w:trHeight w:val="361"/>
        </w:trPr>
        <w:tc>
          <w:tcPr>
            <w:tcW w:w="2376" w:type="dxa"/>
            <w:gridSpan w:val="2"/>
            <w:vMerge w:val="restart"/>
          </w:tcPr>
          <w:p w14:paraId="246593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2.4</w:t>
            </w:r>
          </w:p>
          <w:p w14:paraId="67CFDB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Общение как обмен информацией (коммуникативная сторона общения)</w:t>
            </w:r>
          </w:p>
        </w:tc>
        <w:tc>
          <w:tcPr>
            <w:tcW w:w="9547" w:type="dxa"/>
          </w:tcPr>
          <w:p w14:paraId="2C357B8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Методы развития коммуникативных способностей. Виды, правила и техники слушания. Толерантность как средство повышения эффективности общения.</w:t>
            </w:r>
          </w:p>
        </w:tc>
        <w:tc>
          <w:tcPr>
            <w:tcW w:w="1368" w:type="dxa"/>
          </w:tcPr>
          <w:p w14:paraId="1AD0AE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214" w:type="dxa"/>
            <w:shd w:val="clear" w:color="auto" w:fill="FFFFFF"/>
          </w:tcPr>
          <w:p w14:paraId="52CCEB3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47582FFE" w14:textId="77777777" w:rsidTr="00EA4B02">
        <w:trPr>
          <w:trHeight w:val="2208"/>
        </w:trPr>
        <w:tc>
          <w:tcPr>
            <w:tcW w:w="2376" w:type="dxa"/>
            <w:gridSpan w:val="2"/>
            <w:vMerge/>
            <w:tcBorders>
              <w:bottom w:val="single" w:sz="4" w:space="0" w:color="auto"/>
            </w:tcBorders>
          </w:tcPr>
          <w:p w14:paraId="5E7F45D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Borders>
              <w:bottom w:val="single" w:sz="4" w:space="0" w:color="auto"/>
            </w:tcBorders>
          </w:tcPr>
          <w:p w14:paraId="53A6EA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4571919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1. Основные элементы коммуникации. Вербальная коммуникация. Невербальная коммуникация. Коммуникативные барьеры. </w:t>
            </w:r>
          </w:p>
          <w:p w14:paraId="30EC1D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 Самодиагностика по теме «Коммуникативная сторона общения». Инструментарий:</w:t>
            </w:r>
          </w:p>
          <w:p w14:paraId="6D3E80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«Уровень владения невербальными компонентами в процессе делового общения». Анализ диагностики. </w:t>
            </w:r>
            <w:proofErr w:type="gramStart"/>
            <w:r w:rsidRPr="00EA4B02">
              <w:rPr>
                <w:rFonts w:ascii="Times New Roman" w:eastAsia="Times New Roman" w:hAnsi="Times New Roman" w:cs="Times New Roman"/>
                <w:bCs/>
                <w:sz w:val="24"/>
                <w:szCs w:val="24"/>
                <w:lang w:eastAsia="ru-RU"/>
              </w:rPr>
              <w:t>Упражнение  «</w:t>
            </w:r>
            <w:proofErr w:type="gramEnd"/>
            <w:r w:rsidRPr="00EA4B02">
              <w:rPr>
                <w:rFonts w:ascii="Times New Roman" w:eastAsia="Times New Roman" w:hAnsi="Times New Roman" w:cs="Times New Roman"/>
                <w:bCs/>
                <w:sz w:val="24"/>
                <w:szCs w:val="24"/>
                <w:lang w:eastAsia="ru-RU"/>
              </w:rPr>
              <w:t>Общий ритм», «Кораблекрушение».</w:t>
            </w:r>
          </w:p>
          <w:p w14:paraId="11D982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 Тренинг коммуникативных навыков.</w:t>
            </w:r>
          </w:p>
          <w:p w14:paraId="6072EC0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Контрольная работа по теме «Психологические аспекты общения».</w:t>
            </w:r>
          </w:p>
        </w:tc>
        <w:tc>
          <w:tcPr>
            <w:tcW w:w="1368" w:type="dxa"/>
          </w:tcPr>
          <w:p w14:paraId="33D5FCA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p w14:paraId="334B1F7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c>
          <w:tcPr>
            <w:tcW w:w="2214" w:type="dxa"/>
            <w:shd w:val="clear" w:color="auto" w:fill="FFFFFF"/>
          </w:tcPr>
          <w:p w14:paraId="6401D4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35317B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46690E58"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55A651F0" w14:textId="77777777" w:rsidTr="00EA4B02">
        <w:trPr>
          <w:trHeight w:val="629"/>
        </w:trPr>
        <w:tc>
          <w:tcPr>
            <w:tcW w:w="2376" w:type="dxa"/>
            <w:gridSpan w:val="2"/>
            <w:vMerge/>
          </w:tcPr>
          <w:p w14:paraId="1D35FD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Pr>
          <w:p w14:paraId="3B5BB1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47C03E71"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352847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Подготовить сообщения по темам: Роль невербальных компонентов в деловом общении.</w:t>
            </w:r>
          </w:p>
          <w:p w14:paraId="6547DF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Речь как показатель общей культуры человека. Толерантность и её </w:t>
            </w:r>
            <w:proofErr w:type="gramStart"/>
            <w:r w:rsidRPr="00EA4B02">
              <w:rPr>
                <w:rFonts w:ascii="Times New Roman" w:eastAsia="Times New Roman" w:hAnsi="Times New Roman" w:cs="Times New Roman"/>
                <w:bCs/>
                <w:sz w:val="24"/>
                <w:szCs w:val="24"/>
                <w:lang w:eastAsia="ru-RU"/>
              </w:rPr>
              <w:t>значение  в</w:t>
            </w:r>
            <w:proofErr w:type="gramEnd"/>
            <w:r w:rsidRPr="00EA4B02">
              <w:rPr>
                <w:rFonts w:ascii="Times New Roman" w:eastAsia="Times New Roman" w:hAnsi="Times New Roman" w:cs="Times New Roman"/>
                <w:bCs/>
                <w:sz w:val="24"/>
                <w:szCs w:val="24"/>
                <w:lang w:eastAsia="ru-RU"/>
              </w:rPr>
              <w:t xml:space="preserve"> развитии коммуникативных способностей. Толерантность - условие выживания человечества.</w:t>
            </w:r>
          </w:p>
        </w:tc>
        <w:tc>
          <w:tcPr>
            <w:tcW w:w="1368" w:type="dxa"/>
          </w:tcPr>
          <w:p w14:paraId="115374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49B591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6B67BF31" w14:textId="77777777" w:rsidTr="00EA4B02">
        <w:trPr>
          <w:trHeight w:val="1103"/>
        </w:trPr>
        <w:tc>
          <w:tcPr>
            <w:tcW w:w="2376" w:type="dxa"/>
            <w:gridSpan w:val="2"/>
            <w:vMerge w:val="restart"/>
          </w:tcPr>
          <w:p w14:paraId="68A24B7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2.5</w:t>
            </w:r>
          </w:p>
          <w:p w14:paraId="3534ED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Формы делового общения и их характеристики</w:t>
            </w:r>
          </w:p>
          <w:p w14:paraId="4A7775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Pr>
          <w:p w14:paraId="63EEFE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62945A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Деловая беседа. Формы постановки вопросов. Психологические особенности ведения деловых дискуссий и публичных выступлений. Аргументация.</w:t>
            </w:r>
          </w:p>
          <w:p w14:paraId="705F4DB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Решение логических и ситуационных задач.</w:t>
            </w:r>
          </w:p>
        </w:tc>
        <w:tc>
          <w:tcPr>
            <w:tcW w:w="1368" w:type="dxa"/>
          </w:tcPr>
          <w:p w14:paraId="133622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2214" w:type="dxa"/>
            <w:shd w:val="clear" w:color="auto" w:fill="FFFFFF"/>
          </w:tcPr>
          <w:p w14:paraId="1ED956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12CD5CA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6E9E9D18" w14:textId="77777777" w:rsidTr="00EA4B02">
        <w:trPr>
          <w:trHeight w:val="493"/>
        </w:trPr>
        <w:tc>
          <w:tcPr>
            <w:tcW w:w="2376" w:type="dxa"/>
            <w:gridSpan w:val="2"/>
            <w:vMerge/>
          </w:tcPr>
          <w:p w14:paraId="061E9CD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547" w:type="dxa"/>
          </w:tcPr>
          <w:p w14:paraId="5F727B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45EB6B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Подготовить ответы на вопросы:</w:t>
            </w:r>
            <w:r w:rsidRPr="00EA4B02">
              <w:rPr>
                <w:rFonts w:ascii="Times New Roman" w:eastAsia="Times New Roman" w:hAnsi="Times New Roman" w:cs="Times New Roman"/>
                <w:bCs/>
                <w:i/>
                <w:sz w:val="24"/>
                <w:szCs w:val="24"/>
                <w:lang w:eastAsia="ru-RU"/>
              </w:rPr>
              <w:t xml:space="preserve"> </w:t>
            </w:r>
            <w:r w:rsidRPr="00EA4B02">
              <w:rPr>
                <w:rFonts w:ascii="Times New Roman" w:eastAsia="Times New Roman" w:hAnsi="Times New Roman" w:cs="Times New Roman"/>
                <w:bCs/>
                <w:sz w:val="24"/>
                <w:szCs w:val="24"/>
                <w:lang w:eastAsia="ru-RU"/>
              </w:rPr>
              <w:t>Почему деловую беседу нельзя проводить спонтанно?</w:t>
            </w:r>
          </w:p>
          <w:p w14:paraId="739068E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Что категорически не рекомендуется делать во время беседы? Почему начальный этап беседы определяет её успешность?</w:t>
            </w:r>
          </w:p>
        </w:tc>
        <w:tc>
          <w:tcPr>
            <w:tcW w:w="1368" w:type="dxa"/>
          </w:tcPr>
          <w:p w14:paraId="061557D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7BD67DA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0961DE39" w14:textId="77777777" w:rsidTr="00EA4B02">
        <w:trPr>
          <w:trHeight w:val="321"/>
        </w:trPr>
        <w:tc>
          <w:tcPr>
            <w:tcW w:w="11923" w:type="dxa"/>
            <w:gridSpan w:val="3"/>
          </w:tcPr>
          <w:p w14:paraId="55FD9BA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lastRenderedPageBreak/>
              <w:t>Раздел 3. Конфликты и эффективные способы их урегулирования</w:t>
            </w:r>
          </w:p>
        </w:tc>
        <w:tc>
          <w:tcPr>
            <w:tcW w:w="1368" w:type="dxa"/>
          </w:tcPr>
          <w:p w14:paraId="7D4837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214" w:type="dxa"/>
            <w:shd w:val="clear" w:color="auto" w:fill="FFFFFF"/>
          </w:tcPr>
          <w:p w14:paraId="56800C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2030C54D" w14:textId="77777777" w:rsidTr="00EA4B02">
        <w:trPr>
          <w:trHeight w:val="585"/>
        </w:trPr>
        <w:tc>
          <w:tcPr>
            <w:tcW w:w="2266" w:type="dxa"/>
            <w:vMerge w:val="restart"/>
          </w:tcPr>
          <w:p w14:paraId="0A96D95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3.1</w:t>
            </w:r>
          </w:p>
          <w:p w14:paraId="581BE37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Конфликт: его сущность и основные характеристики</w:t>
            </w:r>
          </w:p>
          <w:p w14:paraId="40F36E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55E7FB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 Понятие конфликта и его структура. Невербальное проявление конфликта. Стратегия разрешения конфликтов.</w:t>
            </w:r>
          </w:p>
        </w:tc>
        <w:tc>
          <w:tcPr>
            <w:tcW w:w="1368" w:type="dxa"/>
          </w:tcPr>
          <w:p w14:paraId="3F99859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7FA5D3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214" w:type="dxa"/>
            <w:shd w:val="clear" w:color="auto" w:fill="FFFFFF"/>
          </w:tcPr>
          <w:p w14:paraId="179FAA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635A746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11D34062" w14:textId="77777777" w:rsidTr="00EA4B02">
        <w:trPr>
          <w:trHeight w:val="20"/>
        </w:trPr>
        <w:tc>
          <w:tcPr>
            <w:tcW w:w="2266" w:type="dxa"/>
            <w:vMerge/>
          </w:tcPr>
          <w:p w14:paraId="0A0DD6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4FF215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15250C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Самодиагностика по теме «Конфликт»</w:t>
            </w:r>
          </w:p>
          <w:p w14:paraId="494F92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Диагностический инструментарий: «Твоя </w:t>
            </w:r>
            <w:proofErr w:type="spellStart"/>
            <w:proofErr w:type="gramStart"/>
            <w:r w:rsidRPr="00EA4B02">
              <w:rPr>
                <w:rFonts w:ascii="Times New Roman" w:eastAsia="Times New Roman" w:hAnsi="Times New Roman" w:cs="Times New Roman"/>
                <w:bCs/>
                <w:sz w:val="24"/>
                <w:szCs w:val="24"/>
                <w:lang w:eastAsia="ru-RU"/>
              </w:rPr>
              <w:t>конфликтность»«</w:t>
            </w:r>
            <w:proofErr w:type="gramEnd"/>
            <w:r w:rsidRPr="00EA4B02">
              <w:rPr>
                <w:rFonts w:ascii="Times New Roman" w:eastAsia="Times New Roman" w:hAnsi="Times New Roman" w:cs="Times New Roman"/>
                <w:bCs/>
                <w:sz w:val="24"/>
                <w:szCs w:val="24"/>
                <w:lang w:eastAsia="ru-RU"/>
              </w:rPr>
              <w:t>Стратегия</w:t>
            </w:r>
            <w:proofErr w:type="spellEnd"/>
            <w:r w:rsidRPr="00EA4B02">
              <w:rPr>
                <w:rFonts w:ascii="Times New Roman" w:eastAsia="Times New Roman" w:hAnsi="Times New Roman" w:cs="Times New Roman"/>
                <w:bCs/>
                <w:sz w:val="24"/>
                <w:szCs w:val="24"/>
                <w:lang w:eastAsia="ru-RU"/>
              </w:rPr>
              <w:t xml:space="preserve"> поведения в конфликтах» К. Томаса. Методика диагностики доминирующей стратегии психологической защиты в общении </w:t>
            </w:r>
            <w:proofErr w:type="spellStart"/>
            <w:r w:rsidRPr="00EA4B02">
              <w:rPr>
                <w:rFonts w:ascii="Times New Roman" w:eastAsia="Times New Roman" w:hAnsi="Times New Roman" w:cs="Times New Roman"/>
                <w:bCs/>
                <w:sz w:val="24"/>
                <w:szCs w:val="24"/>
                <w:lang w:eastAsia="ru-RU"/>
              </w:rPr>
              <w:t>В.В.Бойко</w:t>
            </w:r>
            <w:proofErr w:type="spellEnd"/>
            <w:r w:rsidRPr="00EA4B02">
              <w:rPr>
                <w:rFonts w:ascii="Times New Roman" w:eastAsia="Times New Roman" w:hAnsi="Times New Roman" w:cs="Times New Roman"/>
                <w:bCs/>
                <w:sz w:val="24"/>
                <w:szCs w:val="24"/>
                <w:lang w:eastAsia="ru-RU"/>
              </w:rPr>
              <w:t>.</w:t>
            </w:r>
          </w:p>
          <w:p w14:paraId="0CA6AA2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Анализ своего поведения на основании результатов диагностики.  </w:t>
            </w:r>
          </w:p>
        </w:tc>
        <w:tc>
          <w:tcPr>
            <w:tcW w:w="1368" w:type="dxa"/>
          </w:tcPr>
          <w:p w14:paraId="70DB492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2793327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2214" w:type="dxa"/>
            <w:shd w:val="clear" w:color="auto" w:fill="FFFFFF"/>
          </w:tcPr>
          <w:p w14:paraId="5503E77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02015DBF" w14:textId="77777777" w:rsidTr="00EA4B02">
        <w:trPr>
          <w:trHeight w:val="229"/>
        </w:trPr>
        <w:tc>
          <w:tcPr>
            <w:tcW w:w="2266" w:type="dxa"/>
            <w:vMerge/>
          </w:tcPr>
          <w:p w14:paraId="7059B1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3BE8AF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68B04B3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Проанализировать художественные произведения, в которых рассматриваются различные стратегии поведения в конфликтах.</w:t>
            </w:r>
          </w:p>
        </w:tc>
        <w:tc>
          <w:tcPr>
            <w:tcW w:w="1368" w:type="dxa"/>
          </w:tcPr>
          <w:p w14:paraId="4E4350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077BF8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39FF3B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0F8BD1E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1865C882" w14:textId="77777777" w:rsidTr="00EA4B02">
        <w:trPr>
          <w:trHeight w:val="870"/>
        </w:trPr>
        <w:tc>
          <w:tcPr>
            <w:tcW w:w="2266" w:type="dxa"/>
            <w:vMerge w:val="restart"/>
          </w:tcPr>
          <w:p w14:paraId="09762A6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3.2</w:t>
            </w:r>
          </w:p>
          <w:p w14:paraId="154565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Эмоциональное реагирование в конфликтах и саморегуляции </w:t>
            </w:r>
          </w:p>
          <w:p w14:paraId="2261EC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21AE52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 Особенности эмоционального реагирования в конфликтах. Гнев и агрессия. Разрядка эмоций. Правила поведения в конфликтах. Влияние толерантности на разрешение</w:t>
            </w:r>
          </w:p>
          <w:p w14:paraId="37A2B9E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конфликтной ситуации.</w:t>
            </w:r>
          </w:p>
        </w:tc>
        <w:tc>
          <w:tcPr>
            <w:tcW w:w="1368" w:type="dxa"/>
          </w:tcPr>
          <w:p w14:paraId="78C231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4D01A4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p w14:paraId="5302D3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214" w:type="dxa"/>
            <w:shd w:val="clear" w:color="auto" w:fill="FFFFFF"/>
          </w:tcPr>
          <w:p w14:paraId="2E79520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7F4BF5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201673D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ОК 02, ОК 04</w:t>
            </w:r>
          </w:p>
        </w:tc>
      </w:tr>
      <w:tr w:rsidR="00EA4B02" w:rsidRPr="00EA4B02" w14:paraId="25F504BF" w14:textId="77777777" w:rsidTr="00EA4B02">
        <w:trPr>
          <w:trHeight w:val="407"/>
        </w:trPr>
        <w:tc>
          <w:tcPr>
            <w:tcW w:w="2266" w:type="dxa"/>
            <w:vMerge/>
          </w:tcPr>
          <w:p w14:paraId="13C9E3D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9657" w:type="dxa"/>
            <w:gridSpan w:val="2"/>
          </w:tcPr>
          <w:p w14:paraId="433592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793F67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Сообщение на тему: «Роль руководителя в разрешении конфликтов», «Роль негативных эмоций в общении человека», «Толерантное поведение приходит на смену конфликтам».</w:t>
            </w:r>
          </w:p>
        </w:tc>
        <w:tc>
          <w:tcPr>
            <w:tcW w:w="1368" w:type="dxa"/>
          </w:tcPr>
          <w:p w14:paraId="1061E09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15F23D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214" w:type="dxa"/>
            <w:shd w:val="clear" w:color="auto" w:fill="CCCCCC"/>
          </w:tcPr>
          <w:p w14:paraId="092686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r w:rsidR="00EA4B02" w:rsidRPr="00EA4B02" w14:paraId="7F47CEE4" w14:textId="77777777" w:rsidTr="00EA4B02">
        <w:trPr>
          <w:trHeight w:val="348"/>
        </w:trPr>
        <w:tc>
          <w:tcPr>
            <w:tcW w:w="11923" w:type="dxa"/>
            <w:gridSpan w:val="3"/>
          </w:tcPr>
          <w:p w14:paraId="43C3DBE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                                                                                                                                                                                        Всего </w:t>
            </w:r>
          </w:p>
        </w:tc>
        <w:tc>
          <w:tcPr>
            <w:tcW w:w="1368" w:type="dxa"/>
          </w:tcPr>
          <w:p w14:paraId="4BD899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EA4B02">
              <w:rPr>
                <w:rFonts w:ascii="Times New Roman" w:eastAsia="Times New Roman" w:hAnsi="Times New Roman" w:cs="Times New Roman"/>
                <w:b/>
                <w:bCs/>
                <w:sz w:val="24"/>
                <w:szCs w:val="24"/>
                <w:lang w:eastAsia="ru-RU"/>
              </w:rPr>
              <w:t>48</w:t>
            </w:r>
          </w:p>
        </w:tc>
        <w:tc>
          <w:tcPr>
            <w:tcW w:w="2214" w:type="dxa"/>
            <w:shd w:val="clear" w:color="auto" w:fill="FFFFFF"/>
          </w:tcPr>
          <w:p w14:paraId="4F8A14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tc>
      </w:tr>
    </w:tbl>
    <w:p w14:paraId="00D8FAD1"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1F1ACC51"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21CEF3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0B128B6F"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17BC6C9"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486065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04ADA1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ab/>
      </w:r>
    </w:p>
    <w:p w14:paraId="1410F5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sectPr w:rsidR="00EA4B02" w:rsidRPr="00EA4B02" w:rsidSect="00850D3B">
          <w:pgSz w:w="16840" w:h="11907" w:orient="landscape"/>
          <w:pgMar w:top="851" w:right="1134" w:bottom="851" w:left="992" w:header="709" w:footer="709" w:gutter="0"/>
          <w:cols w:space="720"/>
        </w:sectPr>
      </w:pPr>
    </w:p>
    <w:p w14:paraId="69AE330F"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caps/>
          <w:sz w:val="24"/>
          <w:szCs w:val="24"/>
          <w:lang w:eastAsia="ru-RU"/>
        </w:rPr>
        <w:lastRenderedPageBreak/>
        <w:t xml:space="preserve">3. </w:t>
      </w:r>
      <w:r w:rsidRPr="00EA4B02">
        <w:rPr>
          <w:rFonts w:ascii="Times New Roman" w:eastAsia="Times New Roman" w:hAnsi="Times New Roman" w:cs="Times New Roman"/>
          <w:b/>
          <w:bCs/>
          <w:sz w:val="24"/>
          <w:szCs w:val="24"/>
          <w:lang w:eastAsia="ru-RU"/>
        </w:rPr>
        <w:t>Условия реализации учебной дисциплины</w:t>
      </w:r>
    </w:p>
    <w:p w14:paraId="5AE9A3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502A036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Для реализации программы учебной дисциплины предусмотрены следующие специальные помещения:</w:t>
      </w:r>
    </w:p>
    <w:p w14:paraId="76D0949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кабинет </w:t>
      </w:r>
      <w:r w:rsidRPr="00EA4B02">
        <w:rPr>
          <w:rFonts w:ascii="Times New Roman" w:eastAsia="Times New Roman" w:hAnsi="Times New Roman" w:cs="Times New Roman"/>
          <w:b/>
          <w:bCs/>
          <w:sz w:val="24"/>
          <w:szCs w:val="24"/>
          <w:lang w:eastAsia="ru-RU"/>
        </w:rPr>
        <w:t>«</w:t>
      </w:r>
      <w:r w:rsidRPr="00EA4B02">
        <w:rPr>
          <w:rFonts w:ascii="Times New Roman" w:eastAsia="Times New Roman" w:hAnsi="Times New Roman" w:cs="Times New Roman"/>
          <w:snapToGrid w:val="0"/>
          <w:sz w:val="24"/>
          <w:szCs w:val="24"/>
          <w:lang w:eastAsia="ru-RU"/>
        </w:rPr>
        <w:t>социально-гуманитарных дисциплин»</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оснащенный оборудованием: посадочные места по количеству обучающихся, рабочее место преподавателя; техническими средствами обучения: компьютер, лицензионное программное обеспечение; мультимедийный проектор; мультимедийные средства.</w:t>
      </w:r>
    </w:p>
    <w:p w14:paraId="3AE1B528"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p>
    <w:p w14:paraId="7FEF97DE"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3.2. Информационное обеспечение обучения</w:t>
      </w:r>
    </w:p>
    <w:p w14:paraId="25A225C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588FD5CD"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Основные источники: </w:t>
      </w:r>
    </w:p>
    <w:p w14:paraId="2109EE25" w14:textId="77777777" w:rsidR="00EA4B02" w:rsidRPr="00EA4B02" w:rsidRDefault="00EA4B02" w:rsidP="00586154">
      <w:pPr>
        <w:numPr>
          <w:ilvl w:val="0"/>
          <w:numId w:val="54"/>
        </w:num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Зельдович Б.З. Деловое общение: Учебное пособие для студентов и преподавателей экономических вузов, руководителей предприятий, менеджеров по управлению персоналом, работников кадровых отделов – М.: Альфа-</w:t>
      </w:r>
      <w:proofErr w:type="gramStart"/>
      <w:r w:rsidRPr="00EA4B02">
        <w:rPr>
          <w:rFonts w:ascii="Times New Roman" w:eastAsia="Times New Roman" w:hAnsi="Times New Roman" w:cs="Times New Roman"/>
          <w:sz w:val="24"/>
          <w:szCs w:val="24"/>
          <w:lang w:eastAsia="ru-RU"/>
        </w:rPr>
        <w:t>Пресс,  2007</w:t>
      </w:r>
      <w:proofErr w:type="gramEnd"/>
      <w:r w:rsidRPr="00EA4B02">
        <w:rPr>
          <w:rFonts w:ascii="Times New Roman" w:eastAsia="Times New Roman" w:hAnsi="Times New Roman" w:cs="Times New Roman"/>
          <w:sz w:val="24"/>
          <w:szCs w:val="24"/>
          <w:lang w:eastAsia="ru-RU"/>
        </w:rPr>
        <w:t>- 456с</w:t>
      </w:r>
    </w:p>
    <w:p w14:paraId="1501BEA9" w14:textId="77777777" w:rsidR="00EA4B02" w:rsidRPr="00EA4B02" w:rsidRDefault="00EA4B02" w:rsidP="00586154">
      <w:pPr>
        <w:numPr>
          <w:ilvl w:val="0"/>
          <w:numId w:val="54"/>
        </w:numPr>
        <w:spacing w:after="0" w:line="276" w:lineRule="auto"/>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Шеламова</w:t>
      </w:r>
      <w:proofErr w:type="spellEnd"/>
      <w:r w:rsidRPr="00EA4B02">
        <w:rPr>
          <w:rFonts w:ascii="Times New Roman" w:eastAsia="Times New Roman" w:hAnsi="Times New Roman" w:cs="Times New Roman"/>
          <w:sz w:val="24"/>
          <w:szCs w:val="24"/>
          <w:lang w:eastAsia="ru-RU"/>
        </w:rPr>
        <w:t>, Г. М. Этикет деловых отношений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 Г. М. </w:t>
      </w:r>
      <w:proofErr w:type="spellStart"/>
      <w:r w:rsidRPr="00EA4B02">
        <w:rPr>
          <w:rFonts w:ascii="Times New Roman" w:eastAsia="Times New Roman" w:hAnsi="Times New Roman" w:cs="Times New Roman"/>
          <w:sz w:val="24"/>
          <w:szCs w:val="24"/>
          <w:lang w:eastAsia="ru-RU"/>
        </w:rPr>
        <w:t>Шеламова</w:t>
      </w:r>
      <w:proofErr w:type="spellEnd"/>
      <w:r w:rsidRPr="00EA4B02">
        <w:rPr>
          <w:rFonts w:ascii="Times New Roman" w:eastAsia="Times New Roman" w:hAnsi="Times New Roman" w:cs="Times New Roman"/>
          <w:sz w:val="24"/>
          <w:szCs w:val="24"/>
          <w:lang w:eastAsia="ru-RU"/>
        </w:rPr>
        <w:t xml:space="preserve">. - 5-е изд., стер.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2014. - 64 с.</w:t>
      </w:r>
    </w:p>
    <w:p w14:paraId="7EFC1C3A" w14:textId="77777777" w:rsidR="00EA4B02" w:rsidRPr="00EA4B02" w:rsidRDefault="00EA4B02" w:rsidP="00EA4B02">
      <w:pPr>
        <w:spacing w:after="0" w:line="276" w:lineRule="auto"/>
        <w:ind w:left="720"/>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Дополнительные источники:</w:t>
      </w:r>
    </w:p>
    <w:p w14:paraId="28D3DE2C" w14:textId="77777777" w:rsidR="00EA4B02" w:rsidRPr="00EA4B02" w:rsidRDefault="00EA4B02" w:rsidP="00586154">
      <w:pPr>
        <w:numPr>
          <w:ilvl w:val="0"/>
          <w:numId w:val="54"/>
        </w:num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Психология и этика делового общения: Учебник для вузов/ Под ред. В.Н. Лавриненко – </w:t>
      </w:r>
      <w:proofErr w:type="gramStart"/>
      <w:r w:rsidRPr="00EA4B02">
        <w:rPr>
          <w:rFonts w:ascii="Times New Roman" w:eastAsia="Times New Roman" w:hAnsi="Times New Roman" w:cs="Times New Roman"/>
          <w:sz w:val="24"/>
          <w:szCs w:val="24"/>
          <w:lang w:eastAsia="ru-RU"/>
        </w:rPr>
        <w:t>М.:</w:t>
      </w:r>
      <w:proofErr w:type="spellStart"/>
      <w:r w:rsidRPr="00EA4B02">
        <w:rPr>
          <w:rFonts w:ascii="Times New Roman" w:eastAsia="Times New Roman" w:hAnsi="Times New Roman" w:cs="Times New Roman"/>
          <w:sz w:val="24"/>
          <w:szCs w:val="24"/>
          <w:lang w:eastAsia="ru-RU"/>
        </w:rPr>
        <w:t>Юнити</w:t>
      </w:r>
      <w:proofErr w:type="spellEnd"/>
      <w:proofErr w:type="gramEnd"/>
      <w:r w:rsidRPr="00EA4B02">
        <w:rPr>
          <w:rFonts w:ascii="Times New Roman" w:eastAsia="Times New Roman" w:hAnsi="Times New Roman" w:cs="Times New Roman"/>
          <w:sz w:val="24"/>
          <w:szCs w:val="24"/>
          <w:lang w:eastAsia="ru-RU"/>
        </w:rPr>
        <w:t>-Дана, 2005 – 415с. Рекомендован  Министерством образования   РФ в качестве учебника  для студентов  высших учебных заведений</w:t>
      </w:r>
    </w:p>
    <w:p w14:paraId="62FF169F" w14:textId="77777777" w:rsidR="00EA4B02" w:rsidRPr="00EA4B02" w:rsidRDefault="00EA4B02" w:rsidP="00586154">
      <w:pPr>
        <w:numPr>
          <w:ilvl w:val="0"/>
          <w:numId w:val="54"/>
        </w:num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Ефимова Н.С. Психология общения. Практикум по </w:t>
      </w:r>
      <w:proofErr w:type="gramStart"/>
      <w:r w:rsidRPr="00EA4B02">
        <w:rPr>
          <w:rFonts w:ascii="Times New Roman" w:eastAsia="Times New Roman" w:hAnsi="Times New Roman" w:cs="Times New Roman"/>
          <w:sz w:val="24"/>
          <w:szCs w:val="24"/>
          <w:lang w:eastAsia="ru-RU"/>
        </w:rPr>
        <w:t>психологии.-</w:t>
      </w:r>
      <w:proofErr w:type="gramEnd"/>
      <w:r w:rsidRPr="00EA4B02">
        <w:rPr>
          <w:rFonts w:ascii="Times New Roman" w:eastAsia="Times New Roman" w:hAnsi="Times New Roman" w:cs="Times New Roman"/>
          <w:sz w:val="24"/>
          <w:szCs w:val="24"/>
          <w:lang w:eastAsia="ru-RU"/>
        </w:rPr>
        <w:t xml:space="preserve"> М., 2006, 192с.</w:t>
      </w:r>
    </w:p>
    <w:p w14:paraId="6F13CD64"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Аминов И.И. Психология делового </w:t>
      </w:r>
      <w:proofErr w:type="gramStart"/>
      <w:r w:rsidRPr="00EA4B02">
        <w:rPr>
          <w:rFonts w:ascii="Times New Roman" w:eastAsia="Times New Roman" w:hAnsi="Times New Roman" w:cs="Times New Roman"/>
          <w:sz w:val="24"/>
          <w:szCs w:val="24"/>
          <w:lang w:eastAsia="ru-RU"/>
        </w:rPr>
        <w:t>общения.-</w:t>
      </w:r>
      <w:proofErr w:type="gramEnd"/>
      <w:r w:rsidRPr="00EA4B02">
        <w:rPr>
          <w:rFonts w:ascii="Times New Roman" w:eastAsia="Times New Roman" w:hAnsi="Times New Roman" w:cs="Times New Roman"/>
          <w:sz w:val="24"/>
          <w:szCs w:val="24"/>
          <w:lang w:eastAsia="ru-RU"/>
        </w:rPr>
        <w:t xml:space="preserve"> М., 2006, 298с.</w:t>
      </w:r>
    </w:p>
    <w:p w14:paraId="65BB6A4A"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Масюкевич</w:t>
      </w:r>
      <w:proofErr w:type="spellEnd"/>
      <w:r w:rsidRPr="00EA4B02">
        <w:rPr>
          <w:rFonts w:ascii="Times New Roman" w:eastAsia="Times New Roman" w:hAnsi="Times New Roman" w:cs="Times New Roman"/>
          <w:sz w:val="24"/>
          <w:szCs w:val="24"/>
          <w:lang w:eastAsia="ru-RU"/>
        </w:rPr>
        <w:t xml:space="preserve"> Н.В. Психология эффективного общения., Минск, 2007, 379с.</w:t>
      </w:r>
    </w:p>
    <w:p w14:paraId="61E9878D"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Бороздина Г.В. Психология делового </w:t>
      </w:r>
      <w:proofErr w:type="gramStart"/>
      <w:r w:rsidRPr="00EA4B02">
        <w:rPr>
          <w:rFonts w:ascii="Times New Roman" w:eastAsia="Times New Roman" w:hAnsi="Times New Roman" w:cs="Times New Roman"/>
          <w:sz w:val="24"/>
          <w:szCs w:val="24"/>
          <w:lang w:eastAsia="ru-RU"/>
        </w:rPr>
        <w:t>общения.-</w:t>
      </w:r>
      <w:proofErr w:type="gramEnd"/>
      <w:r w:rsidRPr="00EA4B02">
        <w:rPr>
          <w:rFonts w:ascii="Times New Roman" w:eastAsia="Times New Roman" w:hAnsi="Times New Roman" w:cs="Times New Roman"/>
          <w:sz w:val="24"/>
          <w:szCs w:val="24"/>
          <w:lang w:eastAsia="ru-RU"/>
        </w:rPr>
        <w:t xml:space="preserve"> М., 2000,216с.</w:t>
      </w:r>
    </w:p>
    <w:p w14:paraId="570210ED"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p>
    <w:p w14:paraId="055032BC"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Волкова А.И. Психология общения для студентов </w:t>
      </w:r>
      <w:proofErr w:type="gramStart"/>
      <w:r w:rsidRPr="00EA4B02">
        <w:rPr>
          <w:rFonts w:ascii="Times New Roman" w:eastAsia="Times New Roman" w:hAnsi="Times New Roman" w:cs="Times New Roman"/>
          <w:sz w:val="24"/>
          <w:szCs w:val="24"/>
          <w:lang w:eastAsia="ru-RU"/>
        </w:rPr>
        <w:t>колледжей.-</w:t>
      </w:r>
      <w:proofErr w:type="gramEnd"/>
      <w:r w:rsidRPr="00EA4B02">
        <w:rPr>
          <w:rFonts w:ascii="Times New Roman" w:eastAsia="Times New Roman" w:hAnsi="Times New Roman" w:cs="Times New Roman"/>
          <w:sz w:val="24"/>
          <w:szCs w:val="24"/>
          <w:lang w:eastAsia="ru-RU"/>
        </w:rPr>
        <w:t xml:space="preserve"> Ростов-на-Дону: Феникс, 2006.</w:t>
      </w:r>
    </w:p>
    <w:p w14:paraId="70B71994" w14:textId="77777777" w:rsidR="00EA4B02" w:rsidRPr="00EA4B02" w:rsidRDefault="00EA4B02" w:rsidP="00586154">
      <w:pPr>
        <w:numPr>
          <w:ilvl w:val="0"/>
          <w:numId w:val="54"/>
        </w:num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Андреева Г.М. Социальная </w:t>
      </w:r>
      <w:proofErr w:type="gramStart"/>
      <w:r w:rsidRPr="00EA4B02">
        <w:rPr>
          <w:rFonts w:ascii="Times New Roman" w:eastAsia="Times New Roman" w:hAnsi="Times New Roman" w:cs="Times New Roman"/>
          <w:sz w:val="24"/>
          <w:szCs w:val="24"/>
          <w:lang w:eastAsia="ru-RU"/>
        </w:rPr>
        <w:t>психология  Издание</w:t>
      </w:r>
      <w:proofErr w:type="gramEnd"/>
      <w:r w:rsidRPr="00EA4B02">
        <w:rPr>
          <w:rFonts w:ascii="Times New Roman" w:eastAsia="Times New Roman" w:hAnsi="Times New Roman" w:cs="Times New Roman"/>
          <w:sz w:val="24"/>
          <w:szCs w:val="24"/>
          <w:lang w:eastAsia="ru-RU"/>
        </w:rPr>
        <w:t>.4, М.: Аспект-Пресс, 2007, 375 с.</w:t>
      </w:r>
    </w:p>
    <w:p w14:paraId="3B5D4750"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Чернобай В.А. Социальная психология. Ростов-на-Дону: Феникс, 2004, 250с.</w:t>
      </w:r>
    </w:p>
    <w:p w14:paraId="0485AE58"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Беликова Т. Лицо и </w:t>
      </w:r>
      <w:proofErr w:type="gramStart"/>
      <w:r w:rsidRPr="00EA4B02">
        <w:rPr>
          <w:rFonts w:ascii="Times New Roman" w:eastAsia="Times New Roman" w:hAnsi="Times New Roman" w:cs="Times New Roman"/>
          <w:sz w:val="24"/>
          <w:szCs w:val="24"/>
          <w:lang w:eastAsia="ru-RU"/>
        </w:rPr>
        <w:t>личность.-</w:t>
      </w:r>
      <w:proofErr w:type="gramEnd"/>
      <w:r w:rsidRPr="00EA4B02">
        <w:rPr>
          <w:rFonts w:ascii="Times New Roman" w:eastAsia="Times New Roman" w:hAnsi="Times New Roman" w:cs="Times New Roman"/>
          <w:sz w:val="24"/>
          <w:szCs w:val="24"/>
          <w:lang w:eastAsia="ru-RU"/>
        </w:rPr>
        <w:t xml:space="preserve"> СПб.: Питер, 2006, 347с.</w:t>
      </w:r>
    </w:p>
    <w:p w14:paraId="177E1720" w14:textId="77777777" w:rsidR="00EA4B02" w:rsidRPr="00EA4B02" w:rsidRDefault="00EA4B02" w:rsidP="00586154">
      <w:pPr>
        <w:numPr>
          <w:ilvl w:val="0"/>
          <w:numId w:val="54"/>
        </w:numPr>
        <w:spacing w:after="0" w:line="276" w:lineRule="auto"/>
        <w:jc w:val="both"/>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lang w:eastAsia="ru-RU"/>
        </w:rPr>
        <w:t>Фопель</w:t>
      </w:r>
      <w:proofErr w:type="spellEnd"/>
      <w:r w:rsidRPr="00EA4B02">
        <w:rPr>
          <w:rFonts w:ascii="Times New Roman" w:eastAsia="Times New Roman" w:hAnsi="Times New Roman" w:cs="Times New Roman"/>
          <w:sz w:val="24"/>
          <w:szCs w:val="24"/>
          <w:lang w:eastAsia="ru-RU"/>
        </w:rPr>
        <w:t xml:space="preserve"> К. Энергия паузы. Психологические игры и </w:t>
      </w:r>
      <w:proofErr w:type="gramStart"/>
      <w:r w:rsidRPr="00EA4B02">
        <w:rPr>
          <w:rFonts w:ascii="Times New Roman" w:eastAsia="Times New Roman" w:hAnsi="Times New Roman" w:cs="Times New Roman"/>
          <w:sz w:val="24"/>
          <w:szCs w:val="24"/>
          <w:lang w:eastAsia="ru-RU"/>
        </w:rPr>
        <w:t>упражнения.-</w:t>
      </w:r>
      <w:proofErr w:type="gramEnd"/>
      <w:r w:rsidRPr="00EA4B02">
        <w:rPr>
          <w:rFonts w:ascii="Times New Roman" w:eastAsia="Times New Roman" w:hAnsi="Times New Roman" w:cs="Times New Roman"/>
          <w:sz w:val="24"/>
          <w:szCs w:val="24"/>
          <w:lang w:eastAsia="ru-RU"/>
        </w:rPr>
        <w:t xml:space="preserve"> М.: Генезис. 2005, 235с.</w:t>
      </w:r>
    </w:p>
    <w:p w14:paraId="5B49E018"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Электронные издания (электронные ресурсы)</w:t>
      </w:r>
    </w:p>
    <w:p w14:paraId="3C26DEC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r w:rsidRPr="00EA4B02">
        <w:rPr>
          <w:rFonts w:ascii="Times New Roman" w:eastAsia="Times New Roman" w:hAnsi="Times New Roman" w:cs="Times New Roman"/>
          <w:sz w:val="24"/>
          <w:szCs w:val="24"/>
          <w:lang w:eastAsia="ru-RU"/>
        </w:rPr>
        <w:tab/>
        <w:t xml:space="preserve">Афанасьева Е.А. Социальная психология [Электронный ресурс]/ Афанасьева Е.А.—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Саратов: Вузовское образование, 2014.— 129 c.— Режим доступа: http://www.iprbookshop.ru/19279. </w:t>
      </w:r>
    </w:p>
    <w:p w14:paraId="3A3D148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r w:rsidRPr="00EA4B02">
        <w:rPr>
          <w:rFonts w:ascii="Times New Roman" w:eastAsia="Times New Roman" w:hAnsi="Times New Roman" w:cs="Times New Roman"/>
          <w:sz w:val="24"/>
          <w:szCs w:val="24"/>
          <w:lang w:eastAsia="ru-RU"/>
        </w:rPr>
        <w:tab/>
        <w:t xml:space="preserve">Семенова, Л.Э. Социальная психология [Электронный ресурс]: учебно-методическое пособие/ Семенова Л.Э.—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Саратов: Вузовское образование, 2015.— 123 c.— Режим доступа: http://www.iprbookshop.ru/40187.</w:t>
      </w:r>
    </w:p>
    <w:p w14:paraId="5449DE54"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r w:rsidRPr="00EA4B02">
        <w:rPr>
          <w:rFonts w:ascii="Times New Roman" w:eastAsia="Times New Roman" w:hAnsi="Times New Roman" w:cs="Times New Roman"/>
          <w:sz w:val="24"/>
          <w:szCs w:val="24"/>
          <w:lang w:eastAsia="ru-RU"/>
        </w:rPr>
        <w:tab/>
      </w:r>
      <w:proofErr w:type="spellStart"/>
      <w:r w:rsidRPr="00EA4B02">
        <w:rPr>
          <w:rFonts w:ascii="Times New Roman" w:eastAsia="Times New Roman" w:hAnsi="Times New Roman" w:cs="Times New Roman"/>
          <w:sz w:val="24"/>
          <w:szCs w:val="24"/>
          <w:lang w:eastAsia="ru-RU"/>
        </w:rPr>
        <w:t>Михалкин</w:t>
      </w:r>
      <w:proofErr w:type="spellEnd"/>
      <w:r w:rsidRPr="00EA4B02">
        <w:rPr>
          <w:rFonts w:ascii="Times New Roman" w:eastAsia="Times New Roman" w:hAnsi="Times New Roman" w:cs="Times New Roman"/>
          <w:sz w:val="24"/>
          <w:szCs w:val="24"/>
          <w:lang w:eastAsia="ru-RU"/>
        </w:rPr>
        <w:t xml:space="preserve"> Н.В. Социальная психология [Электронный ресурс]: учебное пособие/ </w:t>
      </w:r>
      <w:proofErr w:type="spellStart"/>
      <w:r w:rsidRPr="00EA4B02">
        <w:rPr>
          <w:rFonts w:ascii="Times New Roman" w:eastAsia="Times New Roman" w:hAnsi="Times New Roman" w:cs="Times New Roman"/>
          <w:sz w:val="24"/>
          <w:szCs w:val="24"/>
          <w:lang w:eastAsia="ru-RU"/>
        </w:rPr>
        <w:t>Михалкин</w:t>
      </w:r>
      <w:proofErr w:type="spellEnd"/>
      <w:r w:rsidRPr="00EA4B02">
        <w:rPr>
          <w:rFonts w:ascii="Times New Roman" w:eastAsia="Times New Roman" w:hAnsi="Times New Roman" w:cs="Times New Roman"/>
          <w:sz w:val="24"/>
          <w:szCs w:val="24"/>
          <w:lang w:eastAsia="ru-RU"/>
        </w:rPr>
        <w:t xml:space="preserve"> Н.В.—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М.: Российская академия правосудия, 2012.— 256 c.— Режим доступа: http://www.iprbookshop.ru/14496.</w:t>
      </w:r>
    </w:p>
    <w:p w14:paraId="30E32172"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4.</w:t>
      </w:r>
      <w:r w:rsidRPr="00EA4B02">
        <w:rPr>
          <w:rFonts w:ascii="Times New Roman" w:eastAsia="Times New Roman" w:hAnsi="Times New Roman" w:cs="Times New Roman"/>
          <w:sz w:val="24"/>
          <w:szCs w:val="24"/>
          <w:lang w:eastAsia="ru-RU"/>
        </w:rPr>
        <w:tab/>
        <w:t>Социальная психология [Электронный ресурс]: учебное пособие/ А.Н. Сухов [и др.</w:t>
      </w:r>
      <w:proofErr w:type="gramStart"/>
      <w:r w:rsidRPr="00EA4B02">
        <w:rPr>
          <w:rFonts w:ascii="Times New Roman" w:eastAsia="Times New Roman" w:hAnsi="Times New Roman" w:cs="Times New Roman"/>
          <w:sz w:val="24"/>
          <w:szCs w:val="24"/>
          <w:lang w:eastAsia="ru-RU"/>
        </w:rPr>
        <w:t>].—</w:t>
      </w:r>
      <w:proofErr w:type="gramEnd"/>
      <w:r w:rsidRPr="00EA4B02">
        <w:rPr>
          <w:rFonts w:ascii="Times New Roman" w:eastAsia="Times New Roman" w:hAnsi="Times New Roman" w:cs="Times New Roman"/>
          <w:sz w:val="24"/>
          <w:szCs w:val="24"/>
          <w:lang w:eastAsia="ru-RU"/>
        </w:rPr>
        <w:t xml:space="preserve"> Электрон. текстовые данные.— М.: ЮНИТИ-ДАНА, 2011.— 615 c.— Режим доступа: http://www.iprbookshop.ru/8573</w:t>
      </w:r>
    </w:p>
    <w:p w14:paraId="1486DF9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153C8125" w14:textId="77777777" w:rsidR="00EA4B02" w:rsidRPr="00EA4B02" w:rsidRDefault="00EA4B02" w:rsidP="00EA4B02">
      <w:pPr>
        <w:spacing w:after="0" w:line="276" w:lineRule="auto"/>
        <w:ind w:left="42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5. Электронные ресурсы: </w:t>
      </w:r>
    </w:p>
    <w:p w14:paraId="4D332163" w14:textId="77777777" w:rsidR="00EA4B02" w:rsidRPr="00EA4B02" w:rsidRDefault="00EA4B02" w:rsidP="00EA4B02">
      <w:pPr>
        <w:spacing w:after="0" w:line="276" w:lineRule="auto"/>
        <w:ind w:left="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http</w:t>
      </w:r>
      <w:r w:rsidRPr="00EA4B02">
        <w:rPr>
          <w:rFonts w:ascii="Times New Roman" w:eastAsia="Times New Roman" w:hAnsi="Times New Roman" w:cs="Times New Roman"/>
          <w:sz w:val="24"/>
          <w:szCs w:val="24"/>
          <w:lang w:eastAsia="ru-RU"/>
        </w:rPr>
        <w:t xml:space="preserve">: / </w:t>
      </w:r>
      <w:r w:rsidRPr="00EA4B02">
        <w:rPr>
          <w:rFonts w:ascii="Times New Roman" w:eastAsia="Times New Roman" w:hAnsi="Times New Roman" w:cs="Times New Roman"/>
          <w:sz w:val="24"/>
          <w:szCs w:val="24"/>
          <w:lang w:val="en-US" w:eastAsia="ru-RU"/>
        </w:rPr>
        <w:t>Lib</w:t>
      </w:r>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rus</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ec</w:t>
      </w:r>
      <w:proofErr w:type="spellEnd"/>
      <w:r w:rsidRPr="00EA4B02">
        <w:rPr>
          <w:rFonts w:ascii="Times New Roman" w:eastAsia="Times New Roman" w:hAnsi="Times New Roman" w:cs="Times New Roman"/>
          <w:sz w:val="24"/>
          <w:szCs w:val="24"/>
          <w:lang w:eastAsia="ru-RU"/>
        </w:rPr>
        <w:t>;</w:t>
      </w:r>
    </w:p>
    <w:p w14:paraId="3D94AE9A" w14:textId="77777777" w:rsidR="00EA4B02" w:rsidRPr="00EA4B02" w:rsidRDefault="00EA4B02" w:rsidP="00EA4B02">
      <w:pPr>
        <w:spacing w:after="0" w:line="276" w:lineRule="auto"/>
        <w:ind w:left="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www</w:t>
      </w:r>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val="en-US" w:eastAsia="ru-RU"/>
        </w:rPr>
        <w:t>pedlib</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w:t>
      </w:r>
      <w:proofErr w:type="spellEnd"/>
      <w:r w:rsidRPr="00EA4B02">
        <w:rPr>
          <w:rFonts w:ascii="Times New Roman" w:eastAsia="Times New Roman" w:hAnsi="Times New Roman" w:cs="Times New Roman"/>
          <w:sz w:val="24"/>
          <w:szCs w:val="24"/>
          <w:lang w:eastAsia="ru-RU"/>
        </w:rPr>
        <w:t xml:space="preserve"> «Педагогическая библиотека»;</w:t>
      </w:r>
    </w:p>
    <w:p w14:paraId="0BFB2968" w14:textId="77777777" w:rsidR="00EA4B02" w:rsidRPr="00EA4B02" w:rsidRDefault="00EA4B02" w:rsidP="00EA4B02">
      <w:pPr>
        <w:spacing w:after="0" w:line="276" w:lineRule="auto"/>
        <w:ind w:left="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www</w:t>
      </w:r>
      <w:r w:rsidRPr="00EA4B02">
        <w:rPr>
          <w:rFonts w:ascii="Times New Roman" w:eastAsia="Times New Roman" w:hAnsi="Times New Roman" w:cs="Times New Roman"/>
          <w:sz w:val="24"/>
          <w:szCs w:val="24"/>
          <w:lang w:eastAsia="ru-RU"/>
        </w:rPr>
        <w:t xml:space="preserve">. </w:t>
      </w:r>
      <w:proofErr w:type="spellStart"/>
      <w:proofErr w:type="gramStart"/>
      <w:r w:rsidRPr="00EA4B02">
        <w:rPr>
          <w:rFonts w:ascii="Times New Roman" w:eastAsia="Times New Roman" w:hAnsi="Times New Roman" w:cs="Times New Roman"/>
          <w:sz w:val="24"/>
          <w:szCs w:val="24"/>
          <w:lang w:val="en-US" w:eastAsia="ru-RU"/>
        </w:rPr>
        <w:t>azps</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w:t>
      </w:r>
      <w:proofErr w:type="spellEnd"/>
      <w:r w:rsidRPr="00EA4B02">
        <w:rPr>
          <w:rFonts w:ascii="Times New Roman" w:eastAsia="Times New Roman" w:hAnsi="Times New Roman" w:cs="Times New Roman"/>
          <w:sz w:val="24"/>
          <w:szCs w:val="24"/>
          <w:lang w:eastAsia="ru-RU"/>
        </w:rPr>
        <w:t xml:space="preserve">  «</w:t>
      </w:r>
      <w:proofErr w:type="gramEnd"/>
      <w:r w:rsidRPr="00EA4B02">
        <w:rPr>
          <w:rFonts w:ascii="Times New Roman" w:eastAsia="Times New Roman" w:hAnsi="Times New Roman" w:cs="Times New Roman"/>
          <w:sz w:val="24"/>
          <w:szCs w:val="24"/>
          <w:lang w:eastAsia="ru-RU"/>
        </w:rPr>
        <w:t xml:space="preserve">А. Я. Психология» </w:t>
      </w:r>
    </w:p>
    <w:p w14:paraId="3D703DFE" w14:textId="77777777" w:rsidR="00EA4B02" w:rsidRPr="00EA4B02" w:rsidRDefault="00EA4B02" w:rsidP="00EA4B02">
      <w:pPr>
        <w:spacing w:after="0" w:line="276" w:lineRule="auto"/>
        <w:ind w:left="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www</w:t>
      </w:r>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val="en-US" w:eastAsia="ru-RU"/>
        </w:rPr>
        <w:t>floqiston</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w:t>
      </w:r>
      <w:proofErr w:type="spellEnd"/>
      <w:r w:rsidRPr="00EA4B02">
        <w:rPr>
          <w:rFonts w:ascii="Times New Roman" w:eastAsia="Times New Roman" w:hAnsi="Times New Roman" w:cs="Times New Roman"/>
          <w:sz w:val="24"/>
          <w:szCs w:val="24"/>
          <w:lang w:eastAsia="ru-RU"/>
        </w:rPr>
        <w:t xml:space="preserve"> «Флогистон»</w:t>
      </w:r>
    </w:p>
    <w:p w14:paraId="1607107E" w14:textId="77777777" w:rsidR="00EA4B02" w:rsidRPr="00EA4B02" w:rsidRDefault="00EA4B02" w:rsidP="00EA4B02">
      <w:pPr>
        <w:spacing w:after="0" w:line="276" w:lineRule="auto"/>
        <w:ind w:left="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val="en-US" w:eastAsia="ru-RU"/>
        </w:rPr>
        <w:t>www</w:t>
      </w:r>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val="en-US" w:eastAsia="ru-RU"/>
        </w:rPr>
        <w:t>koob</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w:t>
      </w:r>
      <w:proofErr w:type="spellEnd"/>
    </w:p>
    <w:p w14:paraId="281075BC" w14:textId="77777777" w:rsidR="00EA4B02" w:rsidRPr="00EA4B02" w:rsidRDefault="00EA4B02" w:rsidP="00EA4B02">
      <w:pPr>
        <w:spacing w:after="0" w:line="276" w:lineRule="auto"/>
        <w:ind w:left="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hyperlink r:id="rId110" w:history="1">
        <w:r w:rsidRPr="00EA4B02">
          <w:rPr>
            <w:rFonts w:ascii="Times New Roman" w:eastAsia="Times New Roman" w:hAnsi="Times New Roman" w:cs="Times New Roman"/>
            <w:sz w:val="24"/>
            <w:szCs w:val="24"/>
            <w:lang w:val="en-US" w:eastAsia="ru-RU"/>
          </w:rPr>
          <w:t>www</w:t>
        </w:r>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elibrary</w:t>
        </w:r>
        <w:proofErr w:type="spellEnd"/>
        <w:r w:rsidRPr="00EA4B02">
          <w:rPr>
            <w:rFonts w:ascii="Times New Roman" w:eastAsia="Times New Roman" w:hAnsi="Times New Roman" w:cs="Times New Roman"/>
            <w:sz w:val="24"/>
            <w:szCs w:val="24"/>
            <w:lang w:eastAsia="ru-RU"/>
          </w:rPr>
          <w:t>.</w:t>
        </w:r>
        <w:proofErr w:type="spellStart"/>
        <w:r w:rsidRPr="00EA4B02">
          <w:rPr>
            <w:rFonts w:ascii="Times New Roman" w:eastAsia="Times New Roman" w:hAnsi="Times New Roman" w:cs="Times New Roman"/>
            <w:sz w:val="24"/>
            <w:szCs w:val="24"/>
            <w:lang w:val="en-US" w:eastAsia="ru-RU"/>
          </w:rPr>
          <w:t>ru</w:t>
        </w:r>
        <w:proofErr w:type="spellEnd"/>
      </w:hyperlink>
    </w:p>
    <w:p w14:paraId="1A817D79"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Times New Roman" w:hAnsi="Times New Roman" w:cs="Times New Roman"/>
          <w:bCs/>
          <w:caps/>
          <w:sz w:val="24"/>
          <w:szCs w:val="24"/>
          <w:lang w:eastAsia="ru-RU"/>
        </w:rPr>
      </w:pPr>
    </w:p>
    <w:p w14:paraId="74B74C11"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Times New Roman" w:hAnsi="Times New Roman" w:cs="Times New Roman"/>
          <w:b/>
          <w:bCs/>
          <w:caps/>
          <w:sz w:val="24"/>
          <w:szCs w:val="24"/>
          <w:lang w:eastAsia="ru-RU"/>
        </w:rPr>
      </w:pPr>
    </w:p>
    <w:p w14:paraId="36EE2276"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caps/>
          <w:sz w:val="24"/>
          <w:szCs w:val="24"/>
          <w:lang w:eastAsia="ru-RU"/>
        </w:rPr>
      </w:pPr>
      <w:r w:rsidRPr="00EA4B02">
        <w:rPr>
          <w:rFonts w:ascii="Times New Roman" w:eastAsia="Times New Roman" w:hAnsi="Times New Roman" w:cs="Times New Roman"/>
          <w:b/>
          <w:bCs/>
          <w:sz w:val="24"/>
          <w:szCs w:val="24"/>
          <w:lang w:eastAsia="ru-RU"/>
        </w:rPr>
        <w:t>4. Контроль и оценка результатов освоения учебной дисциплины</w:t>
      </w:r>
    </w:p>
    <w:p w14:paraId="68ACCD20"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outlineLvl w:val="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p w14:paraId="484630A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4061"/>
      </w:tblGrid>
      <w:tr w:rsidR="00EA4B02" w:rsidRPr="00EA4B02" w14:paraId="54E17D84" w14:textId="77777777" w:rsidTr="00EA4B02">
        <w:tc>
          <w:tcPr>
            <w:tcW w:w="5353" w:type="dxa"/>
            <w:vAlign w:val="center"/>
          </w:tcPr>
          <w:p w14:paraId="47C60D7A"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13FFD6BE"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4115" w:type="dxa"/>
            <w:vAlign w:val="center"/>
          </w:tcPr>
          <w:p w14:paraId="58DDED32"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EA4B02" w:rsidRPr="00EA4B02" w14:paraId="75788A7B" w14:textId="77777777" w:rsidTr="00EA4B02">
        <w:tc>
          <w:tcPr>
            <w:tcW w:w="5353" w:type="dxa"/>
          </w:tcPr>
          <w:p w14:paraId="69990F6F" w14:textId="77777777" w:rsidR="00EA4B02" w:rsidRPr="00EA4B02" w:rsidRDefault="00EA4B02" w:rsidP="00EA4B02">
            <w:pPr>
              <w:spacing w:after="0" w:line="276" w:lineRule="auto"/>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Освоенные умения:</w:t>
            </w:r>
          </w:p>
        </w:tc>
        <w:tc>
          <w:tcPr>
            <w:tcW w:w="4115" w:type="dxa"/>
          </w:tcPr>
          <w:p w14:paraId="2FF21767" w14:textId="77777777" w:rsidR="00EA4B02" w:rsidRPr="00EA4B02" w:rsidRDefault="00EA4B02" w:rsidP="00EA4B02">
            <w:pPr>
              <w:spacing w:after="0" w:line="276" w:lineRule="auto"/>
              <w:jc w:val="both"/>
              <w:rPr>
                <w:rFonts w:ascii="Times New Roman" w:eastAsia="Times New Roman" w:hAnsi="Times New Roman" w:cs="Times New Roman"/>
                <w:bCs/>
                <w:i/>
                <w:sz w:val="24"/>
                <w:szCs w:val="24"/>
                <w:lang w:eastAsia="ru-RU"/>
              </w:rPr>
            </w:pPr>
          </w:p>
        </w:tc>
      </w:tr>
      <w:tr w:rsidR="00EA4B02" w:rsidRPr="00EA4B02" w14:paraId="1AA42BE2" w14:textId="77777777" w:rsidTr="00EA4B02">
        <w:tc>
          <w:tcPr>
            <w:tcW w:w="5353" w:type="dxa"/>
          </w:tcPr>
          <w:p w14:paraId="2C6576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-применять техники и приемы эффективного общения в профессиональной деятельности;</w:t>
            </w:r>
          </w:p>
        </w:tc>
        <w:tc>
          <w:tcPr>
            <w:tcW w:w="4115" w:type="dxa"/>
            <w:vMerge w:val="restart"/>
          </w:tcPr>
          <w:p w14:paraId="4B71F47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6DBBFAE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5F94636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5AB736C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41BD0C2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0C8896F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6F14C7F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0B49269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1059C46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5ECF4AB9"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51728FB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Устный опрос, тестирование</w:t>
            </w:r>
          </w:p>
          <w:p w14:paraId="330070F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Защита практических работ</w:t>
            </w:r>
          </w:p>
          <w:p w14:paraId="32FB905F"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Тестовый контроль </w:t>
            </w:r>
          </w:p>
          <w:p w14:paraId="77DE6D04"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Подготовка презентации</w:t>
            </w:r>
          </w:p>
          <w:p w14:paraId="2B0930D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Анализ проблемных ситуаций.</w:t>
            </w:r>
          </w:p>
        </w:tc>
      </w:tr>
      <w:tr w:rsidR="00EA4B02" w:rsidRPr="00EA4B02" w14:paraId="43706133" w14:textId="77777777" w:rsidTr="00EA4B02">
        <w:trPr>
          <w:trHeight w:val="708"/>
        </w:trPr>
        <w:tc>
          <w:tcPr>
            <w:tcW w:w="5353" w:type="dxa"/>
          </w:tcPr>
          <w:p w14:paraId="27344D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-использовать приемы саморегуляции поведения в процессе межличностного общения.</w:t>
            </w:r>
          </w:p>
        </w:tc>
        <w:tc>
          <w:tcPr>
            <w:tcW w:w="4115" w:type="dxa"/>
            <w:vMerge/>
          </w:tcPr>
          <w:p w14:paraId="1C855DE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65EFB72F" w14:textId="77777777" w:rsidTr="00EA4B02">
        <w:tc>
          <w:tcPr>
            <w:tcW w:w="5353" w:type="dxa"/>
          </w:tcPr>
          <w:p w14:paraId="494DCC26"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Усвоенные знания:</w:t>
            </w:r>
          </w:p>
        </w:tc>
        <w:tc>
          <w:tcPr>
            <w:tcW w:w="4115" w:type="dxa"/>
            <w:vMerge/>
          </w:tcPr>
          <w:p w14:paraId="489DB9DA" w14:textId="77777777" w:rsidR="00EA4B02" w:rsidRPr="00EA4B02" w:rsidRDefault="00EA4B02" w:rsidP="00EA4B02">
            <w:pPr>
              <w:spacing w:after="0" w:line="276" w:lineRule="auto"/>
              <w:rPr>
                <w:rFonts w:ascii="Times New Roman" w:eastAsia="Times New Roman" w:hAnsi="Times New Roman" w:cs="Times New Roman"/>
                <w:bCs/>
                <w:i/>
                <w:sz w:val="24"/>
                <w:szCs w:val="24"/>
                <w:lang w:eastAsia="ru-RU"/>
              </w:rPr>
            </w:pPr>
          </w:p>
        </w:tc>
      </w:tr>
      <w:tr w:rsidR="00EA4B02" w:rsidRPr="00EA4B02" w14:paraId="6149FE12" w14:textId="77777777" w:rsidTr="00EA4B02">
        <w:tc>
          <w:tcPr>
            <w:tcW w:w="5353" w:type="dxa"/>
          </w:tcPr>
          <w:p w14:paraId="385381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-взаимосвязь общения и деятельности, цели, функции, виды и уровни общения;</w:t>
            </w:r>
          </w:p>
        </w:tc>
        <w:tc>
          <w:tcPr>
            <w:tcW w:w="4115" w:type="dxa"/>
            <w:vMerge/>
          </w:tcPr>
          <w:p w14:paraId="76A98B1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5EEBC249" w14:textId="77777777" w:rsidTr="00EA4B02">
        <w:trPr>
          <w:trHeight w:val="963"/>
        </w:trPr>
        <w:tc>
          <w:tcPr>
            <w:tcW w:w="5353" w:type="dxa"/>
          </w:tcPr>
          <w:p w14:paraId="6EA4D72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-роли и ролевые ожидания в общении;</w:t>
            </w:r>
          </w:p>
          <w:p w14:paraId="44DF9CA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-виды социальных взаимодействий;</w:t>
            </w:r>
          </w:p>
          <w:p w14:paraId="5188D12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-механизмы взаимопонимания в общении;</w:t>
            </w:r>
          </w:p>
        </w:tc>
        <w:tc>
          <w:tcPr>
            <w:tcW w:w="4115" w:type="dxa"/>
            <w:vMerge/>
          </w:tcPr>
          <w:p w14:paraId="08CDEC3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0550DECD" w14:textId="77777777" w:rsidTr="00EA4B02">
        <w:trPr>
          <w:trHeight w:val="1109"/>
        </w:trPr>
        <w:tc>
          <w:tcPr>
            <w:tcW w:w="5353" w:type="dxa"/>
          </w:tcPr>
          <w:p w14:paraId="15894F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-техники и приемы общения, правила слушания, ведения беседы, убеждения;</w:t>
            </w:r>
          </w:p>
          <w:p w14:paraId="4FB11C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-этические принципы общения</w:t>
            </w:r>
          </w:p>
        </w:tc>
        <w:tc>
          <w:tcPr>
            <w:tcW w:w="4115" w:type="dxa"/>
            <w:vMerge/>
          </w:tcPr>
          <w:p w14:paraId="58991F4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682C1EF3" w14:textId="77777777" w:rsidTr="00EA4B02">
        <w:trPr>
          <w:trHeight w:val="733"/>
        </w:trPr>
        <w:tc>
          <w:tcPr>
            <w:tcW w:w="5353" w:type="dxa"/>
          </w:tcPr>
          <w:p w14:paraId="0A801E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-источники, причины, виды и способы разрешения конфликтов.</w:t>
            </w:r>
          </w:p>
          <w:p w14:paraId="7017B3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tc>
        <w:tc>
          <w:tcPr>
            <w:tcW w:w="4115" w:type="dxa"/>
            <w:vMerge/>
          </w:tcPr>
          <w:p w14:paraId="58524BA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bl>
    <w:p w14:paraId="7FAC4AB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0FBAFA5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1321B2F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0EDAA64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529229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620FB48"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A54DFE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51DBC1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6F4B23"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2.6</w:t>
      </w:r>
    </w:p>
    <w:p w14:paraId="00C49F70"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225353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876B12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C762EE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CF1D89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50DF032" w14:textId="77777777" w:rsidR="00EA4B02" w:rsidRPr="00EA4B02" w:rsidRDefault="006F4B23" w:rsidP="00EA4B02">
      <w:pPr>
        <w:keepNext/>
        <w:tabs>
          <w:tab w:val="center" w:pos="5102"/>
        </w:tabs>
        <w:spacing w:before="240" w:after="60" w:line="240" w:lineRule="auto"/>
        <w:jc w:val="center"/>
        <w:outlineLvl w:val="1"/>
        <w:rPr>
          <w:rFonts w:ascii="Times New Roman" w:eastAsia="Times New Roman" w:hAnsi="Times New Roman" w:cs="Times New Roman"/>
          <w:b/>
          <w:bCs/>
          <w:iCs/>
          <w:caps/>
          <w:sz w:val="24"/>
          <w:szCs w:val="24"/>
          <w:lang w:eastAsia="ru-RU"/>
        </w:rPr>
      </w:pPr>
      <w:bookmarkStart w:id="42" w:name="_Toc499087735"/>
      <w:r>
        <w:rPr>
          <w:rFonts w:ascii="Times New Roman" w:eastAsia="Times New Roman" w:hAnsi="Times New Roman" w:cs="Times New Roman"/>
          <w:b/>
          <w:bCs/>
          <w:iCs/>
          <w:sz w:val="24"/>
          <w:szCs w:val="24"/>
          <w:lang w:eastAsia="ru-RU"/>
        </w:rPr>
        <w:t>Примерная р</w:t>
      </w:r>
      <w:r w:rsidRPr="00EA4B02">
        <w:rPr>
          <w:rFonts w:ascii="Times New Roman" w:eastAsia="Times New Roman" w:hAnsi="Times New Roman" w:cs="Times New Roman"/>
          <w:b/>
          <w:bCs/>
          <w:iCs/>
          <w:sz w:val="24"/>
          <w:szCs w:val="24"/>
          <w:lang w:eastAsia="ru-RU"/>
        </w:rPr>
        <w:t xml:space="preserve">абочая </w:t>
      </w:r>
      <w:r w:rsidR="00EA4B02" w:rsidRPr="00EA4B02">
        <w:rPr>
          <w:rFonts w:ascii="Times New Roman" w:eastAsia="Times New Roman" w:hAnsi="Times New Roman" w:cs="Times New Roman"/>
          <w:b/>
          <w:bCs/>
          <w:iCs/>
          <w:sz w:val="24"/>
          <w:szCs w:val="24"/>
          <w:lang w:eastAsia="ru-RU"/>
        </w:rPr>
        <w:t>программа учебной дисциплины</w:t>
      </w:r>
      <w:bookmarkEnd w:id="42"/>
    </w:p>
    <w:p w14:paraId="02C46684" w14:textId="77777777" w:rsidR="00EA4B02" w:rsidRPr="00EA4B02" w:rsidRDefault="00EA4B02" w:rsidP="00EA4B02">
      <w:pPr>
        <w:keepNext/>
        <w:tabs>
          <w:tab w:val="center" w:pos="5102"/>
        </w:tabs>
        <w:spacing w:before="240" w:after="60" w:line="240" w:lineRule="auto"/>
        <w:jc w:val="center"/>
        <w:outlineLvl w:val="1"/>
        <w:rPr>
          <w:rFonts w:ascii="Times New Roman" w:eastAsia="Times New Roman" w:hAnsi="Times New Roman" w:cs="Times New Roman"/>
          <w:b/>
          <w:caps/>
          <w:sz w:val="24"/>
          <w:szCs w:val="24"/>
          <w:lang w:eastAsia="ru-RU"/>
        </w:rPr>
      </w:pPr>
      <w:bookmarkStart w:id="43" w:name="_Toc499087736"/>
      <w:r w:rsidRPr="00EA4B02">
        <w:rPr>
          <w:rFonts w:ascii="Times New Roman" w:eastAsia="Times New Roman" w:hAnsi="Times New Roman" w:cs="Times New Roman"/>
          <w:b/>
          <w:sz w:val="24"/>
          <w:szCs w:val="24"/>
          <w:lang w:eastAsia="ru-RU"/>
        </w:rPr>
        <w:t>ОГСЭ.06 Физическая культура</w:t>
      </w:r>
      <w:bookmarkEnd w:id="43"/>
    </w:p>
    <w:p w14:paraId="439D79D8"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0B582D8A" w14:textId="77777777" w:rsidR="00EA4B02" w:rsidRPr="00EA4B02" w:rsidRDefault="00EA4B02" w:rsidP="00EA4B02">
      <w:pPr>
        <w:tabs>
          <w:tab w:val="left" w:pos="2805"/>
        </w:tabs>
        <w:spacing w:after="0" w:line="240" w:lineRule="auto"/>
        <w:rPr>
          <w:rFonts w:ascii="Times New Roman" w:eastAsia="Times New Roman" w:hAnsi="Times New Roman" w:cs="Times New Roman"/>
          <w:sz w:val="24"/>
          <w:szCs w:val="24"/>
          <w:lang w:eastAsia="ru-RU"/>
        </w:rPr>
      </w:pPr>
    </w:p>
    <w:p w14:paraId="50D7B7FC"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7EBA28DE"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46BEC32F"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1F52C9B4"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4610B9E2"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0AB7F57C"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4E515C7B"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2255AAA2"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4B7FDB6C"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03119E85"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55FB1773"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1CBF8D65"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7BA01469"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473BED3D"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610928FB"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37760DA2"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46F5E1A2"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61DDDF43"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17CAFE42"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6188F98C"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p>
    <w:p w14:paraId="5EDA6C50"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7C7A2DF3" w14:textId="77777777" w:rsidR="00EA4B02" w:rsidRPr="00EA4B02" w:rsidRDefault="00EA4B02" w:rsidP="00EA4B02">
      <w:pPr>
        <w:tabs>
          <w:tab w:val="left" w:pos="2805"/>
        </w:tabs>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20</w:t>
      </w:r>
      <w:r w:rsidR="006F4B23">
        <w:rPr>
          <w:rFonts w:ascii="Times New Roman" w:eastAsia="Times New Roman" w:hAnsi="Times New Roman" w:cs="Times New Roman"/>
          <w:sz w:val="24"/>
          <w:szCs w:val="24"/>
          <w:lang w:eastAsia="ru-RU"/>
        </w:rPr>
        <w:t>21</w:t>
      </w:r>
    </w:p>
    <w:p w14:paraId="7641AAE6" w14:textId="77777777" w:rsidR="00EA4B02" w:rsidRPr="00EA4B02" w:rsidRDefault="00EA4B02" w:rsidP="00EA4B02">
      <w:pPr>
        <w:spacing w:after="200" w:line="276" w:lineRule="auto"/>
        <w:rPr>
          <w:rFonts w:ascii="Times New Roman" w:eastAsia="Times New Roman" w:hAnsi="Times New Roman" w:cs="Times New Roman"/>
          <w:b/>
          <w:sz w:val="24"/>
          <w:szCs w:val="24"/>
          <w:lang w:eastAsia="ru-RU"/>
        </w:rPr>
      </w:pPr>
      <w:bookmarkStart w:id="44" w:name="_Toc499087737"/>
      <w:r w:rsidRPr="00EA4B02">
        <w:rPr>
          <w:rFonts w:ascii="Times New Roman" w:eastAsia="Times New Roman" w:hAnsi="Times New Roman" w:cs="Times New Roman"/>
          <w:b/>
          <w:sz w:val="24"/>
          <w:szCs w:val="24"/>
          <w:lang w:eastAsia="ru-RU"/>
        </w:rPr>
        <w:br w:type="page"/>
      </w:r>
    </w:p>
    <w:p w14:paraId="504641D9"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Содержание</w:t>
      </w:r>
      <w:bookmarkEnd w:id="44"/>
    </w:p>
    <w:p w14:paraId="32590B42"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1D11AC42"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bl>
      <w:tblPr>
        <w:tblW w:w="0" w:type="auto"/>
        <w:tblInd w:w="346" w:type="dxa"/>
        <w:tblLook w:val="01E0" w:firstRow="1" w:lastRow="1" w:firstColumn="1" w:lastColumn="1" w:noHBand="0" w:noVBand="0"/>
      </w:tblPr>
      <w:tblGrid>
        <w:gridCol w:w="8043"/>
        <w:gridCol w:w="966"/>
      </w:tblGrid>
      <w:tr w:rsidR="00EA4B02" w:rsidRPr="00EA4B02" w14:paraId="608D9FC8" w14:textId="77777777" w:rsidTr="00EA4B02">
        <w:tc>
          <w:tcPr>
            <w:tcW w:w="9000" w:type="dxa"/>
          </w:tcPr>
          <w:p w14:paraId="4A0A2C2E" w14:textId="77777777" w:rsidR="00EA4B02" w:rsidRPr="00EA4B02" w:rsidRDefault="00EA4B02" w:rsidP="00EA4B02">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bookmarkStart w:id="45" w:name="_Toc499087738"/>
            <w:r w:rsidRPr="00EA4B02">
              <w:rPr>
                <w:rFonts w:ascii="Times New Roman" w:eastAsia="Times New Roman" w:hAnsi="Times New Roman" w:cs="Times New Roman"/>
                <w:sz w:val="24"/>
                <w:szCs w:val="24"/>
                <w:lang w:eastAsia="ru-RU"/>
              </w:rPr>
              <w:t xml:space="preserve">1. Общая характеристика </w:t>
            </w:r>
            <w:r w:rsidR="006F4B23">
              <w:rPr>
                <w:rFonts w:ascii="Times New Roman" w:eastAsia="Times New Roman" w:hAnsi="Times New Roman" w:cs="Times New Roman"/>
                <w:sz w:val="24"/>
                <w:szCs w:val="24"/>
                <w:lang w:eastAsia="ru-RU"/>
              </w:rPr>
              <w:t xml:space="preserve">примерной </w:t>
            </w:r>
            <w:r w:rsidRPr="00EA4B02">
              <w:rPr>
                <w:rFonts w:ascii="Times New Roman" w:eastAsia="Times New Roman" w:hAnsi="Times New Roman" w:cs="Times New Roman"/>
                <w:sz w:val="24"/>
                <w:szCs w:val="24"/>
                <w:lang w:eastAsia="ru-RU"/>
              </w:rPr>
              <w:t>рабочей программы учебной дисциплины</w:t>
            </w:r>
            <w:bookmarkEnd w:id="45"/>
          </w:p>
          <w:p w14:paraId="034DB02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c>
        <w:tc>
          <w:tcPr>
            <w:tcW w:w="1080" w:type="dxa"/>
          </w:tcPr>
          <w:p w14:paraId="566AF6DF"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0D7DA8CC" w14:textId="77777777" w:rsidTr="00EA4B02">
        <w:trPr>
          <w:trHeight w:val="572"/>
        </w:trPr>
        <w:tc>
          <w:tcPr>
            <w:tcW w:w="9000" w:type="dxa"/>
          </w:tcPr>
          <w:p w14:paraId="3437932C" w14:textId="77777777" w:rsidR="00EA4B02" w:rsidRPr="00EA4B02" w:rsidRDefault="00EA4B02" w:rsidP="00EA4B02">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bookmarkStart w:id="46" w:name="_Toc499087739"/>
            <w:r w:rsidRPr="00EA4B02">
              <w:rPr>
                <w:rFonts w:ascii="Times New Roman" w:eastAsia="Times New Roman" w:hAnsi="Times New Roman" w:cs="Times New Roman"/>
                <w:sz w:val="24"/>
                <w:szCs w:val="24"/>
                <w:lang w:eastAsia="ru-RU"/>
              </w:rPr>
              <w:t>2. Структура и содержание учебной дисциплины.</w:t>
            </w:r>
            <w:bookmarkEnd w:id="46"/>
          </w:p>
          <w:p w14:paraId="5315DED1" w14:textId="77777777" w:rsidR="00EA4B02" w:rsidRPr="00EA4B02" w:rsidRDefault="00EA4B02" w:rsidP="00EA4B02">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p>
        </w:tc>
        <w:tc>
          <w:tcPr>
            <w:tcW w:w="1080" w:type="dxa"/>
          </w:tcPr>
          <w:p w14:paraId="0911DDFB"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493BB135" w14:textId="77777777" w:rsidTr="00EA4B02">
        <w:trPr>
          <w:trHeight w:val="670"/>
        </w:trPr>
        <w:tc>
          <w:tcPr>
            <w:tcW w:w="9000" w:type="dxa"/>
          </w:tcPr>
          <w:p w14:paraId="28C15FF2" w14:textId="77777777" w:rsidR="00EA4B02" w:rsidRPr="00EA4B02" w:rsidRDefault="00EA4B02" w:rsidP="00EA4B02">
            <w:pPr>
              <w:keepNext/>
              <w:autoSpaceDE w:val="0"/>
              <w:autoSpaceDN w:val="0"/>
              <w:spacing w:after="0" w:line="240" w:lineRule="auto"/>
              <w:outlineLvl w:val="0"/>
              <w:rPr>
                <w:rFonts w:ascii="Times New Roman" w:eastAsia="Times New Roman" w:hAnsi="Times New Roman" w:cs="Times New Roman"/>
                <w:sz w:val="24"/>
                <w:szCs w:val="24"/>
                <w:lang w:eastAsia="ru-RU"/>
              </w:rPr>
            </w:pPr>
            <w:bookmarkStart w:id="47" w:name="_Toc499087740"/>
            <w:r w:rsidRPr="00EA4B02">
              <w:rPr>
                <w:rFonts w:ascii="Times New Roman" w:eastAsia="Times New Roman" w:hAnsi="Times New Roman" w:cs="Times New Roman"/>
                <w:sz w:val="24"/>
                <w:szCs w:val="24"/>
                <w:lang w:eastAsia="ru-RU"/>
              </w:rPr>
              <w:t>3. Условия реализации учебной</w:t>
            </w:r>
            <w:bookmarkEnd w:id="47"/>
            <w:r w:rsidRPr="00EA4B02">
              <w:rPr>
                <w:rFonts w:ascii="Times New Roman" w:eastAsia="Times New Roman" w:hAnsi="Times New Roman" w:cs="Times New Roman"/>
                <w:sz w:val="24"/>
                <w:szCs w:val="24"/>
                <w:lang w:eastAsia="ru-RU"/>
              </w:rPr>
              <w:t xml:space="preserve"> дисциплины.</w:t>
            </w:r>
          </w:p>
          <w:p w14:paraId="1D8A857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c>
        <w:tc>
          <w:tcPr>
            <w:tcW w:w="1080" w:type="dxa"/>
          </w:tcPr>
          <w:p w14:paraId="662F8CDC"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7FBD52DE" w14:textId="77777777" w:rsidTr="00EA4B02">
        <w:tc>
          <w:tcPr>
            <w:tcW w:w="9000" w:type="dxa"/>
          </w:tcPr>
          <w:p w14:paraId="120A1D91" w14:textId="77777777" w:rsidR="00EA4B02" w:rsidRPr="00EA4B02" w:rsidRDefault="00EA4B02" w:rsidP="00EA4B02">
            <w:pPr>
              <w:keepNext/>
              <w:autoSpaceDE w:val="0"/>
              <w:autoSpaceDN w:val="0"/>
              <w:spacing w:after="0" w:line="240" w:lineRule="auto"/>
              <w:outlineLvl w:val="0"/>
              <w:rPr>
                <w:rFonts w:ascii="Times New Roman" w:eastAsia="Times New Roman" w:hAnsi="Times New Roman" w:cs="Times New Roman"/>
                <w:caps/>
                <w:sz w:val="24"/>
                <w:szCs w:val="24"/>
                <w:lang w:eastAsia="ru-RU"/>
              </w:rPr>
            </w:pPr>
            <w:bookmarkStart w:id="48" w:name="_Toc499087741"/>
            <w:r w:rsidRPr="00EA4B02">
              <w:rPr>
                <w:rFonts w:ascii="Times New Roman" w:eastAsia="Times New Roman" w:hAnsi="Times New Roman" w:cs="Times New Roman"/>
                <w:sz w:val="24"/>
                <w:szCs w:val="24"/>
                <w:lang w:eastAsia="ru-RU"/>
              </w:rPr>
              <w:t>4. Контроль и оценка результатов освоения учебной</w:t>
            </w:r>
            <w:bookmarkEnd w:id="48"/>
            <w:r w:rsidRPr="00EA4B02">
              <w:rPr>
                <w:rFonts w:ascii="Times New Roman" w:eastAsia="Times New Roman" w:hAnsi="Times New Roman" w:cs="Times New Roman"/>
                <w:sz w:val="24"/>
                <w:szCs w:val="24"/>
                <w:lang w:eastAsia="ru-RU"/>
              </w:rPr>
              <w:t xml:space="preserve"> </w:t>
            </w:r>
            <w:bookmarkStart w:id="49" w:name="_Toc499087742"/>
            <w:r w:rsidRPr="00EA4B02">
              <w:rPr>
                <w:rFonts w:ascii="Times New Roman" w:eastAsia="Times New Roman" w:hAnsi="Times New Roman" w:cs="Times New Roman"/>
                <w:sz w:val="24"/>
                <w:szCs w:val="24"/>
                <w:lang w:eastAsia="ru-RU"/>
              </w:rPr>
              <w:t>дисциплины.</w:t>
            </w:r>
            <w:bookmarkEnd w:id="49"/>
          </w:p>
          <w:p w14:paraId="291CF8F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c>
        <w:tc>
          <w:tcPr>
            <w:tcW w:w="1080" w:type="dxa"/>
          </w:tcPr>
          <w:p w14:paraId="578761BC"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3DABDEC3" w14:textId="77777777" w:rsidTr="00EA4B02">
        <w:tc>
          <w:tcPr>
            <w:tcW w:w="9000" w:type="dxa"/>
          </w:tcPr>
          <w:p w14:paraId="1D210C3B" w14:textId="77777777" w:rsidR="00EA4B02" w:rsidRPr="00EA4B02" w:rsidRDefault="00EA4B02" w:rsidP="00EA4B02">
            <w:pPr>
              <w:keepNext/>
              <w:autoSpaceDE w:val="0"/>
              <w:autoSpaceDN w:val="0"/>
              <w:spacing w:after="0" w:line="240" w:lineRule="auto"/>
              <w:ind w:left="644"/>
              <w:outlineLvl w:val="0"/>
              <w:rPr>
                <w:rFonts w:ascii="Times New Roman" w:eastAsia="Times New Roman" w:hAnsi="Times New Roman" w:cs="Times New Roman"/>
                <w:caps/>
                <w:sz w:val="24"/>
                <w:szCs w:val="24"/>
                <w:lang w:eastAsia="ru-RU"/>
              </w:rPr>
            </w:pPr>
            <w:bookmarkStart w:id="50" w:name="_Toc499087743"/>
            <w:bookmarkEnd w:id="50"/>
          </w:p>
          <w:p w14:paraId="17DEF765"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c>
        <w:tc>
          <w:tcPr>
            <w:tcW w:w="1080" w:type="dxa"/>
          </w:tcPr>
          <w:p w14:paraId="5FC5ADDD"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bl>
    <w:p w14:paraId="058DB2C3" w14:textId="77777777" w:rsidR="00EA4B02" w:rsidRPr="00EA4B02" w:rsidRDefault="00EA4B02" w:rsidP="00EA4B02">
      <w:pPr>
        <w:spacing w:after="0" w:line="276" w:lineRule="auto"/>
        <w:contextualSpacing/>
        <w:jc w:val="both"/>
        <w:rPr>
          <w:rFonts w:ascii="Times New Roman" w:eastAsia="Times New Roman" w:hAnsi="Times New Roman" w:cs="Times New Roman"/>
          <w:i/>
          <w:sz w:val="24"/>
          <w:szCs w:val="24"/>
        </w:rPr>
      </w:pPr>
    </w:p>
    <w:p w14:paraId="280FA71A" w14:textId="77777777" w:rsidR="00EA4B02" w:rsidRPr="00EA4B02" w:rsidRDefault="00EA4B02" w:rsidP="00EA4B02">
      <w:pPr>
        <w:spacing w:after="0" w:line="276" w:lineRule="auto"/>
        <w:contextualSpacing/>
        <w:jc w:val="both"/>
        <w:rPr>
          <w:rFonts w:ascii="Times New Roman" w:eastAsia="Times New Roman" w:hAnsi="Times New Roman" w:cs="Times New Roman"/>
          <w:i/>
          <w:sz w:val="24"/>
          <w:szCs w:val="24"/>
        </w:rPr>
      </w:pPr>
    </w:p>
    <w:p w14:paraId="7B8A5620" w14:textId="77777777" w:rsidR="00EA4B02" w:rsidRPr="00EA4B02" w:rsidRDefault="00EA4B02" w:rsidP="00EA4B02">
      <w:pPr>
        <w:spacing w:after="0" w:line="276" w:lineRule="auto"/>
        <w:contextualSpacing/>
        <w:jc w:val="both"/>
        <w:rPr>
          <w:rFonts w:ascii="Times New Roman" w:eastAsia="Times New Roman" w:hAnsi="Times New Roman" w:cs="Times New Roman"/>
          <w:i/>
          <w:sz w:val="24"/>
          <w:szCs w:val="24"/>
        </w:rPr>
      </w:pPr>
    </w:p>
    <w:p w14:paraId="051706FC" w14:textId="77777777" w:rsidR="00EA4B02" w:rsidRPr="00EA4B02" w:rsidRDefault="00EA4B02" w:rsidP="00EA4B02">
      <w:pPr>
        <w:spacing w:after="0" w:line="276" w:lineRule="auto"/>
        <w:contextualSpacing/>
        <w:jc w:val="both"/>
        <w:rPr>
          <w:rFonts w:ascii="Times New Roman" w:eastAsia="Times New Roman" w:hAnsi="Times New Roman" w:cs="Times New Roman"/>
          <w:i/>
          <w:sz w:val="24"/>
          <w:szCs w:val="24"/>
        </w:rPr>
      </w:pPr>
    </w:p>
    <w:p w14:paraId="5F73A0AD" w14:textId="77777777" w:rsidR="00EA4B02" w:rsidRPr="00EA4B02" w:rsidRDefault="00EA4B02" w:rsidP="00EA4B02">
      <w:pPr>
        <w:spacing w:after="0" w:line="276" w:lineRule="auto"/>
        <w:contextualSpacing/>
        <w:jc w:val="both"/>
        <w:rPr>
          <w:rFonts w:ascii="Times New Roman" w:eastAsia="Times New Roman" w:hAnsi="Times New Roman" w:cs="Times New Roman"/>
          <w:i/>
          <w:sz w:val="24"/>
          <w:szCs w:val="24"/>
        </w:rPr>
      </w:pPr>
    </w:p>
    <w:p w14:paraId="71E7F05A" w14:textId="77777777" w:rsidR="00EA4B02" w:rsidRPr="00EA4B02" w:rsidRDefault="00EA4B02" w:rsidP="00EA4B02">
      <w:pPr>
        <w:spacing w:after="0" w:line="276" w:lineRule="auto"/>
        <w:contextualSpacing/>
        <w:jc w:val="both"/>
        <w:rPr>
          <w:rFonts w:ascii="Times New Roman" w:eastAsia="Times New Roman" w:hAnsi="Times New Roman" w:cs="Times New Roman"/>
          <w:i/>
          <w:sz w:val="24"/>
          <w:szCs w:val="24"/>
        </w:rPr>
      </w:pPr>
    </w:p>
    <w:p w14:paraId="69FC8EED"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p>
    <w:p w14:paraId="1903F90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br w:type="page"/>
      </w:r>
    </w:p>
    <w:p w14:paraId="4875871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eastAsia="Times New Roman" w:hAnsi="Times New Roman" w:cs="Times New Roman"/>
          <w:bCs/>
          <w:i/>
          <w:sz w:val="24"/>
          <w:szCs w:val="24"/>
          <w:lang w:eastAsia="ru-RU"/>
        </w:rPr>
      </w:pPr>
    </w:p>
    <w:p w14:paraId="5FCB64E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1. о</w:t>
      </w:r>
      <w:r w:rsidRPr="00EA4B02">
        <w:rPr>
          <w:rFonts w:ascii="Times New Roman" w:eastAsia="Times New Roman" w:hAnsi="Times New Roman" w:cs="Times New Roman"/>
          <w:b/>
          <w:sz w:val="24"/>
          <w:szCs w:val="24"/>
          <w:lang w:eastAsia="ru-RU"/>
        </w:rPr>
        <w:t xml:space="preserve">бщая характеристика </w:t>
      </w:r>
      <w:r w:rsidR="006F4B23">
        <w:rPr>
          <w:rFonts w:ascii="Times New Roman" w:eastAsia="Times New Roman" w:hAnsi="Times New Roman" w:cs="Times New Roman"/>
          <w:b/>
          <w:sz w:val="24"/>
          <w:szCs w:val="24"/>
          <w:lang w:eastAsia="ru-RU"/>
        </w:rPr>
        <w:t xml:space="preserve">примерной </w:t>
      </w:r>
      <w:r w:rsidRPr="00EA4B02">
        <w:rPr>
          <w:rFonts w:ascii="Times New Roman" w:eastAsia="Times New Roman" w:hAnsi="Times New Roman" w:cs="Times New Roman"/>
          <w:b/>
          <w:sz w:val="24"/>
          <w:szCs w:val="24"/>
          <w:lang w:eastAsia="ru-RU"/>
        </w:rPr>
        <w:t>рабочей программы учебной дисциплины</w:t>
      </w:r>
    </w:p>
    <w:p w14:paraId="18E9CD1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0"/>
        <w:jc w:val="center"/>
        <w:rPr>
          <w:rFonts w:ascii="Times New Roman" w:eastAsia="Times New Roman" w:hAnsi="Times New Roman" w:cs="Times New Roman"/>
          <w:b/>
          <w:caps/>
          <w:sz w:val="24"/>
          <w:szCs w:val="24"/>
          <w:lang w:eastAsia="ru-RU"/>
        </w:rPr>
      </w:pPr>
    </w:p>
    <w:p w14:paraId="5C6D3ABA" w14:textId="77777777" w:rsidR="00EA4B02" w:rsidRPr="00EA4B02" w:rsidRDefault="00EA4B02" w:rsidP="00EA4B02">
      <w:pPr>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ОГСЭ.06 Физическая культура</w:t>
      </w:r>
    </w:p>
    <w:p w14:paraId="6572CF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14:paraId="009BE5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p>
    <w:p w14:paraId="77B42ED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Учебная дисциплина «Физическая культура» является обязательной частью общего гуманитарного и социально-экономического цикла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основной образовательной программы в соответствии с ФГОС по специальности СПО</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14.02.02 Радиационная безопасность.</w:t>
      </w:r>
    </w:p>
    <w:p w14:paraId="5676B89D" w14:textId="77777777" w:rsidR="00EA4B02" w:rsidRPr="00EA4B02" w:rsidRDefault="00EA4B02" w:rsidP="00EA4B02">
      <w:pPr>
        <w:widowControl w:val="0"/>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Учебная дисциплина «Физическая культура» обеспечивает формирование профессиональных и общих компетенций по всем видам деятельности ФГОС по </w:t>
      </w:r>
      <w:proofErr w:type="gramStart"/>
      <w:r w:rsidRPr="00EA4B02">
        <w:rPr>
          <w:rFonts w:ascii="Times New Roman" w:eastAsia="Times New Roman" w:hAnsi="Times New Roman" w:cs="Times New Roman"/>
          <w:sz w:val="24"/>
          <w:szCs w:val="24"/>
          <w:lang w:eastAsia="ru-RU"/>
        </w:rPr>
        <w:t>специальности  СПО</w:t>
      </w:r>
      <w:proofErr w:type="gramEnd"/>
      <w:r w:rsidRPr="00EA4B02">
        <w:rPr>
          <w:rFonts w:ascii="Times New Roman" w:eastAsia="Times New Roman" w:hAnsi="Times New Roman" w:cs="Times New Roman"/>
          <w:sz w:val="24"/>
          <w:szCs w:val="24"/>
          <w:lang w:eastAsia="ru-RU"/>
        </w:rPr>
        <w:t xml:space="preserve">  14.02.02  «Радиационная безопасность».</w:t>
      </w:r>
    </w:p>
    <w:p w14:paraId="23954CCF"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4"/>
          <w:sz w:val="24"/>
          <w:szCs w:val="24"/>
          <w:lang w:eastAsia="ru-RU"/>
        </w:rPr>
      </w:pPr>
      <w:r w:rsidRPr="00EA4B02">
        <w:rPr>
          <w:rFonts w:ascii="Times New Roman" w:eastAsia="Times New Roman" w:hAnsi="Times New Roman" w:cs="Times New Roman"/>
          <w:color w:val="000000"/>
          <w:spacing w:val="-4"/>
          <w:sz w:val="24"/>
          <w:szCs w:val="24"/>
          <w:lang w:eastAsia="ru-RU"/>
        </w:rPr>
        <w:t xml:space="preserve">В результате освоения учебной дисциплины обучающийся должен </w:t>
      </w:r>
    </w:p>
    <w:p w14:paraId="31B058A6"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color w:val="000000"/>
          <w:spacing w:val="-4"/>
          <w:sz w:val="24"/>
          <w:szCs w:val="24"/>
          <w:lang w:eastAsia="ru-RU"/>
        </w:rPr>
        <w:t>уметь:</w:t>
      </w:r>
    </w:p>
    <w:p w14:paraId="55459BAA"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14:paraId="6A71ADE9"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color w:val="000000"/>
          <w:spacing w:val="-4"/>
          <w:sz w:val="24"/>
          <w:szCs w:val="24"/>
          <w:lang w:eastAsia="ru-RU"/>
        </w:rPr>
        <w:t>знать:</w:t>
      </w:r>
    </w:p>
    <w:p w14:paraId="2629A5BA"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 роли физической культуры в общекультурном, профессиональном и социальном развитии человека; </w:t>
      </w:r>
    </w:p>
    <w:p w14:paraId="26C7A17F"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об основах здорового образа жизни.</w:t>
      </w:r>
    </w:p>
    <w:p w14:paraId="538B3F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Учебная дисциплина «Физическая культура» обеспечивает формирование общих компетенций по всем видам деятельности ФГОС по специальности 14.02.02 Радиационная безопасность.</w:t>
      </w:r>
    </w:p>
    <w:p w14:paraId="2004A55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ОК: </w:t>
      </w:r>
    </w:p>
    <w:p w14:paraId="6D474F85" w14:textId="77777777" w:rsidR="00EA4B02" w:rsidRPr="00EA4B02" w:rsidRDefault="00EA4B02" w:rsidP="00EA4B02">
      <w:pPr>
        <w:tabs>
          <w:tab w:val="left" w:pos="2171"/>
          <w:tab w:val="center" w:pos="4677"/>
        </w:tabs>
        <w:spacing w:after="0" w:line="240" w:lineRule="auto"/>
        <w:rPr>
          <w:rFonts w:ascii="Times New Roman" w:eastAsia="Times New Roman" w:hAnsi="Times New Roman" w:cs="Times New Roman"/>
          <w:sz w:val="24"/>
          <w:szCs w:val="24"/>
          <w:lang w:eastAsia="ru-RU"/>
        </w:rPr>
      </w:pPr>
    </w:p>
    <w:p w14:paraId="63C29082"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3A2EBA59"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2DAFAA1F"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04</w:t>
      </w:r>
      <w:proofErr w:type="gramEnd"/>
      <w:r w:rsidRPr="00EA4B02">
        <w:rPr>
          <w:rFonts w:ascii="Times New Roman" w:eastAsia="Times New Roman" w:hAnsi="Times New Roman" w:cs="Times New Roman"/>
          <w:sz w:val="24"/>
          <w:szCs w:val="24"/>
        </w:rPr>
        <w:t>. Работать в коллективе и команде, эффективно взаимодействовать с коллегами, руководством, клиентами.</w:t>
      </w:r>
    </w:p>
    <w:p w14:paraId="471E2D2B"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BB7B684"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01E1D560"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FC37B3F" w14:textId="77777777" w:rsidR="00EA4B02" w:rsidRPr="00EA4B02" w:rsidRDefault="00EA4B02" w:rsidP="00EA4B02">
      <w:pPr>
        <w:tabs>
          <w:tab w:val="left" w:pos="567"/>
          <w:tab w:val="left" w:pos="2835"/>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195C02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14:paraId="79DE4DD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z w:val="24"/>
          <w:szCs w:val="24"/>
          <w:lang w:eastAsia="ru-RU"/>
        </w:rPr>
        <w:t xml:space="preserve">1.4. Количество часов на освоение рабочей программы учебной </w:t>
      </w:r>
      <w:r w:rsidRPr="00EA4B02">
        <w:rPr>
          <w:rFonts w:ascii="Times New Roman" w:eastAsia="Times New Roman" w:hAnsi="Times New Roman" w:cs="Times New Roman"/>
          <w:b/>
          <w:bCs/>
          <w:color w:val="000000"/>
          <w:spacing w:val="-6"/>
          <w:sz w:val="24"/>
          <w:szCs w:val="24"/>
          <w:lang w:eastAsia="ru-RU"/>
        </w:rPr>
        <w:t>дисциплины:</w:t>
      </w:r>
    </w:p>
    <w:p w14:paraId="605DA332"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color w:val="000000"/>
          <w:spacing w:val="-4"/>
          <w:sz w:val="24"/>
          <w:szCs w:val="24"/>
          <w:lang w:eastAsia="ru-RU"/>
        </w:rPr>
      </w:pPr>
      <w:r w:rsidRPr="00EA4B02">
        <w:rPr>
          <w:rFonts w:ascii="Times New Roman" w:eastAsia="Times New Roman" w:hAnsi="Times New Roman" w:cs="Times New Roman"/>
          <w:color w:val="000000"/>
          <w:spacing w:val="-4"/>
          <w:sz w:val="24"/>
          <w:szCs w:val="24"/>
          <w:lang w:eastAsia="ru-RU"/>
        </w:rPr>
        <w:t xml:space="preserve">максимальной учебной нагрузки обучающегося </w:t>
      </w:r>
      <w:r w:rsidRPr="00EA4B02">
        <w:rPr>
          <w:rFonts w:ascii="Times New Roman" w:eastAsia="Times New Roman" w:hAnsi="Times New Roman" w:cs="Times New Roman"/>
          <w:sz w:val="24"/>
          <w:szCs w:val="24"/>
          <w:lang w:eastAsia="ru-RU"/>
        </w:rPr>
        <w:t>222</w:t>
      </w:r>
      <w:r w:rsidRPr="00EA4B02">
        <w:rPr>
          <w:rFonts w:ascii="Times New Roman" w:eastAsia="Times New Roman" w:hAnsi="Times New Roman" w:cs="Times New Roman"/>
          <w:color w:val="000000"/>
          <w:spacing w:val="-4"/>
          <w:sz w:val="24"/>
          <w:szCs w:val="24"/>
          <w:lang w:eastAsia="ru-RU"/>
        </w:rPr>
        <w:t xml:space="preserve"> час., </w:t>
      </w:r>
    </w:p>
    <w:p w14:paraId="034AB0E0"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color w:val="000000"/>
          <w:spacing w:val="-4"/>
          <w:sz w:val="24"/>
          <w:szCs w:val="24"/>
          <w:lang w:eastAsia="ru-RU"/>
        </w:rPr>
      </w:pPr>
      <w:r w:rsidRPr="00EA4B02">
        <w:rPr>
          <w:rFonts w:ascii="Times New Roman" w:eastAsia="Times New Roman" w:hAnsi="Times New Roman" w:cs="Times New Roman"/>
          <w:color w:val="000000"/>
          <w:spacing w:val="-4"/>
          <w:sz w:val="24"/>
          <w:szCs w:val="24"/>
          <w:lang w:eastAsia="ru-RU"/>
        </w:rPr>
        <w:t xml:space="preserve">в том числе: </w:t>
      </w:r>
    </w:p>
    <w:p w14:paraId="63703094"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color w:val="000000"/>
          <w:spacing w:val="-5"/>
          <w:sz w:val="24"/>
          <w:szCs w:val="24"/>
          <w:lang w:eastAsia="ru-RU"/>
        </w:rPr>
      </w:pPr>
      <w:r w:rsidRPr="00EA4B02">
        <w:rPr>
          <w:rFonts w:ascii="Times New Roman" w:eastAsia="Times New Roman" w:hAnsi="Times New Roman" w:cs="Times New Roman"/>
          <w:color w:val="000000"/>
          <w:spacing w:val="-5"/>
          <w:sz w:val="24"/>
          <w:szCs w:val="24"/>
          <w:lang w:eastAsia="ru-RU"/>
        </w:rPr>
        <w:t xml:space="preserve">обязательной аудиторной учебной нагрузки обучающегося 172 час.; </w:t>
      </w:r>
    </w:p>
    <w:p w14:paraId="6204883D"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color w:val="000000"/>
          <w:spacing w:val="-5"/>
          <w:sz w:val="24"/>
          <w:szCs w:val="24"/>
          <w:lang w:eastAsia="ru-RU"/>
        </w:rPr>
      </w:pPr>
      <w:r w:rsidRPr="00EA4B02">
        <w:rPr>
          <w:rFonts w:ascii="Times New Roman" w:eastAsia="Times New Roman" w:hAnsi="Times New Roman" w:cs="Times New Roman"/>
          <w:color w:val="000000"/>
          <w:spacing w:val="-5"/>
          <w:sz w:val="24"/>
          <w:szCs w:val="24"/>
          <w:lang w:eastAsia="ru-RU"/>
        </w:rPr>
        <w:t>практических занятий 172 час.;</w:t>
      </w:r>
    </w:p>
    <w:p w14:paraId="62EB8145"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5"/>
          <w:sz w:val="24"/>
          <w:szCs w:val="24"/>
          <w:lang w:eastAsia="ru-RU"/>
        </w:rPr>
        <w:t>самостоятельной работы обучающегося 50 час.</w:t>
      </w:r>
    </w:p>
    <w:p w14:paraId="7FCB3098" w14:textId="77777777" w:rsidR="00EA4B02" w:rsidRPr="00EA4B02" w:rsidRDefault="00EA4B02" w:rsidP="00EA4B02">
      <w:pPr>
        <w:spacing w:after="20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p w14:paraId="3114331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EF8437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4541AEE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2. С</w:t>
      </w:r>
      <w:r w:rsidR="006F4B23" w:rsidRPr="00EA4B02">
        <w:rPr>
          <w:rFonts w:ascii="Times New Roman" w:eastAsia="Times New Roman" w:hAnsi="Times New Roman" w:cs="Times New Roman"/>
          <w:b/>
          <w:sz w:val="24"/>
          <w:szCs w:val="24"/>
          <w:lang w:eastAsia="ru-RU"/>
        </w:rPr>
        <w:t xml:space="preserve">труктура и содержание учебной дисциплины </w:t>
      </w:r>
    </w:p>
    <w:p w14:paraId="03DEEED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14:paraId="1A7D86A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b/>
          <w:sz w:val="24"/>
          <w:szCs w:val="24"/>
          <w:lang w:eastAsia="ru-RU"/>
        </w:rPr>
        <w:t xml:space="preserve">  2.1. Объем учебной дисциплины и виды учебной работы</w:t>
      </w:r>
    </w:p>
    <w:p w14:paraId="5CA442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24A2EBB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1D1A16A3" w14:textId="77777777" w:rsidTr="00EA4B02">
        <w:trPr>
          <w:trHeight w:val="460"/>
        </w:trPr>
        <w:tc>
          <w:tcPr>
            <w:tcW w:w="7904" w:type="dxa"/>
          </w:tcPr>
          <w:p w14:paraId="193A9FE2"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1800" w:type="dxa"/>
          </w:tcPr>
          <w:p w14:paraId="79145BFE" w14:textId="77777777" w:rsidR="00EA4B02" w:rsidRPr="00EA4B02" w:rsidRDefault="00EA4B02" w:rsidP="00EA4B02">
            <w:pPr>
              <w:spacing w:after="0" w:line="240" w:lineRule="auto"/>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b/>
                <w:iCs/>
                <w:sz w:val="24"/>
                <w:szCs w:val="24"/>
                <w:lang w:eastAsia="ru-RU"/>
              </w:rPr>
              <w:t>Объем часов</w:t>
            </w:r>
          </w:p>
        </w:tc>
      </w:tr>
      <w:tr w:rsidR="00EA4B02" w:rsidRPr="00EA4B02" w14:paraId="62EE9AF2" w14:textId="77777777" w:rsidTr="00EA4B02">
        <w:trPr>
          <w:trHeight w:val="285"/>
        </w:trPr>
        <w:tc>
          <w:tcPr>
            <w:tcW w:w="7904" w:type="dxa"/>
          </w:tcPr>
          <w:p w14:paraId="0CE32C55" w14:textId="77777777" w:rsidR="00EA4B02" w:rsidRPr="00EA4B02" w:rsidRDefault="00EA4B02" w:rsidP="00EA4B02">
            <w:pPr>
              <w:spacing w:after="0" w:line="240"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Объем образовательной программы</w:t>
            </w:r>
          </w:p>
        </w:tc>
        <w:tc>
          <w:tcPr>
            <w:tcW w:w="1800" w:type="dxa"/>
          </w:tcPr>
          <w:p w14:paraId="02286670"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r w:rsidRPr="00EA4B02">
              <w:rPr>
                <w:rFonts w:ascii="Times New Roman" w:eastAsia="Times New Roman" w:hAnsi="Times New Roman" w:cs="Times New Roman"/>
                <w:b/>
                <w:iCs/>
                <w:sz w:val="24"/>
                <w:szCs w:val="24"/>
                <w:lang w:eastAsia="ru-RU"/>
              </w:rPr>
              <w:t>222</w:t>
            </w:r>
          </w:p>
        </w:tc>
      </w:tr>
      <w:tr w:rsidR="00EA4B02" w:rsidRPr="00EA4B02" w14:paraId="5F9D6423" w14:textId="77777777" w:rsidTr="00EA4B02">
        <w:tc>
          <w:tcPr>
            <w:tcW w:w="7904" w:type="dxa"/>
          </w:tcPr>
          <w:p w14:paraId="76BB21F6"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tcPr>
          <w:p w14:paraId="0412C85E"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p>
        </w:tc>
      </w:tr>
      <w:tr w:rsidR="00EA4B02" w:rsidRPr="00EA4B02" w14:paraId="0A3D0F3B" w14:textId="77777777" w:rsidTr="00EA4B02">
        <w:tc>
          <w:tcPr>
            <w:tcW w:w="7904" w:type="dxa"/>
          </w:tcPr>
          <w:p w14:paraId="34177014"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теоретическое обучение</w:t>
            </w:r>
          </w:p>
        </w:tc>
        <w:tc>
          <w:tcPr>
            <w:tcW w:w="1800" w:type="dxa"/>
          </w:tcPr>
          <w:p w14:paraId="02336F2F"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p>
        </w:tc>
      </w:tr>
      <w:tr w:rsidR="00EA4B02" w:rsidRPr="00EA4B02" w14:paraId="6F80215A" w14:textId="77777777" w:rsidTr="00EA4B02">
        <w:tc>
          <w:tcPr>
            <w:tcW w:w="7904" w:type="dxa"/>
          </w:tcPr>
          <w:p w14:paraId="637E03E7"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лабораторные работы</w:t>
            </w:r>
          </w:p>
        </w:tc>
        <w:tc>
          <w:tcPr>
            <w:tcW w:w="1800" w:type="dxa"/>
          </w:tcPr>
          <w:p w14:paraId="7468B1F6"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p>
        </w:tc>
      </w:tr>
      <w:tr w:rsidR="00EA4B02" w:rsidRPr="00EA4B02" w14:paraId="7D9E7761" w14:textId="77777777" w:rsidTr="00EA4B02">
        <w:tc>
          <w:tcPr>
            <w:tcW w:w="7904" w:type="dxa"/>
          </w:tcPr>
          <w:p w14:paraId="218C649F"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практические занятия</w:t>
            </w:r>
          </w:p>
        </w:tc>
        <w:tc>
          <w:tcPr>
            <w:tcW w:w="1800" w:type="dxa"/>
          </w:tcPr>
          <w:p w14:paraId="21FCE308"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r w:rsidRPr="00EA4B02">
              <w:rPr>
                <w:rFonts w:ascii="Times New Roman" w:eastAsia="Times New Roman" w:hAnsi="Times New Roman" w:cs="Times New Roman"/>
                <w:b/>
                <w:iCs/>
                <w:sz w:val="24"/>
                <w:szCs w:val="24"/>
                <w:lang w:eastAsia="ru-RU"/>
              </w:rPr>
              <w:t>172</w:t>
            </w:r>
          </w:p>
        </w:tc>
      </w:tr>
      <w:tr w:rsidR="00EA4B02" w:rsidRPr="00EA4B02" w14:paraId="0B7334C0" w14:textId="77777777" w:rsidTr="00EA4B02">
        <w:tc>
          <w:tcPr>
            <w:tcW w:w="7904" w:type="dxa"/>
          </w:tcPr>
          <w:p w14:paraId="4356BD66"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курсовая работа (проект)</w:t>
            </w:r>
          </w:p>
        </w:tc>
        <w:tc>
          <w:tcPr>
            <w:tcW w:w="1800" w:type="dxa"/>
          </w:tcPr>
          <w:p w14:paraId="71ACC0F4"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p>
        </w:tc>
      </w:tr>
      <w:tr w:rsidR="00EA4B02" w:rsidRPr="00EA4B02" w14:paraId="13D513C9" w14:textId="77777777" w:rsidTr="00EA4B02">
        <w:tc>
          <w:tcPr>
            <w:tcW w:w="7904" w:type="dxa"/>
          </w:tcPr>
          <w:p w14:paraId="5DBB50A3"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контрольная работа</w:t>
            </w:r>
          </w:p>
        </w:tc>
        <w:tc>
          <w:tcPr>
            <w:tcW w:w="1800" w:type="dxa"/>
          </w:tcPr>
          <w:p w14:paraId="76116177"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p>
        </w:tc>
      </w:tr>
      <w:tr w:rsidR="00EA4B02" w:rsidRPr="00EA4B02" w14:paraId="3EDE5D4F" w14:textId="77777777" w:rsidTr="00EA4B02">
        <w:tc>
          <w:tcPr>
            <w:tcW w:w="7904" w:type="dxa"/>
          </w:tcPr>
          <w:p w14:paraId="7064BBBE" w14:textId="77777777" w:rsidR="00EA4B02" w:rsidRPr="00EA4B02" w:rsidRDefault="00EA4B02" w:rsidP="00EA4B02">
            <w:pPr>
              <w:spacing w:after="0" w:line="240"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обучающегося (всего)</w:t>
            </w:r>
          </w:p>
        </w:tc>
        <w:tc>
          <w:tcPr>
            <w:tcW w:w="1800" w:type="dxa"/>
          </w:tcPr>
          <w:p w14:paraId="63834AED" w14:textId="77777777" w:rsidR="00EA4B02" w:rsidRPr="00EA4B02" w:rsidRDefault="00EA4B02" w:rsidP="00EA4B02">
            <w:pPr>
              <w:spacing w:after="0" w:line="240" w:lineRule="auto"/>
              <w:jc w:val="center"/>
              <w:rPr>
                <w:rFonts w:ascii="Times New Roman" w:eastAsia="Times New Roman" w:hAnsi="Times New Roman" w:cs="Times New Roman"/>
                <w:b/>
                <w:iCs/>
                <w:sz w:val="24"/>
                <w:szCs w:val="24"/>
                <w:lang w:eastAsia="ru-RU"/>
              </w:rPr>
            </w:pPr>
            <w:r w:rsidRPr="00EA4B02">
              <w:rPr>
                <w:rFonts w:ascii="Times New Roman" w:eastAsia="Times New Roman" w:hAnsi="Times New Roman" w:cs="Times New Roman"/>
                <w:b/>
                <w:iCs/>
                <w:sz w:val="24"/>
                <w:szCs w:val="24"/>
                <w:lang w:eastAsia="ru-RU"/>
              </w:rPr>
              <w:t>50</w:t>
            </w:r>
          </w:p>
        </w:tc>
      </w:tr>
      <w:tr w:rsidR="00EA4B02" w:rsidRPr="00EA4B02" w14:paraId="076B1574" w14:textId="77777777" w:rsidTr="00EA4B02">
        <w:tc>
          <w:tcPr>
            <w:tcW w:w="9704" w:type="dxa"/>
            <w:gridSpan w:val="2"/>
          </w:tcPr>
          <w:p w14:paraId="73AE7929" w14:textId="77777777" w:rsidR="00EA4B02" w:rsidRPr="00EA4B02" w:rsidRDefault="00EA4B02" w:rsidP="00EA4B02">
            <w:pPr>
              <w:spacing w:after="0" w:line="240" w:lineRule="auto"/>
              <w:rPr>
                <w:rFonts w:ascii="Times New Roman" w:eastAsia="Times New Roman" w:hAnsi="Times New Roman" w:cs="Times New Roman"/>
                <w:i/>
                <w:iCs/>
                <w:sz w:val="24"/>
                <w:szCs w:val="24"/>
                <w:lang w:eastAsia="ru-RU"/>
              </w:rPr>
            </w:pPr>
            <w:r w:rsidRPr="00EA4B02">
              <w:rPr>
                <w:rFonts w:ascii="Times New Roman" w:eastAsia="Times New Roman" w:hAnsi="Times New Roman" w:cs="Times New Roman"/>
                <w:b/>
                <w:iCs/>
                <w:sz w:val="24"/>
                <w:szCs w:val="24"/>
                <w:lang w:eastAsia="ru-RU"/>
              </w:rPr>
              <w:t xml:space="preserve">Промежуточная аттестация:             </w:t>
            </w:r>
            <w:r w:rsidRPr="00EA4B02">
              <w:rPr>
                <w:rFonts w:ascii="Times New Roman" w:eastAsia="Times New Roman" w:hAnsi="Times New Roman" w:cs="Times New Roman"/>
                <w:iCs/>
                <w:sz w:val="24"/>
                <w:szCs w:val="24"/>
                <w:lang w:eastAsia="ru-RU"/>
              </w:rPr>
              <w:t>дифференцированный зачет</w:t>
            </w:r>
          </w:p>
        </w:tc>
      </w:tr>
    </w:tbl>
    <w:p w14:paraId="3222CA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BCCBA2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sectPr w:rsidR="00EA4B02" w:rsidRPr="00EA4B02" w:rsidSect="00850D3B">
          <w:footerReference w:type="even" r:id="rId111"/>
          <w:footerReference w:type="default" r:id="rId112"/>
          <w:pgSz w:w="11906" w:h="16838"/>
          <w:pgMar w:top="540" w:right="850" w:bottom="539" w:left="1701" w:header="708" w:footer="708" w:gutter="0"/>
          <w:cols w:space="708"/>
          <w:docGrid w:linePitch="360"/>
        </w:sectPr>
      </w:pPr>
    </w:p>
    <w:p w14:paraId="780E4368" w14:textId="77777777" w:rsidR="00EA4B02" w:rsidRPr="00EA4B02" w:rsidRDefault="00EA4B02" w:rsidP="00EA4B02">
      <w:pPr>
        <w:spacing w:after="0" w:line="240"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r w:rsidRPr="00EA4B02">
        <w:rPr>
          <w:rFonts w:ascii="Times New Roman" w:eastAsia="Times New Roman" w:hAnsi="Times New Roman" w:cs="Times New Roman"/>
          <w:b/>
          <w:caps/>
          <w:sz w:val="24"/>
          <w:szCs w:val="24"/>
          <w:lang w:eastAsia="ru-RU"/>
        </w:rPr>
        <w:t xml:space="preserve"> «</w:t>
      </w:r>
      <w:r w:rsidRPr="00EA4B02">
        <w:rPr>
          <w:rFonts w:ascii="Times New Roman" w:eastAsia="Times New Roman" w:hAnsi="Times New Roman" w:cs="Times New Roman"/>
          <w:b/>
          <w:sz w:val="24"/>
          <w:szCs w:val="24"/>
          <w:lang w:eastAsia="ru-RU"/>
        </w:rPr>
        <w:t>Физическая культура»</w:t>
      </w:r>
    </w:p>
    <w:p w14:paraId="563CD3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i/>
          <w:sz w:val="24"/>
          <w:szCs w:val="24"/>
          <w:lang w:eastAsia="ru-RU"/>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9734"/>
        <w:gridCol w:w="1008"/>
        <w:gridCol w:w="12"/>
        <w:gridCol w:w="2477"/>
      </w:tblGrid>
      <w:tr w:rsidR="00EA4B02" w:rsidRPr="00EA4B02" w14:paraId="5EAE9BBA" w14:textId="77777777" w:rsidTr="00EA4B02">
        <w:trPr>
          <w:trHeight w:val="20"/>
        </w:trPr>
        <w:tc>
          <w:tcPr>
            <w:tcW w:w="683" w:type="pct"/>
            <w:shd w:val="clear" w:color="auto" w:fill="FFFFFF"/>
            <w:vAlign w:val="center"/>
          </w:tcPr>
          <w:p w14:paraId="768AFD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3176" w:type="pct"/>
            <w:shd w:val="clear" w:color="auto" w:fill="FFFFFF"/>
          </w:tcPr>
          <w:p w14:paraId="4D22E7C7"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29" w:type="pct"/>
            <w:shd w:val="clear" w:color="auto" w:fill="FFFFFF"/>
          </w:tcPr>
          <w:p w14:paraId="4F22A19F"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w:t>
            </w:r>
          </w:p>
          <w:p w14:paraId="7E9F32EA"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в часах</w:t>
            </w:r>
          </w:p>
        </w:tc>
        <w:tc>
          <w:tcPr>
            <w:tcW w:w="812" w:type="pct"/>
            <w:gridSpan w:val="2"/>
            <w:shd w:val="clear" w:color="auto" w:fill="FFFFFF"/>
          </w:tcPr>
          <w:p w14:paraId="3C713943"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EA4B02" w:rsidRPr="00EA4B02" w14:paraId="149CD974" w14:textId="77777777" w:rsidTr="00EA4B02">
        <w:trPr>
          <w:trHeight w:val="20"/>
        </w:trPr>
        <w:tc>
          <w:tcPr>
            <w:tcW w:w="683" w:type="pct"/>
            <w:shd w:val="clear" w:color="auto" w:fill="FFFFFF"/>
            <w:vAlign w:val="center"/>
          </w:tcPr>
          <w:p w14:paraId="6B9906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w:t>
            </w:r>
          </w:p>
        </w:tc>
        <w:tc>
          <w:tcPr>
            <w:tcW w:w="3176" w:type="pct"/>
            <w:shd w:val="clear" w:color="auto" w:fill="FFFFFF"/>
            <w:vAlign w:val="center"/>
          </w:tcPr>
          <w:p w14:paraId="68ADD8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329" w:type="pct"/>
            <w:shd w:val="clear" w:color="auto" w:fill="FFFFFF"/>
          </w:tcPr>
          <w:p w14:paraId="704ED07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w:t>
            </w:r>
          </w:p>
        </w:tc>
        <w:tc>
          <w:tcPr>
            <w:tcW w:w="812" w:type="pct"/>
            <w:gridSpan w:val="2"/>
            <w:shd w:val="clear" w:color="auto" w:fill="FFFFFF"/>
          </w:tcPr>
          <w:p w14:paraId="1AA059A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w:t>
            </w:r>
          </w:p>
        </w:tc>
      </w:tr>
      <w:tr w:rsidR="00EA4B02" w:rsidRPr="00EA4B02" w14:paraId="15540732" w14:textId="77777777" w:rsidTr="00EA4B02">
        <w:trPr>
          <w:trHeight w:val="20"/>
        </w:trPr>
        <w:tc>
          <w:tcPr>
            <w:tcW w:w="3859" w:type="pct"/>
            <w:gridSpan w:val="2"/>
            <w:shd w:val="clear" w:color="auto" w:fill="FFFFFF"/>
            <w:vAlign w:val="center"/>
          </w:tcPr>
          <w:p w14:paraId="604EF2E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1. Теоретические сведения</w:t>
            </w:r>
          </w:p>
        </w:tc>
        <w:tc>
          <w:tcPr>
            <w:tcW w:w="329" w:type="pct"/>
            <w:shd w:val="clear" w:color="auto" w:fill="FFFFFF"/>
          </w:tcPr>
          <w:p w14:paraId="4FCA92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val="restart"/>
            <w:shd w:val="clear" w:color="auto" w:fill="B3B3B3"/>
          </w:tcPr>
          <w:p w14:paraId="296B52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58D74559" w14:textId="77777777" w:rsidTr="00EA4B02">
        <w:trPr>
          <w:trHeight w:val="276"/>
        </w:trPr>
        <w:tc>
          <w:tcPr>
            <w:tcW w:w="683" w:type="pct"/>
            <w:vMerge w:val="restart"/>
            <w:shd w:val="clear" w:color="auto" w:fill="FFFFFF"/>
            <w:vAlign w:val="center"/>
          </w:tcPr>
          <w:p w14:paraId="53A4CD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1.1</w:t>
            </w:r>
          </w:p>
        </w:tc>
        <w:tc>
          <w:tcPr>
            <w:tcW w:w="3176" w:type="pct"/>
            <w:vMerge w:val="restart"/>
            <w:shd w:val="clear" w:color="auto" w:fill="FFFFFF"/>
            <w:vAlign w:val="center"/>
          </w:tcPr>
          <w:p w14:paraId="747233E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Роль физической культуры в общекультурном, профессиональном и социальном развитии человека. Основы здорового образа жизни.</w:t>
            </w:r>
          </w:p>
        </w:tc>
        <w:tc>
          <w:tcPr>
            <w:tcW w:w="329" w:type="pct"/>
            <w:vMerge w:val="restart"/>
            <w:shd w:val="clear" w:color="auto" w:fill="FFFFFF"/>
          </w:tcPr>
          <w:p w14:paraId="5C3DA2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shd w:val="clear" w:color="auto" w:fill="FFFFFF"/>
          </w:tcPr>
          <w:p w14:paraId="439C28D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0A2C4280" w14:textId="77777777" w:rsidTr="00EA4B02">
        <w:trPr>
          <w:trHeight w:val="461"/>
        </w:trPr>
        <w:tc>
          <w:tcPr>
            <w:tcW w:w="683" w:type="pct"/>
            <w:vMerge/>
            <w:shd w:val="clear" w:color="auto" w:fill="FFFFFF"/>
            <w:vAlign w:val="center"/>
          </w:tcPr>
          <w:p w14:paraId="558C5C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shd w:val="clear" w:color="auto" w:fill="FFFFFF"/>
            <w:vAlign w:val="center"/>
          </w:tcPr>
          <w:p w14:paraId="04C9175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329" w:type="pct"/>
            <w:vMerge/>
            <w:shd w:val="clear" w:color="auto" w:fill="FFFFFF"/>
          </w:tcPr>
          <w:p w14:paraId="319098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shd w:val="clear" w:color="auto" w:fill="FFFFFF"/>
          </w:tcPr>
          <w:p w14:paraId="13338B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02, ОК 03,</w:t>
            </w:r>
          </w:p>
          <w:p w14:paraId="3B8220A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06,ОК 09</w:t>
            </w:r>
          </w:p>
        </w:tc>
      </w:tr>
      <w:tr w:rsidR="00EA4B02" w:rsidRPr="00EA4B02" w14:paraId="786E9D28" w14:textId="77777777" w:rsidTr="00EA4B02">
        <w:trPr>
          <w:trHeight w:val="276"/>
        </w:trPr>
        <w:tc>
          <w:tcPr>
            <w:tcW w:w="3859" w:type="pct"/>
            <w:gridSpan w:val="2"/>
            <w:shd w:val="clear" w:color="auto" w:fill="FFFFFF"/>
            <w:vAlign w:val="center"/>
          </w:tcPr>
          <w:p w14:paraId="5EFFDE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Раздел 2. </w:t>
            </w:r>
            <w:r w:rsidRPr="00EA4B02">
              <w:rPr>
                <w:rFonts w:ascii="Times New Roman" w:eastAsia="Times New Roman" w:hAnsi="Times New Roman" w:cs="Times New Roman"/>
                <w:b/>
                <w:sz w:val="24"/>
                <w:szCs w:val="24"/>
                <w:lang w:eastAsia="ru-RU"/>
              </w:rPr>
              <w:t>Легкая атлетика</w:t>
            </w:r>
          </w:p>
        </w:tc>
        <w:tc>
          <w:tcPr>
            <w:tcW w:w="329" w:type="pct"/>
            <w:shd w:val="clear" w:color="auto" w:fill="FFFFFF"/>
          </w:tcPr>
          <w:p w14:paraId="18F753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180</w:t>
            </w:r>
          </w:p>
        </w:tc>
        <w:tc>
          <w:tcPr>
            <w:tcW w:w="812" w:type="pct"/>
            <w:gridSpan w:val="2"/>
            <w:tcBorders>
              <w:bottom w:val="nil"/>
            </w:tcBorders>
            <w:shd w:val="clear" w:color="auto" w:fill="A6A6A6"/>
          </w:tcPr>
          <w:p w14:paraId="63596B1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0E751202" w14:textId="77777777" w:rsidTr="00EA4B02">
        <w:trPr>
          <w:trHeight w:val="241"/>
        </w:trPr>
        <w:tc>
          <w:tcPr>
            <w:tcW w:w="683" w:type="pct"/>
            <w:vMerge w:val="restart"/>
            <w:shd w:val="clear" w:color="auto" w:fill="FFFFFF"/>
            <w:vAlign w:val="center"/>
          </w:tcPr>
          <w:p w14:paraId="46900A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1EE184E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Тема 2.1.</w:t>
            </w:r>
          </w:p>
          <w:p w14:paraId="4CB487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Бег</w:t>
            </w:r>
          </w:p>
        </w:tc>
        <w:tc>
          <w:tcPr>
            <w:tcW w:w="3176" w:type="pct"/>
            <w:vMerge w:val="restart"/>
            <w:shd w:val="clear" w:color="auto" w:fill="FFFFFF"/>
            <w:vAlign w:val="center"/>
          </w:tcPr>
          <w:p w14:paraId="44CCB2A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Роль физической культуры в жизни человека.</w:t>
            </w:r>
            <w:r w:rsidRPr="00EA4B02">
              <w:rPr>
                <w:rFonts w:ascii="Calibri" w:eastAsia="Calibri" w:hAnsi="Calibri" w:cs="Times New Roman"/>
              </w:rPr>
              <w:t xml:space="preserve"> </w:t>
            </w:r>
            <w:r w:rsidRPr="00EA4B02">
              <w:rPr>
                <w:rFonts w:ascii="Times New Roman" w:eastAsia="Times New Roman" w:hAnsi="Times New Roman" w:cs="Times New Roman"/>
                <w:bCs/>
                <w:sz w:val="24"/>
                <w:szCs w:val="24"/>
                <w:lang w:eastAsia="ru-RU"/>
              </w:rPr>
              <w:t>Специальные, вспомогательные и имитационные упражнения спринтера. Техника и команды низкого старта. Техника и команды высокого старта. Стартовый разбег, бег по дистанции, финиширование. Бег на 60 метров. Бег на 100 метров. Бег на 500 метров (девушки) и на 1000 метров (юноши).</w:t>
            </w:r>
          </w:p>
          <w:p w14:paraId="7BEE7F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Бег на 2000 метров (девушки), на 3000 метров (юноши). Эстафетный бег 4х100 м. Кроссовый бег.</w:t>
            </w:r>
            <w:r w:rsidRPr="00EA4B02">
              <w:rPr>
                <w:rFonts w:ascii="Calibri" w:eastAsia="Calibri" w:hAnsi="Calibri" w:cs="Times New Roman"/>
              </w:rPr>
              <w:t xml:space="preserve"> </w:t>
            </w:r>
            <w:r w:rsidRPr="00EA4B02">
              <w:rPr>
                <w:rFonts w:ascii="Times New Roman" w:eastAsia="Times New Roman" w:hAnsi="Times New Roman" w:cs="Times New Roman"/>
                <w:bCs/>
                <w:sz w:val="24"/>
                <w:szCs w:val="24"/>
                <w:lang w:eastAsia="ru-RU"/>
              </w:rPr>
              <w:t>Техника бега, групповой старт, бег в группе, финиширование.  Бег по пересеченной местности. Бег с преодолением препятствий. Бег в равномерном и переменном темпе.</w:t>
            </w:r>
          </w:p>
          <w:p w14:paraId="079262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Марш-бросок на 3 километра. Марш-бросок на 6 километров.</w:t>
            </w:r>
          </w:p>
        </w:tc>
        <w:tc>
          <w:tcPr>
            <w:tcW w:w="329" w:type="pct"/>
            <w:vMerge w:val="restart"/>
            <w:shd w:val="clear" w:color="auto" w:fill="FFFFFF"/>
          </w:tcPr>
          <w:p w14:paraId="15D6D18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40</w:t>
            </w:r>
          </w:p>
        </w:tc>
        <w:tc>
          <w:tcPr>
            <w:tcW w:w="812" w:type="pct"/>
            <w:gridSpan w:val="2"/>
            <w:tcBorders>
              <w:top w:val="nil"/>
            </w:tcBorders>
            <w:shd w:val="clear" w:color="auto" w:fill="A6A6A6"/>
          </w:tcPr>
          <w:p w14:paraId="6D3111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45F60EA8" w14:textId="77777777" w:rsidTr="00EA4B02">
        <w:trPr>
          <w:trHeight w:val="2109"/>
        </w:trPr>
        <w:tc>
          <w:tcPr>
            <w:tcW w:w="683" w:type="pct"/>
            <w:vMerge/>
            <w:tcBorders>
              <w:bottom w:val="single" w:sz="4" w:space="0" w:color="auto"/>
            </w:tcBorders>
            <w:shd w:val="clear" w:color="auto" w:fill="FFFFFF"/>
            <w:vAlign w:val="center"/>
          </w:tcPr>
          <w:p w14:paraId="3C4080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tcBorders>
              <w:bottom w:val="single" w:sz="4" w:space="0" w:color="auto"/>
            </w:tcBorders>
            <w:shd w:val="clear" w:color="auto" w:fill="FFFFFF"/>
            <w:vAlign w:val="center"/>
          </w:tcPr>
          <w:p w14:paraId="11988ED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329" w:type="pct"/>
            <w:vMerge/>
            <w:tcBorders>
              <w:bottom w:val="single" w:sz="4" w:space="0" w:color="auto"/>
            </w:tcBorders>
            <w:shd w:val="clear" w:color="auto" w:fill="FFFFFF"/>
          </w:tcPr>
          <w:p w14:paraId="24AD55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tcBorders>
              <w:bottom w:val="single" w:sz="4" w:space="0" w:color="auto"/>
            </w:tcBorders>
            <w:shd w:val="clear" w:color="auto" w:fill="FFFFFF"/>
          </w:tcPr>
          <w:p w14:paraId="28B515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03, ОК 08</w:t>
            </w:r>
          </w:p>
        </w:tc>
      </w:tr>
      <w:tr w:rsidR="00EA4B02" w:rsidRPr="00EA4B02" w14:paraId="45E58764" w14:textId="77777777" w:rsidTr="00EA4B02">
        <w:trPr>
          <w:trHeight w:val="20"/>
        </w:trPr>
        <w:tc>
          <w:tcPr>
            <w:tcW w:w="683" w:type="pct"/>
            <w:vMerge w:val="restart"/>
            <w:shd w:val="clear" w:color="auto" w:fill="FFFFFF"/>
            <w:vAlign w:val="center"/>
          </w:tcPr>
          <w:p w14:paraId="0B9D28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Тема 2.2.</w:t>
            </w:r>
          </w:p>
          <w:p w14:paraId="273833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Прыжки</w:t>
            </w:r>
          </w:p>
        </w:tc>
        <w:tc>
          <w:tcPr>
            <w:tcW w:w="3176" w:type="pct"/>
            <w:vMerge w:val="restart"/>
            <w:shd w:val="clear" w:color="auto" w:fill="FFFFFF"/>
            <w:vAlign w:val="center"/>
          </w:tcPr>
          <w:p w14:paraId="322A735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Прыжки: специальные и подготовительные упражнения. Компоненты прыжка в длину с разбега. Способы подбора разбега прыгуном. Прыжки в длину с места. Прыжок в длину с разбега способом «согнув ноги». Прыжок в длину с разбега способом «согнувшись». Тройной прыжок с места. Тройной прыжок с разбега. Прыжок в высоту способом «перешагивание». Прыжки в высоту другими способами: «перекидной», «перекатом».</w:t>
            </w:r>
          </w:p>
        </w:tc>
        <w:tc>
          <w:tcPr>
            <w:tcW w:w="329" w:type="pct"/>
            <w:vMerge w:val="restart"/>
            <w:shd w:val="clear" w:color="auto" w:fill="FFFFFF"/>
          </w:tcPr>
          <w:p w14:paraId="2198749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30</w:t>
            </w:r>
          </w:p>
        </w:tc>
        <w:tc>
          <w:tcPr>
            <w:tcW w:w="812" w:type="pct"/>
            <w:gridSpan w:val="2"/>
            <w:shd w:val="clear" w:color="auto" w:fill="A6A6A6"/>
          </w:tcPr>
          <w:p w14:paraId="70BE0C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7DCFA0A8" w14:textId="77777777" w:rsidTr="00EA4B02">
        <w:trPr>
          <w:trHeight w:val="290"/>
        </w:trPr>
        <w:tc>
          <w:tcPr>
            <w:tcW w:w="683" w:type="pct"/>
            <w:vMerge/>
            <w:tcBorders>
              <w:bottom w:val="single" w:sz="4" w:space="0" w:color="auto"/>
            </w:tcBorders>
            <w:shd w:val="clear" w:color="auto" w:fill="FFFFFF"/>
            <w:vAlign w:val="center"/>
          </w:tcPr>
          <w:p w14:paraId="1187E2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tcBorders>
              <w:bottom w:val="single" w:sz="4" w:space="0" w:color="auto"/>
            </w:tcBorders>
            <w:shd w:val="clear" w:color="auto" w:fill="FFFFFF"/>
            <w:vAlign w:val="center"/>
          </w:tcPr>
          <w:p w14:paraId="251AFD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329" w:type="pct"/>
            <w:vMerge/>
            <w:tcBorders>
              <w:bottom w:val="single" w:sz="4" w:space="0" w:color="auto"/>
            </w:tcBorders>
            <w:shd w:val="clear" w:color="auto" w:fill="FFFFFF"/>
          </w:tcPr>
          <w:p w14:paraId="177004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812" w:type="pct"/>
            <w:gridSpan w:val="2"/>
            <w:tcBorders>
              <w:bottom w:val="single" w:sz="4" w:space="0" w:color="auto"/>
            </w:tcBorders>
            <w:shd w:val="clear" w:color="auto" w:fill="FFFFFF"/>
          </w:tcPr>
          <w:p w14:paraId="3F56BE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ОК 03, ОК 08</w:t>
            </w:r>
          </w:p>
        </w:tc>
      </w:tr>
      <w:tr w:rsidR="00EA4B02" w:rsidRPr="00EA4B02" w14:paraId="080AEEFB" w14:textId="77777777" w:rsidTr="00EA4B02">
        <w:trPr>
          <w:trHeight w:val="20"/>
        </w:trPr>
        <w:tc>
          <w:tcPr>
            <w:tcW w:w="683" w:type="pct"/>
            <w:vMerge w:val="restart"/>
            <w:shd w:val="clear" w:color="auto" w:fill="FFFFFF"/>
            <w:vAlign w:val="center"/>
          </w:tcPr>
          <w:p w14:paraId="2153439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2.3.</w:t>
            </w:r>
          </w:p>
          <w:p w14:paraId="1253F9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Метание</w:t>
            </w:r>
          </w:p>
          <w:p w14:paraId="3A8FE0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val="restart"/>
            <w:shd w:val="clear" w:color="auto" w:fill="FFFFFF"/>
            <w:vAlign w:val="center"/>
          </w:tcPr>
          <w:p w14:paraId="3CB107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Специальные и подготовительные упражнения метателя. Способы метания и подбора разбега и метания. Техника метания мяча (шланга). Техника метания гранаты с места.</w:t>
            </w:r>
          </w:p>
          <w:p w14:paraId="6E759A7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 xml:space="preserve">Техника метания гранаты с разбега. </w:t>
            </w:r>
          </w:p>
        </w:tc>
        <w:tc>
          <w:tcPr>
            <w:tcW w:w="329" w:type="pct"/>
            <w:vMerge w:val="restart"/>
            <w:shd w:val="clear" w:color="auto" w:fill="FFFFFF"/>
          </w:tcPr>
          <w:p w14:paraId="30B47D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20</w:t>
            </w:r>
          </w:p>
          <w:p w14:paraId="173A05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812" w:type="pct"/>
            <w:gridSpan w:val="2"/>
            <w:shd w:val="clear" w:color="auto" w:fill="A6A6A6"/>
          </w:tcPr>
          <w:p w14:paraId="27E144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621B0348" w14:textId="77777777" w:rsidTr="00EA4B02">
        <w:trPr>
          <w:trHeight w:val="844"/>
        </w:trPr>
        <w:tc>
          <w:tcPr>
            <w:tcW w:w="683" w:type="pct"/>
            <w:vMerge/>
            <w:tcBorders>
              <w:bottom w:val="single" w:sz="4" w:space="0" w:color="auto"/>
            </w:tcBorders>
            <w:shd w:val="clear" w:color="auto" w:fill="FFFFFF"/>
            <w:vAlign w:val="center"/>
          </w:tcPr>
          <w:p w14:paraId="267EBD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tcBorders>
              <w:bottom w:val="single" w:sz="4" w:space="0" w:color="auto"/>
            </w:tcBorders>
            <w:shd w:val="clear" w:color="auto" w:fill="FFFFFF"/>
            <w:vAlign w:val="center"/>
          </w:tcPr>
          <w:p w14:paraId="673682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329" w:type="pct"/>
            <w:vMerge/>
            <w:tcBorders>
              <w:bottom w:val="single" w:sz="4" w:space="0" w:color="auto"/>
            </w:tcBorders>
            <w:shd w:val="clear" w:color="auto" w:fill="FFFFFF"/>
          </w:tcPr>
          <w:p w14:paraId="314B6C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tcBorders>
              <w:bottom w:val="single" w:sz="4" w:space="0" w:color="auto"/>
            </w:tcBorders>
            <w:shd w:val="clear" w:color="auto" w:fill="FFFFFF"/>
          </w:tcPr>
          <w:p w14:paraId="357B9B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vertAlign w:val="superscript"/>
                <w:lang w:eastAsia="ru-RU"/>
              </w:rPr>
            </w:pPr>
            <w:r w:rsidRPr="00EA4B02">
              <w:rPr>
                <w:rFonts w:ascii="Times New Roman" w:eastAsia="Times New Roman" w:hAnsi="Times New Roman" w:cs="Times New Roman"/>
                <w:bCs/>
                <w:sz w:val="24"/>
                <w:szCs w:val="24"/>
                <w:lang w:eastAsia="ru-RU"/>
              </w:rPr>
              <w:t>ОК 03, ОК 08</w:t>
            </w:r>
          </w:p>
        </w:tc>
      </w:tr>
      <w:tr w:rsidR="00EA4B02" w:rsidRPr="00EA4B02" w14:paraId="2E616EB9" w14:textId="77777777" w:rsidTr="00EA4B02">
        <w:trPr>
          <w:trHeight w:val="175"/>
        </w:trPr>
        <w:tc>
          <w:tcPr>
            <w:tcW w:w="683" w:type="pct"/>
            <w:vMerge/>
            <w:shd w:val="clear" w:color="auto" w:fill="FFFFFF"/>
            <w:vAlign w:val="center"/>
          </w:tcPr>
          <w:p w14:paraId="4159D5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shd w:val="clear" w:color="auto" w:fill="FFFFFF"/>
            <w:vAlign w:val="center"/>
          </w:tcPr>
          <w:p w14:paraId="2E726B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w:t>
            </w:r>
          </w:p>
        </w:tc>
        <w:tc>
          <w:tcPr>
            <w:tcW w:w="329" w:type="pct"/>
            <w:shd w:val="clear" w:color="auto" w:fill="FFFFFF"/>
          </w:tcPr>
          <w:p w14:paraId="769C8A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val="restart"/>
            <w:shd w:val="clear" w:color="auto" w:fill="A6A6A6"/>
          </w:tcPr>
          <w:p w14:paraId="6E82E3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66DCBDF5" w14:textId="77777777" w:rsidTr="00EA4B02">
        <w:trPr>
          <w:trHeight w:val="20"/>
        </w:trPr>
        <w:tc>
          <w:tcPr>
            <w:tcW w:w="3859" w:type="pct"/>
            <w:gridSpan w:val="2"/>
            <w:shd w:val="clear" w:color="auto" w:fill="FFFFFF"/>
            <w:vAlign w:val="center"/>
          </w:tcPr>
          <w:p w14:paraId="6AE16D7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Раздел 3. Гимнастика</w:t>
            </w:r>
          </w:p>
        </w:tc>
        <w:tc>
          <w:tcPr>
            <w:tcW w:w="329" w:type="pct"/>
            <w:tcBorders>
              <w:top w:val="nil"/>
            </w:tcBorders>
            <w:shd w:val="clear" w:color="auto" w:fill="FFFFFF"/>
          </w:tcPr>
          <w:p w14:paraId="653192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40</w:t>
            </w:r>
          </w:p>
        </w:tc>
        <w:tc>
          <w:tcPr>
            <w:tcW w:w="812" w:type="pct"/>
            <w:gridSpan w:val="2"/>
            <w:vMerge/>
            <w:shd w:val="clear" w:color="auto" w:fill="FFFFFF"/>
          </w:tcPr>
          <w:p w14:paraId="39D2CBA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1244BE19" w14:textId="77777777" w:rsidTr="00EA4B02">
        <w:trPr>
          <w:trHeight w:val="276"/>
        </w:trPr>
        <w:tc>
          <w:tcPr>
            <w:tcW w:w="683" w:type="pct"/>
            <w:vMerge w:val="restart"/>
            <w:shd w:val="clear" w:color="auto" w:fill="FFFFFF"/>
            <w:vAlign w:val="center"/>
          </w:tcPr>
          <w:p w14:paraId="3D70417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3.1</w:t>
            </w:r>
          </w:p>
          <w:p w14:paraId="168D17F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val="restart"/>
            <w:shd w:val="clear" w:color="auto" w:fill="FFFFFF"/>
            <w:vAlign w:val="center"/>
          </w:tcPr>
          <w:p w14:paraId="3DDCA0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 xml:space="preserve">Гимнастические перестроения на месте и в движении. Общеразвивающие упражнения с предметами и без предметов. Акробатические упражнения: перекаты, кувырки, стойки, шпагаты и </w:t>
            </w:r>
            <w:proofErr w:type="spellStart"/>
            <w:r w:rsidRPr="00EA4B02">
              <w:rPr>
                <w:rFonts w:ascii="Times New Roman" w:eastAsia="Times New Roman" w:hAnsi="Times New Roman" w:cs="Times New Roman"/>
                <w:bCs/>
                <w:sz w:val="24"/>
                <w:szCs w:val="24"/>
                <w:lang w:eastAsia="ru-RU"/>
              </w:rPr>
              <w:t>полушпагаты</w:t>
            </w:r>
            <w:proofErr w:type="spellEnd"/>
            <w:r w:rsidRPr="00EA4B02">
              <w:rPr>
                <w:rFonts w:ascii="Times New Roman" w:eastAsia="Times New Roman" w:hAnsi="Times New Roman" w:cs="Times New Roman"/>
                <w:bCs/>
                <w:sz w:val="24"/>
                <w:szCs w:val="24"/>
                <w:lang w:eastAsia="ru-RU"/>
              </w:rPr>
              <w:t>. Упражнения со скакалкой, обручем, лентой, булавой (девушки).</w:t>
            </w:r>
          </w:p>
          <w:p w14:paraId="53FF118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Упражнения на снарядах (юноши) и низкой перекладине. Упражнения на высокой перекладине. Зачетный норматив: подтягивание на перекладине. Зачетный норматив: поднимание ног в висе. Зачетный норматив: поднимание туловища.</w:t>
            </w:r>
          </w:p>
        </w:tc>
        <w:tc>
          <w:tcPr>
            <w:tcW w:w="329" w:type="pct"/>
            <w:vMerge w:val="restart"/>
            <w:tcBorders>
              <w:top w:val="nil"/>
            </w:tcBorders>
            <w:shd w:val="clear" w:color="auto" w:fill="FFFFFF"/>
          </w:tcPr>
          <w:p w14:paraId="7B4F3F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20</w:t>
            </w:r>
          </w:p>
        </w:tc>
        <w:tc>
          <w:tcPr>
            <w:tcW w:w="812" w:type="pct"/>
            <w:gridSpan w:val="2"/>
            <w:vMerge/>
            <w:shd w:val="clear" w:color="auto" w:fill="FFFFFF"/>
          </w:tcPr>
          <w:p w14:paraId="2A4ACA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681F07D2" w14:textId="77777777" w:rsidTr="00EA4B02">
        <w:trPr>
          <w:trHeight w:val="276"/>
        </w:trPr>
        <w:tc>
          <w:tcPr>
            <w:tcW w:w="683" w:type="pct"/>
            <w:vMerge/>
            <w:tcBorders>
              <w:bottom w:val="single" w:sz="4" w:space="0" w:color="auto"/>
            </w:tcBorders>
            <w:shd w:val="clear" w:color="auto" w:fill="FFFFFF"/>
            <w:vAlign w:val="center"/>
          </w:tcPr>
          <w:p w14:paraId="723D7A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tcBorders>
              <w:bottom w:val="single" w:sz="4" w:space="0" w:color="auto"/>
            </w:tcBorders>
            <w:shd w:val="clear" w:color="auto" w:fill="FFFFFF"/>
            <w:vAlign w:val="center"/>
          </w:tcPr>
          <w:p w14:paraId="3B88F4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329" w:type="pct"/>
            <w:vMerge/>
            <w:tcBorders>
              <w:bottom w:val="single" w:sz="4" w:space="0" w:color="auto"/>
            </w:tcBorders>
            <w:shd w:val="clear" w:color="auto" w:fill="FFFFFF"/>
          </w:tcPr>
          <w:p w14:paraId="101E4B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tcBorders>
              <w:bottom w:val="single" w:sz="4" w:space="0" w:color="auto"/>
            </w:tcBorders>
            <w:shd w:val="clear" w:color="auto" w:fill="FFFFFF"/>
          </w:tcPr>
          <w:p w14:paraId="754B62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ОК 03, ОК 08</w:t>
            </w:r>
          </w:p>
        </w:tc>
      </w:tr>
      <w:tr w:rsidR="00EA4B02" w:rsidRPr="00EA4B02" w14:paraId="708EDD98" w14:textId="77777777" w:rsidTr="00EA4B02">
        <w:trPr>
          <w:trHeight w:val="20"/>
        </w:trPr>
        <w:tc>
          <w:tcPr>
            <w:tcW w:w="683" w:type="pct"/>
            <w:vMerge/>
            <w:shd w:val="clear" w:color="auto" w:fill="FFFFFF"/>
            <w:vAlign w:val="center"/>
          </w:tcPr>
          <w:p w14:paraId="097BE88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shd w:val="clear" w:color="auto" w:fill="FFFFFF"/>
            <w:vAlign w:val="center"/>
          </w:tcPr>
          <w:p w14:paraId="7193F90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w:t>
            </w:r>
          </w:p>
        </w:tc>
        <w:tc>
          <w:tcPr>
            <w:tcW w:w="329" w:type="pct"/>
            <w:shd w:val="clear" w:color="auto" w:fill="FFFFFF"/>
          </w:tcPr>
          <w:p w14:paraId="54C468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val="restart"/>
            <w:shd w:val="clear" w:color="auto" w:fill="B3B3B3"/>
          </w:tcPr>
          <w:p w14:paraId="0DDCF4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74D2CC3F" w14:textId="77777777" w:rsidTr="00EA4B02">
        <w:trPr>
          <w:trHeight w:val="150"/>
        </w:trPr>
        <w:tc>
          <w:tcPr>
            <w:tcW w:w="3859" w:type="pct"/>
            <w:gridSpan w:val="2"/>
            <w:shd w:val="clear" w:color="auto" w:fill="FFFFFF"/>
            <w:vAlign w:val="center"/>
          </w:tcPr>
          <w:p w14:paraId="33D80C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4. Спортивные игры</w:t>
            </w:r>
          </w:p>
        </w:tc>
        <w:tc>
          <w:tcPr>
            <w:tcW w:w="329" w:type="pct"/>
            <w:shd w:val="clear" w:color="auto" w:fill="FFFFFF"/>
          </w:tcPr>
          <w:p w14:paraId="0259D8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124</w:t>
            </w:r>
          </w:p>
        </w:tc>
        <w:tc>
          <w:tcPr>
            <w:tcW w:w="812" w:type="pct"/>
            <w:gridSpan w:val="2"/>
            <w:vMerge/>
            <w:shd w:val="clear" w:color="auto" w:fill="FFFFFF"/>
          </w:tcPr>
          <w:p w14:paraId="4BC8E3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0D27FB7C" w14:textId="77777777" w:rsidTr="00EA4B02">
        <w:trPr>
          <w:trHeight w:val="150"/>
        </w:trPr>
        <w:tc>
          <w:tcPr>
            <w:tcW w:w="683" w:type="pct"/>
            <w:vMerge w:val="restart"/>
            <w:shd w:val="clear" w:color="auto" w:fill="FFFFFF"/>
          </w:tcPr>
          <w:p w14:paraId="55F2756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4.1.</w:t>
            </w:r>
          </w:p>
          <w:p w14:paraId="518F25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Волейбол</w:t>
            </w:r>
          </w:p>
        </w:tc>
        <w:tc>
          <w:tcPr>
            <w:tcW w:w="3176" w:type="pct"/>
            <w:vMerge w:val="restart"/>
            <w:shd w:val="clear" w:color="auto" w:fill="FFFFFF"/>
            <w:vAlign w:val="center"/>
          </w:tcPr>
          <w:p w14:paraId="7BB079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Основы здорового образа жизни. Стойки и перемещения волейболиста. </w:t>
            </w:r>
            <w:r w:rsidRPr="00EA4B02">
              <w:rPr>
                <w:rFonts w:ascii="Times New Roman" w:eastAsia="Times New Roman" w:hAnsi="Times New Roman" w:cs="Times New Roman"/>
                <w:sz w:val="24"/>
                <w:szCs w:val="24"/>
                <w:lang w:eastAsia="ru-RU"/>
              </w:rPr>
              <w:t xml:space="preserve">Прием и передача мяча сверху двумя руками. Прием и передача мяча снизу двумя руками. Прием и передача мяча сверху и снизу в парах, в парах через сетку. </w:t>
            </w:r>
            <w:r w:rsidRPr="00EA4B02">
              <w:rPr>
                <w:rFonts w:ascii="Times New Roman" w:eastAsia="Times New Roman" w:hAnsi="Times New Roman" w:cs="Times New Roman"/>
                <w:bCs/>
                <w:sz w:val="24"/>
                <w:szCs w:val="24"/>
                <w:lang w:eastAsia="ru-RU"/>
              </w:rPr>
              <w:t>Подача мяча: нижняя прямая, нижняя боковая. Подача мяча: верхняя прямая. Прием мяча с подачи сверху двумя руками. Прием мяча с подачи снизу двумя руками. Атакующие удары: прямой атакующий удар. Атакующие удары: боковой атакующий удар. Блокирование: одиночное. Блокирование: групповое.</w:t>
            </w:r>
          </w:p>
          <w:p w14:paraId="3C2C5ED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Тактика игры в защите.  Тактика игры в нападении. Правила игры в волейбол: первая часть, учебная игра. Правила игры в волейбол: вторая часть, учебная игра. Двухсторонняя учебная игра с заданием в защите. Двусторонняя учебная игра с заданием в нападении. Зачетный норматив (элемент): подачи мяча.</w:t>
            </w:r>
          </w:p>
        </w:tc>
        <w:tc>
          <w:tcPr>
            <w:tcW w:w="329" w:type="pct"/>
            <w:shd w:val="clear" w:color="auto" w:fill="FFFFFF"/>
          </w:tcPr>
          <w:p w14:paraId="0D4037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w:t>
            </w:r>
          </w:p>
        </w:tc>
        <w:tc>
          <w:tcPr>
            <w:tcW w:w="812" w:type="pct"/>
            <w:gridSpan w:val="2"/>
            <w:vMerge/>
            <w:shd w:val="clear" w:color="auto" w:fill="FFFFFF"/>
          </w:tcPr>
          <w:p w14:paraId="739098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5E92F9B7" w14:textId="77777777" w:rsidTr="00EA4B02">
        <w:trPr>
          <w:trHeight w:val="276"/>
        </w:trPr>
        <w:tc>
          <w:tcPr>
            <w:tcW w:w="683" w:type="pct"/>
            <w:vMerge/>
            <w:shd w:val="clear" w:color="auto" w:fill="FFFFFF"/>
            <w:vAlign w:val="center"/>
          </w:tcPr>
          <w:p w14:paraId="51E776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shd w:val="clear" w:color="auto" w:fill="FFFFFF"/>
            <w:vAlign w:val="center"/>
          </w:tcPr>
          <w:p w14:paraId="37A7A3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329" w:type="pct"/>
            <w:vMerge w:val="restart"/>
            <w:shd w:val="clear" w:color="auto" w:fill="FFFFFF"/>
          </w:tcPr>
          <w:p w14:paraId="35490D4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shd w:val="clear" w:color="auto" w:fill="FFFFFF"/>
          </w:tcPr>
          <w:p w14:paraId="4E8EFD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5C948EAC" w14:textId="77777777" w:rsidTr="00EA4B02">
        <w:trPr>
          <w:trHeight w:val="2530"/>
        </w:trPr>
        <w:tc>
          <w:tcPr>
            <w:tcW w:w="683" w:type="pct"/>
            <w:vMerge/>
            <w:tcBorders>
              <w:bottom w:val="single" w:sz="4" w:space="0" w:color="auto"/>
            </w:tcBorders>
            <w:shd w:val="clear" w:color="auto" w:fill="FFFFFF"/>
            <w:vAlign w:val="center"/>
          </w:tcPr>
          <w:p w14:paraId="4782C9E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vMerge/>
            <w:tcBorders>
              <w:bottom w:val="single" w:sz="4" w:space="0" w:color="auto"/>
            </w:tcBorders>
            <w:shd w:val="clear" w:color="auto" w:fill="FFFFFF"/>
            <w:vAlign w:val="center"/>
          </w:tcPr>
          <w:p w14:paraId="7F89913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329" w:type="pct"/>
            <w:vMerge/>
            <w:tcBorders>
              <w:bottom w:val="single" w:sz="4" w:space="0" w:color="auto"/>
            </w:tcBorders>
            <w:shd w:val="clear" w:color="auto" w:fill="FFFFFF"/>
          </w:tcPr>
          <w:p w14:paraId="5B95D2E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tcBorders>
              <w:bottom w:val="single" w:sz="4" w:space="0" w:color="auto"/>
            </w:tcBorders>
            <w:shd w:val="clear" w:color="auto" w:fill="FFFFFF"/>
          </w:tcPr>
          <w:p w14:paraId="1DCA0BB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03, ОК 04,</w:t>
            </w:r>
          </w:p>
          <w:p w14:paraId="6B3147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ОК 08</w:t>
            </w:r>
          </w:p>
        </w:tc>
      </w:tr>
      <w:tr w:rsidR="00EA4B02" w:rsidRPr="00EA4B02" w14:paraId="027E990A" w14:textId="77777777" w:rsidTr="00EA4B02">
        <w:trPr>
          <w:trHeight w:val="243"/>
        </w:trPr>
        <w:tc>
          <w:tcPr>
            <w:tcW w:w="683" w:type="pct"/>
            <w:vMerge/>
            <w:shd w:val="clear" w:color="auto" w:fill="FFFFFF"/>
            <w:vAlign w:val="center"/>
          </w:tcPr>
          <w:p w14:paraId="4A3251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176" w:type="pct"/>
            <w:shd w:val="clear" w:color="auto" w:fill="FFFFFF"/>
            <w:vAlign w:val="center"/>
          </w:tcPr>
          <w:p w14:paraId="076B71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w:t>
            </w:r>
          </w:p>
        </w:tc>
        <w:tc>
          <w:tcPr>
            <w:tcW w:w="329" w:type="pct"/>
            <w:shd w:val="clear" w:color="auto" w:fill="FFFFFF"/>
          </w:tcPr>
          <w:p w14:paraId="3FDB37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val="restart"/>
            <w:shd w:val="clear" w:color="auto" w:fill="BFBFBF"/>
          </w:tcPr>
          <w:p w14:paraId="57EB8C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EA4B02" w:rsidRPr="00EA4B02" w14:paraId="637CCE2B" w14:textId="77777777" w:rsidTr="00EA4B02">
        <w:trPr>
          <w:trHeight w:val="275"/>
        </w:trPr>
        <w:tc>
          <w:tcPr>
            <w:tcW w:w="683" w:type="pct"/>
            <w:vMerge w:val="restart"/>
            <w:shd w:val="clear" w:color="auto" w:fill="FFFFFF"/>
          </w:tcPr>
          <w:p w14:paraId="4DC1CFF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1F547E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4.2.</w:t>
            </w:r>
          </w:p>
          <w:p w14:paraId="077CDC6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Баскетбол</w:t>
            </w:r>
          </w:p>
          <w:p w14:paraId="5C1F61B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 xml:space="preserve">                                        </w:t>
            </w:r>
          </w:p>
        </w:tc>
        <w:tc>
          <w:tcPr>
            <w:tcW w:w="3176" w:type="pct"/>
            <w:vMerge w:val="restart"/>
            <w:shd w:val="clear" w:color="auto" w:fill="FFFFFF"/>
            <w:vAlign w:val="center"/>
          </w:tcPr>
          <w:p w14:paraId="3AF543B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Стойки и перемещения баскетболиста. Ловля и передачи мяча двумя руками. Ловля и передачи мяча одной рукой. Ведение мяча в различных стойках. Обводка с изменением скорости и изменением направления. Броски мяча в корзину: с близкой и средней дистанции. </w:t>
            </w:r>
          </w:p>
          <w:p w14:paraId="6E34665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Штрафной бросок. Передача мяча в быстрый отрыв. Передача мяча в парах в движении. Правила игры в баскетбол: часть 1, учебная игра. Правила игры в баскетбол: часть 2, учебная игра. Тактика игры в нападении: индивидуальные действия, групповые действия. Тактика игры в защите: индивидуальный и групповые действия. Двусторонняя учебная игра с заданием в нападении. Двусторонняя учебная игра с заданием в защите. Зачетные элементы: передача мяча, ведение мяча. Зачетные элементы: ведение мяча – два шага – бросок в корзину.</w:t>
            </w:r>
          </w:p>
        </w:tc>
        <w:tc>
          <w:tcPr>
            <w:tcW w:w="329" w:type="pct"/>
            <w:shd w:val="clear" w:color="auto" w:fill="FFFFFF"/>
          </w:tcPr>
          <w:p w14:paraId="6B47697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w:t>
            </w:r>
          </w:p>
        </w:tc>
        <w:tc>
          <w:tcPr>
            <w:tcW w:w="812" w:type="pct"/>
            <w:gridSpan w:val="2"/>
            <w:vMerge/>
            <w:tcBorders>
              <w:bottom w:val="nil"/>
            </w:tcBorders>
            <w:shd w:val="clear" w:color="auto" w:fill="BFBFBF"/>
          </w:tcPr>
          <w:p w14:paraId="2DA664FB"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p>
        </w:tc>
      </w:tr>
      <w:tr w:rsidR="00EA4B02" w:rsidRPr="00EA4B02" w14:paraId="01D74BB5" w14:textId="77777777" w:rsidTr="00EA4B02">
        <w:trPr>
          <w:trHeight w:val="275"/>
        </w:trPr>
        <w:tc>
          <w:tcPr>
            <w:tcW w:w="683" w:type="pct"/>
            <w:vMerge/>
            <w:shd w:val="clear" w:color="auto" w:fill="FFFFFF"/>
            <w:vAlign w:val="center"/>
          </w:tcPr>
          <w:p w14:paraId="45FE31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3176" w:type="pct"/>
            <w:vMerge/>
            <w:shd w:val="clear" w:color="auto" w:fill="FFFFFF"/>
            <w:vAlign w:val="center"/>
          </w:tcPr>
          <w:p w14:paraId="43BAC1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c>
          <w:tcPr>
            <w:tcW w:w="333" w:type="pct"/>
            <w:gridSpan w:val="2"/>
            <w:vMerge w:val="restart"/>
            <w:shd w:val="clear" w:color="auto" w:fill="FFFFFF"/>
          </w:tcPr>
          <w:p w14:paraId="6EB10B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08" w:type="pct"/>
            <w:tcBorders>
              <w:top w:val="nil"/>
            </w:tcBorders>
            <w:shd w:val="clear" w:color="auto" w:fill="BFBFBF"/>
          </w:tcPr>
          <w:p w14:paraId="1908CE19"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p>
        </w:tc>
      </w:tr>
      <w:tr w:rsidR="00EA4B02" w:rsidRPr="00EA4B02" w14:paraId="110402F3" w14:textId="77777777" w:rsidTr="00EA4B02">
        <w:trPr>
          <w:trHeight w:val="2394"/>
        </w:trPr>
        <w:tc>
          <w:tcPr>
            <w:tcW w:w="683" w:type="pct"/>
            <w:vMerge/>
            <w:tcBorders>
              <w:bottom w:val="single" w:sz="4" w:space="0" w:color="auto"/>
            </w:tcBorders>
            <w:shd w:val="clear" w:color="auto" w:fill="FFFFFF"/>
            <w:vAlign w:val="center"/>
          </w:tcPr>
          <w:p w14:paraId="3B8022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3176" w:type="pct"/>
            <w:vMerge/>
            <w:tcBorders>
              <w:bottom w:val="single" w:sz="4" w:space="0" w:color="auto"/>
            </w:tcBorders>
            <w:shd w:val="clear" w:color="auto" w:fill="FFFFFF"/>
            <w:vAlign w:val="center"/>
          </w:tcPr>
          <w:p w14:paraId="3DAC77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c>
          <w:tcPr>
            <w:tcW w:w="333" w:type="pct"/>
            <w:gridSpan w:val="2"/>
            <w:vMerge/>
            <w:tcBorders>
              <w:bottom w:val="single" w:sz="4" w:space="0" w:color="auto"/>
            </w:tcBorders>
            <w:shd w:val="clear" w:color="auto" w:fill="FFFFFF"/>
            <w:vAlign w:val="center"/>
          </w:tcPr>
          <w:p w14:paraId="1C739D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808" w:type="pct"/>
            <w:tcBorders>
              <w:bottom w:val="single" w:sz="4" w:space="0" w:color="auto"/>
            </w:tcBorders>
            <w:shd w:val="clear" w:color="auto" w:fill="FFFFFF"/>
            <w:vAlign w:val="center"/>
          </w:tcPr>
          <w:p w14:paraId="1A7DE23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03, ОК 04,</w:t>
            </w:r>
          </w:p>
          <w:p w14:paraId="6A5D1BE5"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ОК 08</w:t>
            </w:r>
          </w:p>
        </w:tc>
      </w:tr>
      <w:tr w:rsidR="00EA4B02" w:rsidRPr="00EA4B02" w14:paraId="2AA16847" w14:textId="77777777" w:rsidTr="00EA4B02">
        <w:trPr>
          <w:trHeight w:val="284"/>
        </w:trPr>
        <w:tc>
          <w:tcPr>
            <w:tcW w:w="683" w:type="pct"/>
            <w:vMerge/>
            <w:shd w:val="clear" w:color="auto" w:fill="FFFFFF"/>
            <w:vAlign w:val="center"/>
          </w:tcPr>
          <w:p w14:paraId="61F1E7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3176" w:type="pct"/>
            <w:shd w:val="clear" w:color="auto" w:fill="FFFFFF"/>
            <w:vAlign w:val="center"/>
          </w:tcPr>
          <w:p w14:paraId="183EFE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w:t>
            </w:r>
          </w:p>
        </w:tc>
        <w:tc>
          <w:tcPr>
            <w:tcW w:w="329" w:type="pct"/>
            <w:shd w:val="clear" w:color="auto" w:fill="FFFFFF"/>
            <w:vAlign w:val="center"/>
          </w:tcPr>
          <w:p w14:paraId="43A8A5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812" w:type="pct"/>
            <w:gridSpan w:val="2"/>
            <w:vMerge w:val="restart"/>
            <w:shd w:val="clear" w:color="auto" w:fill="B3B3B3"/>
            <w:vAlign w:val="center"/>
          </w:tcPr>
          <w:p w14:paraId="37F0C424"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p>
        </w:tc>
      </w:tr>
      <w:tr w:rsidR="00EA4B02" w:rsidRPr="00EA4B02" w14:paraId="0338CFDA" w14:textId="77777777" w:rsidTr="00EA4B02">
        <w:trPr>
          <w:trHeight w:val="284"/>
        </w:trPr>
        <w:tc>
          <w:tcPr>
            <w:tcW w:w="683" w:type="pct"/>
            <w:shd w:val="clear" w:color="auto" w:fill="FFFFFF"/>
            <w:vAlign w:val="center"/>
          </w:tcPr>
          <w:p w14:paraId="0D2A456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3176" w:type="pct"/>
            <w:shd w:val="clear" w:color="auto" w:fill="FFFFFF"/>
            <w:vAlign w:val="center"/>
          </w:tcPr>
          <w:p w14:paraId="29B589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Всего:                                                                                                                                                   </w:t>
            </w:r>
          </w:p>
        </w:tc>
        <w:tc>
          <w:tcPr>
            <w:tcW w:w="329" w:type="pct"/>
            <w:shd w:val="clear" w:color="auto" w:fill="FFFFFF"/>
            <w:vAlign w:val="center"/>
          </w:tcPr>
          <w:p w14:paraId="347895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222</w:t>
            </w:r>
          </w:p>
        </w:tc>
        <w:tc>
          <w:tcPr>
            <w:tcW w:w="812" w:type="pct"/>
            <w:gridSpan w:val="2"/>
            <w:vMerge/>
            <w:shd w:val="clear" w:color="auto" w:fill="B3B3B3"/>
            <w:vAlign w:val="center"/>
          </w:tcPr>
          <w:p w14:paraId="11083729"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p>
        </w:tc>
      </w:tr>
    </w:tbl>
    <w:p w14:paraId="358A9B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sectPr w:rsidR="00EA4B02" w:rsidRPr="00EA4B02" w:rsidSect="00850D3B">
          <w:pgSz w:w="16840" w:h="11907" w:orient="landscape"/>
          <w:pgMar w:top="567" w:right="1134" w:bottom="284" w:left="992" w:header="709" w:footer="709" w:gutter="0"/>
          <w:cols w:space="720"/>
        </w:sectPr>
      </w:pPr>
    </w:p>
    <w:p w14:paraId="2173349B"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bookmarkStart w:id="51" w:name="_Toc499087744"/>
      <w:r w:rsidRPr="00EA4B02">
        <w:rPr>
          <w:rFonts w:ascii="Times New Roman" w:eastAsia="Times New Roman" w:hAnsi="Times New Roman" w:cs="Times New Roman"/>
          <w:b/>
          <w:caps/>
          <w:sz w:val="24"/>
          <w:szCs w:val="24"/>
          <w:lang w:eastAsia="ru-RU"/>
        </w:rPr>
        <w:lastRenderedPageBreak/>
        <w:t>3. у</w:t>
      </w:r>
      <w:r w:rsidRPr="00EA4B02">
        <w:rPr>
          <w:rFonts w:ascii="Times New Roman" w:eastAsia="Times New Roman" w:hAnsi="Times New Roman" w:cs="Times New Roman"/>
          <w:b/>
          <w:sz w:val="24"/>
          <w:szCs w:val="24"/>
          <w:lang w:eastAsia="ru-RU"/>
        </w:rPr>
        <w:t>словия реализации программы дисциплины</w:t>
      </w:r>
      <w:bookmarkEnd w:id="51"/>
    </w:p>
    <w:p w14:paraId="5BB5F1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6E0F06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3.1. </w:t>
      </w:r>
      <w:r w:rsidRPr="00EA4B02">
        <w:rPr>
          <w:rFonts w:ascii="Times New Roman" w:eastAsia="Times New Roman" w:hAnsi="Times New Roman" w:cs="Times New Roman"/>
          <w:bCs/>
          <w:sz w:val="24"/>
          <w:szCs w:val="24"/>
          <w:lang w:eastAsia="ru-RU"/>
        </w:rPr>
        <w:t>Для реализации программы учебной дисциплины предусмотрены следующие специальные помещения:</w:t>
      </w:r>
    </w:p>
    <w:p w14:paraId="516E1B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Спортивный комплекс:</w:t>
      </w:r>
    </w:p>
    <w:p w14:paraId="082CC3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спортивный зал, </w:t>
      </w:r>
    </w:p>
    <w:p w14:paraId="385B1BD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открытый стадион широкого профиля с элементами полосы препятствий.</w:t>
      </w:r>
    </w:p>
    <w:p w14:paraId="1A47BAB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Оборудование:</w:t>
      </w:r>
    </w:p>
    <w:p w14:paraId="4CD3778B" w14:textId="77777777" w:rsidR="00EA4B02" w:rsidRPr="00EA4B02" w:rsidRDefault="00EA4B02" w:rsidP="00EA4B02">
      <w:pPr>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легкая атлетика (эстафетные палочки, секундомер, рулетки, свисток, гранаты, мячи для метания, стартовые колодки, флажки и фишки);</w:t>
      </w:r>
    </w:p>
    <w:p w14:paraId="679DE0A4" w14:textId="77777777" w:rsidR="00EA4B02" w:rsidRPr="00EA4B02" w:rsidRDefault="00EA4B02" w:rsidP="00EA4B02">
      <w:pPr>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гимнастика (обручи, скакалки, гантели, перекладины, гимнастические маты, гимнастические скамейки, гимнастические стенки);</w:t>
      </w:r>
    </w:p>
    <w:p w14:paraId="2EBFE8EB" w14:textId="77777777" w:rsidR="00EA4B02" w:rsidRPr="00EA4B02" w:rsidRDefault="00EA4B02" w:rsidP="00EA4B02">
      <w:pPr>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спортивные игры (мячи волейбольные, сетка волейбольная, свисток, правила соревнований по волейболу, мячи баскетбольные, кольца баскетбольные, сетки для баскетбольных колец, правила соревнований по баскетболу)</w:t>
      </w:r>
      <w:r w:rsidRPr="00EA4B02">
        <w:rPr>
          <w:rFonts w:ascii="Times New Roman" w:eastAsia="Times New Roman" w:hAnsi="Times New Roman" w:cs="Times New Roman"/>
          <w:bCs/>
          <w:sz w:val="24"/>
          <w:szCs w:val="24"/>
          <w:lang w:eastAsia="ru-RU"/>
        </w:rPr>
        <w:tab/>
      </w:r>
    </w:p>
    <w:p w14:paraId="13574415" w14:textId="77777777" w:rsidR="00EA4B02" w:rsidRPr="00EA4B02" w:rsidRDefault="00EA4B02" w:rsidP="00EA4B02">
      <w:pPr>
        <w:tabs>
          <w:tab w:val="left" w:pos="916"/>
          <w:tab w:val="left" w:pos="1832"/>
          <w:tab w:val="left" w:pos="2748"/>
          <w:tab w:val="left" w:pos="3664"/>
          <w:tab w:val="left" w:pos="4580"/>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p>
    <w:p w14:paraId="15DBA2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14:paraId="25FFD11B"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4"/>
          <w:szCs w:val="24"/>
          <w:lang w:eastAsia="ru-RU"/>
        </w:rPr>
      </w:pPr>
      <w:bookmarkStart w:id="52" w:name="_Toc499087745"/>
      <w:r w:rsidRPr="00EA4B02">
        <w:rPr>
          <w:rFonts w:ascii="Times New Roman" w:eastAsia="Times New Roman" w:hAnsi="Times New Roman" w:cs="Times New Roman"/>
          <w:b/>
          <w:sz w:val="24"/>
          <w:szCs w:val="24"/>
          <w:lang w:eastAsia="ru-RU"/>
        </w:rPr>
        <w:t>3.2 Информационное обеспечение реализации программы</w:t>
      </w:r>
      <w:bookmarkEnd w:id="52"/>
    </w:p>
    <w:p w14:paraId="6205D07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14:paraId="141B9FB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Для реализации программы библиотечный фонд образовательной организации должен иметь печатные и электронные образовательные и информационные ресурсы, рекомендуемые для использования в образовательном процессе.</w:t>
      </w:r>
    </w:p>
    <w:p w14:paraId="02CB806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14:paraId="5408F2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Печатные издания</w:t>
      </w:r>
    </w:p>
    <w:p w14:paraId="765DAC8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Физическая культура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проф. образования / [Н. В. Решетников и др.]. – 15-е изд., стер.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2015. – 176 с.</w:t>
      </w:r>
    </w:p>
    <w:p w14:paraId="02B06368" w14:textId="77777777" w:rsidR="00EA4B02" w:rsidRPr="00EA4B02" w:rsidRDefault="00EA4B02" w:rsidP="00EA4B02">
      <w:pPr>
        <w:spacing w:after="20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Электронные издания (</w:t>
      </w:r>
      <w:r w:rsidRPr="00EA4B02">
        <w:rPr>
          <w:rFonts w:ascii="Times New Roman" w:eastAsia="Times New Roman" w:hAnsi="Times New Roman" w:cs="Times New Roman"/>
          <w:sz w:val="24"/>
          <w:szCs w:val="24"/>
          <w:lang w:eastAsia="ru-RU"/>
        </w:rPr>
        <w:t>Электронный ресурс):</w:t>
      </w:r>
    </w:p>
    <w:p w14:paraId="43E22E46" w14:textId="77777777" w:rsidR="00EA4B02" w:rsidRPr="00EA4B02" w:rsidRDefault="00EA4B02" w:rsidP="00586154">
      <w:pPr>
        <w:numPr>
          <w:ilvl w:val="0"/>
          <w:numId w:val="55"/>
        </w:numPr>
        <w:tabs>
          <w:tab w:val="left" w:pos="709"/>
          <w:tab w:val="left" w:pos="1543"/>
        </w:tabs>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Гуревич, В.А. Физическая культура и здоровье [Электронный ресурс]: учебно-методическое пособие/ В.А .Гуревич— Электрон. текстовые данные.— Минск: </w:t>
      </w:r>
      <w:proofErr w:type="spellStart"/>
      <w:r w:rsidRPr="00EA4B02">
        <w:rPr>
          <w:rFonts w:ascii="Times New Roman" w:eastAsia="Times New Roman" w:hAnsi="Times New Roman" w:cs="Times New Roman"/>
          <w:sz w:val="24"/>
          <w:szCs w:val="24"/>
          <w:lang w:eastAsia="ru-RU"/>
        </w:rPr>
        <w:t>Вышэйшая</w:t>
      </w:r>
      <w:proofErr w:type="spellEnd"/>
      <w:r w:rsidRPr="00EA4B02">
        <w:rPr>
          <w:rFonts w:ascii="Times New Roman" w:eastAsia="Times New Roman" w:hAnsi="Times New Roman" w:cs="Times New Roman"/>
          <w:sz w:val="24"/>
          <w:szCs w:val="24"/>
          <w:lang w:eastAsia="ru-RU"/>
        </w:rPr>
        <w:t xml:space="preserve"> школа, 2011.— 349 c.— Режим доступа:</w:t>
      </w:r>
      <w:r w:rsidRPr="00EA4B02">
        <w:rPr>
          <w:rFonts w:ascii="Times New Roman" w:eastAsia="Times New Roman" w:hAnsi="Times New Roman" w:cs="Times New Roman"/>
          <w:sz w:val="24"/>
          <w:szCs w:val="24"/>
          <w:shd w:val="clear" w:color="auto" w:fill="FFFFFF"/>
          <w:lang w:eastAsia="ru-RU"/>
        </w:rPr>
        <w:t xml:space="preserve"> </w:t>
      </w:r>
      <w:hyperlink r:id="rId113" w:history="1">
        <w:r w:rsidRPr="00EA4B02">
          <w:rPr>
            <w:rFonts w:ascii="Times New Roman" w:eastAsia="Times New Roman" w:hAnsi="Times New Roman" w:cs="Times New Roman"/>
            <w:sz w:val="24"/>
            <w:szCs w:val="24"/>
            <w:shd w:val="clear" w:color="auto" w:fill="FFFFFF"/>
            <w:lang w:eastAsia="ru-RU"/>
          </w:rPr>
          <w:t>http://www.iprbookshop.ru/20159</w:t>
        </w:r>
      </w:hyperlink>
    </w:p>
    <w:p w14:paraId="571614B0" w14:textId="77777777" w:rsidR="00EA4B02" w:rsidRPr="00EA4B02" w:rsidRDefault="00EA4B02" w:rsidP="00586154">
      <w:pPr>
        <w:numPr>
          <w:ilvl w:val="0"/>
          <w:numId w:val="55"/>
        </w:numPr>
        <w:spacing w:after="0" w:line="240" w:lineRule="auto"/>
        <w:jc w:val="both"/>
        <w:rPr>
          <w:rFonts w:ascii="Times New Roman" w:eastAsia="Times New Roman" w:hAnsi="Times New Roman" w:cs="Times New Roman"/>
          <w:sz w:val="24"/>
          <w:szCs w:val="24"/>
          <w:lang w:eastAsia="ru-RU"/>
        </w:rPr>
      </w:pPr>
      <w:proofErr w:type="spellStart"/>
      <w:r w:rsidRPr="00EA4B02">
        <w:rPr>
          <w:rFonts w:ascii="Times New Roman" w:eastAsia="Times New Roman" w:hAnsi="Times New Roman" w:cs="Times New Roman"/>
          <w:sz w:val="24"/>
          <w:szCs w:val="24"/>
          <w:shd w:val="clear" w:color="auto" w:fill="FFFFFF"/>
          <w:lang w:eastAsia="ru-RU"/>
        </w:rPr>
        <w:t>Муллер</w:t>
      </w:r>
      <w:proofErr w:type="spellEnd"/>
      <w:r w:rsidRPr="00EA4B02">
        <w:rPr>
          <w:rFonts w:ascii="Times New Roman" w:eastAsia="Times New Roman" w:hAnsi="Times New Roman" w:cs="Times New Roman"/>
          <w:sz w:val="24"/>
          <w:szCs w:val="24"/>
          <w:shd w:val="clear" w:color="auto" w:fill="FFFFFF"/>
          <w:lang w:eastAsia="ru-RU"/>
        </w:rPr>
        <w:t xml:space="preserve">, А. Б. Физическая культура </w:t>
      </w:r>
      <w:proofErr w:type="gramStart"/>
      <w:r w:rsidRPr="00EA4B02">
        <w:rPr>
          <w:rFonts w:ascii="Times New Roman" w:eastAsia="Times New Roman" w:hAnsi="Times New Roman" w:cs="Times New Roman"/>
          <w:sz w:val="24"/>
          <w:szCs w:val="24"/>
          <w:shd w:val="clear" w:color="auto" w:fill="FFFFFF"/>
          <w:lang w:eastAsia="ru-RU"/>
        </w:rPr>
        <w:t>студента :</w:t>
      </w:r>
      <w:proofErr w:type="gramEnd"/>
      <w:r w:rsidRPr="00EA4B02">
        <w:rPr>
          <w:rFonts w:ascii="Times New Roman" w:eastAsia="Times New Roman" w:hAnsi="Times New Roman" w:cs="Times New Roman"/>
          <w:sz w:val="24"/>
          <w:szCs w:val="24"/>
          <w:shd w:val="clear" w:color="auto" w:fill="FFFFFF"/>
          <w:lang w:eastAsia="ru-RU"/>
        </w:rPr>
        <w:t xml:space="preserve"> учеб. пособие / А. Б. </w:t>
      </w:r>
      <w:proofErr w:type="spellStart"/>
      <w:r w:rsidRPr="00EA4B02">
        <w:rPr>
          <w:rFonts w:ascii="Times New Roman" w:eastAsia="Times New Roman" w:hAnsi="Times New Roman" w:cs="Times New Roman"/>
          <w:sz w:val="24"/>
          <w:szCs w:val="24"/>
          <w:shd w:val="clear" w:color="auto" w:fill="FFFFFF"/>
          <w:lang w:eastAsia="ru-RU"/>
        </w:rPr>
        <w:t>Муллер</w:t>
      </w:r>
      <w:proofErr w:type="spellEnd"/>
      <w:r w:rsidRPr="00EA4B02">
        <w:rPr>
          <w:rFonts w:ascii="Times New Roman" w:eastAsia="Times New Roman" w:hAnsi="Times New Roman" w:cs="Times New Roman"/>
          <w:sz w:val="24"/>
          <w:szCs w:val="24"/>
          <w:shd w:val="clear" w:color="auto" w:fill="FFFFFF"/>
          <w:lang w:eastAsia="ru-RU"/>
        </w:rPr>
        <w:t xml:space="preserve"> Н. С. </w:t>
      </w:r>
      <w:proofErr w:type="spellStart"/>
      <w:r w:rsidRPr="00EA4B02">
        <w:rPr>
          <w:rFonts w:ascii="Times New Roman" w:eastAsia="Times New Roman" w:hAnsi="Times New Roman" w:cs="Times New Roman"/>
          <w:sz w:val="24"/>
          <w:szCs w:val="24"/>
          <w:shd w:val="clear" w:color="auto" w:fill="FFFFFF"/>
          <w:lang w:eastAsia="ru-RU"/>
        </w:rPr>
        <w:t>Дядичкина</w:t>
      </w:r>
      <w:proofErr w:type="spellEnd"/>
      <w:r w:rsidRPr="00EA4B02">
        <w:rPr>
          <w:rFonts w:ascii="Times New Roman" w:eastAsia="Times New Roman" w:hAnsi="Times New Roman" w:cs="Times New Roman"/>
          <w:sz w:val="24"/>
          <w:szCs w:val="24"/>
          <w:shd w:val="clear" w:color="auto" w:fill="FFFFFF"/>
          <w:lang w:eastAsia="ru-RU"/>
        </w:rPr>
        <w:t xml:space="preserve">, Ю. А. Богащенко, А. Ю. </w:t>
      </w:r>
      <w:proofErr w:type="spellStart"/>
      <w:r w:rsidRPr="00EA4B02">
        <w:rPr>
          <w:rFonts w:ascii="Times New Roman" w:eastAsia="Times New Roman" w:hAnsi="Times New Roman" w:cs="Times New Roman"/>
          <w:sz w:val="24"/>
          <w:szCs w:val="24"/>
          <w:shd w:val="clear" w:color="auto" w:fill="FFFFFF"/>
          <w:lang w:eastAsia="ru-RU"/>
        </w:rPr>
        <w:t>Близневский</w:t>
      </w:r>
      <w:proofErr w:type="spellEnd"/>
      <w:r w:rsidRPr="00EA4B02">
        <w:rPr>
          <w:rFonts w:ascii="Times New Roman" w:eastAsia="Times New Roman" w:hAnsi="Times New Roman" w:cs="Times New Roman"/>
          <w:sz w:val="24"/>
          <w:szCs w:val="24"/>
          <w:shd w:val="clear" w:color="auto" w:fill="FFFFFF"/>
          <w:lang w:eastAsia="ru-RU"/>
        </w:rPr>
        <w:t xml:space="preserve">. – </w:t>
      </w:r>
      <w:proofErr w:type="gramStart"/>
      <w:r w:rsidRPr="00EA4B02">
        <w:rPr>
          <w:rFonts w:ascii="Times New Roman" w:eastAsia="Times New Roman" w:hAnsi="Times New Roman" w:cs="Times New Roman"/>
          <w:sz w:val="24"/>
          <w:szCs w:val="24"/>
          <w:shd w:val="clear" w:color="auto" w:fill="FFFFFF"/>
          <w:lang w:eastAsia="ru-RU"/>
        </w:rPr>
        <w:t>Красноярск :</w:t>
      </w:r>
      <w:proofErr w:type="gramEnd"/>
      <w:r w:rsidRPr="00EA4B02">
        <w:rPr>
          <w:rFonts w:ascii="Times New Roman" w:eastAsia="Times New Roman" w:hAnsi="Times New Roman" w:cs="Times New Roman"/>
          <w:sz w:val="24"/>
          <w:szCs w:val="24"/>
          <w:shd w:val="clear" w:color="auto" w:fill="FFFFFF"/>
          <w:lang w:eastAsia="ru-RU"/>
        </w:rPr>
        <w:t xml:space="preserve"> Сибирский федеральный университет, 2011. – 172 с. Режим доступа: </w:t>
      </w:r>
      <w:hyperlink r:id="rId114" w:history="1">
        <w:r w:rsidRPr="00EA4B02">
          <w:rPr>
            <w:rFonts w:ascii="Times New Roman" w:eastAsia="Times New Roman" w:hAnsi="Times New Roman" w:cs="Times New Roman"/>
            <w:sz w:val="24"/>
            <w:szCs w:val="24"/>
            <w:shd w:val="clear" w:color="auto" w:fill="FFFFFF"/>
            <w:lang w:eastAsia="ru-RU"/>
          </w:rPr>
          <w:t>http://ibooks.ru/reading.php?productid=343149</w:t>
        </w:r>
      </w:hyperlink>
    </w:p>
    <w:p w14:paraId="05248BF1" w14:textId="77777777" w:rsidR="00EA4B02" w:rsidRPr="00EA4B02" w:rsidRDefault="00EA4B02" w:rsidP="00586154">
      <w:pPr>
        <w:numPr>
          <w:ilvl w:val="0"/>
          <w:numId w:val="55"/>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Сахарова Е.В. Физическая культура [Электронный ресурс]: учебное пособие/ Сахарова Е.В., </w:t>
      </w:r>
      <w:proofErr w:type="spellStart"/>
      <w:r w:rsidRPr="00EA4B02">
        <w:rPr>
          <w:rFonts w:ascii="Times New Roman" w:eastAsia="Times New Roman" w:hAnsi="Times New Roman" w:cs="Times New Roman"/>
          <w:sz w:val="24"/>
          <w:szCs w:val="24"/>
          <w:lang w:eastAsia="ru-RU"/>
        </w:rPr>
        <w:t>Дерина</w:t>
      </w:r>
      <w:proofErr w:type="spellEnd"/>
      <w:r w:rsidRPr="00EA4B02">
        <w:rPr>
          <w:rFonts w:ascii="Times New Roman" w:eastAsia="Times New Roman" w:hAnsi="Times New Roman" w:cs="Times New Roman"/>
          <w:sz w:val="24"/>
          <w:szCs w:val="24"/>
          <w:lang w:eastAsia="ru-RU"/>
        </w:rPr>
        <w:t xml:space="preserve"> Р.А., Харитонова О.И.—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Волгоград: Волгоградский институт бизнеса, Вузовское образование, 2008.— 94 c.— Режим доступа: http://www.iprbookshop.ru/11361. </w:t>
      </w:r>
    </w:p>
    <w:p w14:paraId="66195485" w14:textId="77777777" w:rsidR="00EA4B02" w:rsidRPr="00EA4B02" w:rsidRDefault="00EA4B02" w:rsidP="00586154">
      <w:pPr>
        <w:numPr>
          <w:ilvl w:val="0"/>
          <w:numId w:val="55"/>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Физическая культура [Электронный ресурс]: учебник/ С.И. Бочкарева [и др.].— Электрон. текстовые данные.— М.: Евразийский открытый институт, 2011.— 344 c.— Режим доступа: </w:t>
      </w:r>
      <w:hyperlink r:id="rId115" w:history="1">
        <w:r w:rsidRPr="00EA4B02">
          <w:rPr>
            <w:rFonts w:ascii="Times New Roman" w:eastAsia="Times New Roman" w:hAnsi="Times New Roman" w:cs="Times New Roman"/>
            <w:sz w:val="24"/>
            <w:szCs w:val="24"/>
            <w:lang w:eastAsia="ru-RU"/>
          </w:rPr>
          <w:t>http://www.iprbookshop.ru/11107</w:t>
        </w:r>
      </w:hyperlink>
      <w:r w:rsidRPr="00EA4B02">
        <w:rPr>
          <w:rFonts w:ascii="Times New Roman" w:eastAsia="Times New Roman" w:hAnsi="Times New Roman" w:cs="Times New Roman"/>
          <w:sz w:val="24"/>
          <w:szCs w:val="24"/>
          <w:lang w:eastAsia="ru-RU"/>
        </w:rPr>
        <w:t>.</w:t>
      </w:r>
    </w:p>
    <w:p w14:paraId="74CC6674" w14:textId="77777777" w:rsidR="00EA4B02" w:rsidRPr="00EA4B02" w:rsidRDefault="00EA4B02" w:rsidP="00EA4B02">
      <w:pPr>
        <w:spacing w:after="0" w:line="240" w:lineRule="auto"/>
        <w:jc w:val="both"/>
        <w:rPr>
          <w:rFonts w:ascii="Times New Roman" w:eastAsia="Times New Roman" w:hAnsi="Times New Roman" w:cs="Times New Roman"/>
          <w:b/>
          <w:sz w:val="24"/>
          <w:szCs w:val="24"/>
          <w:lang w:eastAsia="ru-RU"/>
        </w:rPr>
      </w:pPr>
    </w:p>
    <w:p w14:paraId="60835E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Дополнительные источники:</w:t>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p>
    <w:p w14:paraId="2AD90FFB" w14:textId="77777777" w:rsidR="00EA4B02" w:rsidRPr="00EA4B02" w:rsidRDefault="00EA4B02" w:rsidP="00EA4B02">
      <w:pPr>
        <w:spacing w:after="0" w:line="240" w:lineRule="auto"/>
        <w:jc w:val="both"/>
        <w:rPr>
          <w:rFonts w:ascii="Times New Roman" w:eastAsia="Times New Roman" w:hAnsi="Times New Roman" w:cs="Times New Roman"/>
          <w:b/>
          <w:sz w:val="24"/>
          <w:szCs w:val="24"/>
          <w:u w:val="single"/>
          <w:lang w:eastAsia="ru-RU"/>
        </w:rPr>
      </w:pPr>
    </w:p>
    <w:p w14:paraId="6446CF6C"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Голощапов, Б. Р. История физической культуры и спорта [Текст]: учеб. для вузов / Б.Р Голощапов. - 8-е изд., </w:t>
      </w:r>
      <w:proofErr w:type="spellStart"/>
      <w:r w:rsidRPr="00EA4B02">
        <w:rPr>
          <w:rFonts w:ascii="Times New Roman" w:eastAsia="Times New Roman" w:hAnsi="Times New Roman" w:cs="Times New Roman"/>
          <w:sz w:val="24"/>
          <w:szCs w:val="24"/>
          <w:lang w:eastAsia="ru-RU"/>
        </w:rPr>
        <w:t>перераб</w:t>
      </w:r>
      <w:proofErr w:type="spellEnd"/>
      <w:r w:rsidRPr="00EA4B02">
        <w:rPr>
          <w:rFonts w:ascii="Times New Roman" w:eastAsia="Times New Roman" w:hAnsi="Times New Roman" w:cs="Times New Roman"/>
          <w:sz w:val="24"/>
          <w:szCs w:val="24"/>
          <w:lang w:eastAsia="ru-RU"/>
        </w:rPr>
        <w:t xml:space="preserve">.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2011. - 320 с.</w:t>
      </w:r>
    </w:p>
    <w:p w14:paraId="0B9047C4"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Жилкин, А. И.</w:t>
      </w:r>
      <w:r w:rsidRPr="00EA4B02">
        <w:rPr>
          <w:rFonts w:ascii="Times New Roman" w:eastAsia="Times New Roman" w:hAnsi="Times New Roman" w:cs="Times New Roman"/>
          <w:sz w:val="24"/>
          <w:szCs w:val="24"/>
          <w:lang w:eastAsia="ru-RU"/>
        </w:rPr>
        <w:t xml:space="preserve"> Легкая атлетика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вузов / А. И. Жилкин, В. С. Кузьмин, Е. В. </w:t>
      </w:r>
      <w:proofErr w:type="spellStart"/>
      <w:r w:rsidRPr="00EA4B02">
        <w:rPr>
          <w:rFonts w:ascii="Times New Roman" w:eastAsia="Times New Roman" w:hAnsi="Times New Roman" w:cs="Times New Roman"/>
          <w:sz w:val="24"/>
          <w:szCs w:val="24"/>
          <w:lang w:eastAsia="ru-RU"/>
        </w:rPr>
        <w:t>Сидорчук</w:t>
      </w:r>
      <w:proofErr w:type="spellEnd"/>
      <w:r w:rsidRPr="00EA4B02">
        <w:rPr>
          <w:rFonts w:ascii="Times New Roman" w:eastAsia="Times New Roman" w:hAnsi="Times New Roman" w:cs="Times New Roman"/>
          <w:sz w:val="24"/>
          <w:szCs w:val="24"/>
          <w:lang w:eastAsia="ru-RU"/>
        </w:rPr>
        <w:t xml:space="preserve">. - 6-е изд., стер.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2009. - 464 с. </w:t>
      </w:r>
    </w:p>
    <w:p w14:paraId="391DE266"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Лечебная физическая культура </w:t>
      </w:r>
      <w:r w:rsidRPr="00EA4B02">
        <w:rPr>
          <w:rFonts w:ascii="Times New Roman" w:eastAsia="Times New Roman" w:hAnsi="Times New Roman" w:cs="Times New Roman"/>
          <w:sz w:val="24"/>
          <w:szCs w:val="24"/>
          <w:lang w:eastAsia="ru-RU"/>
        </w:rPr>
        <w:t xml:space="preserve">[Текст]: учеб. для вузов </w:t>
      </w:r>
      <w:proofErr w:type="gramStart"/>
      <w:r w:rsidRPr="00EA4B02">
        <w:rPr>
          <w:rFonts w:ascii="Times New Roman" w:eastAsia="Times New Roman" w:hAnsi="Times New Roman" w:cs="Times New Roman"/>
          <w:sz w:val="24"/>
          <w:szCs w:val="24"/>
          <w:lang w:eastAsia="ru-RU"/>
        </w:rPr>
        <w:t>/  С.</w:t>
      </w:r>
      <w:proofErr w:type="gramEnd"/>
      <w:r w:rsidRPr="00EA4B02">
        <w:rPr>
          <w:rFonts w:ascii="Times New Roman" w:eastAsia="Times New Roman" w:hAnsi="Times New Roman" w:cs="Times New Roman"/>
          <w:sz w:val="24"/>
          <w:szCs w:val="24"/>
          <w:lang w:eastAsia="ru-RU"/>
        </w:rPr>
        <w:t xml:space="preserve"> Н. Попов [ и др.]; под ред. С. Н. Попова. – 7-е изд., стер.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2009. – 416 с.</w:t>
      </w:r>
    </w:p>
    <w:p w14:paraId="4A8345BC"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lastRenderedPageBreak/>
        <w:t>Коваль, В. И.</w:t>
      </w:r>
      <w:r w:rsidRPr="00EA4B02">
        <w:rPr>
          <w:rFonts w:ascii="Times New Roman" w:eastAsia="Times New Roman" w:hAnsi="Times New Roman" w:cs="Times New Roman"/>
          <w:sz w:val="24"/>
          <w:szCs w:val="24"/>
          <w:lang w:eastAsia="ru-RU"/>
        </w:rPr>
        <w:t xml:space="preserve"> Гигиена физического воспитания и спорта [Текст]: учеб. для вузов / В. И. Коваль, Т. А. Родионова.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2010. - 320 с. </w:t>
      </w:r>
    </w:p>
    <w:p w14:paraId="29171F9B" w14:textId="77777777" w:rsidR="00EA4B02" w:rsidRPr="00EA4B02" w:rsidRDefault="00EA4B02" w:rsidP="00586154">
      <w:pPr>
        <w:numPr>
          <w:ilvl w:val="0"/>
          <w:numId w:val="56"/>
        </w:numPr>
        <w:spacing w:after="0" w:line="240"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Туманян, Г. С.</w:t>
      </w:r>
      <w:r w:rsidRPr="00EA4B02">
        <w:rPr>
          <w:rFonts w:ascii="Times New Roman" w:eastAsia="Times New Roman" w:hAnsi="Times New Roman" w:cs="Times New Roman"/>
          <w:sz w:val="24"/>
          <w:szCs w:val="24"/>
        </w:rPr>
        <w:t xml:space="preserve"> Здоровый образ жизни и физическое совершенствование [Текст]: учеб. пособие для вузов / Г. С. </w:t>
      </w:r>
      <w:proofErr w:type="gramStart"/>
      <w:r w:rsidRPr="00EA4B02">
        <w:rPr>
          <w:rFonts w:ascii="Times New Roman" w:eastAsia="Times New Roman" w:hAnsi="Times New Roman" w:cs="Times New Roman"/>
          <w:sz w:val="24"/>
          <w:szCs w:val="24"/>
        </w:rPr>
        <w:t>Туманян.–</w:t>
      </w:r>
      <w:proofErr w:type="gramEnd"/>
      <w:r w:rsidRPr="00EA4B02">
        <w:rPr>
          <w:rFonts w:ascii="Times New Roman" w:eastAsia="Times New Roman" w:hAnsi="Times New Roman" w:cs="Times New Roman"/>
          <w:sz w:val="24"/>
          <w:szCs w:val="24"/>
        </w:rPr>
        <w:t xml:space="preserve"> 3-е изд., стер. – </w:t>
      </w:r>
      <w:proofErr w:type="gramStart"/>
      <w:r w:rsidRPr="00EA4B02">
        <w:rPr>
          <w:rFonts w:ascii="Times New Roman" w:eastAsia="Times New Roman" w:hAnsi="Times New Roman" w:cs="Times New Roman"/>
          <w:sz w:val="24"/>
          <w:szCs w:val="24"/>
        </w:rPr>
        <w:t>М. :</w:t>
      </w:r>
      <w:proofErr w:type="gramEnd"/>
      <w:r w:rsidRPr="00EA4B02">
        <w:rPr>
          <w:rFonts w:ascii="Times New Roman" w:eastAsia="Times New Roman" w:hAnsi="Times New Roman" w:cs="Times New Roman"/>
          <w:sz w:val="24"/>
          <w:szCs w:val="24"/>
        </w:rPr>
        <w:t xml:space="preserve"> Академия, 2009. – 336 с.</w:t>
      </w:r>
    </w:p>
    <w:p w14:paraId="77243CC5"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Решетников, Н. В. Физическая культура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среднего проф. образования / Н. В. Решетников, Ю. Л. Кислицын.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Мастерство, 2002. – 152 с.</w:t>
      </w:r>
    </w:p>
    <w:p w14:paraId="443C4C00"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Решетников, Н. В. Физическая культура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среднего проф. образования / Н. В. Решетников, Ю. Л. Кислицын. – 2-е изд., </w:t>
      </w:r>
      <w:proofErr w:type="spellStart"/>
      <w:r w:rsidRPr="00EA4B02">
        <w:rPr>
          <w:rFonts w:ascii="Times New Roman" w:eastAsia="Times New Roman" w:hAnsi="Times New Roman" w:cs="Times New Roman"/>
          <w:sz w:val="24"/>
          <w:szCs w:val="24"/>
          <w:lang w:eastAsia="ru-RU"/>
        </w:rPr>
        <w:t>перераб</w:t>
      </w:r>
      <w:proofErr w:type="spellEnd"/>
      <w:r w:rsidRPr="00EA4B02">
        <w:rPr>
          <w:rFonts w:ascii="Times New Roman" w:eastAsia="Times New Roman" w:hAnsi="Times New Roman" w:cs="Times New Roman"/>
          <w:sz w:val="24"/>
          <w:szCs w:val="24"/>
          <w:lang w:eastAsia="ru-RU"/>
        </w:rPr>
        <w:t xml:space="preserve">. и доп.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Мастерство, </w:t>
      </w:r>
      <w:proofErr w:type="spellStart"/>
      <w:r w:rsidRPr="00EA4B02">
        <w:rPr>
          <w:rFonts w:ascii="Times New Roman" w:eastAsia="Times New Roman" w:hAnsi="Times New Roman" w:cs="Times New Roman"/>
          <w:sz w:val="24"/>
          <w:szCs w:val="24"/>
          <w:lang w:eastAsia="ru-RU"/>
        </w:rPr>
        <w:t>Высш</w:t>
      </w:r>
      <w:proofErr w:type="spellEnd"/>
      <w:r w:rsidRPr="00EA4B02">
        <w:rPr>
          <w:rFonts w:ascii="Times New Roman" w:eastAsia="Times New Roman" w:hAnsi="Times New Roman" w:cs="Times New Roman"/>
          <w:sz w:val="24"/>
          <w:szCs w:val="24"/>
          <w:lang w:eastAsia="ru-RU"/>
        </w:rPr>
        <w:t xml:space="preserve">. </w:t>
      </w:r>
      <w:proofErr w:type="spellStart"/>
      <w:r w:rsidRPr="00EA4B02">
        <w:rPr>
          <w:rFonts w:ascii="Times New Roman" w:eastAsia="Times New Roman" w:hAnsi="Times New Roman" w:cs="Times New Roman"/>
          <w:sz w:val="24"/>
          <w:szCs w:val="24"/>
          <w:lang w:eastAsia="ru-RU"/>
        </w:rPr>
        <w:t>шк</w:t>
      </w:r>
      <w:proofErr w:type="spellEnd"/>
      <w:r w:rsidRPr="00EA4B02">
        <w:rPr>
          <w:rFonts w:ascii="Times New Roman" w:eastAsia="Times New Roman" w:hAnsi="Times New Roman" w:cs="Times New Roman"/>
          <w:sz w:val="24"/>
          <w:szCs w:val="24"/>
          <w:lang w:eastAsia="ru-RU"/>
        </w:rPr>
        <w:t>.,  2001. – 152 с.</w:t>
      </w:r>
    </w:p>
    <w:p w14:paraId="583C6E58" w14:textId="77777777" w:rsidR="00EA4B02" w:rsidRPr="00EA4B02" w:rsidRDefault="00EA4B02" w:rsidP="00586154">
      <w:pPr>
        <w:numPr>
          <w:ilvl w:val="0"/>
          <w:numId w:val="56"/>
        </w:num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Холодов, Ж. К. Теория и методика физического воспитания и спорта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 Ж. К. Холодов, В. С. Кузнецов.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2000. – 480 с.</w:t>
      </w:r>
    </w:p>
    <w:p w14:paraId="216217B6" w14:textId="77777777" w:rsidR="00EA4B02" w:rsidRPr="00EA4B02" w:rsidRDefault="00EA4B02" w:rsidP="00EA4B02">
      <w:pPr>
        <w:spacing w:after="200" w:line="276" w:lineRule="auto"/>
        <w:rPr>
          <w:rFonts w:ascii="Times New Roman" w:eastAsia="Times New Roman" w:hAnsi="Times New Roman" w:cs="Times New Roman"/>
          <w:b/>
          <w:sz w:val="24"/>
          <w:szCs w:val="24"/>
          <w:lang w:eastAsia="ru-RU"/>
        </w:rPr>
      </w:pPr>
    </w:p>
    <w:p w14:paraId="4B34709E" w14:textId="77777777" w:rsidR="00EA4B02" w:rsidRPr="00EA4B02" w:rsidRDefault="00EA4B02" w:rsidP="00EA4B02">
      <w:pPr>
        <w:spacing w:after="200" w:line="276" w:lineRule="auto"/>
        <w:rPr>
          <w:rFonts w:ascii="Times New Roman" w:eastAsia="Times New Roman" w:hAnsi="Times New Roman" w:cs="Times New Roman"/>
          <w:b/>
          <w:sz w:val="24"/>
          <w:szCs w:val="24"/>
          <w:lang w:eastAsia="ru-RU"/>
        </w:rPr>
      </w:pPr>
    </w:p>
    <w:p w14:paraId="35D12C86" w14:textId="77777777" w:rsidR="00EA4B02" w:rsidRPr="00EA4B02" w:rsidRDefault="00EA4B02" w:rsidP="00EA4B02">
      <w:pPr>
        <w:spacing w:after="20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4.Контроль и оценка результатов освоения дисциплины</w:t>
      </w:r>
    </w:p>
    <w:p w14:paraId="34A5E354" w14:textId="77777777" w:rsidR="00EA4B02" w:rsidRPr="00EA4B02" w:rsidRDefault="00EA4B02" w:rsidP="00EA4B02">
      <w:pPr>
        <w:shd w:val="clear" w:color="auto" w:fill="FFFFFF"/>
        <w:tabs>
          <w:tab w:val="left" w:pos="187"/>
          <w:tab w:val="left" w:pos="1260"/>
        </w:tabs>
        <w:spacing w:after="0" w:line="276" w:lineRule="auto"/>
        <w:ind w:firstLine="357"/>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ab/>
      </w:r>
    </w:p>
    <w:p w14:paraId="5B0ECE67"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jc w:val="both"/>
        <w:outlineLvl w:val="0"/>
        <w:rPr>
          <w:rFonts w:ascii="Times New Roman" w:eastAsia="Times New Roman" w:hAnsi="Times New Roman" w:cs="Times New Roman"/>
          <w:sz w:val="24"/>
          <w:szCs w:val="24"/>
          <w:lang w:eastAsia="ru-RU"/>
        </w:rPr>
      </w:pPr>
      <w:bookmarkStart w:id="53" w:name="_Toc499087746"/>
      <w:r w:rsidRPr="00EA4B02">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и тестирования, а также выполнения студентами индивидуальных заданий, самостоятельных работ.</w:t>
      </w:r>
      <w:bookmarkEnd w:id="53"/>
    </w:p>
    <w:p w14:paraId="62112A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bl>
      <w:tblPr>
        <w:tblW w:w="10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gridCol w:w="4871"/>
      </w:tblGrid>
      <w:tr w:rsidR="00EA4B02" w:rsidRPr="00EA4B02" w14:paraId="49E3F08E" w14:textId="77777777" w:rsidTr="00EA4B02">
        <w:trPr>
          <w:jc w:val="center"/>
        </w:trPr>
        <w:tc>
          <w:tcPr>
            <w:tcW w:w="5774" w:type="dxa"/>
            <w:vAlign w:val="center"/>
          </w:tcPr>
          <w:p w14:paraId="47A3A4BB"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6BF384DB"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4871" w:type="dxa"/>
            <w:vAlign w:val="center"/>
          </w:tcPr>
          <w:p w14:paraId="783CA71D"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Формы и методы контроля и оценки результатов обучения</w:t>
            </w:r>
          </w:p>
        </w:tc>
      </w:tr>
      <w:tr w:rsidR="00EA4B02" w:rsidRPr="00EA4B02" w14:paraId="7D4A2C45" w14:textId="77777777" w:rsidTr="00EA4B02">
        <w:trPr>
          <w:jc w:val="center"/>
        </w:trPr>
        <w:tc>
          <w:tcPr>
            <w:tcW w:w="5774" w:type="dxa"/>
            <w:vAlign w:val="center"/>
          </w:tcPr>
          <w:p w14:paraId="48905C84" w14:textId="77777777" w:rsidR="00EA4B02" w:rsidRPr="00EA4B02" w:rsidRDefault="00EA4B02" w:rsidP="00EA4B02">
            <w:pPr>
              <w:spacing w:after="0" w:line="240" w:lineRule="auto"/>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
                <w:sz w:val="24"/>
                <w:szCs w:val="24"/>
                <w:lang w:eastAsia="ru-RU"/>
              </w:rPr>
              <w:t>Освоенные умения:</w:t>
            </w:r>
          </w:p>
        </w:tc>
        <w:tc>
          <w:tcPr>
            <w:tcW w:w="4871" w:type="dxa"/>
            <w:vAlign w:val="center"/>
          </w:tcPr>
          <w:p w14:paraId="653A0121" w14:textId="77777777" w:rsidR="00EA4B02" w:rsidRPr="00EA4B02" w:rsidRDefault="00EA4B02" w:rsidP="00EA4B02">
            <w:pPr>
              <w:spacing w:after="0" w:line="240" w:lineRule="auto"/>
              <w:rPr>
                <w:rFonts w:ascii="Times New Roman" w:eastAsia="Times New Roman" w:hAnsi="Times New Roman" w:cs="Times New Roman"/>
                <w:bCs/>
                <w:i/>
                <w:sz w:val="24"/>
                <w:szCs w:val="24"/>
                <w:lang w:eastAsia="ru-RU"/>
              </w:rPr>
            </w:pPr>
          </w:p>
        </w:tc>
      </w:tr>
      <w:tr w:rsidR="00EA4B02" w:rsidRPr="00EA4B02" w14:paraId="6D1BCC0D" w14:textId="77777777" w:rsidTr="00EA4B02">
        <w:trPr>
          <w:trHeight w:val="365"/>
          <w:jc w:val="center"/>
        </w:trPr>
        <w:tc>
          <w:tcPr>
            <w:tcW w:w="5774" w:type="dxa"/>
            <w:vAlign w:val="center"/>
          </w:tcPr>
          <w:p w14:paraId="219158BE" w14:textId="77777777" w:rsidR="00EA4B02" w:rsidRPr="00EA4B02" w:rsidRDefault="00EA4B02" w:rsidP="00EA4B02">
            <w:pPr>
              <w:widowControl w:val="0"/>
              <w:shd w:val="clear" w:color="auto" w:fill="FFFFFF"/>
              <w:tabs>
                <w:tab w:val="left" w:pos="993"/>
              </w:tabs>
              <w:suppressAutoHyphens/>
              <w:autoSpaceDE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tc>
        <w:tc>
          <w:tcPr>
            <w:tcW w:w="4871" w:type="dxa"/>
            <w:vMerge w:val="restart"/>
            <w:vAlign w:val="center"/>
          </w:tcPr>
          <w:p w14:paraId="6006264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экспертная оценка результатов выполнения практических работ</w:t>
            </w:r>
          </w:p>
          <w:p w14:paraId="66F8111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w:t>
            </w:r>
          </w:p>
          <w:p w14:paraId="55B3A2C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внеаудиторная самостоятельная работа</w:t>
            </w:r>
          </w:p>
          <w:p w14:paraId="677776F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открытая защита презентации</w:t>
            </w:r>
          </w:p>
        </w:tc>
      </w:tr>
      <w:tr w:rsidR="00EA4B02" w:rsidRPr="00EA4B02" w14:paraId="6932A1CD" w14:textId="77777777" w:rsidTr="00EA4B02">
        <w:trPr>
          <w:trHeight w:val="422"/>
          <w:jc w:val="center"/>
        </w:trPr>
        <w:tc>
          <w:tcPr>
            <w:tcW w:w="5774" w:type="dxa"/>
            <w:vAlign w:val="center"/>
          </w:tcPr>
          <w:p w14:paraId="5E700542" w14:textId="77777777" w:rsidR="00EA4B02" w:rsidRPr="00EA4B02" w:rsidRDefault="00EA4B02" w:rsidP="00EA4B02">
            <w:pPr>
              <w:widowControl w:val="0"/>
              <w:shd w:val="clear" w:color="auto" w:fill="FFFFFF"/>
              <w:tabs>
                <w:tab w:val="left" w:pos="993"/>
              </w:tabs>
              <w:suppressAutoHyphens/>
              <w:autoSpaceDE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Усвоенные знания:</w:t>
            </w:r>
          </w:p>
        </w:tc>
        <w:tc>
          <w:tcPr>
            <w:tcW w:w="4871" w:type="dxa"/>
            <w:vMerge/>
            <w:vAlign w:val="center"/>
          </w:tcPr>
          <w:p w14:paraId="0A869C9B"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r w:rsidR="00EA4B02" w:rsidRPr="00EA4B02" w14:paraId="195DBF48" w14:textId="77777777" w:rsidTr="00EA4B02">
        <w:trPr>
          <w:jc w:val="center"/>
        </w:trPr>
        <w:tc>
          <w:tcPr>
            <w:tcW w:w="5774" w:type="dxa"/>
            <w:vAlign w:val="center"/>
          </w:tcPr>
          <w:p w14:paraId="567617DA" w14:textId="77777777" w:rsidR="00EA4B02" w:rsidRPr="00EA4B02" w:rsidRDefault="00EA4B02" w:rsidP="00EA4B02">
            <w:pPr>
              <w:widowControl w:val="0"/>
              <w:shd w:val="clear" w:color="auto" w:fill="FFFFFF"/>
              <w:tabs>
                <w:tab w:val="left" w:pos="993"/>
              </w:tabs>
              <w:suppressAutoHyphens/>
              <w:autoSpaceDE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 роли физической культуры в общекультурном, профессиональном и социальном развитии человека;</w:t>
            </w:r>
          </w:p>
          <w:p w14:paraId="0B7DF2FF" w14:textId="77777777" w:rsidR="00EA4B02" w:rsidRPr="00EA4B02" w:rsidRDefault="00EA4B02" w:rsidP="00EA4B02">
            <w:pPr>
              <w:widowControl w:val="0"/>
              <w:shd w:val="clear" w:color="auto" w:fill="FFFFFF"/>
              <w:tabs>
                <w:tab w:val="left" w:pos="993"/>
              </w:tabs>
              <w:suppressAutoHyphens/>
              <w:autoSpaceDE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основы  здорового образа жизни</w:t>
            </w:r>
          </w:p>
        </w:tc>
        <w:tc>
          <w:tcPr>
            <w:tcW w:w="4871" w:type="dxa"/>
            <w:vMerge/>
            <w:vAlign w:val="center"/>
          </w:tcPr>
          <w:p w14:paraId="79DFCA3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bl>
    <w:p w14:paraId="3C7FE73A" w14:textId="77777777" w:rsidR="00EA4B02" w:rsidRPr="00EA4B02" w:rsidRDefault="00EA4B02" w:rsidP="00EA4B02">
      <w:pPr>
        <w:shd w:val="clear" w:color="auto" w:fill="FFFFFF"/>
        <w:spacing w:after="0" w:line="240" w:lineRule="auto"/>
        <w:jc w:val="center"/>
        <w:rPr>
          <w:rFonts w:ascii="Times New Roman" w:eastAsia="Times New Roman" w:hAnsi="Times New Roman" w:cs="Times New Roman"/>
          <w:sz w:val="28"/>
          <w:szCs w:val="28"/>
          <w:lang w:eastAsia="ru-RU"/>
        </w:rPr>
      </w:pPr>
    </w:p>
    <w:p w14:paraId="11D66D25" w14:textId="77777777" w:rsidR="00EA4B02" w:rsidRPr="00EA4B02" w:rsidRDefault="00EA4B02" w:rsidP="00EA4B02">
      <w:pPr>
        <w:spacing w:after="200" w:line="276" w:lineRule="auto"/>
        <w:jc w:val="right"/>
        <w:rPr>
          <w:rFonts w:ascii="Times New Roman" w:eastAsia="Times New Roman" w:hAnsi="Times New Roman" w:cs="Times New Roman"/>
          <w:i/>
          <w:lang w:eastAsia="ru-RU"/>
        </w:rPr>
      </w:pPr>
    </w:p>
    <w:p w14:paraId="6A25EC72" w14:textId="77777777" w:rsidR="00EA4B02" w:rsidRPr="00EA4B02" w:rsidRDefault="00EA4B02" w:rsidP="00EA4B02">
      <w:pPr>
        <w:spacing w:after="200" w:line="276" w:lineRule="auto"/>
        <w:rPr>
          <w:rFonts w:ascii="Calibri" w:eastAsia="Calibri" w:hAnsi="Calibri" w:cs="Times New Roman"/>
        </w:rPr>
      </w:pPr>
    </w:p>
    <w:p w14:paraId="4BECC09B"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4A5E96D"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BF8E2BF"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61FA5A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7230A00"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643986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A39E78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A731C1A" w14:textId="77777777" w:rsidR="006F4B23" w:rsidRDefault="006F4B23" w:rsidP="00EA4B02">
      <w:pPr>
        <w:spacing w:after="0" w:line="276" w:lineRule="auto"/>
        <w:jc w:val="right"/>
        <w:rPr>
          <w:rFonts w:ascii="Times New Roman" w:eastAsia="Times New Roman" w:hAnsi="Times New Roman" w:cs="Times New Roman"/>
          <w:caps/>
          <w:sz w:val="24"/>
          <w:szCs w:val="24"/>
          <w:lang w:eastAsia="ru-RU"/>
        </w:rPr>
      </w:pPr>
    </w:p>
    <w:p w14:paraId="6D09DBEC" w14:textId="77777777" w:rsidR="006F4B23" w:rsidRDefault="006F4B23" w:rsidP="00EA4B02">
      <w:pPr>
        <w:spacing w:after="0" w:line="276" w:lineRule="auto"/>
        <w:jc w:val="right"/>
        <w:rPr>
          <w:rFonts w:ascii="Times New Roman" w:eastAsia="Times New Roman" w:hAnsi="Times New Roman" w:cs="Times New Roman"/>
          <w:caps/>
          <w:sz w:val="24"/>
          <w:szCs w:val="24"/>
          <w:lang w:eastAsia="ru-RU"/>
        </w:rPr>
      </w:pPr>
    </w:p>
    <w:p w14:paraId="2E46DBB4" w14:textId="77777777" w:rsidR="006F4B23" w:rsidRDefault="006F4B23" w:rsidP="00EA4B02">
      <w:pPr>
        <w:spacing w:after="0" w:line="276" w:lineRule="auto"/>
        <w:jc w:val="right"/>
        <w:rPr>
          <w:rFonts w:ascii="Times New Roman" w:eastAsia="Times New Roman" w:hAnsi="Times New Roman" w:cs="Times New Roman"/>
          <w:caps/>
          <w:sz w:val="24"/>
          <w:szCs w:val="24"/>
          <w:lang w:eastAsia="ru-RU"/>
        </w:rPr>
      </w:pPr>
    </w:p>
    <w:p w14:paraId="6F6762AD"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6F4B23" w:rsidRPr="00EA4B02">
        <w:rPr>
          <w:rFonts w:ascii="Times New Roman" w:eastAsia="Times New Roman" w:hAnsi="Times New Roman" w:cs="Times New Roman"/>
          <w:sz w:val="24"/>
          <w:szCs w:val="24"/>
          <w:lang w:eastAsia="ru-RU"/>
        </w:rPr>
        <w:t xml:space="preserve">риложение </w:t>
      </w:r>
      <w:r w:rsidRPr="00EA4B02">
        <w:rPr>
          <w:rFonts w:ascii="Times New Roman" w:eastAsia="Times New Roman" w:hAnsi="Times New Roman" w:cs="Times New Roman"/>
          <w:caps/>
          <w:sz w:val="24"/>
          <w:szCs w:val="24"/>
          <w:lang w:eastAsia="ru-RU"/>
        </w:rPr>
        <w:t>2.7</w:t>
      </w:r>
    </w:p>
    <w:p w14:paraId="6C41825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831B78B"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65B200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0E929F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BFB34F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7F2B612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
          <w:sz w:val="24"/>
          <w:szCs w:val="24"/>
          <w:lang w:eastAsia="ru-RU"/>
        </w:rPr>
      </w:pPr>
    </w:p>
    <w:p w14:paraId="3E3A562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
          <w:sz w:val="24"/>
          <w:szCs w:val="24"/>
          <w:lang w:eastAsia="ru-RU"/>
        </w:rPr>
      </w:pPr>
    </w:p>
    <w:p w14:paraId="5F07F94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
          <w:sz w:val="24"/>
          <w:szCs w:val="24"/>
          <w:lang w:eastAsia="ru-RU"/>
        </w:rPr>
      </w:pPr>
    </w:p>
    <w:p w14:paraId="4FF3BE5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
          <w:sz w:val="24"/>
          <w:szCs w:val="24"/>
          <w:lang w:eastAsia="ru-RU"/>
        </w:rPr>
      </w:pPr>
    </w:p>
    <w:p w14:paraId="54DAC2E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Примерная</w:t>
      </w:r>
    </w:p>
    <w:p w14:paraId="677354C8" w14:textId="77777777" w:rsidR="00EA4B02" w:rsidRPr="00EA4B02" w:rsidRDefault="00EA4B02" w:rsidP="00EA4B02">
      <w:pPr>
        <w:widowControl w:val="0"/>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sz w:val="24"/>
          <w:szCs w:val="24"/>
          <w:lang w:eastAsia="ru-RU"/>
        </w:rPr>
        <w:t>рабочая программа учебной дисциплины</w:t>
      </w:r>
    </w:p>
    <w:p w14:paraId="4E886016" w14:textId="77777777" w:rsidR="00EA4B02" w:rsidRPr="00EA4B02" w:rsidRDefault="00EA4B02" w:rsidP="00EA4B02">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u w:val="single"/>
          <w:lang w:eastAsia="ru-RU"/>
        </w:rPr>
      </w:pPr>
    </w:p>
    <w:p w14:paraId="60DB0741" w14:textId="77777777" w:rsidR="00EA4B02" w:rsidRPr="00EA4B02" w:rsidRDefault="006F4B23" w:rsidP="00EA4B02">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ЕН01 </w:t>
      </w:r>
      <w:r w:rsidR="00EA4B02" w:rsidRPr="00EA4B02">
        <w:rPr>
          <w:rFonts w:ascii="Times New Roman" w:eastAsia="Times New Roman" w:hAnsi="Times New Roman" w:cs="Times New Roman"/>
          <w:b/>
          <w:sz w:val="24"/>
          <w:szCs w:val="24"/>
          <w:lang w:eastAsia="ru-RU"/>
        </w:rPr>
        <w:t>Математика</w:t>
      </w:r>
    </w:p>
    <w:p w14:paraId="4DB22B9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73F3E0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
          <w:bCs/>
          <w:sz w:val="24"/>
          <w:szCs w:val="24"/>
          <w:lang w:eastAsia="ru-RU"/>
        </w:rPr>
      </w:pPr>
    </w:p>
    <w:p w14:paraId="603BB49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
          <w:bCs/>
          <w:sz w:val="24"/>
          <w:szCs w:val="24"/>
          <w:lang w:eastAsia="ru-RU"/>
        </w:rPr>
      </w:pPr>
    </w:p>
    <w:p w14:paraId="6D8CC09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4BC5BE6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7C26ED0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7C61184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33ED9F6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3E0A22F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25ED308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176C9FF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3D417B2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141F733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bCs/>
          <w:sz w:val="24"/>
          <w:szCs w:val="24"/>
          <w:lang w:eastAsia="ru-RU"/>
        </w:rPr>
      </w:pPr>
    </w:p>
    <w:p w14:paraId="1595021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20</w:t>
      </w:r>
      <w:r w:rsidR="006F4B23">
        <w:rPr>
          <w:rFonts w:ascii="Times New Roman" w:eastAsia="Times New Roman" w:hAnsi="Times New Roman" w:cs="Times New Roman"/>
          <w:bCs/>
          <w:sz w:val="24"/>
          <w:szCs w:val="24"/>
          <w:lang w:eastAsia="ru-RU"/>
        </w:rPr>
        <w:t>21</w:t>
      </w:r>
    </w:p>
    <w:p w14:paraId="107D1946"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p w14:paraId="2A3F56C4"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r w:rsidRPr="00EA4B02">
        <w:rPr>
          <w:rFonts w:ascii="Times New Roman" w:eastAsia="Times New Roman" w:hAnsi="Times New Roman" w:cs="Times New Roman"/>
          <w:color w:val="000000"/>
          <w:spacing w:val="-1"/>
          <w:sz w:val="24"/>
          <w:szCs w:val="24"/>
          <w:lang w:eastAsia="ru-RU"/>
        </w:rPr>
        <w:lastRenderedPageBreak/>
        <w:t xml:space="preserve">            </w:t>
      </w:r>
    </w:p>
    <w:p w14:paraId="5AF069DA" w14:textId="77777777" w:rsidR="00EA4B02" w:rsidRPr="00EA4B02" w:rsidRDefault="00EA4B02" w:rsidP="00E662B6">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color w:val="000000"/>
          <w:spacing w:val="6"/>
          <w:sz w:val="24"/>
          <w:szCs w:val="24"/>
          <w:lang w:eastAsia="ru-RU"/>
        </w:rPr>
      </w:pPr>
      <w:r w:rsidRPr="00E662B6">
        <w:rPr>
          <w:rFonts w:ascii="Times New Roman" w:eastAsia="Times New Roman" w:hAnsi="Times New Roman" w:cs="Times New Roman"/>
          <w:b/>
          <w:color w:val="000000"/>
          <w:spacing w:val="6"/>
          <w:sz w:val="24"/>
          <w:szCs w:val="24"/>
          <w:lang w:eastAsia="ru-RU"/>
        </w:rPr>
        <w:t>Содержани</w:t>
      </w:r>
      <w:r w:rsidRPr="00EA4B02">
        <w:rPr>
          <w:rFonts w:ascii="Times New Roman" w:eastAsia="Times New Roman" w:hAnsi="Times New Roman" w:cs="Times New Roman"/>
          <w:color w:val="000000"/>
          <w:spacing w:val="6"/>
          <w:sz w:val="24"/>
          <w:szCs w:val="24"/>
          <w:lang w:eastAsia="ru-RU"/>
        </w:rPr>
        <w:t>е</w:t>
      </w:r>
    </w:p>
    <w:p w14:paraId="5419C96E"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p>
    <w:tbl>
      <w:tblPr>
        <w:tblStyle w:val="920"/>
        <w:tblpPr w:leftFromText="180" w:rightFromText="180" w:vertAnchor="page" w:horzAnchor="page" w:tblpXSpec="center" w:tblpY="2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371"/>
        <w:gridCol w:w="567"/>
      </w:tblGrid>
      <w:tr w:rsidR="00EA4B02" w:rsidRPr="006F4B23" w14:paraId="13923EA8" w14:textId="77777777" w:rsidTr="006F4B23">
        <w:tc>
          <w:tcPr>
            <w:tcW w:w="534" w:type="dxa"/>
          </w:tcPr>
          <w:p w14:paraId="7C5156C0"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r w:rsidRPr="006F4B23">
              <w:rPr>
                <w:rFonts w:ascii="Times New Roman" w:eastAsia="Calibri" w:hAnsi="Times New Roman" w:cs="Times New Roman"/>
                <w:color w:val="000000"/>
                <w:spacing w:val="6"/>
                <w:lang w:eastAsia="ru-RU"/>
              </w:rPr>
              <w:t>1</w:t>
            </w:r>
          </w:p>
        </w:tc>
        <w:tc>
          <w:tcPr>
            <w:tcW w:w="7371" w:type="dxa"/>
          </w:tcPr>
          <w:p w14:paraId="577A0321" w14:textId="77777777" w:rsidR="00EA4B02" w:rsidRPr="006F4B23" w:rsidRDefault="00EA4B02" w:rsidP="00EA4B02">
            <w:pPr>
              <w:widowControl w:val="0"/>
              <w:shd w:val="clear" w:color="auto" w:fill="FFFFFF"/>
              <w:tabs>
                <w:tab w:val="left" w:pos="567"/>
                <w:tab w:val="left" w:pos="8225"/>
              </w:tabs>
              <w:autoSpaceDE w:val="0"/>
              <w:autoSpaceDN w:val="0"/>
              <w:adjustRightInd w:val="0"/>
              <w:spacing w:line="276" w:lineRule="auto"/>
              <w:rPr>
                <w:rFonts w:ascii="Times New Roman" w:eastAsia="Calibri" w:hAnsi="Times New Roman" w:cs="Times New Roman"/>
                <w:color w:val="000000"/>
                <w:spacing w:val="-19"/>
                <w:sz w:val="24"/>
                <w:szCs w:val="24"/>
                <w:lang w:eastAsia="ru-RU"/>
              </w:rPr>
            </w:pPr>
            <w:r w:rsidRPr="006F4B23">
              <w:rPr>
                <w:rFonts w:ascii="Times New Roman" w:eastAsia="Calibri" w:hAnsi="Times New Roman" w:cs="Times New Roman"/>
                <w:color w:val="000000"/>
                <w:spacing w:val="2"/>
                <w:sz w:val="24"/>
                <w:szCs w:val="24"/>
                <w:lang w:eastAsia="ru-RU"/>
              </w:rPr>
              <w:t>Паспорт примерной рабочей программы учебной</w:t>
            </w:r>
            <w:r w:rsidRPr="006F4B23">
              <w:rPr>
                <w:rFonts w:ascii="Times New Roman" w:eastAsia="Calibri" w:hAnsi="Times New Roman" w:cs="Times New Roman"/>
                <w:color w:val="000000"/>
                <w:sz w:val="24"/>
                <w:szCs w:val="24"/>
                <w:lang w:eastAsia="ru-RU"/>
              </w:rPr>
              <w:t xml:space="preserve">  </w:t>
            </w:r>
            <w:proofErr w:type="spellStart"/>
            <w:r w:rsidRPr="006F4B23">
              <w:rPr>
                <w:rFonts w:ascii="Times New Roman" w:eastAsia="Calibri" w:hAnsi="Times New Roman" w:cs="Times New Roman"/>
                <w:color w:val="000000"/>
                <w:spacing w:val="7"/>
                <w:sz w:val="24"/>
                <w:szCs w:val="24"/>
                <w:lang w:eastAsia="ru-RU"/>
              </w:rPr>
              <w:t>исциплины</w:t>
            </w:r>
            <w:proofErr w:type="spellEnd"/>
          </w:p>
        </w:tc>
        <w:tc>
          <w:tcPr>
            <w:tcW w:w="567" w:type="dxa"/>
          </w:tcPr>
          <w:p w14:paraId="7ED6DABB"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p>
        </w:tc>
      </w:tr>
      <w:tr w:rsidR="00EA4B02" w:rsidRPr="006F4B23" w14:paraId="1471C986" w14:textId="77777777" w:rsidTr="006F4B23">
        <w:tc>
          <w:tcPr>
            <w:tcW w:w="534" w:type="dxa"/>
          </w:tcPr>
          <w:p w14:paraId="6C7A7D48"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r w:rsidRPr="006F4B23">
              <w:rPr>
                <w:rFonts w:ascii="Times New Roman" w:eastAsia="Calibri" w:hAnsi="Times New Roman" w:cs="Times New Roman"/>
                <w:color w:val="000000"/>
                <w:spacing w:val="6"/>
                <w:lang w:eastAsia="ru-RU"/>
              </w:rPr>
              <w:t>2</w:t>
            </w:r>
          </w:p>
        </w:tc>
        <w:tc>
          <w:tcPr>
            <w:tcW w:w="7371" w:type="dxa"/>
          </w:tcPr>
          <w:p w14:paraId="32253396" w14:textId="77777777" w:rsidR="00EA4B02" w:rsidRPr="006F4B23" w:rsidRDefault="00EA4B02" w:rsidP="00EA4B02">
            <w:pPr>
              <w:widowControl w:val="0"/>
              <w:shd w:val="clear" w:color="auto" w:fill="FFFFFF"/>
              <w:tabs>
                <w:tab w:val="left" w:pos="567"/>
                <w:tab w:val="left" w:pos="8222"/>
              </w:tabs>
              <w:autoSpaceDE w:val="0"/>
              <w:autoSpaceDN w:val="0"/>
              <w:adjustRightInd w:val="0"/>
              <w:spacing w:line="276" w:lineRule="auto"/>
              <w:rPr>
                <w:rFonts w:ascii="Times New Roman" w:eastAsia="Calibri" w:hAnsi="Times New Roman" w:cs="Times New Roman"/>
                <w:color w:val="000000"/>
                <w:spacing w:val="-12"/>
                <w:sz w:val="24"/>
                <w:szCs w:val="24"/>
                <w:lang w:eastAsia="ru-RU"/>
              </w:rPr>
            </w:pPr>
            <w:r w:rsidRPr="006F4B23">
              <w:rPr>
                <w:rFonts w:ascii="Times New Roman" w:eastAsia="Calibri" w:hAnsi="Times New Roman" w:cs="Times New Roman"/>
                <w:color w:val="000000"/>
                <w:spacing w:val="11"/>
                <w:sz w:val="24"/>
                <w:szCs w:val="24"/>
                <w:lang w:eastAsia="ru-RU"/>
              </w:rPr>
              <w:t>Структура и примерное содержание учебной</w:t>
            </w:r>
            <w:r w:rsidRPr="006F4B23">
              <w:rPr>
                <w:rFonts w:ascii="Times New Roman" w:eastAsia="Calibri" w:hAnsi="Times New Roman" w:cs="Times New Roman"/>
                <w:color w:val="000000"/>
                <w:sz w:val="24"/>
                <w:szCs w:val="24"/>
                <w:lang w:eastAsia="ru-RU"/>
              </w:rPr>
              <w:t xml:space="preserve"> </w:t>
            </w:r>
            <w:r w:rsidRPr="006F4B23">
              <w:rPr>
                <w:rFonts w:ascii="Times New Roman" w:eastAsia="Calibri" w:hAnsi="Times New Roman" w:cs="Times New Roman"/>
                <w:color w:val="000000"/>
                <w:spacing w:val="6"/>
                <w:sz w:val="24"/>
                <w:szCs w:val="24"/>
                <w:lang w:eastAsia="ru-RU"/>
              </w:rPr>
              <w:t>дисциплины</w:t>
            </w:r>
          </w:p>
        </w:tc>
        <w:tc>
          <w:tcPr>
            <w:tcW w:w="567" w:type="dxa"/>
          </w:tcPr>
          <w:p w14:paraId="5838C1DB"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p>
        </w:tc>
      </w:tr>
      <w:tr w:rsidR="00EA4B02" w:rsidRPr="006F4B23" w14:paraId="4C069281" w14:textId="77777777" w:rsidTr="006F4B23">
        <w:tc>
          <w:tcPr>
            <w:tcW w:w="534" w:type="dxa"/>
          </w:tcPr>
          <w:p w14:paraId="6C4CE0C9"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r w:rsidRPr="006F4B23">
              <w:rPr>
                <w:rFonts w:ascii="Times New Roman" w:eastAsia="Calibri" w:hAnsi="Times New Roman" w:cs="Times New Roman"/>
                <w:color w:val="000000"/>
                <w:spacing w:val="6"/>
                <w:lang w:eastAsia="ru-RU"/>
              </w:rPr>
              <w:t>3</w:t>
            </w:r>
          </w:p>
        </w:tc>
        <w:tc>
          <w:tcPr>
            <w:tcW w:w="7371" w:type="dxa"/>
          </w:tcPr>
          <w:p w14:paraId="5C586751" w14:textId="77777777" w:rsidR="00EA4B02" w:rsidRPr="006F4B23" w:rsidRDefault="00EA4B02" w:rsidP="00EA4B02">
            <w:pPr>
              <w:widowControl w:val="0"/>
              <w:shd w:val="clear" w:color="auto" w:fill="FFFFFF"/>
              <w:tabs>
                <w:tab w:val="left" w:pos="567"/>
                <w:tab w:val="left" w:pos="8222"/>
              </w:tabs>
              <w:autoSpaceDE w:val="0"/>
              <w:autoSpaceDN w:val="0"/>
              <w:adjustRightInd w:val="0"/>
              <w:spacing w:line="276" w:lineRule="auto"/>
              <w:rPr>
                <w:rFonts w:ascii="Times New Roman" w:eastAsia="Calibri" w:hAnsi="Times New Roman" w:cs="Times New Roman"/>
                <w:color w:val="000000"/>
                <w:spacing w:val="6"/>
                <w:sz w:val="24"/>
                <w:szCs w:val="24"/>
                <w:lang w:eastAsia="ru-RU"/>
              </w:rPr>
            </w:pPr>
            <w:r w:rsidRPr="006F4B23">
              <w:rPr>
                <w:rFonts w:ascii="Times New Roman" w:eastAsia="Calibri" w:hAnsi="Times New Roman" w:cs="Times New Roman"/>
                <w:color w:val="000000"/>
                <w:spacing w:val="6"/>
                <w:sz w:val="24"/>
                <w:szCs w:val="24"/>
                <w:lang w:eastAsia="ru-RU"/>
              </w:rPr>
              <w:t>Условия реализации учебной дисциплины</w:t>
            </w:r>
          </w:p>
        </w:tc>
        <w:tc>
          <w:tcPr>
            <w:tcW w:w="567" w:type="dxa"/>
          </w:tcPr>
          <w:p w14:paraId="468088A2"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p>
        </w:tc>
      </w:tr>
      <w:tr w:rsidR="00EA4B02" w:rsidRPr="006F4B23" w14:paraId="716CB99C" w14:textId="77777777" w:rsidTr="006F4B23">
        <w:tc>
          <w:tcPr>
            <w:tcW w:w="534" w:type="dxa"/>
          </w:tcPr>
          <w:p w14:paraId="332F4F08"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r w:rsidRPr="006F4B23">
              <w:rPr>
                <w:rFonts w:ascii="Times New Roman" w:eastAsia="Calibri" w:hAnsi="Times New Roman" w:cs="Times New Roman"/>
                <w:color w:val="000000"/>
                <w:spacing w:val="6"/>
                <w:lang w:eastAsia="ru-RU"/>
              </w:rPr>
              <w:t>4</w:t>
            </w:r>
          </w:p>
        </w:tc>
        <w:tc>
          <w:tcPr>
            <w:tcW w:w="7371" w:type="dxa"/>
          </w:tcPr>
          <w:p w14:paraId="38F7BC86" w14:textId="77777777" w:rsidR="00EA4B02" w:rsidRPr="006F4B23" w:rsidRDefault="00EA4B02" w:rsidP="00EA4B02">
            <w:pPr>
              <w:widowControl w:val="0"/>
              <w:shd w:val="clear" w:color="auto" w:fill="FFFFFF"/>
              <w:tabs>
                <w:tab w:val="left" w:pos="567"/>
                <w:tab w:val="left" w:pos="8232"/>
              </w:tabs>
              <w:autoSpaceDE w:val="0"/>
              <w:autoSpaceDN w:val="0"/>
              <w:adjustRightInd w:val="0"/>
              <w:spacing w:line="276" w:lineRule="auto"/>
              <w:rPr>
                <w:rFonts w:ascii="Times New Roman" w:eastAsia="Calibri" w:hAnsi="Times New Roman" w:cs="Times New Roman"/>
                <w:color w:val="000000"/>
                <w:spacing w:val="-11"/>
                <w:sz w:val="24"/>
                <w:szCs w:val="24"/>
                <w:lang w:eastAsia="ru-RU"/>
              </w:rPr>
            </w:pPr>
            <w:r w:rsidRPr="006F4B23">
              <w:rPr>
                <w:rFonts w:ascii="Times New Roman" w:eastAsia="Calibri" w:hAnsi="Times New Roman" w:cs="Times New Roman"/>
                <w:color w:val="000000"/>
                <w:spacing w:val="4"/>
                <w:sz w:val="24"/>
                <w:szCs w:val="24"/>
                <w:lang w:eastAsia="ru-RU"/>
              </w:rPr>
              <w:t>Контроль   и    оценка    результатов    освоения</w:t>
            </w:r>
            <w:r w:rsidRPr="006F4B23">
              <w:rPr>
                <w:rFonts w:ascii="Times New Roman" w:eastAsia="Calibri" w:hAnsi="Times New Roman" w:cs="Times New Roman"/>
                <w:color w:val="000000"/>
                <w:sz w:val="24"/>
                <w:szCs w:val="24"/>
                <w:lang w:eastAsia="ru-RU"/>
              </w:rPr>
              <w:t xml:space="preserve"> </w:t>
            </w:r>
            <w:r w:rsidRPr="006F4B23">
              <w:rPr>
                <w:rFonts w:ascii="Times New Roman" w:eastAsia="Calibri" w:hAnsi="Times New Roman" w:cs="Times New Roman"/>
                <w:color w:val="000000"/>
                <w:spacing w:val="8"/>
                <w:sz w:val="24"/>
                <w:szCs w:val="24"/>
                <w:lang w:eastAsia="ru-RU"/>
              </w:rPr>
              <w:t>учебной дисциплины</w:t>
            </w:r>
          </w:p>
          <w:p w14:paraId="1308399F"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sz w:val="24"/>
                <w:szCs w:val="24"/>
                <w:lang w:eastAsia="ru-RU"/>
              </w:rPr>
            </w:pPr>
            <w:r w:rsidRPr="006F4B23">
              <w:rPr>
                <w:rFonts w:ascii="Times New Roman" w:eastAsia="Calibri" w:hAnsi="Times New Roman" w:cs="Times New Roman"/>
                <w:sz w:val="24"/>
                <w:szCs w:val="24"/>
                <w:lang w:eastAsia="ru-RU"/>
              </w:rPr>
              <w:br w:type="page"/>
            </w:r>
          </w:p>
        </w:tc>
        <w:tc>
          <w:tcPr>
            <w:tcW w:w="567" w:type="dxa"/>
          </w:tcPr>
          <w:p w14:paraId="3D97538A" w14:textId="77777777" w:rsidR="00EA4B02" w:rsidRPr="006F4B23" w:rsidRDefault="00EA4B02" w:rsidP="00EA4B02">
            <w:pPr>
              <w:widowControl w:val="0"/>
              <w:autoSpaceDE w:val="0"/>
              <w:autoSpaceDN w:val="0"/>
              <w:adjustRightInd w:val="0"/>
              <w:spacing w:line="276" w:lineRule="auto"/>
              <w:rPr>
                <w:rFonts w:ascii="Times New Roman" w:eastAsia="Calibri" w:hAnsi="Times New Roman" w:cs="Times New Roman"/>
                <w:color w:val="000000"/>
                <w:spacing w:val="6"/>
                <w:lang w:eastAsia="ru-RU"/>
              </w:rPr>
            </w:pPr>
          </w:p>
        </w:tc>
      </w:tr>
    </w:tbl>
    <w:p w14:paraId="731985C3"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p>
    <w:p w14:paraId="352D7FD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p>
    <w:p w14:paraId="2D8EAB55"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554FAD40" w14:textId="77777777" w:rsidR="00EA4B02" w:rsidRPr="00EA4B02" w:rsidRDefault="00EA4B02" w:rsidP="00EA4B02">
      <w:pPr>
        <w:widowControl w:val="0"/>
        <w:shd w:val="clear" w:color="auto" w:fill="FFFFFF"/>
        <w:tabs>
          <w:tab w:val="left" w:pos="567"/>
          <w:tab w:val="left" w:pos="8234"/>
        </w:tabs>
        <w:autoSpaceDE w:val="0"/>
        <w:autoSpaceDN w:val="0"/>
        <w:adjustRightInd w:val="0"/>
        <w:spacing w:after="0" w:line="276" w:lineRule="auto"/>
        <w:jc w:val="both"/>
        <w:rPr>
          <w:rFonts w:ascii="Times New Roman" w:eastAsia="Times New Roman" w:hAnsi="Times New Roman" w:cs="Times New Roman"/>
          <w:color w:val="000000"/>
          <w:spacing w:val="-9"/>
          <w:sz w:val="24"/>
          <w:szCs w:val="24"/>
          <w:lang w:eastAsia="ru-RU"/>
        </w:rPr>
      </w:pPr>
      <w:r w:rsidRPr="00EA4B02">
        <w:rPr>
          <w:rFonts w:ascii="Times New Roman" w:eastAsia="Times New Roman" w:hAnsi="Times New Roman" w:cs="Times New Roman"/>
          <w:color w:val="000000"/>
          <w:sz w:val="24"/>
          <w:szCs w:val="24"/>
          <w:lang w:eastAsia="ru-RU"/>
        </w:rPr>
        <w:tab/>
        <w:t xml:space="preserve">                               </w:t>
      </w:r>
    </w:p>
    <w:p w14:paraId="6CB65421" w14:textId="77777777" w:rsidR="00EA4B02" w:rsidRPr="00EA4B02" w:rsidRDefault="00EA4B02" w:rsidP="00EA4B02">
      <w:pPr>
        <w:spacing w:after="0" w:line="276" w:lineRule="auto"/>
        <w:jc w:val="both"/>
        <w:rPr>
          <w:rFonts w:ascii="Times New Roman" w:eastAsia="Times New Roman" w:hAnsi="Times New Roman" w:cs="Times New Roman"/>
          <w:b/>
          <w:bCs/>
          <w:color w:val="000000"/>
          <w:spacing w:val="-6"/>
          <w:sz w:val="24"/>
          <w:szCs w:val="24"/>
          <w:lang w:eastAsia="ru-RU"/>
        </w:rPr>
      </w:pPr>
      <w:r w:rsidRPr="00EA4B02">
        <w:rPr>
          <w:rFonts w:ascii="Times New Roman" w:eastAsia="Times New Roman" w:hAnsi="Times New Roman" w:cs="Times New Roman"/>
          <w:b/>
          <w:bCs/>
          <w:color w:val="000000"/>
          <w:spacing w:val="-6"/>
          <w:sz w:val="24"/>
          <w:szCs w:val="24"/>
          <w:lang w:eastAsia="ru-RU"/>
        </w:rPr>
        <w:br w:type="page"/>
      </w:r>
    </w:p>
    <w:p w14:paraId="29C654B3" w14:textId="77777777" w:rsidR="00EA4B02" w:rsidRPr="00EA4B02" w:rsidRDefault="00EA4B02" w:rsidP="00EA4B02">
      <w:pPr>
        <w:widowControl w:val="0"/>
        <w:shd w:val="clear" w:color="auto" w:fill="FFFFFF"/>
        <w:tabs>
          <w:tab w:val="left" w:pos="567"/>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6"/>
          <w:sz w:val="24"/>
          <w:szCs w:val="24"/>
          <w:lang w:eastAsia="ru-RU"/>
        </w:rPr>
        <w:lastRenderedPageBreak/>
        <w:t>Паспорт примерной рабочей программы учебной дисциплины</w:t>
      </w:r>
    </w:p>
    <w:p w14:paraId="38AC21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6"/>
          <w:sz w:val="24"/>
          <w:szCs w:val="24"/>
          <w:lang w:eastAsia="ru-RU"/>
        </w:rPr>
      </w:pPr>
      <w:r w:rsidRPr="00EA4B02">
        <w:rPr>
          <w:rFonts w:ascii="Times New Roman" w:eastAsia="Times New Roman" w:hAnsi="Times New Roman" w:cs="Times New Roman"/>
          <w:b/>
          <w:bCs/>
          <w:color w:val="000000"/>
          <w:spacing w:val="-6"/>
          <w:sz w:val="24"/>
          <w:szCs w:val="24"/>
          <w:lang w:eastAsia="ru-RU"/>
        </w:rPr>
        <w:t>ЕН. 01 Математика</w:t>
      </w:r>
    </w:p>
    <w:p w14:paraId="3E85A1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6"/>
          <w:sz w:val="24"/>
          <w:szCs w:val="24"/>
          <w:lang w:eastAsia="ru-RU"/>
        </w:rPr>
      </w:pPr>
    </w:p>
    <w:p w14:paraId="2786C7E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EA4B02">
        <w:rPr>
          <w:rFonts w:ascii="Times New Roman" w:eastAsia="Times New Roman" w:hAnsi="Times New Roman" w:cs="Times New Roman"/>
          <w:sz w:val="24"/>
          <w:szCs w:val="24"/>
          <w:lang w:eastAsia="ru-RU"/>
        </w:rPr>
        <w:tab/>
      </w:r>
    </w:p>
    <w:p w14:paraId="78B075C2" w14:textId="77777777" w:rsidR="00EA4B02" w:rsidRPr="00EA4B02" w:rsidRDefault="00EA4B02" w:rsidP="00EA4B02">
      <w:pPr>
        <w:widowControl w:val="0"/>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Учебная дисциплина </w:t>
      </w:r>
      <w:r w:rsidRPr="00EA4B02">
        <w:rPr>
          <w:rFonts w:ascii="Times New Roman" w:eastAsia="Times New Roman" w:hAnsi="Times New Roman" w:cs="Times New Roman"/>
          <w:b/>
          <w:sz w:val="24"/>
          <w:szCs w:val="24"/>
          <w:lang w:eastAsia="ru-RU"/>
        </w:rPr>
        <w:t>ЕН.01 Математика</w:t>
      </w:r>
      <w:r w:rsidRPr="00EA4B02">
        <w:rPr>
          <w:rFonts w:ascii="Times New Roman" w:eastAsia="Times New Roman" w:hAnsi="Times New Roman" w:cs="Times New Roman"/>
          <w:sz w:val="24"/>
          <w:szCs w:val="24"/>
          <w:lang w:eastAsia="ru-RU"/>
        </w:rPr>
        <w:t xml:space="preserve">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w:t>
      </w:r>
      <w:proofErr w:type="gramStart"/>
      <w:r w:rsidRPr="00EA4B02">
        <w:rPr>
          <w:rFonts w:ascii="Times New Roman" w:eastAsia="Times New Roman" w:hAnsi="Times New Roman" w:cs="Times New Roman"/>
          <w:sz w:val="24"/>
          <w:szCs w:val="24"/>
          <w:lang w:eastAsia="ru-RU"/>
        </w:rPr>
        <w:t>СПО  14.02.02</w:t>
      </w:r>
      <w:proofErr w:type="gramEnd"/>
      <w:r w:rsidRPr="00EA4B02">
        <w:rPr>
          <w:rFonts w:ascii="Times New Roman" w:eastAsia="Times New Roman" w:hAnsi="Times New Roman" w:cs="Times New Roman"/>
          <w:sz w:val="24"/>
          <w:szCs w:val="24"/>
          <w:lang w:eastAsia="ru-RU"/>
        </w:rPr>
        <w:t xml:space="preserve">  «Радиационная безопасность».</w:t>
      </w:r>
    </w:p>
    <w:p w14:paraId="24A28931" w14:textId="77777777" w:rsidR="00EA4B02" w:rsidRPr="00EA4B02" w:rsidRDefault="00EA4B02" w:rsidP="00EA4B02">
      <w:pPr>
        <w:widowControl w:val="0"/>
        <w:shd w:val="clear" w:color="auto" w:fill="FFFFFF"/>
        <w:tabs>
          <w:tab w:val="left" w:pos="662"/>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b/>
          <w:bCs/>
          <w:color w:val="000000"/>
          <w:spacing w:val="-12"/>
          <w:sz w:val="24"/>
          <w:szCs w:val="24"/>
          <w:lang w:eastAsia="ru-RU"/>
        </w:rPr>
        <w:t>1.2.</w:t>
      </w:r>
      <w:r w:rsidRPr="00EA4B02">
        <w:rPr>
          <w:rFonts w:ascii="Times New Roman" w:eastAsia="Times New Roman" w:hAnsi="Times New Roman" w:cs="Times New Roman"/>
          <w:b/>
          <w:bCs/>
          <w:color w:val="000000"/>
          <w:sz w:val="24"/>
          <w:szCs w:val="24"/>
          <w:lang w:eastAsia="ru-RU"/>
        </w:rPr>
        <w:t xml:space="preserve"> </w:t>
      </w:r>
      <w:r w:rsidRPr="00EA4B02">
        <w:rPr>
          <w:rFonts w:ascii="Times New Roman" w:eastAsia="Times New Roman" w:hAnsi="Times New Roman" w:cs="Times New Roman"/>
          <w:b/>
          <w:bCs/>
          <w:color w:val="000000"/>
          <w:spacing w:val="-2"/>
          <w:sz w:val="24"/>
          <w:szCs w:val="24"/>
          <w:lang w:eastAsia="ru-RU"/>
        </w:rPr>
        <w:t xml:space="preserve">Место учебной дисциплины в структуре основной профессиональной </w:t>
      </w:r>
      <w:r w:rsidRPr="00EA4B02">
        <w:rPr>
          <w:rFonts w:ascii="Times New Roman" w:eastAsia="Times New Roman" w:hAnsi="Times New Roman" w:cs="Times New Roman"/>
          <w:b/>
          <w:bCs/>
          <w:color w:val="000000"/>
          <w:spacing w:val="-3"/>
          <w:sz w:val="24"/>
          <w:szCs w:val="24"/>
          <w:lang w:eastAsia="ru-RU"/>
        </w:rPr>
        <w:t xml:space="preserve">образовательной программы: </w:t>
      </w:r>
      <w:r w:rsidRPr="00EA4B02">
        <w:rPr>
          <w:rFonts w:ascii="Times New Roman" w:eastAsia="Times New Roman" w:hAnsi="Times New Roman" w:cs="Times New Roman"/>
          <w:color w:val="000000"/>
          <w:spacing w:val="-3"/>
          <w:sz w:val="24"/>
          <w:szCs w:val="24"/>
          <w:lang w:eastAsia="ru-RU"/>
        </w:rPr>
        <w:t xml:space="preserve">дисциплина входит в математический и общий </w:t>
      </w:r>
      <w:r w:rsidRPr="00EA4B02">
        <w:rPr>
          <w:rFonts w:ascii="Times New Roman" w:eastAsia="Times New Roman" w:hAnsi="Times New Roman" w:cs="Times New Roman"/>
          <w:color w:val="000000"/>
          <w:spacing w:val="-5"/>
          <w:sz w:val="24"/>
          <w:szCs w:val="24"/>
          <w:lang w:eastAsia="ru-RU"/>
        </w:rPr>
        <w:t>естественнонаучный цикл.</w:t>
      </w:r>
    </w:p>
    <w:p w14:paraId="0A75DE11" w14:textId="77777777" w:rsidR="00EA4B02" w:rsidRPr="00EA4B02" w:rsidRDefault="00EA4B02" w:rsidP="00EA4B02">
      <w:pPr>
        <w:widowControl w:val="0"/>
        <w:shd w:val="clear" w:color="auto" w:fill="FFFFFF"/>
        <w:tabs>
          <w:tab w:val="left" w:pos="516"/>
          <w:tab w:val="left" w:pos="993"/>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12"/>
          <w:sz w:val="24"/>
          <w:szCs w:val="24"/>
          <w:lang w:eastAsia="ru-RU"/>
        </w:rPr>
        <w:t>1.3.</w:t>
      </w:r>
      <w:r w:rsidRPr="00EA4B02">
        <w:rPr>
          <w:rFonts w:ascii="Times New Roman" w:eastAsia="Times New Roman" w:hAnsi="Times New Roman" w:cs="Times New Roman"/>
          <w:b/>
          <w:bCs/>
          <w:color w:val="000000"/>
          <w:sz w:val="24"/>
          <w:szCs w:val="24"/>
          <w:lang w:eastAsia="ru-RU"/>
        </w:rPr>
        <w:tab/>
      </w:r>
      <w:r w:rsidRPr="00EA4B02">
        <w:rPr>
          <w:rFonts w:ascii="Times New Roman" w:eastAsia="Times New Roman" w:hAnsi="Times New Roman" w:cs="Times New Roman"/>
          <w:b/>
          <w:bCs/>
          <w:color w:val="000000"/>
          <w:sz w:val="24"/>
          <w:szCs w:val="24"/>
          <w:lang w:eastAsia="ru-RU"/>
        </w:rPr>
        <w:tab/>
      </w:r>
      <w:r w:rsidRPr="00EA4B02">
        <w:rPr>
          <w:rFonts w:ascii="Times New Roman" w:eastAsia="Times New Roman" w:hAnsi="Times New Roman" w:cs="Times New Roman"/>
          <w:b/>
          <w:bCs/>
          <w:color w:val="000000"/>
          <w:spacing w:val="7"/>
          <w:sz w:val="24"/>
          <w:szCs w:val="24"/>
          <w:lang w:eastAsia="ru-RU"/>
        </w:rPr>
        <w:t xml:space="preserve">Цели и задачи учебной дисциплины - требования к результатам освоения </w:t>
      </w:r>
      <w:r w:rsidRPr="00EA4B02">
        <w:rPr>
          <w:rFonts w:ascii="Times New Roman" w:eastAsia="Times New Roman" w:hAnsi="Times New Roman" w:cs="Times New Roman"/>
          <w:b/>
          <w:bCs/>
          <w:color w:val="000000"/>
          <w:spacing w:val="-6"/>
          <w:sz w:val="24"/>
          <w:szCs w:val="24"/>
          <w:lang w:eastAsia="ru-RU"/>
        </w:rPr>
        <w:t>учебной дисциплины</w:t>
      </w:r>
    </w:p>
    <w:p w14:paraId="66D4EDAB" w14:textId="77777777" w:rsidR="00EA4B02" w:rsidRPr="00EA4B02" w:rsidRDefault="00EA4B02" w:rsidP="00EA4B02">
      <w:pPr>
        <w:widowControl w:val="0"/>
        <w:tabs>
          <w:tab w:val="left" w:pos="426"/>
          <w:tab w:val="left" w:pos="1276"/>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Учебная дисциплина </w:t>
      </w:r>
      <w:r w:rsidRPr="00EA4B02">
        <w:rPr>
          <w:rFonts w:ascii="Times New Roman" w:eastAsia="Times New Roman" w:hAnsi="Times New Roman" w:cs="Times New Roman"/>
          <w:b/>
          <w:sz w:val="24"/>
          <w:szCs w:val="24"/>
          <w:lang w:eastAsia="ru-RU"/>
        </w:rPr>
        <w:t>ЕН.01 Математика</w:t>
      </w:r>
      <w:r w:rsidRPr="00EA4B02">
        <w:rPr>
          <w:rFonts w:ascii="Times New Roman" w:eastAsia="Times New Roman" w:hAnsi="Times New Roman" w:cs="Times New Roman"/>
          <w:sz w:val="24"/>
          <w:szCs w:val="24"/>
          <w:lang w:eastAsia="ru-RU"/>
        </w:rPr>
        <w:t xml:space="preserve"> обеспечивает формирование профессиональных и общих компетенций по всем видам деятельности ФГОС по </w:t>
      </w:r>
      <w:proofErr w:type="gramStart"/>
      <w:r w:rsidRPr="00EA4B02">
        <w:rPr>
          <w:rFonts w:ascii="Times New Roman" w:eastAsia="Times New Roman" w:hAnsi="Times New Roman" w:cs="Times New Roman"/>
          <w:sz w:val="24"/>
          <w:szCs w:val="24"/>
          <w:lang w:eastAsia="ru-RU"/>
        </w:rPr>
        <w:t>специальности  СПО</w:t>
      </w:r>
      <w:proofErr w:type="gramEnd"/>
      <w:r w:rsidRPr="00EA4B02">
        <w:rPr>
          <w:rFonts w:ascii="Times New Roman" w:eastAsia="Times New Roman" w:hAnsi="Times New Roman" w:cs="Times New Roman"/>
          <w:sz w:val="24"/>
          <w:szCs w:val="24"/>
          <w:lang w:eastAsia="ru-RU"/>
        </w:rPr>
        <w:t xml:space="preserve">  14.02.02  «Радиационная безопасность».</w:t>
      </w:r>
    </w:p>
    <w:p w14:paraId="11AE9B81"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4"/>
          <w:sz w:val="24"/>
          <w:szCs w:val="24"/>
          <w:lang w:eastAsia="ru-RU"/>
        </w:rPr>
      </w:pPr>
      <w:r w:rsidRPr="00EA4B02">
        <w:rPr>
          <w:rFonts w:ascii="Times New Roman" w:eastAsia="Times New Roman" w:hAnsi="Times New Roman" w:cs="Times New Roman"/>
          <w:color w:val="000000"/>
          <w:spacing w:val="-4"/>
          <w:sz w:val="24"/>
          <w:szCs w:val="24"/>
          <w:lang w:eastAsia="ru-RU"/>
        </w:rPr>
        <w:t xml:space="preserve">В результате освоения учебной дисциплины обучающийся должен </w:t>
      </w:r>
    </w:p>
    <w:p w14:paraId="72906A4B"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color w:val="000000"/>
          <w:spacing w:val="-4"/>
          <w:sz w:val="24"/>
          <w:szCs w:val="24"/>
          <w:lang w:eastAsia="ru-RU"/>
        </w:rPr>
        <w:t>уметь:</w:t>
      </w:r>
    </w:p>
    <w:p w14:paraId="294AB58F"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z w:val="24"/>
          <w:szCs w:val="24"/>
          <w:lang w:eastAsia="ru-RU"/>
        </w:rPr>
        <w:t>-</w:t>
      </w:r>
      <w:r w:rsidRPr="00EA4B02">
        <w:rPr>
          <w:rFonts w:ascii="Times New Roman" w:eastAsia="Times New Roman" w:hAnsi="Times New Roman" w:cs="Times New Roman"/>
          <w:color w:val="000000"/>
          <w:spacing w:val="-3"/>
          <w:sz w:val="24"/>
          <w:szCs w:val="24"/>
          <w:lang w:eastAsia="ru-RU"/>
        </w:rPr>
        <w:t>решать прикладные задачи в области профессиональной деятельности.</w:t>
      </w:r>
    </w:p>
    <w:p w14:paraId="32240199"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color w:val="000000"/>
          <w:spacing w:val="-4"/>
          <w:sz w:val="24"/>
          <w:szCs w:val="24"/>
          <w:lang w:eastAsia="ru-RU"/>
        </w:rPr>
        <w:t>знать:</w:t>
      </w:r>
    </w:p>
    <w:p w14:paraId="2A5E0B79"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1"/>
          <w:sz w:val="24"/>
          <w:szCs w:val="24"/>
          <w:lang w:eastAsia="ru-RU"/>
        </w:rPr>
        <w:t xml:space="preserve">- значение математики в профессиональной деятельности и при освоении </w:t>
      </w:r>
      <w:r w:rsidRPr="00EA4B02">
        <w:rPr>
          <w:rFonts w:ascii="Times New Roman" w:eastAsia="Times New Roman" w:hAnsi="Times New Roman" w:cs="Times New Roman"/>
          <w:color w:val="000000"/>
          <w:spacing w:val="-5"/>
          <w:sz w:val="24"/>
          <w:szCs w:val="24"/>
          <w:lang w:eastAsia="ru-RU"/>
        </w:rPr>
        <w:t>профессиональной образовательной программы;</w:t>
      </w:r>
    </w:p>
    <w:p w14:paraId="74EADFF8" w14:textId="77777777" w:rsidR="00EA4B02" w:rsidRPr="00EA4B02" w:rsidRDefault="00EA4B02" w:rsidP="00EA4B02">
      <w:pPr>
        <w:widowControl w:val="0"/>
        <w:shd w:val="clear" w:color="auto" w:fill="FFFFFF"/>
        <w:tabs>
          <w:tab w:val="left" w:pos="3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z w:val="24"/>
          <w:szCs w:val="24"/>
          <w:lang w:eastAsia="ru-RU"/>
        </w:rPr>
        <w:t>-</w:t>
      </w:r>
      <w:r w:rsidRPr="00EA4B02">
        <w:rPr>
          <w:rFonts w:ascii="Times New Roman" w:eastAsia="Times New Roman" w:hAnsi="Times New Roman" w:cs="Times New Roman"/>
          <w:color w:val="000000"/>
          <w:spacing w:val="-1"/>
          <w:sz w:val="24"/>
          <w:szCs w:val="24"/>
          <w:lang w:eastAsia="ru-RU"/>
        </w:rPr>
        <w:t xml:space="preserve">основные математические методы решения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p>
    <w:p w14:paraId="719F2414"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w:t>
      </w:r>
      <w:r w:rsidRPr="00EA4B02">
        <w:rPr>
          <w:rFonts w:ascii="Times New Roman" w:eastAsia="Times New Roman" w:hAnsi="Times New Roman" w:cs="Times New Roman"/>
          <w:color w:val="000000"/>
          <w:spacing w:val="-2"/>
          <w:sz w:val="24"/>
          <w:szCs w:val="24"/>
          <w:lang w:eastAsia="ru-RU"/>
        </w:rPr>
        <w:tab/>
        <w:t xml:space="preserve">основные понятия и методы математического анализа, </w:t>
      </w:r>
      <w:r w:rsidRPr="00EA4B02">
        <w:rPr>
          <w:rFonts w:ascii="Times New Roman" w:eastAsia="Times New Roman" w:hAnsi="Times New Roman" w:cs="Times New Roman"/>
          <w:color w:val="000000"/>
          <w:spacing w:val="-4"/>
          <w:sz w:val="24"/>
          <w:szCs w:val="24"/>
          <w:lang w:eastAsia="ru-RU"/>
        </w:rPr>
        <w:t>линейной алгебры</w:t>
      </w:r>
      <w:r w:rsidRPr="00EA4B02">
        <w:rPr>
          <w:rFonts w:ascii="Times New Roman" w:eastAsia="Times New Roman" w:hAnsi="Times New Roman" w:cs="Times New Roman"/>
          <w:color w:val="000000"/>
          <w:spacing w:val="-2"/>
          <w:sz w:val="24"/>
          <w:szCs w:val="24"/>
          <w:lang w:eastAsia="ru-RU"/>
        </w:rPr>
        <w:t xml:space="preserve">, </w:t>
      </w:r>
      <w:r w:rsidRPr="00EA4B02">
        <w:rPr>
          <w:rFonts w:ascii="Times New Roman" w:eastAsia="Times New Roman" w:hAnsi="Times New Roman" w:cs="Times New Roman"/>
          <w:color w:val="000000"/>
          <w:spacing w:val="-4"/>
          <w:sz w:val="24"/>
          <w:szCs w:val="24"/>
          <w:lang w:eastAsia="ru-RU"/>
        </w:rPr>
        <w:t xml:space="preserve">теории комплексных </w:t>
      </w:r>
      <w:proofErr w:type="gramStart"/>
      <w:r w:rsidRPr="00EA4B02">
        <w:rPr>
          <w:rFonts w:ascii="Times New Roman" w:eastAsia="Times New Roman" w:hAnsi="Times New Roman" w:cs="Times New Roman"/>
          <w:color w:val="000000"/>
          <w:spacing w:val="-4"/>
          <w:sz w:val="24"/>
          <w:szCs w:val="24"/>
          <w:lang w:eastAsia="ru-RU"/>
        </w:rPr>
        <w:t xml:space="preserve">чисел, </w:t>
      </w:r>
      <w:r w:rsidRPr="00EA4B02">
        <w:rPr>
          <w:rFonts w:ascii="Times New Roman" w:eastAsia="Times New Roman" w:hAnsi="Times New Roman" w:cs="Times New Roman"/>
          <w:color w:val="000000"/>
          <w:spacing w:val="-2"/>
          <w:sz w:val="24"/>
          <w:szCs w:val="24"/>
          <w:lang w:eastAsia="ru-RU"/>
        </w:rPr>
        <w:t xml:space="preserve"> теории</w:t>
      </w:r>
      <w:proofErr w:type="gramEnd"/>
      <w:r w:rsidRPr="00EA4B02">
        <w:rPr>
          <w:rFonts w:ascii="Times New Roman" w:eastAsia="Times New Roman" w:hAnsi="Times New Roman" w:cs="Times New Roman"/>
          <w:color w:val="000000"/>
          <w:spacing w:val="-2"/>
          <w:sz w:val="24"/>
          <w:szCs w:val="24"/>
          <w:lang w:eastAsia="ru-RU"/>
        </w:rPr>
        <w:t xml:space="preserve"> </w:t>
      </w:r>
      <w:r w:rsidRPr="00EA4B02">
        <w:rPr>
          <w:rFonts w:ascii="Times New Roman" w:eastAsia="Times New Roman" w:hAnsi="Times New Roman" w:cs="Times New Roman"/>
          <w:color w:val="000000"/>
          <w:spacing w:val="-4"/>
          <w:sz w:val="24"/>
          <w:szCs w:val="24"/>
          <w:lang w:eastAsia="ru-RU"/>
        </w:rPr>
        <w:t>вероятностей и математической статистики;</w:t>
      </w:r>
    </w:p>
    <w:p w14:paraId="0137FE31" w14:textId="77777777" w:rsidR="00EA4B02" w:rsidRPr="00EA4B02" w:rsidRDefault="00EA4B02" w:rsidP="00586154">
      <w:pPr>
        <w:widowControl w:val="0"/>
        <w:numPr>
          <w:ilvl w:val="0"/>
          <w:numId w:val="31"/>
        </w:numPr>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pacing w:val="-4"/>
          <w:sz w:val="24"/>
          <w:szCs w:val="24"/>
          <w:lang w:eastAsia="ru-RU"/>
        </w:rPr>
        <w:t>основы интегрального и дифференциального исчисления.</w:t>
      </w:r>
    </w:p>
    <w:p w14:paraId="5C1F5911"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Техник должен обладать общими компетенциями, включающими в себя</w:t>
      </w:r>
    </w:p>
    <w:p w14:paraId="39A8D504"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способность:</w:t>
      </w:r>
    </w:p>
    <w:p w14:paraId="1D00D8B7"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4486AB4A"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7D66024E"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14:paraId="4D737507" w14:textId="77777777" w:rsidR="00EA4B02" w:rsidRPr="00EA4B02" w:rsidRDefault="00EA4B02" w:rsidP="00EA4B02">
      <w:pPr>
        <w:tabs>
          <w:tab w:val="left" w:pos="2835"/>
        </w:tabs>
        <w:spacing w:after="0" w:line="360" w:lineRule="auto"/>
        <w:ind w:firstLine="709"/>
        <w:jc w:val="both"/>
        <w:rPr>
          <w:rFonts w:ascii="Times New Roman" w:eastAsia="Times New Roman" w:hAnsi="Times New Roman" w:cs="Times New Roman"/>
          <w:sz w:val="28"/>
          <w:szCs w:val="28"/>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r w:rsidRPr="00EA4B02">
        <w:rPr>
          <w:rFonts w:ascii="Times New Roman" w:eastAsia="Times New Roman" w:hAnsi="Times New Roman" w:cs="Times New Roman"/>
          <w:sz w:val="28"/>
          <w:szCs w:val="28"/>
          <w:lang w:eastAsia="ru-RU"/>
        </w:rPr>
        <w:t xml:space="preserve"> </w:t>
      </w:r>
    </w:p>
    <w:p w14:paraId="615D6FC6" w14:textId="77777777" w:rsidR="00EA4B02" w:rsidRPr="00EA4B02" w:rsidRDefault="00EA4B02" w:rsidP="00EA4B02">
      <w:pPr>
        <w:tabs>
          <w:tab w:val="left" w:pos="2835"/>
        </w:tabs>
        <w:spacing w:after="0" w:line="360"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5895DDCA"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процессе освоения дисциплины студенты должны быть ориентированы на овладение профессиональными компетенциями (ПК): </w:t>
      </w:r>
    </w:p>
    <w:p w14:paraId="086A6694"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1.1. Планировать и производить измерения радиационных параметров, отбор и подготовку проб технологических сред и объектов окружающей среды.</w:t>
      </w:r>
    </w:p>
    <w:p w14:paraId="74EDE739"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1.2. Осуществлять контроль за соблюдением процесса радиационных измерений.</w:t>
      </w:r>
    </w:p>
    <w:p w14:paraId="65CC5D08"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lastRenderedPageBreak/>
        <w:t>ПК 1.3. Контролировать состояние защиты от излучений в процессе выполнения работ.</w:t>
      </w:r>
    </w:p>
    <w:p w14:paraId="6C19E853"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2.1. Проводить наладку, настройку, регулировку и опытную проверку средств радиационного контроля.</w:t>
      </w:r>
    </w:p>
    <w:p w14:paraId="38F2B1FD"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2.2. Выполнять</w:t>
      </w:r>
      <w:r w:rsidRPr="00EA4B02">
        <w:rPr>
          <w:rFonts w:ascii="Times New Roman" w:eastAsia="Times New Roman" w:hAnsi="Times New Roman" w:cs="Times New Roman"/>
          <w:color w:val="000000"/>
          <w:sz w:val="24"/>
          <w:szCs w:val="24"/>
          <w:lang w:eastAsia="ru-RU"/>
        </w:rPr>
        <w:tab/>
        <w:t>дефектацию</w:t>
      </w:r>
      <w:r w:rsidRPr="00EA4B02">
        <w:rPr>
          <w:rFonts w:ascii="Times New Roman" w:eastAsia="Times New Roman" w:hAnsi="Times New Roman" w:cs="Times New Roman"/>
          <w:color w:val="000000"/>
          <w:sz w:val="24"/>
          <w:szCs w:val="24"/>
          <w:lang w:eastAsia="ru-RU"/>
        </w:rPr>
        <w:tab/>
        <w:t>оборудования радиационного контроля, выводить оборудование в ремонт, вводить оборудование в работу или резерв.</w:t>
      </w:r>
    </w:p>
    <w:p w14:paraId="51A2F7DF"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2.4. Проводить метрологические испытания приборов радиационного контроля.</w:t>
      </w:r>
    </w:p>
    <w:p w14:paraId="740C125B"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4.2. Разрабатывать технические решения, технические задания, планы мероприятий.</w:t>
      </w:r>
    </w:p>
    <w:p w14:paraId="0E291FED" w14:textId="77777777" w:rsidR="00EA4B02" w:rsidRPr="00EA4B02" w:rsidRDefault="00EA4B02" w:rsidP="00EA4B02">
      <w:pPr>
        <w:widowControl w:val="0"/>
        <w:shd w:val="clear" w:color="auto" w:fill="FFFFFF"/>
        <w:tabs>
          <w:tab w:val="left" w:pos="139"/>
        </w:tabs>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4.3. Работать с производственно-технической, эксплуатационной и нормативной документацией.</w:t>
      </w:r>
    </w:p>
    <w:p w14:paraId="5ABA8C1B"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19DCCD0"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z w:val="24"/>
          <w:szCs w:val="24"/>
          <w:lang w:eastAsia="ru-RU"/>
        </w:rPr>
        <w:t xml:space="preserve">1.4. Количество часов на освоение рабочей программы учебной </w:t>
      </w:r>
      <w:r w:rsidRPr="00EA4B02">
        <w:rPr>
          <w:rFonts w:ascii="Times New Roman" w:eastAsia="Times New Roman" w:hAnsi="Times New Roman" w:cs="Times New Roman"/>
          <w:b/>
          <w:bCs/>
          <w:color w:val="000000"/>
          <w:spacing w:val="-6"/>
          <w:sz w:val="24"/>
          <w:szCs w:val="24"/>
          <w:lang w:eastAsia="ru-RU"/>
        </w:rPr>
        <w:t>дисциплины:</w:t>
      </w:r>
    </w:p>
    <w:p w14:paraId="5DC71BB5"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color w:val="000000"/>
          <w:spacing w:val="-4"/>
          <w:sz w:val="24"/>
          <w:szCs w:val="24"/>
          <w:lang w:eastAsia="ru-RU"/>
        </w:rPr>
      </w:pPr>
      <w:r w:rsidRPr="00EA4B02">
        <w:rPr>
          <w:rFonts w:ascii="Times New Roman" w:eastAsia="Times New Roman" w:hAnsi="Times New Roman" w:cs="Times New Roman"/>
          <w:color w:val="000000"/>
          <w:spacing w:val="-4"/>
          <w:sz w:val="24"/>
          <w:szCs w:val="24"/>
          <w:lang w:eastAsia="ru-RU"/>
        </w:rPr>
        <w:t xml:space="preserve">     </w:t>
      </w:r>
    </w:p>
    <w:p w14:paraId="3A7EC7EB"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4"/>
          <w:sz w:val="24"/>
          <w:szCs w:val="24"/>
          <w:lang w:eastAsia="ru-RU"/>
        </w:rPr>
        <w:t xml:space="preserve">    максимальной учебной нагрузки обучающегося 96 час., в том числе: </w:t>
      </w:r>
      <w:r w:rsidRPr="00EA4B02">
        <w:rPr>
          <w:rFonts w:ascii="Times New Roman" w:eastAsia="Times New Roman" w:hAnsi="Times New Roman" w:cs="Times New Roman"/>
          <w:color w:val="000000"/>
          <w:spacing w:val="-5"/>
          <w:sz w:val="24"/>
          <w:szCs w:val="24"/>
          <w:lang w:eastAsia="ru-RU"/>
        </w:rPr>
        <w:t>обязательной аудиторной учебной нагрузки обучающегося 64 час.; самостоятельной работы обучающегося 32 час.</w:t>
      </w:r>
    </w:p>
    <w:p w14:paraId="2CC8620E"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bCs/>
          <w:color w:val="000000"/>
          <w:spacing w:val="-6"/>
          <w:sz w:val="24"/>
          <w:szCs w:val="24"/>
          <w:lang w:eastAsia="ru-RU"/>
        </w:rPr>
      </w:pPr>
    </w:p>
    <w:p w14:paraId="1E668B34"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bCs/>
          <w:color w:val="000000"/>
          <w:spacing w:val="-6"/>
          <w:sz w:val="24"/>
          <w:szCs w:val="24"/>
          <w:lang w:eastAsia="ru-RU"/>
        </w:rPr>
      </w:pPr>
      <w:r w:rsidRPr="00EA4B02">
        <w:rPr>
          <w:rFonts w:ascii="Times New Roman" w:eastAsia="Times New Roman" w:hAnsi="Times New Roman" w:cs="Times New Roman"/>
          <w:b/>
          <w:bCs/>
          <w:color w:val="000000"/>
          <w:spacing w:val="-6"/>
          <w:sz w:val="24"/>
          <w:szCs w:val="24"/>
          <w:lang w:eastAsia="ru-RU"/>
        </w:rPr>
        <w:t xml:space="preserve">2. Структура и примерное содержание учебной дисциплины Математика </w:t>
      </w:r>
    </w:p>
    <w:p w14:paraId="5EF714BE"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bCs/>
          <w:color w:val="000000"/>
          <w:spacing w:val="-7"/>
          <w:sz w:val="24"/>
          <w:szCs w:val="24"/>
          <w:lang w:eastAsia="ru-RU"/>
        </w:rPr>
      </w:pPr>
      <w:r w:rsidRPr="00EA4B02">
        <w:rPr>
          <w:rFonts w:ascii="Times New Roman" w:eastAsia="Times New Roman" w:hAnsi="Times New Roman" w:cs="Times New Roman"/>
          <w:b/>
          <w:bCs/>
          <w:color w:val="000000"/>
          <w:spacing w:val="-7"/>
          <w:sz w:val="24"/>
          <w:szCs w:val="24"/>
          <w:lang w:eastAsia="ru-RU"/>
        </w:rPr>
        <w:t>2.1. Объем учебной дисциплины и виды учебной работы</w:t>
      </w:r>
    </w:p>
    <w:p w14:paraId="47E3A878"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bCs/>
          <w:color w:val="000000"/>
          <w:spacing w:val="-7"/>
          <w:sz w:val="24"/>
          <w:szCs w:val="24"/>
          <w:lang w:eastAsia="ru-RU"/>
        </w:rPr>
      </w:pPr>
    </w:p>
    <w:tbl>
      <w:tblPr>
        <w:tblpPr w:leftFromText="180" w:rightFromText="180" w:vertAnchor="text" w:horzAnchor="margin" w:tblpY="-22"/>
        <w:tblW w:w="9396" w:type="dxa"/>
        <w:tblLayout w:type="fixed"/>
        <w:tblCellMar>
          <w:left w:w="40" w:type="dxa"/>
          <w:right w:w="40" w:type="dxa"/>
        </w:tblCellMar>
        <w:tblLook w:val="0000" w:firstRow="0" w:lastRow="0" w:firstColumn="0" w:lastColumn="0" w:noHBand="0" w:noVBand="0"/>
      </w:tblPr>
      <w:tblGrid>
        <w:gridCol w:w="7553"/>
        <w:gridCol w:w="1843"/>
      </w:tblGrid>
      <w:tr w:rsidR="00EA4B02" w:rsidRPr="00EA4B02" w14:paraId="46B07591" w14:textId="77777777" w:rsidTr="00EA4B02">
        <w:trPr>
          <w:trHeight w:hRule="exact" w:val="499"/>
        </w:trPr>
        <w:tc>
          <w:tcPr>
            <w:tcW w:w="7553" w:type="dxa"/>
            <w:tcBorders>
              <w:top w:val="single" w:sz="6" w:space="0" w:color="auto"/>
              <w:left w:val="single" w:sz="6" w:space="0" w:color="auto"/>
              <w:bottom w:val="single" w:sz="6" w:space="0" w:color="auto"/>
              <w:right w:val="single" w:sz="6" w:space="0" w:color="auto"/>
            </w:tcBorders>
            <w:shd w:val="clear" w:color="auto" w:fill="FFFFFF"/>
          </w:tcPr>
          <w:p w14:paraId="03C2EF92"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1"/>
                <w:sz w:val="24"/>
                <w:szCs w:val="24"/>
                <w:lang w:eastAsia="ru-RU"/>
              </w:rPr>
              <w:t>Вид учебной работы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86D5DB2"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iCs/>
                <w:color w:val="000000"/>
                <w:spacing w:val="-7"/>
                <w:sz w:val="24"/>
                <w:szCs w:val="24"/>
                <w:lang w:eastAsia="ru-RU"/>
              </w:rPr>
              <w:t>Объем часов</w:t>
            </w:r>
          </w:p>
        </w:tc>
      </w:tr>
      <w:tr w:rsidR="00EA4B02" w:rsidRPr="00EA4B02" w14:paraId="147DB834" w14:textId="77777777" w:rsidTr="00EA4B02">
        <w:trPr>
          <w:trHeight w:hRule="exact" w:val="298"/>
        </w:trPr>
        <w:tc>
          <w:tcPr>
            <w:tcW w:w="7553" w:type="dxa"/>
            <w:tcBorders>
              <w:top w:val="single" w:sz="6" w:space="0" w:color="auto"/>
              <w:left w:val="single" w:sz="6" w:space="0" w:color="auto"/>
              <w:bottom w:val="single" w:sz="6" w:space="0" w:color="auto"/>
              <w:right w:val="single" w:sz="6" w:space="0" w:color="auto"/>
            </w:tcBorders>
            <w:shd w:val="clear" w:color="auto" w:fill="FFFFFF"/>
          </w:tcPr>
          <w:p w14:paraId="7A9B17D6"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3"/>
                <w:sz w:val="24"/>
                <w:szCs w:val="24"/>
                <w:lang w:eastAsia="ru-RU"/>
              </w:rPr>
              <w:t>Максимальная учебная нагрузка (всего)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AEE569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z w:val="24"/>
                <w:szCs w:val="24"/>
                <w:lang w:eastAsia="ru-RU"/>
              </w:rPr>
              <w:t>96</w:t>
            </w:r>
          </w:p>
        </w:tc>
      </w:tr>
      <w:tr w:rsidR="00EA4B02" w:rsidRPr="00EA4B02" w14:paraId="2E223A83" w14:textId="77777777" w:rsidTr="00EA4B02">
        <w:trPr>
          <w:trHeight w:hRule="exact" w:val="288"/>
        </w:trPr>
        <w:tc>
          <w:tcPr>
            <w:tcW w:w="7553" w:type="dxa"/>
            <w:tcBorders>
              <w:top w:val="single" w:sz="6" w:space="0" w:color="auto"/>
              <w:left w:val="single" w:sz="6" w:space="0" w:color="auto"/>
              <w:bottom w:val="single" w:sz="6" w:space="0" w:color="auto"/>
              <w:right w:val="single" w:sz="6" w:space="0" w:color="auto"/>
            </w:tcBorders>
            <w:shd w:val="clear" w:color="auto" w:fill="FFFFFF"/>
          </w:tcPr>
          <w:p w14:paraId="36105D56"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3"/>
                <w:sz w:val="24"/>
                <w:szCs w:val="24"/>
                <w:lang w:eastAsia="ru-RU"/>
              </w:rPr>
              <w:t>Обязательная аудиторная учебная нагрузка (всего)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CD979CB"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z w:val="24"/>
                <w:szCs w:val="24"/>
                <w:lang w:eastAsia="ru-RU"/>
              </w:rPr>
              <w:t>64</w:t>
            </w:r>
          </w:p>
        </w:tc>
      </w:tr>
      <w:tr w:rsidR="00EA4B02" w:rsidRPr="00EA4B02" w14:paraId="48F34054" w14:textId="77777777" w:rsidTr="00EA4B02">
        <w:trPr>
          <w:trHeight w:hRule="exact" w:val="298"/>
        </w:trPr>
        <w:tc>
          <w:tcPr>
            <w:tcW w:w="7553" w:type="dxa"/>
            <w:tcBorders>
              <w:top w:val="single" w:sz="6" w:space="0" w:color="auto"/>
              <w:left w:val="single" w:sz="6" w:space="0" w:color="auto"/>
              <w:bottom w:val="single" w:sz="6" w:space="0" w:color="auto"/>
              <w:right w:val="single" w:sz="6" w:space="0" w:color="auto"/>
            </w:tcBorders>
            <w:shd w:val="clear" w:color="auto" w:fill="FFFFFF"/>
          </w:tcPr>
          <w:p w14:paraId="722B7E4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8"/>
                <w:sz w:val="24"/>
                <w:szCs w:val="24"/>
                <w:lang w:eastAsia="ru-RU"/>
              </w:rPr>
              <w:t>в том числе: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998E0C3"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EA4B02" w:rsidRPr="00EA4B02" w14:paraId="42C9470A" w14:textId="77777777" w:rsidTr="00EA4B02">
        <w:trPr>
          <w:trHeight w:hRule="exact" w:val="366"/>
        </w:trPr>
        <w:tc>
          <w:tcPr>
            <w:tcW w:w="7553" w:type="dxa"/>
            <w:tcBorders>
              <w:top w:val="single" w:sz="6" w:space="0" w:color="auto"/>
              <w:left w:val="single" w:sz="6" w:space="0" w:color="auto"/>
              <w:bottom w:val="single" w:sz="4" w:space="0" w:color="auto"/>
              <w:right w:val="single" w:sz="6" w:space="0" w:color="auto"/>
            </w:tcBorders>
            <w:shd w:val="clear" w:color="auto" w:fill="FFFFFF"/>
          </w:tcPr>
          <w:p w14:paraId="36F7A5C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r w:rsidRPr="00EA4B02">
              <w:rPr>
                <w:rFonts w:ascii="Times New Roman" w:eastAsia="Times New Roman" w:hAnsi="Times New Roman" w:cs="Times New Roman"/>
                <w:color w:val="000000"/>
                <w:spacing w:val="-6"/>
                <w:sz w:val="24"/>
                <w:szCs w:val="24"/>
                <w:lang w:eastAsia="ru-RU"/>
              </w:rPr>
              <w:t>практические занятия</w:t>
            </w:r>
          </w:p>
          <w:p w14:paraId="55A016F7"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p>
          <w:p w14:paraId="799DE0BD"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4" w:space="0" w:color="auto"/>
              <w:right w:val="single" w:sz="6" w:space="0" w:color="auto"/>
            </w:tcBorders>
            <w:shd w:val="clear" w:color="auto" w:fill="FFFFFF"/>
          </w:tcPr>
          <w:p w14:paraId="38C398CA"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z w:val="24"/>
                <w:szCs w:val="24"/>
                <w:lang w:eastAsia="ru-RU"/>
              </w:rPr>
              <w:t>32</w:t>
            </w:r>
          </w:p>
        </w:tc>
      </w:tr>
      <w:tr w:rsidR="00EA4B02" w:rsidRPr="00EA4B02" w14:paraId="37D7CBEB" w14:textId="77777777" w:rsidTr="00EA4B02">
        <w:trPr>
          <w:trHeight w:hRule="exact" w:val="362"/>
        </w:trPr>
        <w:tc>
          <w:tcPr>
            <w:tcW w:w="7553" w:type="dxa"/>
            <w:tcBorders>
              <w:top w:val="single" w:sz="4" w:space="0" w:color="auto"/>
              <w:left w:val="single" w:sz="6" w:space="0" w:color="auto"/>
              <w:bottom w:val="single" w:sz="6" w:space="0" w:color="auto"/>
              <w:right w:val="single" w:sz="6" w:space="0" w:color="auto"/>
            </w:tcBorders>
            <w:shd w:val="clear" w:color="auto" w:fill="FFFFFF"/>
          </w:tcPr>
          <w:p w14:paraId="3EB71350"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r w:rsidRPr="00EA4B02">
              <w:rPr>
                <w:rFonts w:ascii="Times New Roman" w:eastAsia="Times New Roman" w:hAnsi="Times New Roman" w:cs="Times New Roman"/>
                <w:sz w:val="24"/>
                <w:szCs w:val="24"/>
                <w:lang w:eastAsia="ru-RU"/>
              </w:rPr>
              <w:t>контрольные работы</w:t>
            </w:r>
          </w:p>
        </w:tc>
        <w:tc>
          <w:tcPr>
            <w:tcW w:w="1843" w:type="dxa"/>
            <w:tcBorders>
              <w:top w:val="single" w:sz="4" w:space="0" w:color="auto"/>
              <w:left w:val="single" w:sz="6" w:space="0" w:color="auto"/>
              <w:bottom w:val="single" w:sz="6" w:space="0" w:color="auto"/>
              <w:right w:val="single" w:sz="6" w:space="0" w:color="auto"/>
            </w:tcBorders>
            <w:shd w:val="clear" w:color="auto" w:fill="FFFFFF"/>
          </w:tcPr>
          <w:p w14:paraId="106CC53F"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2</w:t>
            </w:r>
          </w:p>
        </w:tc>
      </w:tr>
      <w:tr w:rsidR="00EA4B02" w:rsidRPr="00EA4B02" w14:paraId="4B415F91" w14:textId="77777777" w:rsidTr="00EA4B02">
        <w:trPr>
          <w:trHeight w:hRule="exact" w:val="3284"/>
        </w:trPr>
        <w:tc>
          <w:tcPr>
            <w:tcW w:w="7553" w:type="dxa"/>
            <w:tcBorders>
              <w:top w:val="single" w:sz="6" w:space="0" w:color="auto"/>
              <w:left w:val="single" w:sz="6" w:space="0" w:color="auto"/>
              <w:bottom w:val="single" w:sz="6" w:space="0" w:color="auto"/>
              <w:right w:val="single" w:sz="6" w:space="0" w:color="auto"/>
            </w:tcBorders>
            <w:shd w:val="clear" w:color="auto" w:fill="FFFFFF"/>
          </w:tcPr>
          <w:p w14:paraId="6CB6BB87"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2"/>
                <w:sz w:val="24"/>
                <w:szCs w:val="24"/>
                <w:lang w:eastAsia="ru-RU"/>
              </w:rPr>
            </w:pPr>
            <w:r w:rsidRPr="00EA4B02">
              <w:rPr>
                <w:rFonts w:ascii="Times New Roman" w:eastAsia="Times New Roman" w:hAnsi="Times New Roman" w:cs="Times New Roman"/>
                <w:color w:val="000000"/>
                <w:spacing w:val="2"/>
                <w:sz w:val="24"/>
                <w:szCs w:val="24"/>
                <w:lang w:eastAsia="ru-RU"/>
              </w:rPr>
              <w:t>Самостоятельная работа обучающегося, всего,</w:t>
            </w:r>
          </w:p>
          <w:p w14:paraId="39451CFC"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2"/>
                <w:sz w:val="24"/>
                <w:szCs w:val="24"/>
                <w:lang w:eastAsia="ru-RU"/>
              </w:rPr>
            </w:pPr>
            <w:r w:rsidRPr="00EA4B02">
              <w:rPr>
                <w:rFonts w:ascii="Times New Roman" w:eastAsia="Times New Roman" w:hAnsi="Times New Roman" w:cs="Times New Roman"/>
                <w:color w:val="000000"/>
                <w:spacing w:val="2"/>
                <w:sz w:val="24"/>
                <w:szCs w:val="24"/>
                <w:lang w:eastAsia="ru-RU"/>
              </w:rPr>
              <w:t>в том числе:</w:t>
            </w:r>
          </w:p>
          <w:p w14:paraId="2B75BB9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7"/>
                <w:sz w:val="24"/>
                <w:szCs w:val="24"/>
                <w:lang w:eastAsia="ru-RU"/>
              </w:rPr>
            </w:pPr>
            <w:r w:rsidRPr="00EA4B02">
              <w:rPr>
                <w:rFonts w:ascii="Times New Roman" w:eastAsia="Times New Roman" w:hAnsi="Times New Roman" w:cs="Times New Roman"/>
                <w:color w:val="000000"/>
                <w:spacing w:val="-7"/>
                <w:sz w:val="24"/>
                <w:szCs w:val="24"/>
                <w:lang w:eastAsia="ru-RU"/>
              </w:rPr>
              <w:t>подготовка докладов-медиапрезентаций;</w:t>
            </w:r>
          </w:p>
          <w:p w14:paraId="5EAAC46E"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подготовка к </w:t>
            </w:r>
            <w:proofErr w:type="gramStart"/>
            <w:r w:rsidRPr="00EA4B02">
              <w:rPr>
                <w:rFonts w:ascii="Times New Roman" w:eastAsia="Times New Roman" w:hAnsi="Times New Roman" w:cs="Times New Roman"/>
                <w:sz w:val="24"/>
                <w:szCs w:val="24"/>
                <w:lang w:eastAsia="ru-RU"/>
              </w:rPr>
              <w:t>практической  работе</w:t>
            </w:r>
            <w:proofErr w:type="gramEnd"/>
            <w:r w:rsidRPr="00EA4B02">
              <w:rPr>
                <w:rFonts w:ascii="Times New Roman" w:eastAsia="Times New Roman" w:hAnsi="Times New Roman" w:cs="Times New Roman"/>
                <w:sz w:val="24"/>
                <w:szCs w:val="24"/>
                <w:lang w:eastAsia="ru-RU"/>
              </w:rPr>
              <w:t xml:space="preserve">  на основе методических рекомендаций; </w:t>
            </w:r>
          </w:p>
          <w:p w14:paraId="583EA6B9"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7"/>
                <w:sz w:val="24"/>
                <w:szCs w:val="24"/>
                <w:lang w:eastAsia="ru-RU"/>
              </w:rPr>
            </w:pPr>
            <w:r w:rsidRPr="00EA4B02">
              <w:rPr>
                <w:rFonts w:ascii="Times New Roman" w:eastAsia="Times New Roman" w:hAnsi="Times New Roman" w:cs="Times New Roman"/>
                <w:sz w:val="24"/>
                <w:szCs w:val="24"/>
                <w:lang w:eastAsia="ru-RU"/>
              </w:rPr>
              <w:t>решение задач;</w:t>
            </w:r>
          </w:p>
          <w:p w14:paraId="768EDD39"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7"/>
                <w:sz w:val="24"/>
                <w:szCs w:val="24"/>
                <w:lang w:eastAsia="ru-RU"/>
              </w:rPr>
            </w:pPr>
            <w:r w:rsidRPr="00EA4B02">
              <w:rPr>
                <w:rFonts w:ascii="Times New Roman" w:eastAsia="Times New Roman" w:hAnsi="Times New Roman" w:cs="Times New Roman"/>
                <w:color w:val="000000"/>
                <w:spacing w:val="-7"/>
                <w:sz w:val="24"/>
                <w:szCs w:val="24"/>
                <w:lang w:eastAsia="ru-RU"/>
              </w:rPr>
              <w:t xml:space="preserve">подготовка листов </w:t>
            </w:r>
            <w:proofErr w:type="spellStart"/>
            <w:r w:rsidRPr="00EA4B02">
              <w:rPr>
                <w:rFonts w:ascii="Times New Roman" w:eastAsia="Times New Roman" w:hAnsi="Times New Roman" w:cs="Times New Roman"/>
                <w:color w:val="000000"/>
                <w:spacing w:val="-7"/>
                <w:sz w:val="24"/>
                <w:szCs w:val="24"/>
                <w:lang w:eastAsia="ru-RU"/>
              </w:rPr>
              <w:t>взаимоопросов</w:t>
            </w:r>
            <w:proofErr w:type="spellEnd"/>
            <w:r w:rsidRPr="00EA4B02">
              <w:rPr>
                <w:rFonts w:ascii="Times New Roman" w:eastAsia="Times New Roman" w:hAnsi="Times New Roman" w:cs="Times New Roman"/>
                <w:color w:val="000000"/>
                <w:spacing w:val="-7"/>
                <w:sz w:val="24"/>
                <w:szCs w:val="24"/>
                <w:lang w:eastAsia="ru-RU"/>
              </w:rPr>
              <w:t>;</w:t>
            </w:r>
          </w:p>
          <w:p w14:paraId="61C9C1A0"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подготовка к контрольной </w:t>
            </w:r>
            <w:proofErr w:type="gramStart"/>
            <w:r w:rsidRPr="00EA4B02">
              <w:rPr>
                <w:rFonts w:ascii="Times New Roman" w:eastAsia="Times New Roman" w:hAnsi="Times New Roman" w:cs="Times New Roman"/>
                <w:sz w:val="24"/>
                <w:szCs w:val="24"/>
                <w:lang w:eastAsia="ru-RU"/>
              </w:rPr>
              <w:t>работе  в</w:t>
            </w:r>
            <w:proofErr w:type="gramEnd"/>
            <w:r w:rsidRPr="00EA4B02">
              <w:rPr>
                <w:rFonts w:ascii="Times New Roman" w:eastAsia="Times New Roman" w:hAnsi="Times New Roman" w:cs="Times New Roman"/>
                <w:sz w:val="24"/>
                <w:szCs w:val="24"/>
                <w:lang w:eastAsia="ru-RU"/>
              </w:rPr>
              <w:t xml:space="preserve"> соответствии с индивидуальными заданиями;</w:t>
            </w:r>
          </w:p>
          <w:p w14:paraId="141602F3"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пробное тестирование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B7BE65E"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32</w:t>
            </w:r>
          </w:p>
        </w:tc>
      </w:tr>
      <w:tr w:rsidR="00EA4B02" w:rsidRPr="00EA4B02" w14:paraId="535B51E9" w14:textId="77777777" w:rsidTr="00EA4B02">
        <w:trPr>
          <w:trHeight w:hRule="exact" w:val="317"/>
        </w:trPr>
        <w:tc>
          <w:tcPr>
            <w:tcW w:w="9396" w:type="dxa"/>
            <w:gridSpan w:val="2"/>
            <w:tcBorders>
              <w:top w:val="single" w:sz="6" w:space="0" w:color="auto"/>
              <w:left w:val="single" w:sz="6" w:space="0" w:color="auto"/>
              <w:bottom w:val="single" w:sz="6" w:space="0" w:color="auto"/>
              <w:right w:val="single" w:sz="6" w:space="0" w:color="auto"/>
            </w:tcBorders>
            <w:shd w:val="clear" w:color="auto" w:fill="FFFFFF"/>
          </w:tcPr>
          <w:p w14:paraId="25FC1917"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1"/>
                <w:sz w:val="24"/>
                <w:szCs w:val="24"/>
                <w:lang w:eastAsia="ru-RU"/>
              </w:rPr>
              <w:t xml:space="preserve">Итоговая аттестация </w:t>
            </w:r>
            <w:r w:rsidRPr="00EA4B02">
              <w:rPr>
                <w:rFonts w:ascii="Times New Roman" w:eastAsia="Times New Roman" w:hAnsi="Times New Roman" w:cs="Times New Roman"/>
                <w:iCs/>
                <w:color w:val="000000"/>
                <w:spacing w:val="-1"/>
                <w:sz w:val="24"/>
                <w:szCs w:val="24"/>
                <w:lang w:eastAsia="ru-RU"/>
              </w:rPr>
              <w:t>в форме экзамена</w:t>
            </w:r>
          </w:p>
        </w:tc>
      </w:tr>
      <w:tr w:rsidR="00EA4B02" w:rsidRPr="00EA4B02" w14:paraId="5D87656F" w14:textId="77777777" w:rsidTr="00EA4B02">
        <w:trPr>
          <w:trHeight w:hRule="exact" w:val="317"/>
        </w:trPr>
        <w:tc>
          <w:tcPr>
            <w:tcW w:w="9396" w:type="dxa"/>
            <w:gridSpan w:val="2"/>
            <w:tcBorders>
              <w:top w:val="single" w:sz="6" w:space="0" w:color="auto"/>
              <w:left w:val="single" w:sz="6" w:space="0" w:color="auto"/>
              <w:bottom w:val="single" w:sz="6" w:space="0" w:color="auto"/>
              <w:right w:val="single" w:sz="6" w:space="0" w:color="auto"/>
            </w:tcBorders>
            <w:shd w:val="clear" w:color="auto" w:fill="FFFFFF"/>
          </w:tcPr>
          <w:p w14:paraId="71622737"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1"/>
                <w:sz w:val="24"/>
                <w:szCs w:val="24"/>
                <w:lang w:eastAsia="ru-RU"/>
              </w:rPr>
            </w:pPr>
          </w:p>
        </w:tc>
      </w:tr>
    </w:tbl>
    <w:p w14:paraId="2E4B484A"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i/>
          <w:color w:val="000000"/>
          <w:spacing w:val="-4"/>
          <w:sz w:val="24"/>
          <w:szCs w:val="24"/>
          <w:lang w:eastAsia="ru-RU"/>
        </w:rPr>
      </w:pPr>
    </w:p>
    <w:p w14:paraId="1921071E"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231AC14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547556D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34909F9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sectPr w:rsidR="00EA4B02" w:rsidRPr="00EA4B02" w:rsidSect="00850D3B">
          <w:footerReference w:type="default" r:id="rId116"/>
          <w:pgSz w:w="11907" w:h="16840"/>
          <w:pgMar w:top="1134" w:right="850" w:bottom="1134" w:left="1701" w:header="709" w:footer="709" w:gutter="0"/>
          <w:cols w:space="720"/>
          <w:docGrid w:linePitch="299"/>
        </w:sectPr>
      </w:pPr>
    </w:p>
    <w:p w14:paraId="2B463905" w14:textId="77777777" w:rsidR="00EA4B02" w:rsidRPr="00EA4B02" w:rsidRDefault="00EA4B02" w:rsidP="00EA4B02">
      <w:pPr>
        <w:spacing w:after="0" w:line="276" w:lineRule="auto"/>
        <w:jc w:val="center"/>
        <w:rPr>
          <w:rFonts w:ascii="Times New Roman" w:eastAsia="Times New Roman" w:hAnsi="Times New Roman" w:cs="Times New Roman"/>
          <w:b/>
          <w:bCs/>
          <w:i/>
          <w:iCs/>
          <w:sz w:val="24"/>
          <w:szCs w:val="24"/>
          <w:lang w:eastAsia="ru-RU"/>
        </w:rPr>
      </w:pPr>
      <w:r w:rsidRPr="00EA4B02">
        <w:rPr>
          <w:rFonts w:ascii="Times New Roman" w:eastAsia="Times New Roman" w:hAnsi="Times New Roman" w:cs="Times New Roman"/>
          <w:b/>
          <w:sz w:val="24"/>
          <w:szCs w:val="24"/>
          <w:lang w:eastAsia="ru-RU"/>
        </w:rPr>
        <w:lastRenderedPageBreak/>
        <w:t xml:space="preserve">2.2 Тематический план и содержание учебной </w:t>
      </w:r>
      <w:proofErr w:type="gramStart"/>
      <w:r w:rsidRPr="00EA4B02">
        <w:rPr>
          <w:rFonts w:ascii="Times New Roman" w:eastAsia="Times New Roman" w:hAnsi="Times New Roman" w:cs="Times New Roman"/>
          <w:b/>
          <w:sz w:val="24"/>
          <w:szCs w:val="24"/>
          <w:lang w:eastAsia="ru-RU"/>
        </w:rPr>
        <w:t xml:space="preserve">дисциплины  </w:t>
      </w:r>
      <w:r w:rsidRPr="00EA4B02">
        <w:rPr>
          <w:rFonts w:ascii="Times New Roman" w:eastAsia="Times New Roman" w:hAnsi="Times New Roman" w:cs="Times New Roman"/>
          <w:b/>
          <w:bCs/>
          <w:iCs/>
          <w:sz w:val="24"/>
          <w:szCs w:val="24"/>
          <w:lang w:eastAsia="ru-RU"/>
        </w:rPr>
        <w:t>«</w:t>
      </w:r>
      <w:proofErr w:type="gramEnd"/>
      <w:r w:rsidRPr="00EA4B02">
        <w:rPr>
          <w:rFonts w:ascii="Times New Roman" w:eastAsia="Times New Roman" w:hAnsi="Times New Roman" w:cs="Times New Roman"/>
          <w:b/>
          <w:bCs/>
          <w:iCs/>
          <w:sz w:val="24"/>
          <w:szCs w:val="24"/>
          <w:lang w:eastAsia="ru-RU"/>
        </w:rPr>
        <w:t>Математика»</w:t>
      </w:r>
    </w:p>
    <w:p w14:paraId="40064943" w14:textId="77777777" w:rsidR="00EA4B02" w:rsidRPr="00EA4B02" w:rsidRDefault="00EA4B02" w:rsidP="00EA4B02">
      <w:pPr>
        <w:widowControl w:val="0"/>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i/>
          <w:color w:val="000000"/>
          <w:spacing w:val="-4"/>
          <w:sz w:val="24"/>
          <w:szCs w:val="24"/>
          <w:lang w:eastAsia="ru-RU"/>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8646"/>
        <w:gridCol w:w="1134"/>
        <w:gridCol w:w="1560"/>
      </w:tblGrid>
      <w:tr w:rsidR="00EA4B02" w:rsidRPr="00EA4B02" w14:paraId="06635547" w14:textId="77777777" w:rsidTr="00EA4B02">
        <w:trPr>
          <w:trHeight w:val="20"/>
        </w:trPr>
        <w:tc>
          <w:tcPr>
            <w:tcW w:w="3970" w:type="dxa"/>
            <w:tcBorders>
              <w:top w:val="single" w:sz="4" w:space="0" w:color="auto"/>
              <w:left w:val="single" w:sz="4" w:space="0" w:color="auto"/>
              <w:bottom w:val="single" w:sz="4" w:space="0" w:color="auto"/>
              <w:right w:val="single" w:sz="4" w:space="0" w:color="auto"/>
            </w:tcBorders>
          </w:tcPr>
          <w:p w14:paraId="4C355E0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Наименование разделов и тем</w:t>
            </w:r>
          </w:p>
        </w:tc>
        <w:tc>
          <w:tcPr>
            <w:tcW w:w="8646" w:type="dxa"/>
            <w:tcBorders>
              <w:top w:val="single" w:sz="4" w:space="0" w:color="auto"/>
              <w:left w:val="single" w:sz="4" w:space="0" w:color="auto"/>
              <w:bottom w:val="single" w:sz="4" w:space="0" w:color="auto"/>
              <w:right w:val="single" w:sz="4" w:space="0" w:color="auto"/>
            </w:tcBorders>
          </w:tcPr>
          <w:p w14:paraId="36648EA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Содержание учебного материала, практические работы, самостоятельная работа обучающегося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C1764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Объем часов</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AE38B4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Уровень освоения</w:t>
            </w:r>
          </w:p>
        </w:tc>
      </w:tr>
      <w:tr w:rsidR="00EA4B02" w:rsidRPr="00EA4B02" w14:paraId="6E73AC09" w14:textId="77777777" w:rsidTr="00EA4B02">
        <w:trPr>
          <w:trHeight w:val="20"/>
        </w:trPr>
        <w:tc>
          <w:tcPr>
            <w:tcW w:w="3970" w:type="dxa"/>
            <w:tcBorders>
              <w:top w:val="single" w:sz="4" w:space="0" w:color="auto"/>
              <w:left w:val="single" w:sz="4" w:space="0" w:color="auto"/>
              <w:bottom w:val="single" w:sz="4" w:space="0" w:color="auto"/>
              <w:right w:val="single" w:sz="4" w:space="0" w:color="auto"/>
            </w:tcBorders>
          </w:tcPr>
          <w:p w14:paraId="2BCB2BA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8646" w:type="dxa"/>
            <w:tcBorders>
              <w:top w:val="single" w:sz="4" w:space="0" w:color="auto"/>
              <w:left w:val="single" w:sz="4" w:space="0" w:color="auto"/>
              <w:bottom w:val="single" w:sz="4" w:space="0" w:color="auto"/>
              <w:right w:val="single" w:sz="4" w:space="0" w:color="auto"/>
            </w:tcBorders>
          </w:tcPr>
          <w:p w14:paraId="2C57967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342E6B"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7E59AE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r>
      <w:tr w:rsidR="00EA4B02" w:rsidRPr="00EA4B02" w14:paraId="3152E945" w14:textId="77777777" w:rsidTr="00EA4B02">
        <w:trPr>
          <w:trHeight w:val="670"/>
        </w:trPr>
        <w:tc>
          <w:tcPr>
            <w:tcW w:w="3970" w:type="dxa"/>
            <w:tcBorders>
              <w:top w:val="single" w:sz="4" w:space="0" w:color="auto"/>
              <w:left w:val="single" w:sz="4" w:space="0" w:color="auto"/>
              <w:bottom w:val="single" w:sz="4" w:space="0" w:color="auto"/>
              <w:right w:val="single" w:sz="4" w:space="0" w:color="auto"/>
            </w:tcBorders>
          </w:tcPr>
          <w:p w14:paraId="669BD099"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p w14:paraId="029E7D3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color w:val="000000"/>
                <w:spacing w:val="-1"/>
                <w:sz w:val="24"/>
                <w:szCs w:val="24"/>
                <w:lang w:eastAsia="ru-RU"/>
              </w:rPr>
            </w:pPr>
          </w:p>
          <w:p w14:paraId="15355ABB"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Введение</w:t>
            </w:r>
          </w:p>
        </w:tc>
        <w:tc>
          <w:tcPr>
            <w:tcW w:w="8646" w:type="dxa"/>
            <w:tcBorders>
              <w:top w:val="single" w:sz="4" w:space="0" w:color="auto"/>
              <w:left w:val="single" w:sz="4" w:space="0" w:color="auto"/>
              <w:bottom w:val="single" w:sz="4" w:space="0" w:color="auto"/>
              <w:right w:val="single" w:sz="4" w:space="0" w:color="auto"/>
            </w:tcBorders>
          </w:tcPr>
          <w:p w14:paraId="3AE66591" w14:textId="77777777" w:rsidR="00EA4B02" w:rsidRPr="00EA4B02" w:rsidRDefault="00EA4B02" w:rsidP="00EA4B02">
            <w:pPr>
              <w:widowControl w:val="0"/>
              <w:tabs>
                <w:tab w:val="left" w:pos="0"/>
                <w:tab w:val="left" w:pos="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З</w:t>
            </w:r>
            <w:r w:rsidRPr="00EA4B02">
              <w:rPr>
                <w:rFonts w:ascii="Times New Roman" w:eastAsia="Times New Roman" w:hAnsi="Times New Roman" w:cs="Times New Roman"/>
                <w:color w:val="000000"/>
                <w:spacing w:val="-1"/>
                <w:sz w:val="24"/>
                <w:szCs w:val="24"/>
                <w:lang w:eastAsia="ru-RU"/>
              </w:rPr>
              <w:t xml:space="preserve">начение математики в профессиональной деятельности и при                    освоении </w:t>
            </w:r>
            <w:r w:rsidRPr="00EA4B02">
              <w:rPr>
                <w:rFonts w:ascii="Times New Roman" w:eastAsia="Times New Roman" w:hAnsi="Times New Roman" w:cs="Times New Roman"/>
                <w:color w:val="000000"/>
                <w:spacing w:val="-5"/>
                <w:sz w:val="24"/>
                <w:szCs w:val="24"/>
                <w:lang w:eastAsia="ru-RU"/>
              </w:rPr>
              <w:t>профессиональной образовательной программы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D34DE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C609C2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r>
      <w:tr w:rsidR="00EA4B02" w:rsidRPr="00EA4B02" w14:paraId="0A982370" w14:textId="77777777" w:rsidTr="00850D3B">
        <w:trPr>
          <w:trHeight w:val="235"/>
        </w:trPr>
        <w:tc>
          <w:tcPr>
            <w:tcW w:w="12616" w:type="dxa"/>
            <w:gridSpan w:val="2"/>
            <w:tcBorders>
              <w:top w:val="single" w:sz="4" w:space="0" w:color="auto"/>
              <w:left w:val="single" w:sz="4" w:space="0" w:color="auto"/>
              <w:bottom w:val="single" w:sz="4" w:space="0" w:color="auto"/>
              <w:right w:val="single" w:sz="4" w:space="0" w:color="auto"/>
            </w:tcBorders>
          </w:tcPr>
          <w:p w14:paraId="54CBCDE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Раздел 1. Основные понятия и методы линейной алгебры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A664CB"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F7585B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r>
      <w:tr w:rsidR="00EA4B02" w:rsidRPr="00EA4B02" w14:paraId="0C2CD656" w14:textId="77777777" w:rsidTr="00850D3B">
        <w:tblPrEx>
          <w:tblBorders>
            <w:insideH w:val="none" w:sz="0" w:space="0" w:color="auto"/>
            <w:insideV w:val="none" w:sz="0" w:space="0" w:color="auto"/>
          </w:tblBorders>
        </w:tblPrEx>
        <w:trPr>
          <w:trHeight w:val="235"/>
        </w:trPr>
        <w:tc>
          <w:tcPr>
            <w:tcW w:w="3970" w:type="dxa"/>
            <w:vMerge w:val="restart"/>
            <w:tcBorders>
              <w:top w:val="single" w:sz="4" w:space="0" w:color="auto"/>
              <w:left w:val="single" w:sz="4" w:space="0" w:color="auto"/>
              <w:right w:val="single" w:sz="4" w:space="0" w:color="auto"/>
            </w:tcBorders>
          </w:tcPr>
          <w:p w14:paraId="099444B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1.1 Основные понятия и методы линейной алгебры </w:t>
            </w:r>
          </w:p>
        </w:tc>
        <w:tc>
          <w:tcPr>
            <w:tcW w:w="8646" w:type="dxa"/>
            <w:tcBorders>
              <w:top w:val="single" w:sz="4" w:space="0" w:color="auto"/>
              <w:left w:val="single" w:sz="4" w:space="0" w:color="auto"/>
              <w:bottom w:val="single" w:sz="4" w:space="0" w:color="auto"/>
              <w:right w:val="single" w:sz="4" w:space="0" w:color="auto"/>
            </w:tcBorders>
          </w:tcPr>
          <w:p w14:paraId="181C45AC"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Матрицы. Действия с матрицами.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A9854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6A5ADD"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13B3FECD" w14:textId="77777777" w:rsidTr="00850D3B">
        <w:tblPrEx>
          <w:tblBorders>
            <w:insideH w:val="none" w:sz="0" w:space="0" w:color="auto"/>
            <w:insideV w:val="none" w:sz="0" w:space="0" w:color="auto"/>
          </w:tblBorders>
        </w:tblPrEx>
        <w:trPr>
          <w:trHeight w:val="711"/>
        </w:trPr>
        <w:tc>
          <w:tcPr>
            <w:tcW w:w="3970" w:type="dxa"/>
            <w:vMerge/>
            <w:tcBorders>
              <w:left w:val="single" w:sz="4" w:space="0" w:color="auto"/>
              <w:right w:val="single" w:sz="4" w:space="0" w:color="auto"/>
            </w:tcBorders>
          </w:tcPr>
          <w:p w14:paraId="2F27531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12AAAB5D" w14:textId="77777777" w:rsidR="00EA4B02" w:rsidRPr="00EA4B02" w:rsidRDefault="00EA4B02" w:rsidP="00EA4B02">
            <w:pPr>
              <w:widowControl w:val="0"/>
              <w:autoSpaceDE w:val="0"/>
              <w:autoSpaceDN w:val="0"/>
              <w:adjustRightInd w:val="0"/>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Практическая работа</w:t>
            </w:r>
            <w:r w:rsidRPr="00EA4B02">
              <w:rPr>
                <w:rFonts w:ascii="Times New Roman" w:eastAsia="Calibri" w:hAnsi="Times New Roman" w:cs="Times New Roman"/>
                <w:sz w:val="24"/>
                <w:szCs w:val="24"/>
              </w:rPr>
              <w:t>: Выполнение действий с матрицами.</w:t>
            </w:r>
            <w:r w:rsidRPr="00EA4B02">
              <w:rPr>
                <w:rFonts w:ascii="Times New Roman" w:eastAsia="Times New Roman" w:hAnsi="Times New Roman" w:cs="Times New Roman"/>
                <w:sz w:val="24"/>
                <w:szCs w:val="24"/>
                <w:lang w:eastAsia="ru-RU"/>
              </w:rPr>
              <w:t xml:space="preserve"> Вычисление определителя матрицы.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7CCFC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73ABEBC"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0DEAC9F4" w14:textId="77777777" w:rsidTr="00850D3B">
        <w:tblPrEx>
          <w:tblBorders>
            <w:insideH w:val="none" w:sz="0" w:space="0" w:color="auto"/>
            <w:insideV w:val="none" w:sz="0" w:space="0" w:color="auto"/>
          </w:tblBorders>
        </w:tblPrEx>
        <w:trPr>
          <w:trHeight w:val="232"/>
        </w:trPr>
        <w:tc>
          <w:tcPr>
            <w:tcW w:w="3970" w:type="dxa"/>
            <w:vMerge/>
            <w:tcBorders>
              <w:left w:val="single" w:sz="4" w:space="0" w:color="auto"/>
              <w:bottom w:val="single" w:sz="4" w:space="0" w:color="auto"/>
              <w:right w:val="single" w:sz="4" w:space="0" w:color="auto"/>
            </w:tcBorders>
          </w:tcPr>
          <w:p w14:paraId="7B42C36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4B4F4AD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b/>
                <w:color w:val="000000"/>
                <w:spacing w:val="-7"/>
                <w:sz w:val="24"/>
                <w:szCs w:val="24"/>
                <w:lang w:eastAsia="ru-RU"/>
              </w:rPr>
              <w:t>:</w:t>
            </w:r>
            <w:r w:rsidRPr="00EA4B02">
              <w:rPr>
                <w:rFonts w:ascii="Times New Roman" w:eastAsia="Times New Roman" w:hAnsi="Times New Roman" w:cs="Times New Roman"/>
                <w:sz w:val="24"/>
                <w:szCs w:val="24"/>
                <w:lang w:eastAsia="ru-RU"/>
              </w:rPr>
              <w:t xml:space="preserve"> Вычисление определителей разложением по какой-нибудь строке или столбцу. Нахождение обратной матрицы методом элементарных преобразований. </w:t>
            </w:r>
            <w:r w:rsidRPr="00EA4B02">
              <w:rPr>
                <w:rFonts w:ascii="Times New Roman" w:eastAsia="Times New Roman" w:hAnsi="Times New Roman" w:cs="Times New Roman"/>
                <w:bCs/>
                <w:sz w:val="24"/>
                <w:szCs w:val="24"/>
                <w:lang w:eastAsia="ru-RU"/>
              </w:rPr>
              <w:t xml:space="preserve">Вычисление ранга матрицы методом элементарных преобразований. </w:t>
            </w:r>
            <w:r w:rsidRPr="00EA4B02">
              <w:rPr>
                <w:rFonts w:ascii="Times New Roman" w:eastAsia="Times New Roman" w:hAnsi="Times New Roman" w:cs="Times New Roman"/>
                <w:sz w:val="24"/>
                <w:szCs w:val="24"/>
                <w:lang w:eastAsia="ru-RU"/>
              </w:rPr>
              <w:t>Решение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F60C4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560" w:type="dxa"/>
            <w:vMerge/>
            <w:tcBorders>
              <w:left w:val="single" w:sz="4" w:space="0" w:color="auto"/>
              <w:bottom w:val="single" w:sz="4" w:space="0" w:color="auto"/>
              <w:right w:val="single" w:sz="4" w:space="0" w:color="auto"/>
            </w:tcBorders>
            <w:shd w:val="clear" w:color="auto" w:fill="auto"/>
            <w:vAlign w:val="center"/>
          </w:tcPr>
          <w:p w14:paraId="69416C76"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1F976456" w14:textId="77777777" w:rsidTr="00850D3B">
        <w:tblPrEx>
          <w:tblBorders>
            <w:insideH w:val="none" w:sz="0" w:space="0" w:color="auto"/>
            <w:insideV w:val="none" w:sz="0" w:space="0" w:color="auto"/>
          </w:tblBorders>
        </w:tblPrEx>
        <w:trPr>
          <w:trHeight w:val="774"/>
        </w:trPr>
        <w:tc>
          <w:tcPr>
            <w:tcW w:w="3970" w:type="dxa"/>
            <w:vMerge w:val="restart"/>
            <w:tcBorders>
              <w:top w:val="single" w:sz="4" w:space="0" w:color="auto"/>
              <w:left w:val="single" w:sz="4" w:space="0" w:color="auto"/>
              <w:right w:val="single" w:sz="4" w:space="0" w:color="auto"/>
            </w:tcBorders>
          </w:tcPr>
          <w:p w14:paraId="03525C6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1.2 Методы решения систем линейных алгебраических уравнений</w:t>
            </w:r>
          </w:p>
        </w:tc>
        <w:tc>
          <w:tcPr>
            <w:tcW w:w="8646" w:type="dxa"/>
            <w:tcBorders>
              <w:top w:val="single" w:sz="4" w:space="0" w:color="auto"/>
              <w:left w:val="single" w:sz="4" w:space="0" w:color="auto"/>
              <w:bottom w:val="single" w:sz="4" w:space="0" w:color="auto"/>
              <w:right w:val="single" w:sz="4" w:space="0" w:color="auto"/>
            </w:tcBorders>
          </w:tcPr>
          <w:p w14:paraId="09AE945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Методы решения систем линейных алгебраических уравнений. Решение системы линейных уравнений по формулам Крамера.  Решение системы линейных уравнений методом Гаусса, матричный метод.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7D695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3EB44B"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7C7EF0B1" w14:textId="77777777" w:rsidTr="00850D3B">
        <w:tblPrEx>
          <w:tblBorders>
            <w:insideH w:val="none" w:sz="0" w:space="0" w:color="auto"/>
            <w:insideV w:val="none" w:sz="0" w:space="0" w:color="auto"/>
          </w:tblBorders>
        </w:tblPrEx>
        <w:trPr>
          <w:trHeight w:val="272"/>
        </w:trPr>
        <w:tc>
          <w:tcPr>
            <w:tcW w:w="3970" w:type="dxa"/>
            <w:vMerge/>
            <w:tcBorders>
              <w:left w:val="single" w:sz="4" w:space="0" w:color="auto"/>
              <w:right w:val="single" w:sz="4" w:space="0" w:color="auto"/>
            </w:tcBorders>
          </w:tcPr>
          <w:p w14:paraId="0DF107F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72CA741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sz w:val="24"/>
                <w:szCs w:val="24"/>
                <w:lang w:eastAsia="ru-RU"/>
              </w:rPr>
              <w:t xml:space="preserve">Самостоятельная </w:t>
            </w:r>
            <w:proofErr w:type="spellStart"/>
            <w:proofErr w:type="gramStart"/>
            <w:r w:rsidRPr="00EA4B02">
              <w:rPr>
                <w:rFonts w:ascii="Times New Roman" w:eastAsia="Times New Roman" w:hAnsi="Times New Roman" w:cs="Times New Roman"/>
                <w:b/>
                <w:sz w:val="24"/>
                <w:szCs w:val="24"/>
                <w:lang w:eastAsia="ru-RU"/>
              </w:rPr>
              <w:t>работа</w:t>
            </w:r>
            <w:r w:rsidRPr="00EA4B02">
              <w:rPr>
                <w:rFonts w:ascii="Times New Roman" w:eastAsia="Times New Roman" w:hAnsi="Times New Roman" w:cs="Times New Roman"/>
                <w:b/>
                <w:color w:val="000000"/>
                <w:spacing w:val="-7"/>
                <w:sz w:val="24"/>
                <w:szCs w:val="24"/>
                <w:lang w:eastAsia="ru-RU"/>
              </w:rPr>
              <w:t>:</w:t>
            </w:r>
            <w:r w:rsidRPr="00EA4B02">
              <w:rPr>
                <w:rFonts w:ascii="Times New Roman" w:eastAsia="Times New Roman" w:hAnsi="Times New Roman" w:cs="Times New Roman"/>
                <w:bCs/>
                <w:sz w:val="24"/>
                <w:szCs w:val="24"/>
                <w:lang w:eastAsia="ru-RU"/>
              </w:rPr>
              <w:t>Работа</w:t>
            </w:r>
            <w:proofErr w:type="spellEnd"/>
            <w:proofErr w:type="gramEnd"/>
            <w:r w:rsidRPr="00EA4B02">
              <w:rPr>
                <w:rFonts w:ascii="Times New Roman" w:eastAsia="Times New Roman" w:hAnsi="Times New Roman" w:cs="Times New Roman"/>
                <w:bCs/>
                <w:sz w:val="24"/>
                <w:szCs w:val="24"/>
                <w:lang w:eastAsia="ru-RU"/>
              </w:rPr>
              <w:t xml:space="preserve"> с конспектом. Решение СЛУ с четырьмя неизвестными. Решение систем линейных уравнений матричным способом.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D400B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6F2BC058"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4C827106" w14:textId="77777777" w:rsidTr="00850D3B">
        <w:tblPrEx>
          <w:tblBorders>
            <w:insideH w:val="none" w:sz="0" w:space="0" w:color="auto"/>
            <w:insideV w:val="none" w:sz="0" w:space="0" w:color="auto"/>
          </w:tblBorders>
        </w:tblPrEx>
        <w:trPr>
          <w:trHeight w:val="380"/>
        </w:trPr>
        <w:tc>
          <w:tcPr>
            <w:tcW w:w="3970" w:type="dxa"/>
            <w:vMerge/>
            <w:tcBorders>
              <w:left w:val="single" w:sz="4" w:space="0" w:color="auto"/>
              <w:bottom w:val="single" w:sz="4" w:space="0" w:color="auto"/>
              <w:right w:val="single" w:sz="4" w:space="0" w:color="auto"/>
            </w:tcBorders>
          </w:tcPr>
          <w:p w14:paraId="2CE4B8E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5D96407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xml:space="preserve"> Решение систем линейных алгебраических уравнений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34318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560" w:type="dxa"/>
            <w:vMerge/>
            <w:tcBorders>
              <w:left w:val="single" w:sz="4" w:space="0" w:color="auto"/>
              <w:bottom w:val="single" w:sz="4" w:space="0" w:color="auto"/>
              <w:right w:val="single" w:sz="4" w:space="0" w:color="auto"/>
            </w:tcBorders>
            <w:shd w:val="clear" w:color="auto" w:fill="auto"/>
            <w:vAlign w:val="center"/>
          </w:tcPr>
          <w:p w14:paraId="355D0480"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0C63CA03" w14:textId="77777777" w:rsidTr="00850D3B">
        <w:tblPrEx>
          <w:tblBorders>
            <w:insideH w:val="none" w:sz="0" w:space="0" w:color="auto"/>
            <w:insideV w:val="none" w:sz="0" w:space="0" w:color="auto"/>
          </w:tblBorders>
        </w:tblPrEx>
        <w:trPr>
          <w:trHeight w:val="20"/>
        </w:trPr>
        <w:tc>
          <w:tcPr>
            <w:tcW w:w="12616" w:type="dxa"/>
            <w:gridSpan w:val="2"/>
            <w:tcBorders>
              <w:top w:val="single" w:sz="4" w:space="0" w:color="auto"/>
              <w:left w:val="single" w:sz="4" w:space="0" w:color="auto"/>
              <w:bottom w:val="single" w:sz="4" w:space="0" w:color="auto"/>
              <w:right w:val="single" w:sz="4" w:space="0" w:color="auto"/>
            </w:tcBorders>
          </w:tcPr>
          <w:p w14:paraId="4336DACE" w14:textId="77777777" w:rsidR="00EA4B02" w:rsidRPr="00EA4B02" w:rsidRDefault="00EA4B02" w:rsidP="00EA4B02">
            <w:pPr>
              <w:widowControl w:val="0"/>
              <w:autoSpaceDE w:val="0"/>
              <w:autoSpaceDN w:val="0"/>
              <w:adjustRightInd w:val="0"/>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Раздел 2. Теория комплексных чисел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74F2B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8F52AE"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746C69E3" w14:textId="77777777" w:rsidTr="00850D3B">
        <w:tblPrEx>
          <w:tblBorders>
            <w:insideH w:val="none" w:sz="0" w:space="0" w:color="auto"/>
            <w:insideV w:val="none" w:sz="0" w:space="0" w:color="auto"/>
          </w:tblBorders>
        </w:tblPrEx>
        <w:trPr>
          <w:trHeight w:val="814"/>
        </w:trPr>
        <w:tc>
          <w:tcPr>
            <w:tcW w:w="3970" w:type="dxa"/>
            <w:vMerge w:val="restart"/>
            <w:tcBorders>
              <w:top w:val="single" w:sz="4" w:space="0" w:color="auto"/>
              <w:left w:val="single" w:sz="4" w:space="0" w:color="auto"/>
              <w:right w:val="single" w:sz="4" w:space="0" w:color="auto"/>
            </w:tcBorders>
          </w:tcPr>
          <w:p w14:paraId="6B497EAC"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2.1 Определение комплексных чисел</w:t>
            </w:r>
          </w:p>
          <w:p w14:paraId="7D8D856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8646" w:type="dxa"/>
            <w:vMerge w:val="restart"/>
            <w:tcBorders>
              <w:top w:val="single" w:sz="4" w:space="0" w:color="auto"/>
              <w:left w:val="single" w:sz="4" w:space="0" w:color="auto"/>
              <w:right w:val="single" w:sz="4" w:space="0" w:color="auto"/>
            </w:tcBorders>
          </w:tcPr>
          <w:p w14:paraId="39443A4E"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 xml:space="preserve">Введение в теорию комплексных чисел. Алгебраическая форма записи комплексных чисел. Действия над комплексными числами, заданными в алгебраической форме. Решение примеров по образцу.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7D937D"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8FCB06"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1B1BEEE9" w14:textId="77777777" w:rsidTr="00850D3B">
        <w:tblPrEx>
          <w:tblBorders>
            <w:insideH w:val="none" w:sz="0" w:space="0" w:color="auto"/>
            <w:insideV w:val="none" w:sz="0" w:space="0" w:color="auto"/>
          </w:tblBorders>
        </w:tblPrEx>
        <w:trPr>
          <w:trHeight w:val="270"/>
        </w:trPr>
        <w:tc>
          <w:tcPr>
            <w:tcW w:w="3970" w:type="dxa"/>
            <w:vMerge/>
            <w:tcBorders>
              <w:left w:val="single" w:sz="4" w:space="0" w:color="auto"/>
              <w:right w:val="single" w:sz="4" w:space="0" w:color="auto"/>
            </w:tcBorders>
          </w:tcPr>
          <w:p w14:paraId="7E2718F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vMerge/>
            <w:tcBorders>
              <w:left w:val="single" w:sz="4" w:space="0" w:color="auto"/>
              <w:bottom w:val="single" w:sz="4" w:space="0" w:color="auto"/>
              <w:right w:val="single" w:sz="4" w:space="0" w:color="auto"/>
            </w:tcBorders>
          </w:tcPr>
          <w:p w14:paraId="3CF553A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96459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560" w:type="dxa"/>
            <w:tcBorders>
              <w:top w:val="single" w:sz="4" w:space="0" w:color="auto"/>
              <w:left w:val="single" w:sz="4" w:space="0" w:color="auto"/>
              <w:right w:val="single" w:sz="4" w:space="0" w:color="auto"/>
            </w:tcBorders>
            <w:shd w:val="clear" w:color="auto" w:fill="auto"/>
            <w:vAlign w:val="center"/>
          </w:tcPr>
          <w:p w14:paraId="61F8A698"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342CC414" w14:textId="77777777" w:rsidTr="00850D3B">
        <w:tblPrEx>
          <w:tblBorders>
            <w:insideH w:val="none" w:sz="0" w:space="0" w:color="auto"/>
            <w:insideV w:val="none" w:sz="0" w:space="0" w:color="auto"/>
          </w:tblBorders>
        </w:tblPrEx>
        <w:trPr>
          <w:trHeight w:val="565"/>
        </w:trPr>
        <w:tc>
          <w:tcPr>
            <w:tcW w:w="3970" w:type="dxa"/>
            <w:vMerge w:val="restart"/>
            <w:tcBorders>
              <w:top w:val="single" w:sz="4" w:space="0" w:color="auto"/>
              <w:left w:val="single" w:sz="4" w:space="0" w:color="auto"/>
              <w:right w:val="single" w:sz="4" w:space="0" w:color="auto"/>
            </w:tcBorders>
          </w:tcPr>
          <w:p w14:paraId="19A9246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2.2 Действия над комплексными числами </w:t>
            </w:r>
          </w:p>
        </w:tc>
        <w:tc>
          <w:tcPr>
            <w:tcW w:w="8646" w:type="dxa"/>
            <w:tcBorders>
              <w:top w:val="single" w:sz="4" w:space="0" w:color="auto"/>
              <w:left w:val="single" w:sz="4" w:space="0" w:color="auto"/>
              <w:bottom w:val="single" w:sz="4" w:space="0" w:color="auto"/>
              <w:right w:val="single" w:sz="4" w:space="0" w:color="auto"/>
            </w:tcBorders>
          </w:tcPr>
          <w:p w14:paraId="08E57EE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Действия над комплексными числами, заданными во всех формах. Решение примеров по образцу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40FE7C"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6FD435"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5A84E2FA" w14:textId="77777777" w:rsidTr="00850D3B">
        <w:tblPrEx>
          <w:tblBorders>
            <w:insideH w:val="none" w:sz="0" w:space="0" w:color="auto"/>
            <w:insideV w:val="none" w:sz="0" w:space="0" w:color="auto"/>
          </w:tblBorders>
        </w:tblPrEx>
        <w:trPr>
          <w:trHeight w:val="616"/>
        </w:trPr>
        <w:tc>
          <w:tcPr>
            <w:tcW w:w="3970" w:type="dxa"/>
            <w:vMerge/>
            <w:tcBorders>
              <w:left w:val="single" w:sz="4" w:space="0" w:color="auto"/>
              <w:right w:val="single" w:sz="4" w:space="0" w:color="auto"/>
            </w:tcBorders>
          </w:tcPr>
          <w:p w14:paraId="346B106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0A6110CB"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color w:val="000000"/>
                <w:spacing w:val="-7"/>
                <w:sz w:val="24"/>
                <w:szCs w:val="24"/>
                <w:lang w:eastAsia="ru-RU"/>
              </w:rPr>
              <w:t xml:space="preserve"> </w:t>
            </w:r>
            <w:r w:rsidRPr="00EA4B02">
              <w:rPr>
                <w:rFonts w:ascii="Times New Roman" w:eastAsia="Times New Roman" w:hAnsi="Times New Roman" w:cs="Times New Roman"/>
                <w:sz w:val="24"/>
                <w:szCs w:val="24"/>
                <w:lang w:eastAsia="ru-RU"/>
              </w:rPr>
              <w:t>Решение систем уравнений в поле С.</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sz w:val="24"/>
                <w:szCs w:val="24"/>
                <w:lang w:eastAsia="ru-RU"/>
              </w:rPr>
              <w:t xml:space="preserve">Полярная система координат, истории возникновения. Действия с комплексными числами в тригонометрической и показательной формах. </w:t>
            </w:r>
            <w:r w:rsidRPr="00EA4B02">
              <w:rPr>
                <w:rFonts w:ascii="Times New Roman" w:eastAsia="Times New Roman" w:hAnsi="Times New Roman" w:cs="Times New Roman"/>
                <w:bCs/>
                <w:sz w:val="24"/>
                <w:szCs w:val="24"/>
                <w:lang w:eastAsia="ru-RU"/>
              </w:rPr>
              <w:t>Формула Муавра.</w:t>
            </w:r>
            <w:r w:rsidRPr="00EA4B02">
              <w:rPr>
                <w:rFonts w:ascii="Times New Roman" w:eastAsia="Times New Roman" w:hAnsi="Times New Roman" w:cs="Times New Roman"/>
                <w:sz w:val="24"/>
                <w:szCs w:val="24"/>
                <w:lang w:eastAsia="ru-RU"/>
              </w:rPr>
              <w:t xml:space="preserve"> Решение задач.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CDF94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0E05E0D"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675BE7DA" w14:textId="77777777" w:rsidTr="00850D3B">
        <w:tblPrEx>
          <w:tblBorders>
            <w:insideH w:val="none" w:sz="0" w:space="0" w:color="auto"/>
            <w:insideV w:val="none" w:sz="0" w:space="0" w:color="auto"/>
          </w:tblBorders>
        </w:tblPrEx>
        <w:trPr>
          <w:trHeight w:val="220"/>
        </w:trPr>
        <w:tc>
          <w:tcPr>
            <w:tcW w:w="3970" w:type="dxa"/>
            <w:vMerge/>
            <w:tcBorders>
              <w:left w:val="single" w:sz="4" w:space="0" w:color="auto"/>
              <w:bottom w:val="single" w:sz="4" w:space="0" w:color="auto"/>
              <w:right w:val="single" w:sz="4" w:space="0" w:color="auto"/>
            </w:tcBorders>
          </w:tcPr>
          <w:p w14:paraId="37046AE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3F8546AE"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Выполнение действий над комплексными числами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F54E3C"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tcBorders>
              <w:left w:val="single" w:sz="4" w:space="0" w:color="auto"/>
              <w:bottom w:val="single" w:sz="4" w:space="0" w:color="auto"/>
              <w:right w:val="single" w:sz="4" w:space="0" w:color="auto"/>
            </w:tcBorders>
            <w:shd w:val="clear" w:color="auto" w:fill="auto"/>
            <w:vAlign w:val="center"/>
          </w:tcPr>
          <w:p w14:paraId="3BC74983"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1D48F979"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2616" w:type="dxa"/>
            <w:gridSpan w:val="2"/>
          </w:tcPr>
          <w:p w14:paraId="4BDA780D"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Раздел 3. Основные понятия и методы математического анализа</w:t>
            </w:r>
          </w:p>
        </w:tc>
        <w:tc>
          <w:tcPr>
            <w:tcW w:w="1134" w:type="dxa"/>
            <w:shd w:val="clear" w:color="auto" w:fill="FFFFFF"/>
            <w:vAlign w:val="center"/>
          </w:tcPr>
          <w:p w14:paraId="173C6D1B"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1560" w:type="dxa"/>
            <w:shd w:val="clear" w:color="auto" w:fill="auto"/>
            <w:vAlign w:val="center"/>
          </w:tcPr>
          <w:p w14:paraId="04326B3F"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bCs/>
                <w:sz w:val="24"/>
                <w:szCs w:val="24"/>
                <w:lang w:eastAsia="ru-RU"/>
              </w:rPr>
            </w:pPr>
          </w:p>
        </w:tc>
      </w:tr>
      <w:tr w:rsidR="00EA4B02" w:rsidRPr="00850D3B" w14:paraId="29E7DE74" w14:textId="77777777" w:rsidTr="00850D3B">
        <w:tblPrEx>
          <w:tblBorders>
            <w:insideH w:val="none" w:sz="0" w:space="0" w:color="auto"/>
            <w:insideV w:val="none" w:sz="0" w:space="0" w:color="auto"/>
          </w:tblBorders>
        </w:tblPrEx>
        <w:trPr>
          <w:trHeight w:val="450"/>
        </w:trPr>
        <w:tc>
          <w:tcPr>
            <w:tcW w:w="3970" w:type="dxa"/>
            <w:vMerge w:val="restart"/>
            <w:tcBorders>
              <w:top w:val="single" w:sz="4" w:space="0" w:color="auto"/>
              <w:left w:val="single" w:sz="4" w:space="0" w:color="auto"/>
              <w:right w:val="single" w:sz="4" w:space="0" w:color="auto"/>
            </w:tcBorders>
          </w:tcPr>
          <w:p w14:paraId="1397698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3.1 Теория пределов</w:t>
            </w:r>
          </w:p>
        </w:tc>
        <w:tc>
          <w:tcPr>
            <w:tcW w:w="8646" w:type="dxa"/>
            <w:tcBorders>
              <w:top w:val="single" w:sz="4" w:space="0" w:color="auto"/>
              <w:left w:val="single" w:sz="4" w:space="0" w:color="auto"/>
              <w:bottom w:val="single" w:sz="4" w:space="0" w:color="auto"/>
              <w:right w:val="single" w:sz="4" w:space="0" w:color="auto"/>
            </w:tcBorders>
          </w:tcPr>
          <w:p w14:paraId="32B8405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Предел числовой последовательности. Предел функции в точке.  Предел функции </w:t>
            </w:r>
            <w:proofErr w:type="gramStart"/>
            <w:r w:rsidRPr="00EA4B02">
              <w:rPr>
                <w:rFonts w:ascii="Times New Roman" w:eastAsia="Times New Roman" w:hAnsi="Times New Roman" w:cs="Times New Roman"/>
                <w:sz w:val="24"/>
                <w:szCs w:val="24"/>
                <w:lang w:eastAsia="ru-RU"/>
              </w:rPr>
              <w:t>при  х</w:t>
            </w:r>
            <w:proofErr w:type="gramEnd"/>
            <w:r w:rsidRPr="00EA4B02">
              <w:rPr>
                <w:rFonts w:ascii="Times New Roman" w:eastAsia="Times New Roman" w:hAnsi="Times New Roman" w:cs="Times New Roman"/>
                <w:position w:val="-6"/>
                <w:sz w:val="24"/>
                <w:szCs w:val="24"/>
                <w:lang w:eastAsia="ru-RU"/>
              </w:rPr>
              <w:object w:dxaOrig="540" w:dyaOrig="220" w14:anchorId="081AA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1.25pt" o:ole="">
                  <v:imagedata r:id="rId117" o:title=""/>
                </v:shape>
                <o:OLEObject Type="Embed" ProgID="Equation.3" ShapeID="_x0000_i1025" DrawAspect="Content" ObjectID="_1705934432" r:id="rId118"/>
              </w:object>
            </w:r>
            <w:r w:rsidRPr="00EA4B02">
              <w:rPr>
                <w:rFonts w:ascii="Times New Roman" w:eastAsia="Times New Roman" w:hAnsi="Times New Roman" w:cs="Times New Roman"/>
                <w:sz w:val="24"/>
                <w:szCs w:val="24"/>
                <w:lang w:eastAsia="ru-RU"/>
              </w:rPr>
              <w:t>. Бесконечно большие и бесконечно малые функции. Основные теоремы о пределах Точки разрыва и их классификация. Задачи на вычисление пределов. Решение примеров по образцу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8899A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7B6BEA"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187D78EA" w14:textId="77777777" w:rsidTr="00850D3B">
        <w:tblPrEx>
          <w:tblBorders>
            <w:insideH w:val="none" w:sz="0" w:space="0" w:color="auto"/>
            <w:insideV w:val="none" w:sz="0" w:space="0" w:color="auto"/>
          </w:tblBorders>
        </w:tblPrEx>
        <w:trPr>
          <w:trHeight w:val="937"/>
        </w:trPr>
        <w:tc>
          <w:tcPr>
            <w:tcW w:w="3970" w:type="dxa"/>
            <w:vMerge/>
            <w:tcBorders>
              <w:left w:val="single" w:sz="4" w:space="0" w:color="auto"/>
              <w:right w:val="single" w:sz="4" w:space="0" w:color="auto"/>
            </w:tcBorders>
          </w:tcPr>
          <w:p w14:paraId="3F4DD7F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2861FD3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Решение примеров по образцу на вычисление пределов, решение задач по теме «Точки разрыва и их классификация».   Подготовка к </w:t>
            </w:r>
            <w:proofErr w:type="gramStart"/>
            <w:r w:rsidRPr="00EA4B02">
              <w:rPr>
                <w:rFonts w:ascii="Times New Roman" w:eastAsia="Times New Roman" w:hAnsi="Times New Roman" w:cs="Times New Roman"/>
                <w:sz w:val="24"/>
                <w:szCs w:val="24"/>
                <w:lang w:eastAsia="ru-RU"/>
              </w:rPr>
              <w:t>практической  работе</w:t>
            </w:r>
            <w:proofErr w:type="gramEnd"/>
            <w:r w:rsidRPr="00EA4B02">
              <w:rPr>
                <w:rFonts w:ascii="Times New Roman" w:eastAsia="Times New Roman" w:hAnsi="Times New Roman" w:cs="Times New Roman"/>
                <w:sz w:val="24"/>
                <w:szCs w:val="24"/>
                <w:lang w:eastAsia="ru-RU"/>
              </w:rPr>
              <w:t xml:space="preserve">  на основе методических рекомендаций.</w:t>
            </w:r>
          </w:p>
          <w:p w14:paraId="523ADC99"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Подготовка к контрольной работе в соответствии с индивидуальными заданиями.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2DC25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71850E2B"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564084D5" w14:textId="77777777" w:rsidTr="00850D3B">
        <w:tblPrEx>
          <w:tblBorders>
            <w:insideH w:val="none" w:sz="0" w:space="0" w:color="auto"/>
            <w:insideV w:val="none" w:sz="0" w:space="0" w:color="auto"/>
          </w:tblBorders>
        </w:tblPrEx>
        <w:trPr>
          <w:trHeight w:val="274"/>
        </w:trPr>
        <w:tc>
          <w:tcPr>
            <w:tcW w:w="3970" w:type="dxa"/>
            <w:vMerge/>
            <w:tcBorders>
              <w:left w:val="single" w:sz="4" w:space="0" w:color="auto"/>
              <w:right w:val="single" w:sz="4" w:space="0" w:color="auto"/>
            </w:tcBorders>
          </w:tcPr>
          <w:p w14:paraId="2094751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7A5BA84C"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xml:space="preserve"> Решение задач на вычисление  пределов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54625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tcBorders>
              <w:left w:val="single" w:sz="4" w:space="0" w:color="auto"/>
              <w:right w:val="single" w:sz="4" w:space="0" w:color="auto"/>
            </w:tcBorders>
            <w:shd w:val="clear" w:color="auto" w:fill="auto"/>
            <w:vAlign w:val="center"/>
          </w:tcPr>
          <w:p w14:paraId="254EAC9B"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0C82B930" w14:textId="77777777" w:rsidTr="00850D3B">
        <w:tblPrEx>
          <w:tblBorders>
            <w:insideH w:val="none" w:sz="0" w:space="0" w:color="auto"/>
            <w:insideV w:val="none" w:sz="0" w:space="0" w:color="auto"/>
          </w:tblBorders>
        </w:tblPrEx>
        <w:trPr>
          <w:trHeight w:val="255"/>
        </w:trPr>
        <w:tc>
          <w:tcPr>
            <w:tcW w:w="3970" w:type="dxa"/>
            <w:vMerge/>
            <w:tcBorders>
              <w:left w:val="single" w:sz="4" w:space="0" w:color="auto"/>
              <w:bottom w:val="single" w:sz="4" w:space="0" w:color="auto"/>
              <w:right w:val="single" w:sz="4" w:space="0" w:color="auto"/>
            </w:tcBorders>
          </w:tcPr>
          <w:p w14:paraId="0434C70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77C3533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Контрольная работа по разделам 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5C6DB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560" w:type="dxa"/>
            <w:vMerge/>
            <w:tcBorders>
              <w:left w:val="single" w:sz="4" w:space="0" w:color="auto"/>
              <w:bottom w:val="single" w:sz="4" w:space="0" w:color="auto"/>
              <w:right w:val="single" w:sz="4" w:space="0" w:color="auto"/>
            </w:tcBorders>
            <w:shd w:val="clear" w:color="auto" w:fill="auto"/>
            <w:vAlign w:val="center"/>
          </w:tcPr>
          <w:p w14:paraId="43EA3F14"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071DEE5B" w14:textId="77777777" w:rsidTr="00850D3B">
        <w:tblPrEx>
          <w:tblBorders>
            <w:insideH w:val="none" w:sz="0" w:space="0" w:color="auto"/>
            <w:insideV w:val="none" w:sz="0" w:space="0" w:color="auto"/>
          </w:tblBorders>
        </w:tblPrEx>
        <w:trPr>
          <w:trHeight w:val="20"/>
        </w:trPr>
        <w:tc>
          <w:tcPr>
            <w:tcW w:w="12616" w:type="dxa"/>
            <w:gridSpan w:val="2"/>
            <w:tcBorders>
              <w:top w:val="single" w:sz="4" w:space="0" w:color="auto"/>
              <w:left w:val="single" w:sz="4" w:space="0" w:color="auto"/>
              <w:bottom w:val="single" w:sz="4" w:space="0" w:color="auto"/>
              <w:right w:val="single" w:sz="4" w:space="0" w:color="auto"/>
            </w:tcBorders>
          </w:tcPr>
          <w:p w14:paraId="0E070E87"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Раздел 4. Дифференциальное и интегральное исчисление</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C50B5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50C839"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r>
      <w:tr w:rsidR="00EA4B02" w:rsidRPr="00850D3B" w14:paraId="1F910F52" w14:textId="77777777" w:rsidTr="00850D3B">
        <w:tblPrEx>
          <w:tblBorders>
            <w:insideH w:val="none" w:sz="0" w:space="0" w:color="auto"/>
            <w:insideV w:val="none" w:sz="0" w:space="0" w:color="auto"/>
          </w:tblBorders>
        </w:tblPrEx>
        <w:trPr>
          <w:trHeight w:val="525"/>
        </w:trPr>
        <w:tc>
          <w:tcPr>
            <w:tcW w:w="3970" w:type="dxa"/>
            <w:vMerge w:val="restart"/>
            <w:tcBorders>
              <w:top w:val="single" w:sz="4" w:space="0" w:color="auto"/>
              <w:left w:val="single" w:sz="4" w:space="0" w:color="auto"/>
              <w:right w:val="single" w:sz="4" w:space="0" w:color="auto"/>
            </w:tcBorders>
          </w:tcPr>
          <w:p w14:paraId="224DBCA7"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4.1 Дифференциальное исчисление </w:t>
            </w:r>
          </w:p>
        </w:tc>
        <w:tc>
          <w:tcPr>
            <w:tcW w:w="8646" w:type="dxa"/>
            <w:tcBorders>
              <w:top w:val="single" w:sz="4" w:space="0" w:color="auto"/>
              <w:left w:val="single" w:sz="4" w:space="0" w:color="auto"/>
              <w:bottom w:val="single" w:sz="4" w:space="0" w:color="auto"/>
              <w:right w:val="single" w:sz="4" w:space="0" w:color="auto"/>
            </w:tcBorders>
          </w:tcPr>
          <w:p w14:paraId="1B4B10DC"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Производная сложной функции. Производные высших порядков. Дифференциал функции. Дифференциалы высших порядков. Функции двух переменных, область определения, частные производные, экстремумы. О</w:t>
            </w:r>
            <w:r w:rsidRPr="00EA4B02">
              <w:rPr>
                <w:rFonts w:ascii="Times New Roman" w:eastAsia="Times New Roman" w:hAnsi="Times New Roman" w:cs="Times New Roman"/>
                <w:color w:val="000000"/>
                <w:spacing w:val="-1"/>
                <w:sz w:val="24"/>
                <w:szCs w:val="24"/>
                <w:lang w:eastAsia="ru-RU"/>
              </w:rPr>
              <w:t xml:space="preserve">сновные математические методы решения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Решение примеров по образцу.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D2989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35D74B"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3</w:t>
            </w:r>
          </w:p>
        </w:tc>
      </w:tr>
      <w:tr w:rsidR="00EA4B02" w:rsidRPr="00850D3B" w14:paraId="1F2A36C9" w14:textId="77777777" w:rsidTr="00850D3B">
        <w:tblPrEx>
          <w:tblBorders>
            <w:insideH w:val="none" w:sz="0" w:space="0" w:color="auto"/>
            <w:insideV w:val="none" w:sz="0" w:space="0" w:color="auto"/>
          </w:tblBorders>
        </w:tblPrEx>
        <w:trPr>
          <w:trHeight w:val="402"/>
        </w:trPr>
        <w:tc>
          <w:tcPr>
            <w:tcW w:w="3970" w:type="dxa"/>
            <w:vMerge/>
            <w:tcBorders>
              <w:left w:val="single" w:sz="4" w:space="0" w:color="auto"/>
              <w:right w:val="single" w:sz="4" w:space="0" w:color="auto"/>
            </w:tcBorders>
          </w:tcPr>
          <w:p w14:paraId="1B0583AC"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3D9930E1"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r w:rsidRPr="00EA4B02">
              <w:rPr>
                <w:rFonts w:ascii="Times New Roman" w:eastAsia="Times New Roman" w:hAnsi="Times New Roman" w:cs="Times New Roman"/>
                <w:sz w:val="24"/>
                <w:szCs w:val="24"/>
                <w:lang w:eastAsia="ru-RU"/>
              </w:rPr>
              <w:t>Раскрытие неопределенности по правилу Лопиталя. Исследование функций с помощью первой и второй производных и построение графиков различных функций. Приближенные вычисления с помощью дифференциала. Составление уравнений касательной и нормали.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F507F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B3EB172"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0BBA6504" w14:textId="77777777" w:rsidTr="00850D3B">
        <w:tblPrEx>
          <w:tblBorders>
            <w:insideH w:val="none" w:sz="0" w:space="0" w:color="auto"/>
            <w:insideV w:val="none" w:sz="0" w:space="0" w:color="auto"/>
          </w:tblBorders>
        </w:tblPrEx>
        <w:trPr>
          <w:trHeight w:val="285"/>
        </w:trPr>
        <w:tc>
          <w:tcPr>
            <w:tcW w:w="3970" w:type="dxa"/>
            <w:vMerge/>
            <w:tcBorders>
              <w:left w:val="single" w:sz="4" w:space="0" w:color="auto"/>
              <w:bottom w:val="single" w:sz="4" w:space="0" w:color="auto"/>
              <w:right w:val="single" w:sz="4" w:space="0" w:color="auto"/>
            </w:tcBorders>
          </w:tcPr>
          <w:p w14:paraId="318484BA"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43E4A6E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Практическая работа: </w:t>
            </w:r>
            <w:r w:rsidRPr="00EA4B02">
              <w:rPr>
                <w:rFonts w:ascii="Times New Roman" w:eastAsia="Times New Roman" w:hAnsi="Times New Roman" w:cs="Times New Roman"/>
                <w:sz w:val="24"/>
                <w:szCs w:val="24"/>
                <w:lang w:eastAsia="ru-RU"/>
              </w:rPr>
              <w:t>Р</w:t>
            </w:r>
            <w:r w:rsidRPr="00EA4B02">
              <w:rPr>
                <w:rFonts w:ascii="Times New Roman" w:eastAsia="Times New Roman" w:hAnsi="Times New Roman" w:cs="Times New Roman"/>
                <w:color w:val="000000"/>
                <w:spacing w:val="-1"/>
                <w:sz w:val="24"/>
                <w:szCs w:val="24"/>
                <w:lang w:eastAsia="ru-RU"/>
              </w:rPr>
              <w:t xml:space="preserve">ешение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3521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tcBorders>
              <w:left w:val="single" w:sz="4" w:space="0" w:color="auto"/>
              <w:bottom w:val="single" w:sz="4" w:space="0" w:color="auto"/>
              <w:right w:val="single" w:sz="4" w:space="0" w:color="auto"/>
            </w:tcBorders>
            <w:shd w:val="clear" w:color="auto" w:fill="auto"/>
            <w:vAlign w:val="center"/>
          </w:tcPr>
          <w:p w14:paraId="6CD03CD3"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508F6A4E" w14:textId="77777777" w:rsidTr="00850D3B">
        <w:tblPrEx>
          <w:tblBorders>
            <w:insideH w:val="none" w:sz="0" w:space="0" w:color="auto"/>
            <w:insideV w:val="none" w:sz="0" w:space="0" w:color="auto"/>
          </w:tblBorders>
        </w:tblPrEx>
        <w:trPr>
          <w:trHeight w:val="313"/>
        </w:trPr>
        <w:tc>
          <w:tcPr>
            <w:tcW w:w="3970" w:type="dxa"/>
            <w:vMerge w:val="restart"/>
            <w:tcBorders>
              <w:top w:val="single" w:sz="4" w:space="0" w:color="auto"/>
              <w:left w:val="single" w:sz="4" w:space="0" w:color="auto"/>
              <w:right w:val="single" w:sz="4" w:space="0" w:color="auto"/>
            </w:tcBorders>
          </w:tcPr>
          <w:p w14:paraId="08C1EF65"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4.2 Интегральное исчисление </w:t>
            </w:r>
          </w:p>
          <w:p w14:paraId="1309BE3A"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77D363F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методы интегрирования. Применение определенного интеграла.</w:t>
            </w:r>
          </w:p>
          <w:p w14:paraId="03AE59E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w:t>
            </w:r>
            <w:r w:rsidRPr="00EA4B02">
              <w:rPr>
                <w:rFonts w:ascii="Times New Roman" w:eastAsia="Times New Roman" w:hAnsi="Times New Roman" w:cs="Times New Roman"/>
                <w:color w:val="000000"/>
                <w:spacing w:val="-1"/>
                <w:sz w:val="24"/>
                <w:szCs w:val="24"/>
                <w:lang w:eastAsia="ru-RU"/>
              </w:rPr>
              <w:t xml:space="preserve">сновные математические методы решения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Решение примеров по образцу.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BC2A9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B9DE3C"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3</w:t>
            </w:r>
          </w:p>
        </w:tc>
      </w:tr>
      <w:tr w:rsidR="00EA4B02" w:rsidRPr="00850D3B" w14:paraId="23318B0C" w14:textId="77777777" w:rsidTr="00850D3B">
        <w:tblPrEx>
          <w:tblBorders>
            <w:insideH w:val="none" w:sz="0" w:space="0" w:color="auto"/>
            <w:insideV w:val="none" w:sz="0" w:space="0" w:color="auto"/>
          </w:tblBorders>
        </w:tblPrEx>
        <w:trPr>
          <w:trHeight w:val="297"/>
        </w:trPr>
        <w:tc>
          <w:tcPr>
            <w:tcW w:w="3970" w:type="dxa"/>
            <w:vMerge/>
            <w:tcBorders>
              <w:left w:val="single" w:sz="4" w:space="0" w:color="auto"/>
              <w:right w:val="single" w:sz="4" w:space="0" w:color="auto"/>
            </w:tcBorders>
          </w:tcPr>
          <w:p w14:paraId="28EE0941"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4EE5D11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Применение определенного интеграла к вычислению площадей плоских фигур и объемов тел. Приложение определенного интеграла.</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Поверхность тела вращения.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92337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40CD6892"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37C7D81C" w14:textId="77777777" w:rsidTr="00850D3B">
        <w:tblPrEx>
          <w:tblBorders>
            <w:insideH w:val="none" w:sz="0" w:space="0" w:color="auto"/>
            <w:insideV w:val="none" w:sz="0" w:space="0" w:color="auto"/>
          </w:tblBorders>
        </w:tblPrEx>
        <w:trPr>
          <w:trHeight w:val="195"/>
        </w:trPr>
        <w:tc>
          <w:tcPr>
            <w:tcW w:w="3970" w:type="dxa"/>
            <w:vMerge/>
            <w:tcBorders>
              <w:left w:val="single" w:sz="4" w:space="0" w:color="auto"/>
              <w:right w:val="single" w:sz="4" w:space="0" w:color="auto"/>
            </w:tcBorders>
          </w:tcPr>
          <w:p w14:paraId="3EB01550" w14:textId="77777777" w:rsidR="00EA4B02" w:rsidRPr="00EA4B02" w:rsidRDefault="00EA4B02" w:rsidP="00EA4B02">
            <w:pPr>
              <w:tabs>
                <w:tab w:val="center" w:pos="4677"/>
                <w:tab w:val="right" w:pos="9355"/>
              </w:tabs>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042E829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xml:space="preserve"> Р</w:t>
            </w:r>
            <w:r w:rsidRPr="00EA4B02">
              <w:rPr>
                <w:rFonts w:ascii="Times New Roman" w:eastAsia="Times New Roman" w:hAnsi="Times New Roman" w:cs="Times New Roman"/>
                <w:color w:val="000000"/>
                <w:spacing w:val="-1"/>
                <w:sz w:val="24"/>
                <w:szCs w:val="24"/>
                <w:lang w:eastAsia="ru-RU"/>
              </w:rPr>
              <w:t xml:space="preserve">ешение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55B81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tcBorders>
              <w:left w:val="single" w:sz="4" w:space="0" w:color="auto"/>
              <w:bottom w:val="single" w:sz="4" w:space="0" w:color="auto"/>
              <w:right w:val="single" w:sz="4" w:space="0" w:color="auto"/>
            </w:tcBorders>
            <w:shd w:val="clear" w:color="auto" w:fill="auto"/>
            <w:vAlign w:val="center"/>
          </w:tcPr>
          <w:p w14:paraId="7E84629B"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6C4E34A2" w14:textId="77777777" w:rsidTr="00850D3B">
        <w:tblPrEx>
          <w:tblBorders>
            <w:insideH w:val="none" w:sz="0" w:space="0" w:color="auto"/>
            <w:insideV w:val="none" w:sz="0" w:space="0" w:color="auto"/>
          </w:tblBorders>
        </w:tblPrEx>
        <w:trPr>
          <w:trHeight w:val="20"/>
        </w:trPr>
        <w:tc>
          <w:tcPr>
            <w:tcW w:w="12616" w:type="dxa"/>
            <w:gridSpan w:val="2"/>
            <w:tcBorders>
              <w:top w:val="single" w:sz="4" w:space="0" w:color="auto"/>
              <w:left w:val="single" w:sz="4" w:space="0" w:color="auto"/>
              <w:bottom w:val="single" w:sz="4" w:space="0" w:color="auto"/>
              <w:right w:val="single" w:sz="4" w:space="0" w:color="auto"/>
            </w:tcBorders>
          </w:tcPr>
          <w:p w14:paraId="08BA712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                                                                  Раздел 5. Обыкновенные дифференциальные уравнения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92D959"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A92DC8"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59B9602A" w14:textId="77777777" w:rsidTr="00850D3B">
        <w:tblPrEx>
          <w:tblBorders>
            <w:insideH w:val="none" w:sz="0" w:space="0" w:color="auto"/>
            <w:insideV w:val="none" w:sz="0" w:space="0" w:color="auto"/>
          </w:tblBorders>
        </w:tblPrEx>
        <w:trPr>
          <w:trHeight w:val="300"/>
        </w:trPr>
        <w:tc>
          <w:tcPr>
            <w:tcW w:w="3970" w:type="dxa"/>
            <w:vMerge w:val="restart"/>
            <w:tcBorders>
              <w:top w:val="single" w:sz="4" w:space="0" w:color="auto"/>
              <w:left w:val="single" w:sz="4" w:space="0" w:color="auto"/>
              <w:right w:val="single" w:sz="4" w:space="0" w:color="auto"/>
            </w:tcBorders>
          </w:tcPr>
          <w:p w14:paraId="0F462909"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5.1 Обыкновенные дифференциальные уравнения</w:t>
            </w:r>
          </w:p>
        </w:tc>
        <w:tc>
          <w:tcPr>
            <w:tcW w:w="8646" w:type="dxa"/>
            <w:tcBorders>
              <w:top w:val="single" w:sz="4" w:space="0" w:color="auto"/>
              <w:left w:val="single" w:sz="4" w:space="0" w:color="auto"/>
              <w:bottom w:val="single" w:sz="4" w:space="0" w:color="auto"/>
              <w:right w:val="single" w:sz="4" w:space="0" w:color="auto"/>
            </w:tcBorders>
          </w:tcPr>
          <w:p w14:paraId="11A0ED4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Общее и частное решения дифференциальных уравнений 1-го порядка. О</w:t>
            </w:r>
            <w:r w:rsidRPr="00EA4B02">
              <w:rPr>
                <w:rFonts w:ascii="Times New Roman" w:eastAsia="Times New Roman" w:hAnsi="Times New Roman" w:cs="Times New Roman"/>
                <w:color w:val="000000"/>
                <w:spacing w:val="-1"/>
                <w:sz w:val="24"/>
                <w:szCs w:val="24"/>
                <w:lang w:eastAsia="ru-RU"/>
              </w:rPr>
              <w:t xml:space="preserve">сновные математические методы решения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Решение примеров по образцу.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BA85D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AC8D66"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46DD19AD" w14:textId="77777777" w:rsidTr="00850D3B">
        <w:tblPrEx>
          <w:tblBorders>
            <w:insideH w:val="none" w:sz="0" w:space="0" w:color="auto"/>
            <w:insideV w:val="none" w:sz="0" w:space="0" w:color="auto"/>
          </w:tblBorders>
        </w:tblPrEx>
        <w:trPr>
          <w:trHeight w:val="571"/>
        </w:trPr>
        <w:tc>
          <w:tcPr>
            <w:tcW w:w="3970" w:type="dxa"/>
            <w:vMerge/>
            <w:tcBorders>
              <w:left w:val="single" w:sz="4" w:space="0" w:color="auto"/>
              <w:right w:val="single" w:sz="4" w:space="0" w:color="auto"/>
            </w:tcBorders>
          </w:tcPr>
          <w:p w14:paraId="37AB0A7E"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37BE587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r w:rsidRPr="00EA4B02">
              <w:rPr>
                <w:rFonts w:ascii="Times New Roman" w:eastAsia="Times New Roman" w:hAnsi="Times New Roman" w:cs="Times New Roman"/>
                <w:sz w:val="24"/>
                <w:szCs w:val="24"/>
                <w:lang w:eastAsia="ru-RU"/>
              </w:rPr>
              <w:t>Решение линейных однородных дифференциальных уравнений второго порядка с постоянными коэффициентами.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53CAA2"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5916BB0"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194B2C1D" w14:textId="77777777" w:rsidTr="00850D3B">
        <w:tblPrEx>
          <w:tblBorders>
            <w:insideH w:val="none" w:sz="0" w:space="0" w:color="auto"/>
            <w:insideV w:val="none" w:sz="0" w:space="0" w:color="auto"/>
          </w:tblBorders>
        </w:tblPrEx>
        <w:trPr>
          <w:trHeight w:val="526"/>
        </w:trPr>
        <w:tc>
          <w:tcPr>
            <w:tcW w:w="3970" w:type="dxa"/>
            <w:vMerge/>
            <w:tcBorders>
              <w:left w:val="single" w:sz="4" w:space="0" w:color="auto"/>
              <w:right w:val="single" w:sz="4" w:space="0" w:color="auto"/>
            </w:tcBorders>
          </w:tcPr>
          <w:p w14:paraId="2B2EDA6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3F7DE2C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xml:space="preserve"> Р</w:t>
            </w:r>
            <w:r w:rsidRPr="00EA4B02">
              <w:rPr>
                <w:rFonts w:ascii="Times New Roman" w:eastAsia="Times New Roman" w:hAnsi="Times New Roman" w:cs="Times New Roman"/>
                <w:color w:val="000000"/>
                <w:spacing w:val="-1"/>
                <w:sz w:val="24"/>
                <w:szCs w:val="24"/>
                <w:lang w:eastAsia="ru-RU"/>
              </w:rPr>
              <w:t xml:space="preserve">ешение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72F1EB"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tcBorders>
              <w:left w:val="single" w:sz="4" w:space="0" w:color="auto"/>
              <w:right w:val="single" w:sz="4" w:space="0" w:color="auto"/>
            </w:tcBorders>
            <w:shd w:val="clear" w:color="auto" w:fill="auto"/>
            <w:vAlign w:val="center"/>
          </w:tcPr>
          <w:p w14:paraId="63B7B297"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19678589" w14:textId="77777777" w:rsidTr="00850D3B">
        <w:tblPrEx>
          <w:tblBorders>
            <w:insideH w:val="none" w:sz="0" w:space="0" w:color="auto"/>
            <w:insideV w:val="none" w:sz="0" w:space="0" w:color="auto"/>
          </w:tblBorders>
        </w:tblPrEx>
        <w:trPr>
          <w:trHeight w:val="279"/>
        </w:trPr>
        <w:tc>
          <w:tcPr>
            <w:tcW w:w="3970" w:type="dxa"/>
            <w:vMerge/>
            <w:tcBorders>
              <w:left w:val="single" w:sz="4" w:space="0" w:color="auto"/>
              <w:bottom w:val="single" w:sz="4" w:space="0" w:color="auto"/>
              <w:right w:val="single" w:sz="4" w:space="0" w:color="auto"/>
            </w:tcBorders>
          </w:tcPr>
          <w:p w14:paraId="73E8258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14:paraId="2BF4B9C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Контрольная работа по разделам 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89072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1560" w:type="dxa"/>
            <w:vMerge/>
            <w:tcBorders>
              <w:left w:val="single" w:sz="4" w:space="0" w:color="auto"/>
              <w:bottom w:val="single" w:sz="4" w:space="0" w:color="auto"/>
              <w:right w:val="single" w:sz="4" w:space="0" w:color="auto"/>
            </w:tcBorders>
            <w:shd w:val="clear" w:color="auto" w:fill="auto"/>
            <w:vAlign w:val="center"/>
          </w:tcPr>
          <w:p w14:paraId="31E42B8D"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3EBF02CE"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2616" w:type="dxa"/>
            <w:gridSpan w:val="2"/>
          </w:tcPr>
          <w:p w14:paraId="337A8CEC" w14:textId="77777777" w:rsidR="00EA4B02" w:rsidRPr="00EA4B02" w:rsidRDefault="00EA4B02" w:rsidP="00EA4B02">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Раздел 6. Основы теории вероятностей и математической статистики</w:t>
            </w:r>
          </w:p>
        </w:tc>
        <w:tc>
          <w:tcPr>
            <w:tcW w:w="1134" w:type="dxa"/>
            <w:shd w:val="clear" w:color="auto" w:fill="FFFFFF"/>
            <w:vAlign w:val="center"/>
          </w:tcPr>
          <w:p w14:paraId="7F7CFD6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c>
          <w:tcPr>
            <w:tcW w:w="1560" w:type="dxa"/>
            <w:shd w:val="clear" w:color="auto" w:fill="auto"/>
            <w:vAlign w:val="center"/>
          </w:tcPr>
          <w:p w14:paraId="7911E65A"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p>
        </w:tc>
      </w:tr>
      <w:tr w:rsidR="00EA4B02" w:rsidRPr="00850D3B" w14:paraId="0A0A9169"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2"/>
        </w:trPr>
        <w:tc>
          <w:tcPr>
            <w:tcW w:w="3970" w:type="dxa"/>
            <w:vMerge w:val="restart"/>
          </w:tcPr>
          <w:p w14:paraId="40DB794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6.1 Основы теории вероятностей</w:t>
            </w:r>
          </w:p>
        </w:tc>
        <w:tc>
          <w:tcPr>
            <w:tcW w:w="8646" w:type="dxa"/>
            <w:tcBorders>
              <w:bottom w:val="single" w:sz="4" w:space="0" w:color="auto"/>
            </w:tcBorders>
          </w:tcPr>
          <w:p w14:paraId="3EC81D2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Предмет теории вероятностей. Классическое определение вероятности. Элементы комбинаторики.  О</w:t>
            </w:r>
            <w:r w:rsidRPr="00EA4B02">
              <w:rPr>
                <w:rFonts w:ascii="Times New Roman" w:eastAsia="Times New Roman" w:hAnsi="Times New Roman" w:cs="Times New Roman"/>
                <w:color w:val="000000"/>
                <w:spacing w:val="-1"/>
                <w:sz w:val="24"/>
                <w:szCs w:val="24"/>
                <w:lang w:eastAsia="ru-RU"/>
              </w:rPr>
              <w:t xml:space="preserve">сновные математические методы решения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Примеры вычисления вероятностей.</w:t>
            </w:r>
          </w:p>
        </w:tc>
        <w:tc>
          <w:tcPr>
            <w:tcW w:w="1134" w:type="dxa"/>
            <w:tcBorders>
              <w:bottom w:val="single" w:sz="4" w:space="0" w:color="auto"/>
            </w:tcBorders>
            <w:shd w:val="clear" w:color="auto" w:fill="FFFFFF"/>
          </w:tcPr>
          <w:p w14:paraId="1E12B61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w:t>
            </w:r>
          </w:p>
        </w:tc>
        <w:tc>
          <w:tcPr>
            <w:tcW w:w="1560" w:type="dxa"/>
            <w:tcBorders>
              <w:bottom w:val="single" w:sz="4" w:space="0" w:color="auto"/>
            </w:tcBorders>
            <w:shd w:val="clear" w:color="auto" w:fill="auto"/>
          </w:tcPr>
          <w:p w14:paraId="4EE032D2"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6D1954FB"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8"/>
        </w:trPr>
        <w:tc>
          <w:tcPr>
            <w:tcW w:w="3970" w:type="dxa"/>
            <w:vMerge/>
          </w:tcPr>
          <w:p w14:paraId="52792AEE"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bottom w:val="single" w:sz="4" w:space="0" w:color="auto"/>
            </w:tcBorders>
          </w:tcPr>
          <w:p w14:paraId="0D70D8BC"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Самостоятельная </w:t>
            </w:r>
            <w:proofErr w:type="gramStart"/>
            <w:r w:rsidRPr="00EA4B02">
              <w:rPr>
                <w:rFonts w:ascii="Times New Roman" w:eastAsia="Times New Roman" w:hAnsi="Times New Roman" w:cs="Times New Roman"/>
                <w:b/>
                <w:sz w:val="24"/>
                <w:szCs w:val="24"/>
                <w:lang w:eastAsia="ru-RU"/>
              </w:rPr>
              <w:t>работа:</w:t>
            </w:r>
            <w:r w:rsidRPr="00EA4B02">
              <w:rPr>
                <w:rFonts w:ascii="Times New Roman" w:eastAsia="Times New Roman" w:hAnsi="Times New Roman" w:cs="Times New Roman"/>
                <w:sz w:val="24"/>
                <w:szCs w:val="24"/>
                <w:lang w:eastAsia="ru-RU"/>
              </w:rPr>
              <w:t xml:space="preserve">  Решение</w:t>
            </w:r>
            <w:proofErr w:type="gramEnd"/>
            <w:r w:rsidRPr="00EA4B02">
              <w:rPr>
                <w:rFonts w:ascii="Times New Roman" w:eastAsia="Times New Roman" w:hAnsi="Times New Roman" w:cs="Times New Roman"/>
                <w:sz w:val="24"/>
                <w:szCs w:val="24"/>
                <w:lang w:eastAsia="ru-RU"/>
              </w:rPr>
              <w:t xml:space="preserve"> примеров по образцу. Подготовка к практической  работе  на основе методических рекомендаций.</w:t>
            </w:r>
          </w:p>
        </w:tc>
        <w:tc>
          <w:tcPr>
            <w:tcW w:w="1134" w:type="dxa"/>
            <w:tcBorders>
              <w:top w:val="single" w:sz="4" w:space="0" w:color="auto"/>
              <w:bottom w:val="single" w:sz="4" w:space="0" w:color="auto"/>
            </w:tcBorders>
            <w:shd w:val="clear" w:color="auto" w:fill="FFFFFF"/>
          </w:tcPr>
          <w:p w14:paraId="3D3769D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560" w:type="dxa"/>
            <w:vMerge w:val="restart"/>
            <w:tcBorders>
              <w:top w:val="single" w:sz="4" w:space="0" w:color="auto"/>
            </w:tcBorders>
            <w:shd w:val="clear" w:color="auto" w:fill="auto"/>
          </w:tcPr>
          <w:p w14:paraId="11E3D970"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27E4FF36"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8"/>
        </w:trPr>
        <w:tc>
          <w:tcPr>
            <w:tcW w:w="3970" w:type="dxa"/>
            <w:vMerge/>
          </w:tcPr>
          <w:p w14:paraId="7FDE235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tcBorders>
          </w:tcPr>
          <w:p w14:paraId="07FE615A"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xml:space="preserve"> Р</w:t>
            </w:r>
            <w:r w:rsidRPr="00EA4B02">
              <w:rPr>
                <w:rFonts w:ascii="Times New Roman" w:eastAsia="Times New Roman" w:hAnsi="Times New Roman" w:cs="Times New Roman"/>
                <w:color w:val="000000"/>
                <w:spacing w:val="-1"/>
                <w:sz w:val="24"/>
                <w:szCs w:val="24"/>
                <w:lang w:eastAsia="ru-RU"/>
              </w:rPr>
              <w:t xml:space="preserve">ешение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w:t>
            </w:r>
          </w:p>
        </w:tc>
        <w:tc>
          <w:tcPr>
            <w:tcW w:w="1134" w:type="dxa"/>
            <w:tcBorders>
              <w:top w:val="single" w:sz="4" w:space="0" w:color="auto"/>
            </w:tcBorders>
            <w:shd w:val="clear" w:color="auto" w:fill="FFFFFF"/>
          </w:tcPr>
          <w:p w14:paraId="44E97BB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shd w:val="clear" w:color="auto" w:fill="auto"/>
          </w:tcPr>
          <w:p w14:paraId="4C3BA991"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0DA7C11A"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3970" w:type="dxa"/>
            <w:vMerge w:val="restart"/>
          </w:tcPr>
          <w:p w14:paraId="171F84CD"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6.2 Введение в математическую статистику</w:t>
            </w:r>
          </w:p>
        </w:tc>
        <w:tc>
          <w:tcPr>
            <w:tcW w:w="8646" w:type="dxa"/>
            <w:tcBorders>
              <w:bottom w:val="single" w:sz="4" w:space="0" w:color="auto"/>
            </w:tcBorders>
          </w:tcPr>
          <w:p w14:paraId="2F36593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понятия математической статистики. О</w:t>
            </w:r>
            <w:r w:rsidRPr="00EA4B02">
              <w:rPr>
                <w:rFonts w:ascii="Times New Roman" w:eastAsia="Times New Roman" w:hAnsi="Times New Roman" w:cs="Times New Roman"/>
                <w:color w:val="000000"/>
                <w:spacing w:val="-1"/>
                <w:sz w:val="24"/>
                <w:szCs w:val="24"/>
                <w:lang w:eastAsia="ru-RU"/>
              </w:rPr>
              <w:t xml:space="preserve">сновные математические методы решения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Решение примеров по образцу.</w:t>
            </w:r>
          </w:p>
        </w:tc>
        <w:tc>
          <w:tcPr>
            <w:tcW w:w="1134" w:type="dxa"/>
            <w:tcBorders>
              <w:bottom w:val="single" w:sz="4" w:space="0" w:color="auto"/>
            </w:tcBorders>
            <w:shd w:val="clear" w:color="auto" w:fill="FFFFFF"/>
          </w:tcPr>
          <w:p w14:paraId="53090A96"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tcBorders>
              <w:bottom w:val="single" w:sz="4" w:space="0" w:color="auto"/>
            </w:tcBorders>
            <w:shd w:val="clear" w:color="auto" w:fill="auto"/>
          </w:tcPr>
          <w:p w14:paraId="1CE80F82"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850D3B">
              <w:rPr>
                <w:rFonts w:ascii="Times New Roman" w:eastAsia="Times New Roman" w:hAnsi="Times New Roman" w:cs="Times New Roman"/>
                <w:sz w:val="24"/>
                <w:szCs w:val="24"/>
                <w:lang w:eastAsia="ru-RU"/>
              </w:rPr>
              <w:t>2</w:t>
            </w:r>
          </w:p>
        </w:tc>
      </w:tr>
      <w:tr w:rsidR="00EA4B02" w:rsidRPr="00850D3B" w14:paraId="38073A51"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3970" w:type="dxa"/>
            <w:vMerge/>
          </w:tcPr>
          <w:p w14:paraId="77A7B1D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top w:val="single" w:sz="4" w:space="0" w:color="auto"/>
            </w:tcBorders>
          </w:tcPr>
          <w:p w14:paraId="775FB763"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r w:rsidRPr="00EA4B02">
              <w:rPr>
                <w:rFonts w:ascii="Times New Roman" w:eastAsia="Times New Roman" w:hAnsi="Times New Roman" w:cs="Times New Roman"/>
                <w:bCs/>
                <w:sz w:val="24"/>
                <w:szCs w:val="24"/>
                <w:lang w:eastAsia="ru-RU"/>
              </w:rPr>
              <w:t xml:space="preserve">Непрерывные случайные величины. </w:t>
            </w:r>
            <w:r w:rsidRPr="00EA4B02">
              <w:rPr>
                <w:rFonts w:ascii="Times New Roman" w:eastAsia="Times New Roman" w:hAnsi="Times New Roman" w:cs="Times New Roman"/>
                <w:sz w:val="24"/>
                <w:szCs w:val="24"/>
                <w:lang w:eastAsia="ru-RU"/>
              </w:rPr>
              <w:t>Числовые характеристики непрерывных случайных величин. Метод Монте-Карло.</w:t>
            </w:r>
          </w:p>
        </w:tc>
        <w:tc>
          <w:tcPr>
            <w:tcW w:w="1134" w:type="dxa"/>
            <w:tcBorders>
              <w:top w:val="single" w:sz="4" w:space="0" w:color="auto"/>
            </w:tcBorders>
            <w:shd w:val="clear" w:color="auto" w:fill="FFFFFF"/>
          </w:tcPr>
          <w:p w14:paraId="2E0B4914"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c>
          <w:tcPr>
            <w:tcW w:w="1560" w:type="dxa"/>
            <w:vMerge w:val="restart"/>
            <w:tcBorders>
              <w:top w:val="single" w:sz="4" w:space="0" w:color="auto"/>
            </w:tcBorders>
            <w:shd w:val="clear" w:color="auto" w:fill="auto"/>
          </w:tcPr>
          <w:p w14:paraId="01FF3E57"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850D3B" w14:paraId="5C6615A4"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6"/>
        </w:trPr>
        <w:tc>
          <w:tcPr>
            <w:tcW w:w="3970" w:type="dxa"/>
            <w:vMerge/>
          </w:tcPr>
          <w:p w14:paraId="0854FD70"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bottom w:val="single" w:sz="4" w:space="0" w:color="auto"/>
            </w:tcBorders>
            <w:shd w:val="clear" w:color="auto" w:fill="FFFFFF"/>
          </w:tcPr>
          <w:p w14:paraId="3F8B6B2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Практическая работа:</w:t>
            </w:r>
            <w:r w:rsidRPr="00EA4B02">
              <w:rPr>
                <w:rFonts w:ascii="Times New Roman" w:eastAsia="Times New Roman" w:hAnsi="Times New Roman" w:cs="Times New Roman"/>
                <w:sz w:val="24"/>
                <w:szCs w:val="24"/>
                <w:lang w:eastAsia="ru-RU"/>
              </w:rPr>
              <w:t xml:space="preserve">  Р</w:t>
            </w:r>
            <w:r w:rsidRPr="00EA4B02">
              <w:rPr>
                <w:rFonts w:ascii="Times New Roman" w:eastAsia="Times New Roman" w:hAnsi="Times New Roman" w:cs="Times New Roman"/>
                <w:color w:val="000000"/>
                <w:spacing w:val="-1"/>
                <w:sz w:val="24"/>
                <w:szCs w:val="24"/>
                <w:lang w:eastAsia="ru-RU"/>
              </w:rPr>
              <w:t xml:space="preserve">ешение прикладных задач в области </w:t>
            </w:r>
            <w:r w:rsidRPr="00EA4B02">
              <w:rPr>
                <w:rFonts w:ascii="Times New Roman" w:eastAsia="Times New Roman" w:hAnsi="Times New Roman" w:cs="Times New Roman"/>
                <w:color w:val="000000"/>
                <w:spacing w:val="-5"/>
                <w:sz w:val="24"/>
                <w:szCs w:val="24"/>
                <w:lang w:eastAsia="ru-RU"/>
              </w:rPr>
              <w:t>профессиональной деятельности</w:t>
            </w:r>
            <w:r w:rsidRPr="00EA4B02">
              <w:rPr>
                <w:rFonts w:ascii="Times New Roman" w:eastAsia="Times New Roman" w:hAnsi="Times New Roman" w:cs="Times New Roman"/>
                <w:sz w:val="24"/>
                <w:szCs w:val="24"/>
                <w:lang w:eastAsia="ru-RU"/>
              </w:rPr>
              <w:t xml:space="preserve">  </w:t>
            </w:r>
          </w:p>
        </w:tc>
        <w:tc>
          <w:tcPr>
            <w:tcW w:w="1134" w:type="dxa"/>
            <w:tcBorders>
              <w:bottom w:val="single" w:sz="4" w:space="0" w:color="auto"/>
            </w:tcBorders>
            <w:shd w:val="clear" w:color="auto" w:fill="FFFFFF"/>
          </w:tcPr>
          <w:p w14:paraId="629AC39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1560" w:type="dxa"/>
            <w:vMerge/>
            <w:shd w:val="clear" w:color="auto" w:fill="auto"/>
          </w:tcPr>
          <w:p w14:paraId="664E141A"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EA4B02" w14:paraId="60B2A3AA"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3970" w:type="dxa"/>
            <w:tcBorders>
              <w:right w:val="single" w:sz="4" w:space="0" w:color="auto"/>
            </w:tcBorders>
          </w:tcPr>
          <w:p w14:paraId="53591981"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8646" w:type="dxa"/>
            <w:tcBorders>
              <w:left w:val="single" w:sz="4" w:space="0" w:color="auto"/>
            </w:tcBorders>
          </w:tcPr>
          <w:p w14:paraId="1C345D68"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Экзамен</w:t>
            </w:r>
          </w:p>
        </w:tc>
        <w:tc>
          <w:tcPr>
            <w:tcW w:w="1134" w:type="dxa"/>
            <w:shd w:val="clear" w:color="auto" w:fill="FFFFFF"/>
          </w:tcPr>
          <w:p w14:paraId="1FF015B5"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1560" w:type="dxa"/>
            <w:vMerge/>
            <w:shd w:val="clear" w:color="auto" w:fill="auto"/>
          </w:tcPr>
          <w:p w14:paraId="587D79B3"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EA4B02" w:rsidRPr="00EA4B02" w14:paraId="3E151D48" w14:textId="77777777" w:rsidTr="00850D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3970" w:type="dxa"/>
            <w:tcBorders>
              <w:right w:val="single" w:sz="4" w:space="0" w:color="auto"/>
            </w:tcBorders>
          </w:tcPr>
          <w:p w14:paraId="403D9037"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Итого:</w:t>
            </w:r>
          </w:p>
        </w:tc>
        <w:tc>
          <w:tcPr>
            <w:tcW w:w="8646" w:type="dxa"/>
            <w:tcBorders>
              <w:left w:val="single" w:sz="4" w:space="0" w:color="auto"/>
              <w:bottom w:val="single" w:sz="4" w:space="0" w:color="auto"/>
            </w:tcBorders>
          </w:tcPr>
          <w:p w14:paraId="14D2778F"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c>
          <w:tcPr>
            <w:tcW w:w="1134" w:type="dxa"/>
            <w:shd w:val="clear" w:color="auto" w:fill="FFFFFF"/>
          </w:tcPr>
          <w:p w14:paraId="694159CD"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96</w:t>
            </w:r>
          </w:p>
        </w:tc>
        <w:tc>
          <w:tcPr>
            <w:tcW w:w="1560" w:type="dxa"/>
            <w:shd w:val="clear" w:color="auto" w:fill="auto"/>
          </w:tcPr>
          <w:p w14:paraId="0B1EF7CD" w14:textId="77777777" w:rsidR="00EA4B02" w:rsidRPr="00850D3B"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bl>
    <w:p w14:paraId="4B113AA2" w14:textId="77777777" w:rsidR="00EA4B02" w:rsidRPr="00EA4B02" w:rsidRDefault="00EA4B02" w:rsidP="00EA4B02">
      <w:pPr>
        <w:widowControl w:val="0"/>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i/>
          <w:color w:val="000000"/>
          <w:spacing w:val="-4"/>
          <w:sz w:val="24"/>
          <w:szCs w:val="24"/>
          <w:lang w:eastAsia="ru-RU"/>
        </w:rPr>
      </w:pPr>
      <w:r w:rsidRPr="00EA4B02">
        <w:rPr>
          <w:rFonts w:ascii="Times New Roman" w:eastAsia="Times New Roman" w:hAnsi="Times New Roman" w:cs="Times New Roman"/>
          <w:i/>
          <w:color w:val="000000"/>
          <w:spacing w:val="-4"/>
          <w:sz w:val="24"/>
          <w:szCs w:val="24"/>
          <w:lang w:eastAsia="ru-RU"/>
        </w:rPr>
        <w:t xml:space="preserve">                                          </w:t>
      </w:r>
    </w:p>
    <w:p w14:paraId="6F032CC5" w14:textId="77777777" w:rsidR="00EA4B02" w:rsidRPr="00EA4B02" w:rsidRDefault="00EA4B02" w:rsidP="00EA4B02">
      <w:pPr>
        <w:widowControl w:val="0"/>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i/>
          <w:color w:val="000000"/>
          <w:spacing w:val="-4"/>
          <w:sz w:val="24"/>
          <w:szCs w:val="24"/>
          <w:lang w:eastAsia="ru-RU"/>
        </w:rPr>
      </w:pPr>
    </w:p>
    <w:p w14:paraId="67D96C3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14:paraId="1B18599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14:paraId="1030A0E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14:paraId="3499DBF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14:paraId="0D97897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098156B4" w14:textId="77777777" w:rsidR="00EA4B02" w:rsidRPr="00EA4B02" w:rsidRDefault="00EA4B02" w:rsidP="00EA4B02">
      <w:pPr>
        <w:widowControl w:val="0"/>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i/>
          <w:color w:val="000000"/>
          <w:spacing w:val="-4"/>
          <w:sz w:val="24"/>
          <w:szCs w:val="24"/>
          <w:lang w:eastAsia="ru-RU"/>
        </w:rPr>
      </w:pPr>
    </w:p>
    <w:p w14:paraId="41E7DAE8" w14:textId="77777777" w:rsidR="00EA4B02" w:rsidRPr="00EA4B02" w:rsidRDefault="00EA4B02" w:rsidP="00EA4B02">
      <w:pPr>
        <w:widowControl w:val="0"/>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i/>
          <w:color w:val="000000"/>
          <w:spacing w:val="-4"/>
          <w:sz w:val="24"/>
          <w:szCs w:val="24"/>
          <w:lang w:eastAsia="ru-RU"/>
        </w:rPr>
      </w:pPr>
    </w:p>
    <w:p w14:paraId="76C5D3D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sectPr w:rsidR="00EA4B02" w:rsidRPr="00EA4B02" w:rsidSect="00850D3B">
          <w:pgSz w:w="16840" w:h="11907" w:orient="landscape"/>
          <w:pgMar w:top="720" w:right="720" w:bottom="720" w:left="720" w:header="709" w:footer="709" w:gutter="0"/>
          <w:cols w:space="720"/>
          <w:docGrid w:linePitch="299"/>
        </w:sectPr>
      </w:pPr>
    </w:p>
    <w:p w14:paraId="1E5DC078" w14:textId="77777777" w:rsidR="00EA4B02" w:rsidRPr="00EA4B02" w:rsidRDefault="00EA4B02" w:rsidP="00EA4B02">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7"/>
          <w:sz w:val="24"/>
          <w:szCs w:val="24"/>
          <w:lang w:eastAsia="ru-RU"/>
        </w:rPr>
        <w:lastRenderedPageBreak/>
        <w:t>3. Условия реализации учебной дисциплины</w:t>
      </w:r>
    </w:p>
    <w:p w14:paraId="0DAD86C0"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5"/>
          <w:sz w:val="24"/>
          <w:szCs w:val="24"/>
          <w:lang w:eastAsia="ru-RU"/>
        </w:rPr>
        <w:t>3.1. Требования к минимальному материально-техническому обеспечению</w:t>
      </w:r>
    </w:p>
    <w:p w14:paraId="55172E58"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5"/>
          <w:sz w:val="24"/>
          <w:szCs w:val="24"/>
          <w:lang w:eastAsia="ru-RU"/>
        </w:rPr>
      </w:pPr>
      <w:r w:rsidRPr="00EA4B02">
        <w:rPr>
          <w:rFonts w:ascii="Times New Roman" w:eastAsia="Times New Roman" w:hAnsi="Times New Roman" w:cs="Times New Roman"/>
          <w:color w:val="000000"/>
          <w:spacing w:val="-5"/>
          <w:sz w:val="24"/>
          <w:szCs w:val="24"/>
          <w:lang w:eastAsia="ru-RU"/>
        </w:rPr>
        <w:t>Реализация учебной дисциплины требует наличия учебного кабинета математики.</w:t>
      </w:r>
    </w:p>
    <w:p w14:paraId="7559C174" w14:textId="77777777" w:rsidR="00EA4B02" w:rsidRPr="00EA4B02" w:rsidRDefault="00EA4B02" w:rsidP="00EA4B02">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lang w:eastAsia="ru-RU"/>
        </w:rPr>
        <w:t>Кабинет «Математика»</w:t>
      </w:r>
      <w:r w:rsidRPr="00EA4B02">
        <w:rPr>
          <w:rFonts w:ascii="Times New Roman" w:eastAsia="Times New Roman" w:hAnsi="Times New Roman" w:cs="Times New Roman"/>
          <w:sz w:val="24"/>
          <w:szCs w:val="24"/>
        </w:rPr>
        <w:t>, оснащенный о</w:t>
      </w:r>
      <w:r w:rsidRPr="00EA4B02">
        <w:rPr>
          <w:rFonts w:ascii="Times New Roman" w:eastAsia="Times New Roman" w:hAnsi="Times New Roman" w:cs="Times New Roman"/>
          <w:bCs/>
          <w:sz w:val="24"/>
          <w:szCs w:val="24"/>
        </w:rPr>
        <w:t xml:space="preserve">борудованием: </w:t>
      </w:r>
    </w:p>
    <w:p w14:paraId="0F5F7707"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посадочные места по количеству обучающихся;</w:t>
      </w:r>
    </w:p>
    <w:p w14:paraId="5C6612FF"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рабочее место преподавателя;</w:t>
      </w:r>
    </w:p>
    <w:p w14:paraId="52F3971A"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рабочая доска;</w:t>
      </w:r>
    </w:p>
    <w:p w14:paraId="65F8B1CF"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наглядные пособия (учебники, опорные конспекты, карточки, раздаточный материал);</w:t>
      </w:r>
    </w:p>
    <w:p w14:paraId="10CA4B96" w14:textId="77777777" w:rsidR="00EA4B02" w:rsidRPr="00EA4B02" w:rsidRDefault="002F62CA"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bCs/>
          <w:sz w:val="24"/>
          <w:szCs w:val="24"/>
          <w:lang w:eastAsia="ru-RU"/>
        </w:rPr>
      </w:pPr>
      <w:hyperlink r:id="rId119" w:history="1">
        <w:r w:rsidR="00EA4B02" w:rsidRPr="00EA4B02">
          <w:rPr>
            <w:rFonts w:ascii="Times New Roman" w:eastAsia="Times New Roman" w:hAnsi="Times New Roman" w:cs="Times New Roman"/>
            <w:sz w:val="24"/>
            <w:szCs w:val="24"/>
            <w:bdr w:val="none" w:sz="0" w:space="0" w:color="auto" w:frame="1"/>
            <w:lang w:eastAsia="ru-RU"/>
          </w:rPr>
          <w:t xml:space="preserve">печатные демонстрационные пособия. </w:t>
        </w:r>
      </w:hyperlink>
    </w:p>
    <w:p w14:paraId="3BC276DC"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чертежные инструменты, </w:t>
      </w:r>
    </w:p>
    <w:p w14:paraId="2E56A6B2"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модели геометрических объектов, </w:t>
      </w:r>
    </w:p>
    <w:p w14:paraId="4D45CD29" w14:textId="77777777" w:rsidR="00EA4B02" w:rsidRPr="00EA4B02" w:rsidRDefault="00EA4B02" w:rsidP="00586154">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rPr>
        <w:t>плакаты с формулами</w:t>
      </w:r>
      <w:r w:rsidRPr="00EA4B02">
        <w:rPr>
          <w:rFonts w:ascii="Times New Roman" w:eastAsia="Times New Roman" w:hAnsi="Times New Roman" w:cs="Times New Roman"/>
          <w:bCs/>
          <w:i/>
          <w:sz w:val="24"/>
          <w:szCs w:val="24"/>
          <w:lang w:eastAsia="ru-RU"/>
        </w:rPr>
        <w:t xml:space="preserve">, </w:t>
      </w:r>
    </w:p>
    <w:p w14:paraId="09DC77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rPr>
        <w:t>Т</w:t>
      </w:r>
      <w:r w:rsidRPr="00EA4B02">
        <w:rPr>
          <w:rFonts w:ascii="Times New Roman" w:eastAsia="Times New Roman" w:hAnsi="Times New Roman" w:cs="Times New Roman"/>
          <w:bCs/>
          <w:sz w:val="24"/>
          <w:szCs w:val="24"/>
        </w:rPr>
        <w:t xml:space="preserve">ехническими средствами обучения: </w:t>
      </w:r>
    </w:p>
    <w:p w14:paraId="69D619DF" w14:textId="77777777" w:rsidR="00EA4B02" w:rsidRPr="00EA4B02" w:rsidRDefault="00EA4B02" w:rsidP="00586154">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proofErr w:type="gramStart"/>
      <w:r w:rsidRPr="00EA4B02">
        <w:rPr>
          <w:rFonts w:ascii="Times New Roman" w:eastAsia="Times New Roman" w:hAnsi="Times New Roman" w:cs="Times New Roman"/>
          <w:bCs/>
          <w:sz w:val="24"/>
          <w:szCs w:val="24"/>
          <w:lang w:eastAsia="ru-RU"/>
        </w:rPr>
        <w:t>компьютерная  техника</w:t>
      </w:r>
      <w:proofErr w:type="gramEnd"/>
      <w:r w:rsidRPr="00EA4B02">
        <w:rPr>
          <w:rFonts w:ascii="Times New Roman" w:eastAsia="Times New Roman" w:hAnsi="Times New Roman" w:cs="Times New Roman"/>
          <w:bCs/>
          <w:sz w:val="24"/>
          <w:szCs w:val="24"/>
          <w:lang w:eastAsia="ru-RU"/>
        </w:rPr>
        <w:t xml:space="preserve"> для обучающихся с наличием  лицензионного программного обеспечения,</w:t>
      </w:r>
      <w:r w:rsidRPr="00EA4B02">
        <w:rPr>
          <w:rFonts w:ascii="Times New Roman" w:eastAsia="Times New Roman" w:hAnsi="Times New Roman" w:cs="Times New Roman"/>
          <w:sz w:val="24"/>
          <w:szCs w:val="24"/>
        </w:rPr>
        <w:t xml:space="preserve"> </w:t>
      </w:r>
    </w:p>
    <w:p w14:paraId="55AB763F" w14:textId="77777777" w:rsidR="00EA4B02" w:rsidRPr="00EA4B02" w:rsidRDefault="00EA4B02" w:rsidP="00586154">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мультимедийный проектор;</w:t>
      </w:r>
    </w:p>
    <w:p w14:paraId="2DE440DB" w14:textId="77777777" w:rsidR="00EA4B02" w:rsidRPr="00EA4B02" w:rsidRDefault="00EA4B02" w:rsidP="00586154">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проекционный экран;</w:t>
      </w:r>
    </w:p>
    <w:p w14:paraId="2898CF9A" w14:textId="77777777" w:rsidR="00EA4B02" w:rsidRPr="00EA4B02" w:rsidRDefault="00EA4B02" w:rsidP="00586154">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ноутбук;</w:t>
      </w:r>
    </w:p>
    <w:p w14:paraId="096109B6" w14:textId="77777777" w:rsidR="00EA4B02" w:rsidRPr="00EA4B02" w:rsidRDefault="00EA4B02" w:rsidP="00586154">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блок питания.</w:t>
      </w:r>
    </w:p>
    <w:p w14:paraId="6ABE3885"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5"/>
          <w:sz w:val="24"/>
          <w:szCs w:val="24"/>
          <w:lang w:eastAsia="ru-RU"/>
        </w:rPr>
        <w:t>3.2. Информационное обеспечение обучения.</w:t>
      </w:r>
    </w:p>
    <w:p w14:paraId="1E8B495E"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b/>
          <w:bCs/>
          <w:color w:val="000000"/>
          <w:spacing w:val="-1"/>
          <w:sz w:val="24"/>
          <w:szCs w:val="24"/>
          <w:lang w:eastAsia="ru-RU"/>
        </w:rPr>
        <w:t>Перечень  учебных</w:t>
      </w:r>
      <w:proofErr w:type="gramEnd"/>
      <w:r w:rsidRPr="00EA4B02">
        <w:rPr>
          <w:rFonts w:ascii="Times New Roman" w:eastAsia="Times New Roman" w:hAnsi="Times New Roman" w:cs="Times New Roman"/>
          <w:b/>
          <w:bCs/>
          <w:color w:val="000000"/>
          <w:spacing w:val="-1"/>
          <w:sz w:val="24"/>
          <w:szCs w:val="24"/>
          <w:lang w:eastAsia="ru-RU"/>
        </w:rPr>
        <w:t xml:space="preserve"> изданий,  Интернет-ресурсов, дополнительной</w:t>
      </w:r>
    </w:p>
    <w:p w14:paraId="608A6912"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6"/>
          <w:sz w:val="24"/>
          <w:szCs w:val="24"/>
          <w:lang w:eastAsia="ru-RU"/>
        </w:rPr>
        <w:t>литературы</w:t>
      </w:r>
    </w:p>
    <w:p w14:paraId="38EDD425"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pacing w:val="-6"/>
          <w:sz w:val="24"/>
          <w:szCs w:val="24"/>
          <w:lang w:eastAsia="ru-RU"/>
        </w:rPr>
      </w:pPr>
      <w:r w:rsidRPr="00EA4B02">
        <w:rPr>
          <w:rFonts w:ascii="Times New Roman" w:eastAsia="Times New Roman" w:hAnsi="Times New Roman" w:cs="Times New Roman"/>
          <w:color w:val="000000"/>
          <w:spacing w:val="-6"/>
          <w:sz w:val="24"/>
          <w:szCs w:val="24"/>
          <w:lang w:eastAsia="ru-RU"/>
        </w:rPr>
        <w:tab/>
        <w:t>Основные источники:</w:t>
      </w:r>
    </w:p>
    <w:p w14:paraId="16F06BE8" w14:textId="77777777" w:rsidR="00EA4B02" w:rsidRPr="00EA4B02" w:rsidRDefault="00EA4B02" w:rsidP="00586154">
      <w:pPr>
        <w:numPr>
          <w:ilvl w:val="0"/>
          <w:numId w:val="61"/>
        </w:numPr>
        <w:tabs>
          <w:tab w:val="num" w:pos="644"/>
          <w:tab w:val="left" w:pos="993"/>
        </w:tabs>
        <w:spacing w:after="0" w:line="240" w:lineRule="auto"/>
        <w:ind w:left="142"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Григорьев, В. П. Сборник задач по высшей математике [Текст</w:t>
      </w:r>
      <w:proofErr w:type="gramStart"/>
      <w:r w:rsidRPr="00EA4B02">
        <w:rPr>
          <w:rFonts w:ascii="Times New Roman" w:eastAsia="Times New Roman" w:hAnsi="Times New Roman" w:cs="Times New Roman"/>
          <w:bCs/>
          <w:sz w:val="24"/>
          <w:szCs w:val="24"/>
          <w:lang w:eastAsia="ru-RU"/>
        </w:rPr>
        <w:t>] :</w:t>
      </w:r>
      <w:proofErr w:type="gramEnd"/>
      <w:r w:rsidRPr="00EA4B02">
        <w:rPr>
          <w:rFonts w:ascii="Times New Roman" w:eastAsia="Times New Roman" w:hAnsi="Times New Roman" w:cs="Times New Roman"/>
          <w:bCs/>
          <w:sz w:val="24"/>
          <w:szCs w:val="24"/>
          <w:lang w:eastAsia="ru-RU"/>
        </w:rPr>
        <w:t xml:space="preserve"> учеб. пособие для сред. проф. образования / В. П. Григорьев, Т. Н. Сабурова. – 5-е изд., стер. - </w:t>
      </w:r>
      <w:proofErr w:type="gramStart"/>
      <w:r w:rsidRPr="00EA4B02">
        <w:rPr>
          <w:rFonts w:ascii="Times New Roman" w:eastAsia="Times New Roman" w:hAnsi="Times New Roman" w:cs="Times New Roman"/>
          <w:bCs/>
          <w:sz w:val="24"/>
          <w:szCs w:val="24"/>
          <w:lang w:eastAsia="ru-RU"/>
        </w:rPr>
        <w:t>Москва :</w:t>
      </w:r>
      <w:proofErr w:type="gramEnd"/>
      <w:r w:rsidRPr="00EA4B02">
        <w:rPr>
          <w:rFonts w:ascii="Times New Roman" w:eastAsia="Times New Roman" w:hAnsi="Times New Roman" w:cs="Times New Roman"/>
          <w:bCs/>
          <w:sz w:val="24"/>
          <w:szCs w:val="24"/>
          <w:lang w:eastAsia="ru-RU"/>
        </w:rPr>
        <w:t xml:space="preserve"> Академия, 2014. – 160 с. - (Профессиональное образование)</w:t>
      </w:r>
    </w:p>
    <w:p w14:paraId="20685C4E" w14:textId="77777777" w:rsidR="00EA4B02" w:rsidRPr="00EA4B02" w:rsidRDefault="00EA4B02" w:rsidP="00586154">
      <w:pPr>
        <w:numPr>
          <w:ilvl w:val="0"/>
          <w:numId w:val="61"/>
        </w:numPr>
        <w:tabs>
          <w:tab w:val="num" w:pos="644"/>
        </w:tabs>
        <w:spacing w:after="0" w:line="240" w:lineRule="auto"/>
        <w:ind w:left="142"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Григорьев, С. С.</w:t>
      </w:r>
      <w:r w:rsidRPr="00EA4B02">
        <w:rPr>
          <w:rFonts w:ascii="Times New Roman" w:eastAsia="Times New Roman" w:hAnsi="Times New Roman" w:cs="Times New Roman"/>
          <w:sz w:val="24"/>
          <w:szCs w:val="24"/>
          <w:lang w:eastAsia="ru-RU"/>
        </w:rPr>
        <w:t xml:space="preserve"> Математика [Текст] : учеб. для сред. проф. образования / С. Г. Григорьев, С. В. Иволгина ; под ред. В. А. Гусева. - 7-е изд., стер.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2012. - 416 с. </w:t>
      </w:r>
    </w:p>
    <w:p w14:paraId="5EA9D894" w14:textId="77777777" w:rsidR="00EA4B02" w:rsidRPr="00EA4B02" w:rsidRDefault="00EA4B02" w:rsidP="00586154">
      <w:pPr>
        <w:numPr>
          <w:ilvl w:val="0"/>
          <w:numId w:val="60"/>
        </w:numPr>
        <w:tabs>
          <w:tab w:val="num" w:pos="0"/>
          <w:tab w:val="left" w:pos="540"/>
          <w:tab w:val="num" w:pos="644"/>
        </w:tabs>
        <w:spacing w:after="0" w:line="240" w:lineRule="auto"/>
        <w:ind w:left="142"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Лисичкин, В. Т. Математика в задачах с решениями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 В. Т. Лисичкин, И.Л. Соловейчик. – 3-е изд., стер. –  СПб</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Лань, 2011. – 464 с.</w:t>
      </w:r>
    </w:p>
    <w:p w14:paraId="34E6811B" w14:textId="77777777" w:rsidR="00EA4B02" w:rsidRPr="00EA4B02" w:rsidRDefault="00EA4B02" w:rsidP="00586154">
      <w:pPr>
        <w:numPr>
          <w:ilvl w:val="0"/>
          <w:numId w:val="60"/>
        </w:numPr>
        <w:tabs>
          <w:tab w:val="num" w:pos="-142"/>
          <w:tab w:val="num" w:pos="644"/>
        </w:tabs>
        <w:spacing w:after="0" w:line="240" w:lineRule="auto"/>
        <w:ind w:left="142" w:firstLine="567"/>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Омельченко, В. П.</w:t>
      </w:r>
      <w:r w:rsidRPr="00EA4B02">
        <w:rPr>
          <w:rFonts w:ascii="Times New Roman" w:eastAsia="Times New Roman" w:hAnsi="Times New Roman" w:cs="Times New Roman"/>
          <w:sz w:val="24"/>
          <w:szCs w:val="24"/>
          <w:lang w:eastAsia="ru-RU"/>
        </w:rPr>
        <w:t xml:space="preserve">   Математика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В. П. Омельченко, Э. В. Курбатова. - Изд. 3-е, испр. - Ростов н/</w:t>
      </w:r>
      <w:proofErr w:type="gramStart"/>
      <w:r w:rsidRPr="00EA4B02">
        <w:rPr>
          <w:rFonts w:ascii="Times New Roman" w:eastAsia="Times New Roman" w:hAnsi="Times New Roman" w:cs="Times New Roman"/>
          <w:sz w:val="24"/>
          <w:szCs w:val="24"/>
          <w:lang w:eastAsia="ru-RU"/>
        </w:rPr>
        <w:t>Д :</w:t>
      </w:r>
      <w:proofErr w:type="gramEnd"/>
      <w:r w:rsidRPr="00EA4B02">
        <w:rPr>
          <w:rFonts w:ascii="Times New Roman" w:eastAsia="Times New Roman" w:hAnsi="Times New Roman" w:cs="Times New Roman"/>
          <w:sz w:val="24"/>
          <w:szCs w:val="24"/>
          <w:lang w:eastAsia="ru-RU"/>
        </w:rPr>
        <w:t xml:space="preserve"> Феникс, 2008. - 380 с.</w:t>
      </w:r>
    </w:p>
    <w:p w14:paraId="09F3AC66" w14:textId="77777777" w:rsidR="00EA4B02" w:rsidRPr="00EA4B02" w:rsidRDefault="00EA4B02" w:rsidP="00586154">
      <w:pPr>
        <w:numPr>
          <w:ilvl w:val="0"/>
          <w:numId w:val="60"/>
        </w:numPr>
        <w:tabs>
          <w:tab w:val="num" w:pos="0"/>
          <w:tab w:val="left" w:pos="540"/>
          <w:tab w:val="num" w:pos="644"/>
        </w:tabs>
        <w:spacing w:after="0" w:line="240" w:lineRule="auto"/>
        <w:ind w:left="142"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Пехлецкий, И. Д. Математика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образоват. учреждений сред. проф. образования / И. Д. Пехлецкий. – 6-е изд., стер.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2010. – 304 с.</w:t>
      </w:r>
    </w:p>
    <w:p w14:paraId="64297262" w14:textId="77777777" w:rsidR="00EA4B02" w:rsidRPr="00EA4B02" w:rsidRDefault="00EA4B02" w:rsidP="00586154">
      <w:pPr>
        <w:numPr>
          <w:ilvl w:val="0"/>
          <w:numId w:val="60"/>
        </w:numPr>
        <w:tabs>
          <w:tab w:val="num" w:pos="-142"/>
          <w:tab w:val="num" w:pos="644"/>
        </w:tabs>
        <w:spacing w:after="0" w:line="240" w:lineRule="auto"/>
        <w:ind w:left="142" w:firstLine="56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Спирина, М. С. Дискретная математика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проф. образования  / М. С. Спирина, А. П. Спирин. – 10-е изд., стер.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2014. – 368 с. </w:t>
      </w:r>
    </w:p>
    <w:p w14:paraId="251615AF" w14:textId="77777777" w:rsidR="00EA4B02" w:rsidRPr="00EA4B02" w:rsidRDefault="00EA4B02" w:rsidP="00586154">
      <w:pPr>
        <w:numPr>
          <w:ilvl w:val="0"/>
          <w:numId w:val="60"/>
        </w:numPr>
        <w:tabs>
          <w:tab w:val="num" w:pos="-142"/>
          <w:tab w:val="num" w:pos="644"/>
        </w:tabs>
        <w:spacing w:after="0" w:line="240" w:lineRule="auto"/>
        <w:ind w:left="142" w:firstLine="56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Спирина, М. С. Теория вероятностей и математическая статистика    </w:t>
      </w:r>
      <w:proofErr w:type="gramStart"/>
      <w:r w:rsidRPr="00EA4B02">
        <w:rPr>
          <w:rFonts w:ascii="Times New Roman" w:eastAsia="Times New Roman" w:hAnsi="Times New Roman" w:cs="Times New Roman"/>
          <w:sz w:val="24"/>
          <w:szCs w:val="24"/>
          <w:lang w:eastAsia="ru-RU"/>
        </w:rPr>
        <w:t xml:space="preserve">   [</w:t>
      </w:r>
      <w:proofErr w:type="gramEnd"/>
      <w:r w:rsidRPr="00EA4B02">
        <w:rPr>
          <w:rFonts w:ascii="Times New Roman" w:eastAsia="Times New Roman" w:hAnsi="Times New Roman" w:cs="Times New Roman"/>
          <w:sz w:val="24"/>
          <w:szCs w:val="24"/>
          <w:lang w:eastAsia="ru-RU"/>
        </w:rPr>
        <w:t xml:space="preserve">Текст] : учеб. для сред. проф. образования / М. С. Спирина, П. А. Спирин. – 5-е изд., стер.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Академия , 2013. - 352 с. </w:t>
      </w:r>
    </w:p>
    <w:p w14:paraId="5B4AAC9F" w14:textId="77777777" w:rsidR="00EA4B02" w:rsidRPr="00EA4B02" w:rsidRDefault="00EA4B02" w:rsidP="00EA4B02">
      <w:pPr>
        <w:spacing w:after="0" w:line="240" w:lineRule="auto"/>
        <w:ind w:left="142" w:firstLine="567"/>
        <w:contextualSpacing/>
        <w:rPr>
          <w:rFonts w:ascii="Times New Roman" w:eastAsia="Times New Roman" w:hAnsi="Times New Roman" w:cs="Times New Roman"/>
          <w:b/>
          <w:sz w:val="24"/>
          <w:szCs w:val="24"/>
          <w:lang w:eastAsia="ru-RU"/>
        </w:rPr>
      </w:pPr>
    </w:p>
    <w:p w14:paraId="5ACD25A1" w14:textId="77777777" w:rsidR="00EA4B02" w:rsidRPr="00EA4B02" w:rsidRDefault="00EA4B02" w:rsidP="00EA4B02">
      <w:pPr>
        <w:widowControl w:val="0"/>
        <w:shd w:val="clear" w:color="auto" w:fill="FFFFFF"/>
        <w:tabs>
          <w:tab w:val="left" w:pos="1087"/>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pacing w:val="-5"/>
          <w:sz w:val="24"/>
          <w:szCs w:val="24"/>
          <w:lang w:eastAsia="ru-RU"/>
        </w:rPr>
        <w:t xml:space="preserve">    Дополнительные источники:</w:t>
      </w:r>
    </w:p>
    <w:p w14:paraId="0B29717A" w14:textId="77777777" w:rsidR="00EA4B02" w:rsidRPr="00EA4B02" w:rsidRDefault="00EA4B02" w:rsidP="00586154">
      <w:pPr>
        <w:widowControl w:val="0"/>
        <w:numPr>
          <w:ilvl w:val="0"/>
          <w:numId w:val="57"/>
        </w:numPr>
        <w:shd w:val="clear" w:color="auto" w:fill="FFFFFF"/>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Богомолов, Р.А. Математика: Учебник/ Р.А.Богомолов – </w:t>
      </w:r>
      <w:proofErr w:type="gramStart"/>
      <w:r w:rsidRPr="00EA4B02">
        <w:rPr>
          <w:rFonts w:ascii="Times New Roman" w:eastAsia="Times New Roman" w:hAnsi="Times New Roman" w:cs="Times New Roman"/>
          <w:sz w:val="24"/>
          <w:szCs w:val="24"/>
          <w:lang w:eastAsia="ru-RU"/>
        </w:rPr>
        <w:t>М.:Дрофа</w:t>
      </w:r>
      <w:proofErr w:type="gramEnd"/>
      <w:r w:rsidRPr="00EA4B02">
        <w:rPr>
          <w:rFonts w:ascii="Times New Roman" w:eastAsia="Times New Roman" w:hAnsi="Times New Roman" w:cs="Times New Roman"/>
          <w:sz w:val="24"/>
          <w:szCs w:val="24"/>
          <w:lang w:eastAsia="ru-RU"/>
        </w:rPr>
        <w:t>,2004</w:t>
      </w:r>
    </w:p>
    <w:p w14:paraId="4FF2FC95" w14:textId="77777777" w:rsidR="00EA4B02" w:rsidRPr="00EA4B02" w:rsidRDefault="00EA4B02" w:rsidP="00586154">
      <w:pPr>
        <w:widowControl w:val="0"/>
        <w:numPr>
          <w:ilvl w:val="0"/>
          <w:numId w:val="57"/>
        </w:numPr>
        <w:shd w:val="clear" w:color="auto" w:fill="FFFFFF"/>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Богомолов, Н.В. Практические занятия по математике: Учебное пособие/ Н.В.Богомолов – М.: Высшая школа,2003</w:t>
      </w:r>
    </w:p>
    <w:p w14:paraId="37D0C0DD" w14:textId="77777777" w:rsidR="00EA4B02" w:rsidRPr="00EA4B02" w:rsidRDefault="00EA4B02" w:rsidP="00586154">
      <w:pPr>
        <w:widowControl w:val="0"/>
        <w:numPr>
          <w:ilvl w:val="0"/>
          <w:numId w:val="57"/>
        </w:numPr>
        <w:shd w:val="clear" w:color="auto" w:fill="FFFFFF"/>
        <w:tabs>
          <w:tab w:val="left" w:pos="426"/>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Громов, Е.Д. Пределы. Раскрытие неопределенностей: Учебно-методическое </w:t>
      </w:r>
      <w:r w:rsidRPr="00EA4B02">
        <w:rPr>
          <w:rFonts w:ascii="Times New Roman" w:eastAsia="Times New Roman" w:hAnsi="Times New Roman" w:cs="Times New Roman"/>
          <w:sz w:val="24"/>
          <w:szCs w:val="24"/>
          <w:lang w:eastAsia="ru-RU"/>
        </w:rPr>
        <w:lastRenderedPageBreak/>
        <w:t>пособие/ Е.Д.Громов – Озерск: ЮУПК, 2006</w:t>
      </w:r>
    </w:p>
    <w:p w14:paraId="5E83A4DE" w14:textId="77777777" w:rsidR="00EA4B02" w:rsidRPr="00EA4B02" w:rsidRDefault="00EA4B02" w:rsidP="00586154">
      <w:pPr>
        <w:widowControl w:val="0"/>
        <w:numPr>
          <w:ilvl w:val="0"/>
          <w:numId w:val="57"/>
        </w:numPr>
        <w:shd w:val="clear" w:color="auto" w:fill="FFFFFF"/>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Громов, Е.Д. Междисциплинарные связи при изучении раздела «Дифференциальные уравнения»: Учебно-методическое пособие/ Е.Д.Громов – Озерск: ЮУПК, 2008</w:t>
      </w:r>
    </w:p>
    <w:p w14:paraId="7B58B688" w14:textId="77777777" w:rsidR="00EA4B02" w:rsidRPr="00EA4B02" w:rsidRDefault="00EA4B02" w:rsidP="00586154">
      <w:pPr>
        <w:widowControl w:val="0"/>
        <w:numPr>
          <w:ilvl w:val="0"/>
          <w:numId w:val="57"/>
        </w:numPr>
        <w:shd w:val="clear" w:color="auto" w:fill="FFFFFF"/>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Шипачев, В.С.Основы высшей математики: Учебное пособие/ В.С.Шипачев – М., Высшая школа, 2004</w:t>
      </w:r>
    </w:p>
    <w:p w14:paraId="155F701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95C501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Электронные ресурсы, форма доступа\\</w:t>
      </w:r>
      <w:r w:rsidRPr="00EA4B02">
        <w:rPr>
          <w:rFonts w:ascii="Times New Roman" w:eastAsia="Times New Roman" w:hAnsi="Times New Roman" w:cs="Times New Roman"/>
          <w:sz w:val="24"/>
          <w:szCs w:val="24"/>
          <w:lang w:val="en-US" w:eastAsia="ru-RU"/>
        </w:rPr>
        <w:t>supc</w:t>
      </w: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val="en-US" w:eastAsia="ru-RU"/>
        </w:rPr>
        <w:t>ru</w:t>
      </w:r>
      <w:r w:rsidRPr="00EA4B02">
        <w:rPr>
          <w:rFonts w:ascii="Times New Roman" w:eastAsia="Times New Roman" w:hAnsi="Times New Roman" w:cs="Times New Roman"/>
          <w:sz w:val="24"/>
          <w:szCs w:val="24"/>
          <w:lang w:eastAsia="ru-RU"/>
        </w:rPr>
        <w:t>\студент\электронная библиотека:</w:t>
      </w:r>
    </w:p>
    <w:p w14:paraId="357A4AF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Calibri" w:hAnsi="Times New Roman" w:cs="Times New Roman"/>
          <w:sz w:val="24"/>
          <w:szCs w:val="24"/>
        </w:rPr>
        <w:t>10.</w:t>
      </w:r>
      <w:r w:rsidRPr="00EA4B02">
        <w:rPr>
          <w:rFonts w:ascii="Times New Roman" w:eastAsia="Times New Roman" w:hAnsi="Times New Roman" w:cs="Times New Roman"/>
          <w:sz w:val="24"/>
          <w:szCs w:val="24"/>
          <w:lang w:eastAsia="ru-RU"/>
        </w:rPr>
        <w:t xml:space="preserve"> </w:t>
      </w:r>
      <w:hyperlink r:id="rId120" w:history="1">
        <w:r w:rsidRPr="00EA4B02">
          <w:rPr>
            <w:rFonts w:ascii="Times New Roman" w:eastAsia="Times New Roman" w:hAnsi="Times New Roman" w:cs="Times New Roman"/>
            <w:sz w:val="24"/>
            <w:szCs w:val="24"/>
            <w:lang w:eastAsia="ru-RU"/>
          </w:rPr>
          <w:t>Башмаков М.И</w:t>
        </w:r>
      </w:hyperlink>
      <w:r w:rsidRPr="00EA4B02">
        <w:rPr>
          <w:rFonts w:ascii="Times New Roman" w:eastAsia="Times New Roman" w:hAnsi="Times New Roman" w:cs="Times New Roman"/>
          <w:sz w:val="24"/>
          <w:szCs w:val="24"/>
          <w:lang w:eastAsia="ru-RU"/>
        </w:rPr>
        <w:t xml:space="preserve"> </w:t>
      </w:r>
      <w:hyperlink r:id="rId121" w:history="1">
        <w:r w:rsidRPr="00EA4B02">
          <w:rPr>
            <w:rFonts w:ascii="Times New Roman" w:eastAsia="Times New Roman" w:hAnsi="Times New Roman" w:cs="Times New Roman"/>
            <w:sz w:val="24"/>
            <w:szCs w:val="24"/>
            <w:lang w:eastAsia="ru-RU"/>
          </w:rPr>
          <w:t>Математика</w:t>
        </w:r>
      </w:hyperlink>
      <w:r w:rsidRPr="00EA4B02">
        <w:rPr>
          <w:rFonts w:ascii="Times New Roman" w:eastAsia="Times New Roman" w:hAnsi="Times New Roman" w:cs="Times New Roman"/>
          <w:sz w:val="24"/>
          <w:szCs w:val="24"/>
          <w:lang w:eastAsia="ru-RU"/>
        </w:rPr>
        <w:t xml:space="preserve"> </w:t>
      </w:r>
      <w:hyperlink r:id="rId122" w:history="1">
        <w:r w:rsidRPr="00EA4B02">
          <w:rPr>
            <w:rFonts w:ascii="Times New Roman" w:eastAsia="Times New Roman" w:hAnsi="Times New Roman" w:cs="Times New Roman"/>
            <w:sz w:val="24"/>
            <w:szCs w:val="24"/>
            <w:lang w:eastAsia="ru-RU"/>
          </w:rPr>
          <w:t>Учебник</w:t>
        </w:r>
      </w:hyperlink>
      <w:r w:rsidRPr="00EA4B02">
        <w:rPr>
          <w:rFonts w:ascii="Times New Roman" w:eastAsia="Times New Roman" w:hAnsi="Times New Roman" w:cs="Times New Roman"/>
          <w:sz w:val="24"/>
          <w:szCs w:val="24"/>
          <w:lang w:eastAsia="ru-RU"/>
        </w:rPr>
        <w:t xml:space="preserve"> М.: </w:t>
      </w:r>
      <w:hyperlink r:id="rId123" w:history="1">
        <w:r w:rsidRPr="00EA4B02">
          <w:rPr>
            <w:rFonts w:ascii="Times New Roman" w:eastAsia="Times New Roman" w:hAnsi="Times New Roman" w:cs="Times New Roman"/>
            <w:sz w:val="24"/>
            <w:szCs w:val="24"/>
            <w:lang w:eastAsia="ru-RU"/>
          </w:rPr>
          <w:t>КноРус</w:t>
        </w:r>
      </w:hyperlink>
      <w:r w:rsidRPr="00EA4B02">
        <w:rPr>
          <w:rFonts w:ascii="Times New Roman" w:eastAsia="Times New Roman" w:hAnsi="Times New Roman" w:cs="Times New Roman"/>
          <w:sz w:val="24"/>
          <w:szCs w:val="24"/>
          <w:lang w:eastAsia="ru-RU"/>
        </w:rPr>
        <w:t xml:space="preserve"> Эл. ресурс.сайта </w:t>
      </w:r>
      <w:r w:rsidRPr="00EA4B02">
        <w:rPr>
          <w:rFonts w:ascii="Times New Roman" w:eastAsia="Times New Roman" w:hAnsi="Times New Roman" w:cs="Times New Roman"/>
          <w:sz w:val="24"/>
          <w:szCs w:val="24"/>
          <w:u w:val="single"/>
          <w:shd w:val="clear" w:color="auto" w:fill="FFFFFF"/>
          <w:lang w:eastAsia="ru-RU"/>
        </w:rPr>
        <w:t>http://www.book.ru/book/915056</w:t>
      </w:r>
    </w:p>
    <w:p w14:paraId="2F9BBFA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11. Дифференциальные уравнения: Учебник/ Под ред. В.С.Зарубина, А.П.Крищенко – М.: Изд-во МГТУ им. Н.Э.Баумана, 2004</w:t>
      </w:r>
    </w:p>
    <w:p w14:paraId="05151BA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             Интернет-ресурсы:</w:t>
      </w:r>
    </w:p>
    <w:p w14:paraId="15D38EC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12.Учебная физико-математическая библиотека </w:t>
      </w:r>
      <w:r w:rsidRPr="00EA4B02">
        <w:rPr>
          <w:rFonts w:ascii="Times New Roman" w:eastAsia="Calibri" w:hAnsi="Times New Roman" w:cs="Times New Roman"/>
          <w:sz w:val="24"/>
          <w:szCs w:val="24"/>
          <w:lang w:val="en-US"/>
        </w:rPr>
        <w:t>http</w:t>
      </w: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lang w:val="en-US"/>
        </w:rPr>
        <w:t>eqworld</w:t>
      </w: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lang w:val="en-US"/>
        </w:rPr>
        <w:t>ipmnet</w:t>
      </w: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lang w:val="en-US"/>
        </w:rPr>
        <w:t>ru</w:t>
      </w: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lang w:val="en-US"/>
        </w:rPr>
        <w:t>ru</w:t>
      </w: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lang w:val="en-US"/>
        </w:rPr>
        <w:t>library</w:t>
      </w:r>
      <w:r w:rsidRPr="00EA4B02">
        <w:rPr>
          <w:rFonts w:ascii="Times New Roman" w:eastAsia="Calibri" w:hAnsi="Times New Roman" w:cs="Times New Roman"/>
          <w:sz w:val="24"/>
          <w:szCs w:val="24"/>
        </w:rPr>
        <w:t>.</w:t>
      </w:r>
      <w:r w:rsidRPr="00EA4B02">
        <w:rPr>
          <w:rFonts w:ascii="Times New Roman" w:eastAsia="Calibri" w:hAnsi="Times New Roman" w:cs="Times New Roman"/>
          <w:sz w:val="24"/>
          <w:szCs w:val="24"/>
          <w:lang w:val="en-US"/>
        </w:rPr>
        <w:t>htm</w:t>
      </w:r>
    </w:p>
    <w:p w14:paraId="7019DE81"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b/>
          <w:bCs/>
          <w:color w:val="000000"/>
          <w:spacing w:val="-5"/>
          <w:sz w:val="24"/>
          <w:szCs w:val="24"/>
          <w:lang w:eastAsia="ru-RU"/>
        </w:rPr>
      </w:pPr>
    </w:p>
    <w:p w14:paraId="2B79F61F"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color w:val="000000"/>
          <w:spacing w:val="-5"/>
          <w:sz w:val="24"/>
          <w:szCs w:val="24"/>
          <w:lang w:eastAsia="ru-RU"/>
        </w:rPr>
        <w:t xml:space="preserve">4. Контроль и оценка результатов освоения </w:t>
      </w:r>
      <w:proofErr w:type="gramStart"/>
      <w:r w:rsidRPr="00EA4B02">
        <w:rPr>
          <w:rFonts w:ascii="Times New Roman" w:eastAsia="Times New Roman" w:hAnsi="Times New Roman" w:cs="Times New Roman"/>
          <w:b/>
          <w:bCs/>
          <w:color w:val="000000"/>
          <w:spacing w:val="-5"/>
          <w:sz w:val="24"/>
          <w:szCs w:val="24"/>
          <w:lang w:eastAsia="ru-RU"/>
        </w:rPr>
        <w:t xml:space="preserve">учебной  </w:t>
      </w:r>
      <w:r w:rsidRPr="00EA4B02">
        <w:rPr>
          <w:rFonts w:ascii="Times New Roman" w:eastAsia="Times New Roman" w:hAnsi="Times New Roman" w:cs="Times New Roman"/>
          <w:b/>
          <w:bCs/>
          <w:color w:val="000000"/>
          <w:spacing w:val="-8"/>
          <w:sz w:val="24"/>
          <w:szCs w:val="24"/>
          <w:lang w:eastAsia="ru-RU"/>
        </w:rPr>
        <w:t>дисциплины</w:t>
      </w:r>
      <w:proofErr w:type="gramEnd"/>
    </w:p>
    <w:p w14:paraId="00E3D576" w14:textId="77777777" w:rsidR="00EA4B02" w:rsidRPr="00EA4B02" w:rsidRDefault="00EA4B02" w:rsidP="00EA4B02">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color w:val="000000"/>
          <w:spacing w:val="-2"/>
          <w:sz w:val="24"/>
          <w:szCs w:val="24"/>
          <w:lang w:eastAsia="ru-RU"/>
        </w:rPr>
        <w:t xml:space="preserve">Контроль   и   оценка   </w:t>
      </w:r>
      <w:r w:rsidRPr="00EA4B02">
        <w:rPr>
          <w:rFonts w:ascii="Times New Roman" w:eastAsia="Times New Roman" w:hAnsi="Times New Roman" w:cs="Times New Roman"/>
          <w:color w:val="000000"/>
          <w:spacing w:val="-2"/>
          <w:sz w:val="24"/>
          <w:szCs w:val="24"/>
          <w:lang w:eastAsia="ru-RU"/>
        </w:rPr>
        <w:t xml:space="preserve">результатов   освоения   учебной   дисциплины   осуществляется </w:t>
      </w:r>
      <w:r w:rsidRPr="00EA4B02">
        <w:rPr>
          <w:rFonts w:ascii="Times New Roman" w:eastAsia="Times New Roman" w:hAnsi="Times New Roman" w:cs="Times New Roman"/>
          <w:color w:val="000000"/>
          <w:spacing w:val="-1"/>
          <w:sz w:val="24"/>
          <w:szCs w:val="24"/>
          <w:lang w:eastAsia="ru-RU"/>
        </w:rPr>
        <w:t xml:space="preserve">преподавателем   в    процессе   проведения   теоретических   и   практических   занятий, </w:t>
      </w:r>
      <w:r w:rsidRPr="00EA4B02">
        <w:rPr>
          <w:rFonts w:ascii="Times New Roman" w:eastAsia="Times New Roman" w:hAnsi="Times New Roman" w:cs="Times New Roman"/>
          <w:color w:val="000000"/>
          <w:sz w:val="24"/>
          <w:szCs w:val="24"/>
          <w:lang w:eastAsia="ru-RU"/>
        </w:rPr>
        <w:t xml:space="preserve">тестирования, а также выполнения обучающимися индивидуальных заданий, проектов, </w:t>
      </w:r>
      <w:r w:rsidRPr="00EA4B02">
        <w:rPr>
          <w:rFonts w:ascii="Times New Roman" w:eastAsia="Times New Roman" w:hAnsi="Times New Roman" w:cs="Times New Roman"/>
          <w:color w:val="000000"/>
          <w:spacing w:val="-6"/>
          <w:sz w:val="24"/>
          <w:szCs w:val="24"/>
          <w:lang w:eastAsia="ru-RU"/>
        </w:rPr>
        <w:t>исследований.</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3820"/>
        <w:gridCol w:w="2451"/>
      </w:tblGrid>
      <w:tr w:rsidR="00EA4B02" w:rsidRPr="00EA4B02" w14:paraId="06334381" w14:textId="77777777" w:rsidTr="00EA4B02">
        <w:tc>
          <w:tcPr>
            <w:tcW w:w="1656" w:type="pct"/>
            <w:hideMark/>
          </w:tcPr>
          <w:p w14:paraId="3F80CD4F"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tc>
        <w:tc>
          <w:tcPr>
            <w:tcW w:w="2037" w:type="pct"/>
            <w:hideMark/>
          </w:tcPr>
          <w:p w14:paraId="4B512771"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Критерии оценки</w:t>
            </w:r>
          </w:p>
        </w:tc>
        <w:tc>
          <w:tcPr>
            <w:tcW w:w="1308" w:type="pct"/>
            <w:hideMark/>
          </w:tcPr>
          <w:p w14:paraId="0362F3E5"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Методы оценки</w:t>
            </w:r>
          </w:p>
        </w:tc>
      </w:tr>
      <w:tr w:rsidR="00EA4B02" w:rsidRPr="00EA4B02" w14:paraId="33004168" w14:textId="77777777" w:rsidTr="00EA4B02">
        <w:tc>
          <w:tcPr>
            <w:tcW w:w="1656" w:type="pct"/>
          </w:tcPr>
          <w:p w14:paraId="77B15EE3" w14:textId="77777777" w:rsidR="00EA4B02" w:rsidRPr="00EA4B02" w:rsidRDefault="00EA4B02" w:rsidP="00586154">
            <w:pPr>
              <w:numPr>
                <w:ilvl w:val="0"/>
                <w:numId w:val="62"/>
              </w:numPr>
              <w:tabs>
                <w:tab w:val="left" w:pos="273"/>
              </w:tabs>
              <w:spacing w:after="0" w:line="276" w:lineRule="auto"/>
              <w:ind w:lef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значение математики в профессиональной деятельности и при освоении программы подготовки специалистов среднего звена;</w:t>
            </w:r>
          </w:p>
          <w:p w14:paraId="6A921F0D" w14:textId="77777777" w:rsidR="00EA4B02" w:rsidRPr="00EA4B02" w:rsidRDefault="00EA4B02" w:rsidP="00586154">
            <w:pPr>
              <w:numPr>
                <w:ilvl w:val="0"/>
                <w:numId w:val="62"/>
              </w:numPr>
              <w:spacing w:after="0" w:line="276" w:lineRule="auto"/>
              <w:ind w:lef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основные математические методы решения прикладных задач в области профессиональной деятельности;</w:t>
            </w:r>
          </w:p>
          <w:p w14:paraId="02BE27D8" w14:textId="77777777" w:rsidR="00EA4B02" w:rsidRPr="00EA4B02" w:rsidRDefault="00EA4B02" w:rsidP="00586154">
            <w:pPr>
              <w:numPr>
                <w:ilvl w:val="0"/>
                <w:numId w:val="62"/>
              </w:numPr>
              <w:spacing w:after="0" w:line="276" w:lineRule="auto"/>
              <w:ind w:lef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540B2F15" w14:textId="77777777" w:rsidR="00EA4B02" w:rsidRPr="00EA4B02" w:rsidRDefault="00EA4B02" w:rsidP="00586154">
            <w:pPr>
              <w:numPr>
                <w:ilvl w:val="0"/>
                <w:numId w:val="62"/>
              </w:numPr>
              <w:spacing w:after="0" w:line="276" w:lineRule="auto"/>
              <w:ind w:lef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основы интегрального и дифференциального исчисления</w:t>
            </w:r>
          </w:p>
        </w:tc>
        <w:tc>
          <w:tcPr>
            <w:tcW w:w="2037" w:type="pct"/>
            <w:vMerge w:val="restart"/>
          </w:tcPr>
          <w:p w14:paraId="4C1A1983"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Оценку «отлично» получает студент, глубоко и осмысленно освоивший материал в полном объеме, предусмотренном программой курса, поработал с дополнительной литературой, умело использует теоретические знания на практике; </w:t>
            </w:r>
            <w:r w:rsidRPr="00EA4B02">
              <w:rPr>
                <w:rFonts w:ascii="Times New Roman" w:eastAsia="Times New Roman" w:hAnsi="Times New Roman" w:cs="Times New Roman"/>
                <w:bCs/>
                <w:sz w:val="24"/>
                <w:szCs w:val="24"/>
                <w:lang w:eastAsia="ru-RU"/>
              </w:rPr>
              <w:t>при ответе на 2 зачетных вопроса и при выполнении 1 зачетного задания.</w:t>
            </w:r>
          </w:p>
          <w:p w14:paraId="2051A21D"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Оценка «хорошо» ставится студенту, если он в полной мере освоил материал программы курса данной дисциплины, полностью изучил теоретический материал и владеет им для решения практических задач; </w:t>
            </w:r>
            <w:r w:rsidRPr="00EA4B02">
              <w:rPr>
                <w:rFonts w:ascii="Times New Roman" w:eastAsia="Times New Roman" w:hAnsi="Times New Roman" w:cs="Times New Roman"/>
                <w:bCs/>
                <w:sz w:val="24"/>
                <w:szCs w:val="24"/>
                <w:lang w:eastAsia="ru-RU"/>
              </w:rPr>
              <w:t>при ответе на 1 зачетный вопрос и при выполнении 1 зачетного задания.</w:t>
            </w:r>
          </w:p>
          <w:p w14:paraId="76C4FF1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 xml:space="preserve">Оценка «удовлетворительно» выставляется студенту, который владеет материалом в пределах программы курса дисциплины Математика, знает основные понятия, теоремы, свойства </w:t>
            </w:r>
            <w:r w:rsidRPr="00EA4B02">
              <w:rPr>
                <w:rFonts w:ascii="Times New Roman" w:eastAsia="Times New Roman" w:hAnsi="Times New Roman" w:cs="Times New Roman"/>
                <w:sz w:val="24"/>
                <w:szCs w:val="24"/>
                <w:lang w:eastAsia="ru-RU"/>
              </w:rPr>
              <w:lastRenderedPageBreak/>
              <w:t>объектов и обладает достаточным набором знаний для продолжения обучения и дальнейшей профессиональной деятельности; при условии выполнения 1 зачетного задания.</w:t>
            </w:r>
          </w:p>
          <w:p w14:paraId="7E7BC76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Оценку «неудовлетворительно» получает студент, который имеет пробелы в знаниях основного учебного материала, не знает базовых понятий курса, не умеет практически применять формулы и методы математики, предусмотренные программой дисциплины Математика. Студент не может успешно продолжать дальнейшее обучение в связи с недостаточным объемом знаний.</w:t>
            </w:r>
          </w:p>
        </w:tc>
        <w:tc>
          <w:tcPr>
            <w:tcW w:w="1308" w:type="pct"/>
            <w:hideMark/>
          </w:tcPr>
          <w:p w14:paraId="6D9EEDAD" w14:textId="77777777" w:rsidR="00EA4B02" w:rsidRPr="00EA4B02" w:rsidRDefault="00EA4B02" w:rsidP="00586154">
            <w:pPr>
              <w:numPr>
                <w:ilvl w:val="0"/>
                <w:numId w:val="64"/>
              </w:numPr>
              <w:tabs>
                <w:tab w:val="left" w:pos="307"/>
              </w:tabs>
              <w:spacing w:after="0" w:line="276" w:lineRule="auto"/>
              <w:ind w:left="74" w:firstLine="0"/>
              <w:rPr>
                <w:rFonts w:ascii="Times New Roman" w:eastAsia="Times New Roman" w:hAnsi="Times New Roman" w:cs="Times New Roman"/>
                <w:bCs/>
                <w:sz w:val="24"/>
                <w:szCs w:val="24"/>
                <w:lang w:eastAsia="ru-RU"/>
              </w:rPr>
            </w:pPr>
            <w:proofErr w:type="gramStart"/>
            <w:r w:rsidRPr="00EA4B02">
              <w:rPr>
                <w:rFonts w:ascii="Times New Roman" w:eastAsia="Times New Roman" w:hAnsi="Times New Roman" w:cs="Times New Roman"/>
                <w:bCs/>
                <w:sz w:val="24"/>
                <w:szCs w:val="24"/>
                <w:lang w:eastAsia="ru-RU"/>
              </w:rPr>
              <w:lastRenderedPageBreak/>
              <w:t>защита  практических</w:t>
            </w:r>
            <w:proofErr w:type="gramEnd"/>
            <w:r w:rsidRPr="00EA4B02">
              <w:rPr>
                <w:rFonts w:ascii="Times New Roman" w:eastAsia="Times New Roman" w:hAnsi="Times New Roman" w:cs="Times New Roman"/>
                <w:bCs/>
                <w:sz w:val="24"/>
                <w:szCs w:val="24"/>
                <w:lang w:eastAsia="ru-RU"/>
              </w:rPr>
              <w:t xml:space="preserve"> заданий;</w:t>
            </w:r>
          </w:p>
          <w:p w14:paraId="0510E589" w14:textId="77777777" w:rsidR="00EA4B02" w:rsidRPr="00EA4B02" w:rsidRDefault="00EA4B02" w:rsidP="00586154">
            <w:pPr>
              <w:numPr>
                <w:ilvl w:val="0"/>
                <w:numId w:val="64"/>
              </w:numPr>
              <w:tabs>
                <w:tab w:val="left" w:pos="307"/>
              </w:tabs>
              <w:spacing w:after="0" w:line="276" w:lineRule="auto"/>
              <w:ind w:left="74" w:firstLine="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тестирование; самостоятельные работы;</w:t>
            </w:r>
          </w:p>
          <w:p w14:paraId="74426A98" w14:textId="77777777" w:rsidR="00EA4B02" w:rsidRPr="00EA4B02" w:rsidRDefault="00EA4B02" w:rsidP="00586154">
            <w:pPr>
              <w:numPr>
                <w:ilvl w:val="0"/>
                <w:numId w:val="64"/>
              </w:numPr>
              <w:tabs>
                <w:tab w:val="left" w:pos="307"/>
              </w:tabs>
              <w:spacing w:after="0" w:line="276" w:lineRule="auto"/>
              <w:ind w:left="74" w:firstLine="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домашние работы;</w:t>
            </w:r>
          </w:p>
        </w:tc>
      </w:tr>
      <w:tr w:rsidR="00EA4B02" w:rsidRPr="00EA4B02" w14:paraId="1F60AF64" w14:textId="77777777" w:rsidTr="00EA4B02">
        <w:trPr>
          <w:trHeight w:val="896"/>
        </w:trPr>
        <w:tc>
          <w:tcPr>
            <w:tcW w:w="1656" w:type="pct"/>
          </w:tcPr>
          <w:p w14:paraId="2BD9F3BF" w14:textId="77777777" w:rsidR="00EA4B02" w:rsidRPr="00EA4B02" w:rsidRDefault="00EA4B02" w:rsidP="00586154">
            <w:pPr>
              <w:numPr>
                <w:ilvl w:val="0"/>
                <w:numId w:val="63"/>
              </w:numPr>
              <w:tabs>
                <w:tab w:val="left" w:pos="284"/>
              </w:tabs>
              <w:spacing w:after="0" w:line="240" w:lineRule="auto"/>
              <w:ind w:left="0" w:firstLine="0"/>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решать прикладные задачи в области профессиональной деятельности.</w:t>
            </w:r>
          </w:p>
        </w:tc>
        <w:tc>
          <w:tcPr>
            <w:tcW w:w="2037" w:type="pct"/>
            <w:vMerge/>
          </w:tcPr>
          <w:p w14:paraId="6368AC5E" w14:textId="77777777" w:rsidR="00EA4B02" w:rsidRPr="00EA4B02" w:rsidRDefault="00EA4B02" w:rsidP="00EA4B02">
            <w:pPr>
              <w:spacing w:after="0" w:line="240" w:lineRule="auto"/>
              <w:rPr>
                <w:rFonts w:ascii="Times New Roman" w:eastAsia="Times New Roman" w:hAnsi="Times New Roman" w:cs="Times New Roman"/>
                <w:bCs/>
                <w:i/>
                <w:sz w:val="24"/>
                <w:szCs w:val="24"/>
                <w:lang w:eastAsia="ru-RU"/>
              </w:rPr>
            </w:pPr>
          </w:p>
        </w:tc>
        <w:tc>
          <w:tcPr>
            <w:tcW w:w="1308" w:type="pct"/>
            <w:hideMark/>
          </w:tcPr>
          <w:p w14:paraId="41A98504" w14:textId="77777777" w:rsidR="00EA4B02" w:rsidRPr="00EA4B02" w:rsidRDefault="00EA4B02" w:rsidP="00586154">
            <w:pPr>
              <w:numPr>
                <w:ilvl w:val="0"/>
                <w:numId w:val="63"/>
              </w:numPr>
              <w:tabs>
                <w:tab w:val="left" w:pos="240"/>
              </w:tabs>
              <w:spacing w:after="0" w:line="276" w:lineRule="auto"/>
              <w:ind w:left="74" w:firstLine="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оценка результатов выполнения практической работы</w:t>
            </w:r>
          </w:p>
        </w:tc>
      </w:tr>
    </w:tbl>
    <w:p w14:paraId="5B354700" w14:textId="77777777" w:rsidR="00EA4B02" w:rsidRPr="00EA4B02" w:rsidRDefault="00EA4B02" w:rsidP="00EA4B02">
      <w:pPr>
        <w:widowControl w:val="0"/>
        <w:shd w:val="clear" w:color="auto" w:fill="FFFFFF"/>
        <w:tabs>
          <w:tab w:val="left" w:leader="underscore" w:pos="5522"/>
          <w:tab w:val="left" w:leader="underscore" w:pos="6554"/>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25F1A344" w14:textId="77777777" w:rsidR="00EA4B02" w:rsidRPr="00EA4B02" w:rsidRDefault="00EA4B02" w:rsidP="00EA4B02">
      <w:pPr>
        <w:widowControl w:val="0"/>
        <w:shd w:val="clear" w:color="auto" w:fill="FFFFFF"/>
        <w:tabs>
          <w:tab w:val="left" w:leader="underscore" w:pos="5522"/>
          <w:tab w:val="left" w:leader="underscore" w:pos="6554"/>
        </w:tabs>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211407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AE404FB"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89FD78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71CB87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3DDF70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55A0E1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ADABC8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47F67C6"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6BD03E0"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C4A866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213426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7E78EE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9634A08"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11BDB4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4B788A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003784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029A89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93655B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4824C2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5B060B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A7C141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51AAF1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BBCA45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EF91E9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616FB8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ABCCCED" w14:textId="77777777" w:rsidR="00EA4B02" w:rsidRPr="00EA4B02" w:rsidRDefault="00E662B6" w:rsidP="00EA4B02">
      <w:pPr>
        <w:spacing w:after="0" w:line="276" w:lineRule="auto"/>
        <w:jc w:val="right"/>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lastRenderedPageBreak/>
        <w:t>П</w:t>
      </w:r>
      <w:r>
        <w:rPr>
          <w:rFonts w:ascii="Times New Roman" w:eastAsia="Times New Roman" w:hAnsi="Times New Roman" w:cs="Times New Roman"/>
          <w:sz w:val="24"/>
          <w:szCs w:val="24"/>
          <w:lang w:eastAsia="ru-RU"/>
        </w:rPr>
        <w:t>риложение</w:t>
      </w:r>
      <w:r>
        <w:rPr>
          <w:rFonts w:ascii="Times New Roman" w:eastAsia="Times New Roman" w:hAnsi="Times New Roman" w:cs="Times New Roman"/>
          <w:caps/>
          <w:sz w:val="24"/>
          <w:szCs w:val="24"/>
          <w:lang w:eastAsia="ru-RU"/>
        </w:rPr>
        <w:t xml:space="preserve"> 2.8</w:t>
      </w:r>
    </w:p>
    <w:p w14:paraId="780E7A3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E743D5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C622206"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BC01DD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4459CE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DA0C43A"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B94A00A"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FCC779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2150BD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C74EA9D"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C594DE6"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90E214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E1EBD5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caps/>
          <w:sz w:val="24"/>
          <w:szCs w:val="24"/>
          <w:lang w:eastAsia="ru-RU"/>
        </w:rPr>
      </w:pPr>
      <w:bookmarkStart w:id="54" w:name="_Hlk82873148"/>
      <w:r w:rsidRPr="00EA4B02">
        <w:rPr>
          <w:rFonts w:ascii="Times New Roman" w:eastAsia="Times New Roman" w:hAnsi="Times New Roman" w:cs="Times New Roman"/>
          <w:b/>
          <w:sz w:val="24"/>
          <w:szCs w:val="24"/>
          <w:lang w:eastAsia="ru-RU"/>
        </w:rPr>
        <w:t>программа учебной дисциплины</w:t>
      </w:r>
    </w:p>
    <w:p w14:paraId="1C537134" w14:textId="77777777" w:rsidR="00E662B6" w:rsidRDefault="00E662B6"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sz w:val="24"/>
          <w:szCs w:val="24"/>
          <w:lang w:eastAsia="ru-RU"/>
        </w:rPr>
        <w:t xml:space="preserve">Примерная </w:t>
      </w:r>
      <w:r w:rsidRPr="00EA4B02">
        <w:rPr>
          <w:rFonts w:ascii="Times New Roman" w:eastAsia="Times New Roman" w:hAnsi="Times New Roman" w:cs="Times New Roman"/>
          <w:b/>
          <w:sz w:val="24"/>
          <w:szCs w:val="24"/>
          <w:lang w:eastAsia="ru-RU"/>
        </w:rPr>
        <w:t xml:space="preserve">рабочая </w:t>
      </w:r>
      <w:r w:rsidR="00EA4B02" w:rsidRPr="00EA4B02">
        <w:rPr>
          <w:rFonts w:ascii="Times New Roman" w:eastAsia="Times New Roman" w:hAnsi="Times New Roman" w:cs="Times New Roman"/>
          <w:b/>
          <w:caps/>
          <w:sz w:val="24"/>
          <w:szCs w:val="24"/>
          <w:lang w:eastAsia="ru-RU"/>
        </w:rPr>
        <w:t xml:space="preserve">ЕН.02 </w:t>
      </w:r>
    </w:p>
    <w:p w14:paraId="482A984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Э</w:t>
      </w:r>
      <w:r w:rsidRPr="00EA4B02">
        <w:rPr>
          <w:rFonts w:ascii="Times New Roman" w:eastAsia="Times New Roman" w:hAnsi="Times New Roman" w:cs="Times New Roman"/>
          <w:b/>
          <w:sz w:val="24"/>
          <w:szCs w:val="24"/>
          <w:lang w:eastAsia="ru-RU"/>
        </w:rPr>
        <w:t>кологические основы природопользования</w:t>
      </w:r>
    </w:p>
    <w:bookmarkEnd w:id="54"/>
    <w:p w14:paraId="251FD0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509184D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79A347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07F39B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27B0F7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4B00FE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003E36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6DC86F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3D7C6A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6916CCD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w:t>
      </w:r>
      <w:r w:rsidR="00E662B6" w:rsidRPr="00EA4B02">
        <w:rPr>
          <w:rFonts w:ascii="Times New Roman" w:eastAsia="Times New Roman" w:hAnsi="Times New Roman" w:cs="Times New Roman"/>
          <w:b/>
          <w:bCs/>
          <w:sz w:val="24"/>
          <w:szCs w:val="24"/>
          <w:lang w:eastAsia="ru-RU"/>
        </w:rPr>
        <w:t>зерск</w:t>
      </w:r>
    </w:p>
    <w:p w14:paraId="2ABC3B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20</w:t>
      </w:r>
      <w:r w:rsidR="00E662B6">
        <w:rPr>
          <w:rFonts w:ascii="Times New Roman" w:eastAsia="Times New Roman" w:hAnsi="Times New Roman" w:cs="Times New Roman"/>
          <w:b/>
          <w:bCs/>
          <w:sz w:val="24"/>
          <w:szCs w:val="24"/>
          <w:lang w:eastAsia="ru-RU"/>
        </w:rPr>
        <w:t>21</w:t>
      </w:r>
    </w:p>
    <w:p w14:paraId="124B30B3" w14:textId="77777777" w:rsidR="00EA4B02" w:rsidRPr="00EA4B02" w:rsidRDefault="00EA4B02" w:rsidP="00EA4B02">
      <w:pPr>
        <w:spacing w:after="0" w:line="276" w:lineRule="auto"/>
        <w:ind w:firstLine="709"/>
        <w:jc w:val="center"/>
        <w:rPr>
          <w:rFonts w:ascii="Times New Roman" w:eastAsia="Times New Roman" w:hAnsi="Times New Roman" w:cs="Times New Roman"/>
          <w:b/>
          <w:sz w:val="24"/>
          <w:szCs w:val="24"/>
          <w:lang w:eastAsia="ru-RU"/>
        </w:rPr>
      </w:pPr>
    </w:p>
    <w:p w14:paraId="6998015E"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p>
    <w:p w14:paraId="077951C9"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p>
    <w:p w14:paraId="54434F4E"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p>
    <w:p w14:paraId="35464186" w14:textId="77777777" w:rsidR="00EA4B02" w:rsidRPr="00E662B6"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jc w:val="center"/>
        <w:outlineLvl w:val="0"/>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br w:type="page"/>
      </w:r>
      <w:r w:rsidRPr="00E662B6">
        <w:rPr>
          <w:rFonts w:ascii="Times New Roman" w:eastAsia="Times New Roman" w:hAnsi="Times New Roman" w:cs="Times New Roman"/>
          <w:b/>
          <w:sz w:val="24"/>
          <w:szCs w:val="24"/>
          <w:lang w:eastAsia="ru-RU"/>
        </w:rPr>
        <w:lastRenderedPageBreak/>
        <w:t xml:space="preserve"> Содержание</w:t>
      </w:r>
    </w:p>
    <w:p w14:paraId="634C71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498"/>
        <w:gridCol w:w="1857"/>
      </w:tblGrid>
      <w:tr w:rsidR="00EA4B02" w:rsidRPr="00EA4B02" w14:paraId="55DA26D6" w14:textId="77777777" w:rsidTr="00E662B6">
        <w:tc>
          <w:tcPr>
            <w:tcW w:w="7668" w:type="dxa"/>
            <w:shd w:val="clear" w:color="auto" w:fill="auto"/>
          </w:tcPr>
          <w:p w14:paraId="06ABCBDE" w14:textId="77777777" w:rsidR="00EA4B02" w:rsidRPr="00EA4B02" w:rsidRDefault="00EA4B02" w:rsidP="00EA4B02">
            <w:pPr>
              <w:keepNext/>
              <w:autoSpaceDE w:val="0"/>
              <w:autoSpaceDN w:val="0"/>
              <w:spacing w:after="0" w:line="276" w:lineRule="auto"/>
              <w:ind w:left="284" w:firstLine="709"/>
              <w:jc w:val="both"/>
              <w:outlineLvl w:val="0"/>
              <w:rPr>
                <w:rFonts w:ascii="Times New Roman" w:eastAsia="Times New Roman" w:hAnsi="Times New Roman" w:cs="Times New Roman"/>
                <w:caps/>
                <w:sz w:val="24"/>
                <w:szCs w:val="24"/>
                <w:lang w:eastAsia="ru-RU"/>
              </w:rPr>
            </w:pPr>
          </w:p>
        </w:tc>
        <w:tc>
          <w:tcPr>
            <w:tcW w:w="1903" w:type="dxa"/>
            <w:shd w:val="clear" w:color="auto" w:fill="auto"/>
          </w:tcPr>
          <w:p w14:paraId="07B8C13E"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p>
        </w:tc>
      </w:tr>
      <w:tr w:rsidR="00EA4B02" w:rsidRPr="00EA4B02" w14:paraId="32A142A3" w14:textId="77777777" w:rsidTr="00E662B6">
        <w:tc>
          <w:tcPr>
            <w:tcW w:w="7668" w:type="dxa"/>
            <w:shd w:val="clear" w:color="auto" w:fill="auto"/>
          </w:tcPr>
          <w:p w14:paraId="2D10CC3D" w14:textId="77777777" w:rsidR="00EA4B02" w:rsidRPr="00E662B6" w:rsidRDefault="00E662B6" w:rsidP="00E662B6">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1 </w:t>
            </w:r>
            <w:r w:rsidR="00EA4B02" w:rsidRPr="00EA4B02">
              <w:rPr>
                <w:rFonts w:ascii="Times New Roman" w:eastAsia="Times New Roman" w:hAnsi="Times New Roman" w:cs="Times New Roman"/>
                <w:sz w:val="24"/>
                <w:szCs w:val="24"/>
                <w:lang w:eastAsia="ru-RU"/>
              </w:rPr>
              <w:t>Паспорт</w:t>
            </w:r>
            <w:r>
              <w:rPr>
                <w:rFonts w:ascii="Times New Roman" w:eastAsia="Times New Roman" w:hAnsi="Times New Roman" w:cs="Times New Roman"/>
                <w:sz w:val="24"/>
                <w:szCs w:val="24"/>
                <w:lang w:eastAsia="ru-RU"/>
              </w:rPr>
              <w:t xml:space="preserve"> примерной</w:t>
            </w:r>
            <w:r w:rsidR="00EA4B02" w:rsidRPr="00EA4B02">
              <w:rPr>
                <w:rFonts w:ascii="Times New Roman" w:eastAsia="Times New Roman" w:hAnsi="Times New Roman" w:cs="Times New Roman"/>
                <w:sz w:val="24"/>
                <w:szCs w:val="24"/>
                <w:lang w:eastAsia="ru-RU"/>
              </w:rPr>
              <w:t xml:space="preserve"> рабочей программы учебной дисциплины</w:t>
            </w:r>
          </w:p>
        </w:tc>
        <w:tc>
          <w:tcPr>
            <w:tcW w:w="1903" w:type="dxa"/>
            <w:shd w:val="clear" w:color="auto" w:fill="auto"/>
          </w:tcPr>
          <w:p w14:paraId="78781A98"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p>
        </w:tc>
      </w:tr>
      <w:tr w:rsidR="00EA4B02" w:rsidRPr="00EA4B02" w14:paraId="1E6B1795" w14:textId="77777777" w:rsidTr="00E662B6">
        <w:tc>
          <w:tcPr>
            <w:tcW w:w="7668" w:type="dxa"/>
            <w:shd w:val="clear" w:color="auto" w:fill="auto"/>
          </w:tcPr>
          <w:p w14:paraId="6F864625" w14:textId="77777777" w:rsidR="00EA4B02" w:rsidRPr="00EA4B02" w:rsidRDefault="00E662B6" w:rsidP="00E662B6">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2 </w:t>
            </w:r>
            <w:r w:rsidR="00EA4B02" w:rsidRPr="00EA4B02">
              <w:rPr>
                <w:rFonts w:ascii="Times New Roman" w:eastAsia="Times New Roman" w:hAnsi="Times New Roman" w:cs="Times New Roman"/>
                <w:sz w:val="24"/>
                <w:szCs w:val="24"/>
                <w:lang w:eastAsia="ru-RU"/>
              </w:rPr>
              <w:t>Структура и содержание учебной дисциплины</w:t>
            </w:r>
          </w:p>
        </w:tc>
        <w:tc>
          <w:tcPr>
            <w:tcW w:w="1903" w:type="dxa"/>
            <w:shd w:val="clear" w:color="auto" w:fill="auto"/>
          </w:tcPr>
          <w:p w14:paraId="0D3DFEF8"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p>
        </w:tc>
      </w:tr>
      <w:tr w:rsidR="00EA4B02" w:rsidRPr="00EA4B02" w14:paraId="3BB2DD02" w14:textId="77777777" w:rsidTr="00E662B6">
        <w:trPr>
          <w:trHeight w:val="373"/>
        </w:trPr>
        <w:tc>
          <w:tcPr>
            <w:tcW w:w="7668" w:type="dxa"/>
            <w:shd w:val="clear" w:color="auto" w:fill="auto"/>
          </w:tcPr>
          <w:p w14:paraId="0D747E68" w14:textId="77777777" w:rsidR="00EA4B02" w:rsidRPr="00EA4B02" w:rsidRDefault="00E662B6" w:rsidP="00E662B6">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3 </w:t>
            </w:r>
            <w:r w:rsidR="00EA4B02" w:rsidRPr="00EA4B02">
              <w:rPr>
                <w:rFonts w:ascii="Times New Roman" w:eastAsia="Times New Roman" w:hAnsi="Times New Roman" w:cs="Times New Roman"/>
                <w:sz w:val="24"/>
                <w:szCs w:val="24"/>
                <w:lang w:eastAsia="ru-RU"/>
              </w:rPr>
              <w:t>Условия реализации  учебной дисциплины</w:t>
            </w:r>
          </w:p>
        </w:tc>
        <w:tc>
          <w:tcPr>
            <w:tcW w:w="1903" w:type="dxa"/>
            <w:shd w:val="clear" w:color="auto" w:fill="auto"/>
          </w:tcPr>
          <w:p w14:paraId="49221600"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p>
        </w:tc>
      </w:tr>
      <w:tr w:rsidR="00EA4B02" w:rsidRPr="00EA4B02" w14:paraId="29E812B0" w14:textId="77777777" w:rsidTr="00E662B6">
        <w:tc>
          <w:tcPr>
            <w:tcW w:w="7668" w:type="dxa"/>
            <w:shd w:val="clear" w:color="auto" w:fill="auto"/>
          </w:tcPr>
          <w:p w14:paraId="57D57BDA" w14:textId="77777777" w:rsidR="00EA4B02" w:rsidRPr="00EA4B02" w:rsidRDefault="00E662B6" w:rsidP="00E662B6">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 xml:space="preserve">4 </w:t>
            </w:r>
            <w:r w:rsidR="00EA4B02" w:rsidRPr="00EA4B02">
              <w:rPr>
                <w:rFonts w:ascii="Times New Roman" w:eastAsia="Times New Roman" w:hAnsi="Times New Roman" w:cs="Times New Roman"/>
                <w:sz w:val="24"/>
                <w:szCs w:val="24"/>
                <w:lang w:eastAsia="ru-RU"/>
              </w:rPr>
              <w:t>Контроль и оценка результатов освоения учебной дисциплины</w:t>
            </w:r>
          </w:p>
          <w:p w14:paraId="33FD4A24" w14:textId="77777777" w:rsidR="00EA4B02" w:rsidRPr="00EA4B02" w:rsidRDefault="00EA4B02" w:rsidP="00EA4B02">
            <w:pPr>
              <w:keepNext/>
              <w:autoSpaceDE w:val="0"/>
              <w:autoSpaceDN w:val="0"/>
              <w:spacing w:after="0" w:line="276" w:lineRule="auto"/>
              <w:ind w:left="284" w:firstLine="709"/>
              <w:jc w:val="both"/>
              <w:outlineLvl w:val="0"/>
              <w:rPr>
                <w:rFonts w:ascii="Times New Roman" w:eastAsia="Times New Roman" w:hAnsi="Times New Roman" w:cs="Times New Roman"/>
                <w:caps/>
                <w:sz w:val="24"/>
                <w:szCs w:val="24"/>
                <w:lang w:eastAsia="ru-RU"/>
              </w:rPr>
            </w:pPr>
          </w:p>
        </w:tc>
        <w:tc>
          <w:tcPr>
            <w:tcW w:w="1903" w:type="dxa"/>
            <w:shd w:val="clear" w:color="auto" w:fill="auto"/>
          </w:tcPr>
          <w:p w14:paraId="171208CB"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p>
        </w:tc>
      </w:tr>
    </w:tbl>
    <w:p w14:paraId="4721B3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p>
    <w:p w14:paraId="72F396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i/>
          <w:sz w:val="24"/>
          <w:szCs w:val="24"/>
          <w:lang w:eastAsia="ru-RU"/>
        </w:rPr>
      </w:pPr>
    </w:p>
    <w:p w14:paraId="05F0D6B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u w:val="single"/>
          <w:lang w:eastAsia="ru-RU"/>
        </w:rPr>
        <w:br w:type="page"/>
      </w:r>
      <w:r w:rsidRPr="00EA4B02">
        <w:rPr>
          <w:rFonts w:ascii="Times New Roman" w:eastAsia="Times New Roman" w:hAnsi="Times New Roman" w:cs="Times New Roman"/>
          <w:b/>
          <w:caps/>
          <w:sz w:val="24"/>
          <w:szCs w:val="24"/>
          <w:lang w:eastAsia="ru-RU"/>
        </w:rPr>
        <w:lastRenderedPageBreak/>
        <w:t>1. п</w:t>
      </w:r>
      <w:r w:rsidRPr="00EA4B02">
        <w:rPr>
          <w:rFonts w:ascii="Times New Roman" w:eastAsia="Times New Roman" w:hAnsi="Times New Roman" w:cs="Times New Roman"/>
          <w:b/>
          <w:sz w:val="24"/>
          <w:szCs w:val="24"/>
          <w:lang w:eastAsia="ru-RU"/>
        </w:rPr>
        <w:t xml:space="preserve">аспорт </w:t>
      </w:r>
      <w:r w:rsidR="00E662B6">
        <w:rPr>
          <w:rFonts w:ascii="Times New Roman" w:eastAsia="Times New Roman" w:hAnsi="Times New Roman" w:cs="Times New Roman"/>
          <w:b/>
          <w:sz w:val="24"/>
          <w:szCs w:val="24"/>
          <w:lang w:eastAsia="ru-RU"/>
        </w:rPr>
        <w:t xml:space="preserve">примерной </w:t>
      </w:r>
      <w:r w:rsidRPr="00EA4B02">
        <w:rPr>
          <w:rFonts w:ascii="Times New Roman" w:eastAsia="Times New Roman" w:hAnsi="Times New Roman" w:cs="Times New Roman"/>
          <w:b/>
          <w:sz w:val="24"/>
          <w:szCs w:val="24"/>
          <w:lang w:eastAsia="ru-RU"/>
        </w:rPr>
        <w:t>рабочей программы учебной дисциплины</w:t>
      </w:r>
    </w:p>
    <w:p w14:paraId="036ADA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center"/>
        <w:rPr>
          <w:rFonts w:ascii="Times New Roman" w:eastAsia="Times New Roman" w:hAnsi="Times New Roman" w:cs="Times New Roman"/>
          <w:i/>
          <w:sz w:val="24"/>
          <w:szCs w:val="24"/>
          <w:lang w:eastAsia="ru-RU"/>
        </w:rPr>
      </w:pPr>
      <w:r w:rsidRPr="00EA4B02">
        <w:rPr>
          <w:rFonts w:ascii="Times New Roman" w:eastAsia="Times New Roman" w:hAnsi="Times New Roman" w:cs="Times New Roman"/>
          <w:b/>
          <w:sz w:val="24"/>
          <w:szCs w:val="24"/>
          <w:lang w:eastAsia="ru-RU"/>
        </w:rPr>
        <w:t>Е</w:t>
      </w:r>
      <w:r w:rsidR="00E662B6">
        <w:rPr>
          <w:rFonts w:ascii="Times New Roman" w:eastAsia="Times New Roman" w:hAnsi="Times New Roman" w:cs="Times New Roman"/>
          <w:b/>
          <w:sz w:val="24"/>
          <w:szCs w:val="24"/>
          <w:lang w:eastAsia="ru-RU"/>
        </w:rPr>
        <w:t>Н</w:t>
      </w:r>
      <w:r w:rsidRPr="00EA4B02">
        <w:rPr>
          <w:rFonts w:ascii="Times New Roman" w:eastAsia="Times New Roman" w:hAnsi="Times New Roman" w:cs="Times New Roman"/>
          <w:b/>
          <w:sz w:val="24"/>
          <w:szCs w:val="24"/>
          <w:lang w:eastAsia="ru-RU"/>
        </w:rPr>
        <w:t>.02 Экологические основы природопользования</w:t>
      </w:r>
    </w:p>
    <w:p w14:paraId="35575D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
          <w:sz w:val="24"/>
          <w:szCs w:val="24"/>
          <w:lang w:eastAsia="ru-RU"/>
        </w:rPr>
      </w:pPr>
    </w:p>
    <w:p w14:paraId="73A44E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1.1. Область применения рабочей программы</w:t>
      </w:r>
    </w:p>
    <w:p w14:paraId="015E0586" w14:textId="77777777" w:rsidR="00EA4B02" w:rsidRPr="00EA4B02" w:rsidRDefault="00EA4B02" w:rsidP="00EA4B02">
      <w:pPr>
        <w:shd w:val="clear" w:color="auto" w:fill="FFFFFF"/>
        <w:spacing w:after="0" w:line="276" w:lineRule="auto"/>
        <w:ind w:left="67" w:firstLine="709"/>
        <w:jc w:val="both"/>
        <w:rPr>
          <w:rFonts w:ascii="Times New Roman" w:eastAsia="Times New Roman" w:hAnsi="Times New Roman" w:cs="Times New Roman"/>
          <w:bCs/>
          <w:color w:val="FF0000"/>
          <w:sz w:val="24"/>
          <w:szCs w:val="24"/>
          <w:lang w:eastAsia="ru-RU"/>
        </w:rPr>
      </w:pPr>
      <w:r w:rsidRPr="00EA4B02">
        <w:rPr>
          <w:rFonts w:ascii="Times New Roman" w:eastAsia="Times New Roman" w:hAnsi="Times New Roman" w:cs="Times New Roman"/>
          <w:sz w:val="24"/>
          <w:szCs w:val="24"/>
          <w:lang w:eastAsia="ru-RU"/>
        </w:rPr>
        <w:t xml:space="preserve">Рабочая программа учебной дисциплины является частью </w:t>
      </w:r>
      <w:proofErr w:type="gramStart"/>
      <w:r w:rsidRPr="00EA4B02">
        <w:rPr>
          <w:rFonts w:ascii="Times New Roman" w:eastAsia="Times New Roman" w:hAnsi="Times New Roman" w:cs="Times New Roman"/>
          <w:sz w:val="24"/>
          <w:szCs w:val="24"/>
          <w:lang w:eastAsia="ru-RU"/>
        </w:rPr>
        <w:t>рабочей  основной</w:t>
      </w:r>
      <w:proofErr w:type="gramEnd"/>
      <w:r w:rsidRPr="00EA4B02">
        <w:rPr>
          <w:rFonts w:ascii="Times New Roman" w:eastAsia="Times New Roman" w:hAnsi="Times New Roman" w:cs="Times New Roman"/>
          <w:sz w:val="24"/>
          <w:szCs w:val="24"/>
          <w:lang w:eastAsia="ru-RU"/>
        </w:rPr>
        <w:t xml:space="preserve"> профессиональной образовательной программы в соответствии с ФГОС по специальности СПО 14.02.02 Радиационная безопасность.  Программа учебной дисциплины может быть использована</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в дополнительном профессиональном образовании и профессиональной подготовке специалистов в области дозиметрического контроля</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 xml:space="preserve">при наличии среднего общего образования. </w:t>
      </w:r>
    </w:p>
    <w:p w14:paraId="0F0695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
          <w:i/>
          <w:sz w:val="24"/>
          <w:szCs w:val="24"/>
          <w:lang w:eastAsia="ru-RU"/>
        </w:rPr>
      </w:pPr>
    </w:p>
    <w:p w14:paraId="0AAFEAE6" w14:textId="77777777" w:rsidR="00EA4B02" w:rsidRPr="00EA4B02" w:rsidRDefault="00EA4B02" w:rsidP="00EA4B02">
      <w:pPr>
        <w:spacing w:after="0" w:line="276" w:lineRule="auto"/>
        <w:ind w:right="-185"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1.2. Место учебной дисциплины в структуре основной профессиональной образовательной программы: </w:t>
      </w:r>
      <w:r w:rsidRPr="00EA4B02">
        <w:rPr>
          <w:rFonts w:ascii="Times New Roman" w:eastAsia="Times New Roman" w:hAnsi="Times New Roman" w:cs="Times New Roman"/>
          <w:sz w:val="24"/>
          <w:szCs w:val="24"/>
          <w:lang w:eastAsia="ru-RU"/>
        </w:rPr>
        <w:t>входит в математический и общий                естественнонаучный цикл.</w:t>
      </w:r>
    </w:p>
    <w:p w14:paraId="19D32D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учебной дисциплины</w:t>
      </w:r>
    </w:p>
    <w:p w14:paraId="5588EC9B"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w:t>
      </w:r>
    </w:p>
    <w:p w14:paraId="00E9EA57"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уметь</w:t>
      </w:r>
      <w:r w:rsidRPr="00EA4B02">
        <w:rPr>
          <w:rFonts w:ascii="Times New Roman" w:eastAsia="Times New Roman" w:hAnsi="Times New Roman" w:cs="Times New Roman"/>
          <w:sz w:val="24"/>
          <w:szCs w:val="24"/>
          <w:lang w:eastAsia="ru-RU"/>
        </w:rPr>
        <w:t>:</w:t>
      </w:r>
    </w:p>
    <w:p w14:paraId="28CFB6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анализировать и прогнозировать экологические последствия различных   видов производственной деятельности;</w:t>
      </w:r>
    </w:p>
    <w:p w14:paraId="439209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анализировать причины возникновения экологических аварий и катастроф;</w:t>
      </w:r>
    </w:p>
    <w:p w14:paraId="5480BBA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w:t>
      </w:r>
      <w:proofErr w:type="gramStart"/>
      <w:r w:rsidRPr="00EA4B02">
        <w:rPr>
          <w:rFonts w:ascii="Times New Roman" w:eastAsia="Times New Roman" w:hAnsi="Times New Roman" w:cs="Times New Roman"/>
          <w:sz w:val="24"/>
          <w:szCs w:val="24"/>
          <w:lang w:eastAsia="ru-RU"/>
        </w:rPr>
        <w:t>стоков,  твердых</w:t>
      </w:r>
      <w:proofErr w:type="gramEnd"/>
      <w:r w:rsidRPr="00EA4B02">
        <w:rPr>
          <w:rFonts w:ascii="Times New Roman" w:eastAsia="Times New Roman" w:hAnsi="Times New Roman" w:cs="Times New Roman"/>
          <w:sz w:val="24"/>
          <w:szCs w:val="24"/>
          <w:lang w:eastAsia="ru-RU"/>
        </w:rPr>
        <w:t xml:space="preserve"> отходов;</w:t>
      </w:r>
    </w:p>
    <w:p w14:paraId="69ABF36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определить экологическую </w:t>
      </w:r>
      <w:proofErr w:type="gramStart"/>
      <w:r w:rsidRPr="00EA4B02">
        <w:rPr>
          <w:rFonts w:ascii="Times New Roman" w:eastAsia="Times New Roman" w:hAnsi="Times New Roman" w:cs="Times New Roman"/>
          <w:sz w:val="24"/>
          <w:szCs w:val="24"/>
          <w:lang w:eastAsia="ru-RU"/>
        </w:rPr>
        <w:t>пригодность  выпускаемой</w:t>
      </w:r>
      <w:proofErr w:type="gramEnd"/>
      <w:r w:rsidRPr="00EA4B02">
        <w:rPr>
          <w:rFonts w:ascii="Times New Roman" w:eastAsia="Times New Roman" w:hAnsi="Times New Roman" w:cs="Times New Roman"/>
          <w:sz w:val="24"/>
          <w:szCs w:val="24"/>
          <w:lang w:eastAsia="ru-RU"/>
        </w:rPr>
        <w:t xml:space="preserve"> продукции;</w:t>
      </w:r>
    </w:p>
    <w:p w14:paraId="04A561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оценивать состояние </w:t>
      </w:r>
      <w:proofErr w:type="gramStart"/>
      <w:r w:rsidRPr="00EA4B02">
        <w:rPr>
          <w:rFonts w:ascii="Times New Roman" w:eastAsia="Times New Roman" w:hAnsi="Times New Roman" w:cs="Times New Roman"/>
          <w:sz w:val="24"/>
          <w:szCs w:val="24"/>
          <w:lang w:eastAsia="ru-RU"/>
        </w:rPr>
        <w:t>экологии  окружающей</w:t>
      </w:r>
      <w:proofErr w:type="gramEnd"/>
      <w:r w:rsidRPr="00EA4B02">
        <w:rPr>
          <w:rFonts w:ascii="Times New Roman" w:eastAsia="Times New Roman" w:hAnsi="Times New Roman" w:cs="Times New Roman"/>
          <w:sz w:val="24"/>
          <w:szCs w:val="24"/>
          <w:lang w:eastAsia="ru-RU"/>
        </w:rPr>
        <w:t xml:space="preserve"> среды на производственном  объекте;                              </w:t>
      </w:r>
    </w:p>
    <w:p w14:paraId="57AB959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знать:                                </w:t>
      </w:r>
    </w:p>
    <w:p w14:paraId="6C95EA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виды и классификацию </w:t>
      </w:r>
      <w:proofErr w:type="gramStart"/>
      <w:r w:rsidRPr="00EA4B02">
        <w:rPr>
          <w:rFonts w:ascii="Times New Roman" w:eastAsia="Times New Roman" w:hAnsi="Times New Roman" w:cs="Times New Roman"/>
          <w:sz w:val="24"/>
          <w:szCs w:val="24"/>
          <w:lang w:eastAsia="ru-RU"/>
        </w:rPr>
        <w:t>природных  ресурсов</w:t>
      </w:r>
      <w:proofErr w:type="gramEnd"/>
      <w:r w:rsidRPr="00EA4B02">
        <w:rPr>
          <w:rFonts w:ascii="Times New Roman" w:eastAsia="Times New Roman" w:hAnsi="Times New Roman" w:cs="Times New Roman"/>
          <w:sz w:val="24"/>
          <w:szCs w:val="24"/>
          <w:lang w:eastAsia="ru-RU"/>
        </w:rPr>
        <w:t xml:space="preserve">, условия устойчивого  состояния экосистем;                  </w:t>
      </w:r>
    </w:p>
    <w:p w14:paraId="4E48FF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задачи охраны окружающей среды,       </w:t>
      </w:r>
    </w:p>
    <w:p w14:paraId="6181B8B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природоресурсный потенциал и охраняемые природные </w:t>
      </w:r>
      <w:proofErr w:type="gramStart"/>
      <w:r w:rsidRPr="00EA4B02">
        <w:rPr>
          <w:rFonts w:ascii="Times New Roman" w:eastAsia="Times New Roman" w:hAnsi="Times New Roman" w:cs="Times New Roman"/>
          <w:sz w:val="24"/>
          <w:szCs w:val="24"/>
          <w:lang w:eastAsia="ru-RU"/>
        </w:rPr>
        <w:t>территории  Российской</w:t>
      </w:r>
      <w:proofErr w:type="gramEnd"/>
      <w:r w:rsidRPr="00EA4B02">
        <w:rPr>
          <w:rFonts w:ascii="Times New Roman" w:eastAsia="Times New Roman" w:hAnsi="Times New Roman" w:cs="Times New Roman"/>
          <w:sz w:val="24"/>
          <w:szCs w:val="24"/>
          <w:lang w:eastAsia="ru-RU"/>
        </w:rPr>
        <w:t xml:space="preserve"> Федерации;                 </w:t>
      </w:r>
    </w:p>
    <w:p w14:paraId="489735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14:paraId="6BF2B3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основные источники </w:t>
      </w:r>
      <w:proofErr w:type="gramStart"/>
      <w:r w:rsidRPr="00EA4B02">
        <w:rPr>
          <w:rFonts w:ascii="Times New Roman" w:eastAsia="Times New Roman" w:hAnsi="Times New Roman" w:cs="Times New Roman"/>
          <w:sz w:val="24"/>
          <w:szCs w:val="24"/>
          <w:lang w:eastAsia="ru-RU"/>
        </w:rPr>
        <w:t>техногенного  воздействия</w:t>
      </w:r>
      <w:proofErr w:type="gramEnd"/>
      <w:r w:rsidRPr="00EA4B02">
        <w:rPr>
          <w:rFonts w:ascii="Times New Roman" w:eastAsia="Times New Roman" w:hAnsi="Times New Roman" w:cs="Times New Roman"/>
          <w:sz w:val="24"/>
          <w:szCs w:val="24"/>
          <w:lang w:eastAsia="ru-RU"/>
        </w:rPr>
        <w:t xml:space="preserve"> на окружающую среду;</w:t>
      </w:r>
    </w:p>
    <w:p w14:paraId="58CA8E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способы предотвращения и </w:t>
      </w:r>
      <w:proofErr w:type="gramStart"/>
      <w:r w:rsidRPr="00EA4B02">
        <w:rPr>
          <w:rFonts w:ascii="Times New Roman" w:eastAsia="Times New Roman" w:hAnsi="Times New Roman" w:cs="Times New Roman"/>
          <w:sz w:val="24"/>
          <w:szCs w:val="24"/>
          <w:lang w:eastAsia="ru-RU"/>
        </w:rPr>
        <w:t>улавливания  выбросов</w:t>
      </w:r>
      <w:proofErr w:type="gramEnd"/>
      <w:r w:rsidRPr="00EA4B02">
        <w:rPr>
          <w:rFonts w:ascii="Times New Roman" w:eastAsia="Times New Roman" w:hAnsi="Times New Roman" w:cs="Times New Roman"/>
          <w:sz w:val="24"/>
          <w:szCs w:val="24"/>
          <w:lang w:eastAsia="ru-RU"/>
        </w:rPr>
        <w:t>, методы очистки промышленных сточных вод, принципы работы аппаратов обезвреживания и очистки выбросов и стоков производств;</w:t>
      </w:r>
    </w:p>
    <w:p w14:paraId="6DD31D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правовые основы, правила и нормы природопользования и экологической    безопасности;                         </w:t>
      </w:r>
    </w:p>
    <w:p w14:paraId="5723DC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принципы и методы </w:t>
      </w:r>
      <w:proofErr w:type="gramStart"/>
      <w:r w:rsidRPr="00EA4B02">
        <w:rPr>
          <w:rFonts w:ascii="Times New Roman" w:eastAsia="Times New Roman" w:hAnsi="Times New Roman" w:cs="Times New Roman"/>
          <w:sz w:val="24"/>
          <w:szCs w:val="24"/>
          <w:lang w:eastAsia="ru-RU"/>
        </w:rPr>
        <w:t>рационального  природопользования</w:t>
      </w:r>
      <w:proofErr w:type="gramEnd"/>
      <w:r w:rsidRPr="00EA4B02">
        <w:rPr>
          <w:rFonts w:ascii="Times New Roman" w:eastAsia="Times New Roman" w:hAnsi="Times New Roman" w:cs="Times New Roman"/>
          <w:sz w:val="24"/>
          <w:szCs w:val="24"/>
          <w:lang w:eastAsia="ru-RU"/>
        </w:rPr>
        <w:t>, мониторинга  окружающей среды, экологического  контроля и экологического регулирования;</w:t>
      </w:r>
    </w:p>
    <w:p w14:paraId="15DEBE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принципы и правила </w:t>
      </w:r>
      <w:proofErr w:type="gramStart"/>
      <w:r w:rsidRPr="00EA4B02">
        <w:rPr>
          <w:rFonts w:ascii="Times New Roman" w:eastAsia="Times New Roman" w:hAnsi="Times New Roman" w:cs="Times New Roman"/>
          <w:sz w:val="24"/>
          <w:szCs w:val="24"/>
          <w:lang w:eastAsia="ru-RU"/>
        </w:rPr>
        <w:t>международного  сотрудничества</w:t>
      </w:r>
      <w:proofErr w:type="gramEnd"/>
      <w:r w:rsidRPr="00EA4B02">
        <w:rPr>
          <w:rFonts w:ascii="Times New Roman" w:eastAsia="Times New Roman" w:hAnsi="Times New Roman" w:cs="Times New Roman"/>
          <w:sz w:val="24"/>
          <w:szCs w:val="24"/>
          <w:lang w:eastAsia="ru-RU"/>
        </w:rPr>
        <w:t xml:space="preserve"> в области              природопользования и охраны окружающей среды.</w:t>
      </w:r>
    </w:p>
    <w:p w14:paraId="1D41BE68" w14:textId="77777777" w:rsidR="00EA4B02" w:rsidRPr="00EA4B02" w:rsidRDefault="00EA4B02" w:rsidP="00EA4B02">
      <w:pPr>
        <w:shd w:val="clear" w:color="auto" w:fill="FFFFFF"/>
        <w:tabs>
          <w:tab w:val="left" w:pos="1200"/>
        </w:tabs>
        <w:spacing w:after="0" w:line="276" w:lineRule="auto"/>
        <w:ind w:left="5"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Техник должен обладать общими компетенциями, включающими в себя способность:</w:t>
      </w:r>
    </w:p>
    <w:p w14:paraId="7E326DAD"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01. Выбирать способы решения задач профессиональной деятельности, применительно к различным контекстам.</w:t>
      </w:r>
    </w:p>
    <w:p w14:paraId="6FA6742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5FC2714D"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14:paraId="41818A4A"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21A3014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0574530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14:paraId="5AA1749A"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F0321F7"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363B01C2"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11. Использовать знания по финансовой грамотности и планировать предпринимательскую деятельность в профессиональной сфере.</w:t>
      </w:r>
    </w:p>
    <w:p w14:paraId="10BF413A" w14:textId="77777777" w:rsidR="00EA4B02" w:rsidRPr="00EA4B02" w:rsidRDefault="00EA4B02" w:rsidP="00EA4B02">
      <w:pPr>
        <w:widowControl w:val="0"/>
        <w:shd w:val="clear" w:color="auto" w:fill="FFFFFF"/>
        <w:tabs>
          <w:tab w:val="left" w:pos="1200"/>
        </w:tabs>
        <w:autoSpaceDE w:val="0"/>
        <w:autoSpaceDN w:val="0"/>
        <w:adjustRightInd w:val="0"/>
        <w:spacing w:after="0" w:line="276" w:lineRule="auto"/>
        <w:ind w:left="5" w:right="19"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Техник должен обладать профессиональными компетенциями,</w:t>
      </w:r>
      <w:r w:rsidRPr="00EA4B02">
        <w:rPr>
          <w:rFonts w:ascii="Times New Roman" w:eastAsia="Times New Roman" w:hAnsi="Times New Roman" w:cs="Times New Roman"/>
          <w:sz w:val="24"/>
          <w:szCs w:val="24"/>
          <w:lang w:eastAsia="ru-RU"/>
        </w:rPr>
        <w:br/>
        <w:t>соответствующими видам деятельности:</w:t>
      </w:r>
    </w:p>
    <w:p w14:paraId="14360811" w14:textId="77777777" w:rsidR="00EA4B02" w:rsidRPr="00EA4B02" w:rsidRDefault="00EA4B02" w:rsidP="00EA4B02">
      <w:pPr>
        <w:widowControl w:val="0"/>
        <w:shd w:val="clear" w:color="auto" w:fill="FFFFFF"/>
        <w:autoSpaceDE w:val="0"/>
        <w:autoSpaceDN w:val="0"/>
        <w:adjustRightInd w:val="0"/>
        <w:spacing w:after="0" w:line="276" w:lineRule="auto"/>
        <w:ind w:left="14" w:right="14"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ПК 1.1. Планировать и производить измерения радиационных параметров, </w:t>
      </w:r>
      <w:r w:rsidRPr="00EA4B02">
        <w:rPr>
          <w:rFonts w:ascii="Times New Roman" w:eastAsia="Times New Roman" w:hAnsi="Times New Roman" w:cs="Times New Roman"/>
          <w:spacing w:val="-1"/>
          <w:sz w:val="24"/>
          <w:szCs w:val="24"/>
          <w:lang w:eastAsia="ru-RU"/>
        </w:rPr>
        <w:t>отбор и подготовку проб технологических сред и объектов окружающей среды.</w:t>
      </w:r>
    </w:p>
    <w:p w14:paraId="77E03E47" w14:textId="77777777" w:rsidR="00EA4B02" w:rsidRPr="00EA4B02" w:rsidRDefault="00EA4B02" w:rsidP="00EA4B02">
      <w:pPr>
        <w:widowControl w:val="0"/>
        <w:shd w:val="clear" w:color="auto" w:fill="FFFFFF"/>
        <w:autoSpaceDE w:val="0"/>
        <w:autoSpaceDN w:val="0"/>
        <w:adjustRightInd w:val="0"/>
        <w:spacing w:after="0" w:line="276" w:lineRule="auto"/>
        <w:ind w:left="14"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1.2. Осуществлять контроль за соблюдением процесса радиационных измерений.</w:t>
      </w:r>
    </w:p>
    <w:p w14:paraId="70C21C48" w14:textId="77777777" w:rsidR="00E662B6" w:rsidRDefault="00EA4B02" w:rsidP="00E662B6">
      <w:pPr>
        <w:widowControl w:val="0"/>
        <w:shd w:val="clear" w:color="auto" w:fill="FFFFFF"/>
        <w:autoSpaceDE w:val="0"/>
        <w:autoSpaceDN w:val="0"/>
        <w:adjustRightInd w:val="0"/>
        <w:spacing w:after="0" w:line="276" w:lineRule="auto"/>
        <w:ind w:left="14" w:right="5"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1.3. Контролировать состояние защиты от излучений в процессе выполнения работ.</w:t>
      </w:r>
    </w:p>
    <w:p w14:paraId="61C3E4F9" w14:textId="77777777" w:rsidR="00E662B6" w:rsidRPr="002B34B7" w:rsidRDefault="00EA4B02" w:rsidP="00E662B6">
      <w:pPr>
        <w:widowControl w:val="0"/>
        <w:shd w:val="clear" w:color="auto" w:fill="FFFFFF"/>
        <w:autoSpaceDE w:val="0"/>
        <w:autoSpaceDN w:val="0"/>
        <w:adjustRightInd w:val="0"/>
        <w:spacing w:after="0" w:line="276" w:lineRule="auto"/>
        <w:ind w:left="14" w:right="5"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ПК 1.4. </w:t>
      </w:r>
      <w:r w:rsidR="00E662B6" w:rsidRPr="002B34B7">
        <w:rPr>
          <w:rFonts w:ascii="Times New Roman" w:eastAsia="Times New Roman" w:hAnsi="Times New Roman" w:cs="Times New Roman"/>
          <w:color w:val="000000"/>
          <w:sz w:val="24"/>
          <w:szCs w:val="24"/>
          <w:lang w:eastAsia="ru-RU"/>
        </w:rPr>
        <w:t>Контролировать качество выполнения работ по дезактивации объектов.</w:t>
      </w:r>
    </w:p>
    <w:p w14:paraId="3334172C" w14:textId="77777777" w:rsidR="00E662B6" w:rsidRDefault="00EA4B02" w:rsidP="00E662B6">
      <w:pPr>
        <w:widowControl w:val="0"/>
        <w:shd w:val="clear" w:color="auto" w:fill="FFFFFF"/>
        <w:autoSpaceDE w:val="0"/>
        <w:autoSpaceDN w:val="0"/>
        <w:adjustRightInd w:val="0"/>
        <w:spacing w:after="0" w:line="276" w:lineRule="auto"/>
        <w:ind w:left="14"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ПК 3.3. </w:t>
      </w:r>
      <w:r w:rsidR="00E662B6" w:rsidRPr="002B34B7">
        <w:rPr>
          <w:rFonts w:ascii="Times New Roman" w:eastAsia="Times New Roman" w:hAnsi="Times New Roman" w:cs="Times New Roman"/>
          <w:color w:val="000000"/>
          <w:sz w:val="24"/>
          <w:szCs w:val="24"/>
          <w:lang w:eastAsia="ru-RU"/>
        </w:rPr>
        <w:t>Контролировать организацию и соблюдение всех требований и норм проведения радиационно- опасных работ</w:t>
      </w:r>
      <w:r w:rsidR="00E662B6" w:rsidRPr="00EA4B02">
        <w:rPr>
          <w:rFonts w:ascii="Times New Roman" w:eastAsia="Times New Roman" w:hAnsi="Times New Roman" w:cs="Times New Roman"/>
          <w:sz w:val="24"/>
          <w:szCs w:val="24"/>
          <w:lang w:eastAsia="ru-RU"/>
        </w:rPr>
        <w:t xml:space="preserve"> </w:t>
      </w:r>
    </w:p>
    <w:p w14:paraId="7069D058" w14:textId="77777777" w:rsidR="00EA4B02" w:rsidRPr="00EA4B02" w:rsidRDefault="00EA4B02" w:rsidP="00E662B6">
      <w:pPr>
        <w:widowControl w:val="0"/>
        <w:shd w:val="clear" w:color="auto" w:fill="FFFFFF"/>
        <w:autoSpaceDE w:val="0"/>
        <w:autoSpaceDN w:val="0"/>
        <w:adjustRightInd w:val="0"/>
        <w:spacing w:after="0" w:line="276" w:lineRule="auto"/>
        <w:ind w:left="14"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3.5. Осуществлять контроль за соблюдением требований пожарной безопасности и охраны труда.</w:t>
      </w:r>
    </w:p>
    <w:p w14:paraId="266AA63F" w14:textId="77777777" w:rsidR="00EA4B02" w:rsidRPr="00EA4B02" w:rsidRDefault="00EA4B02" w:rsidP="00EA4B02">
      <w:pPr>
        <w:widowControl w:val="0"/>
        <w:shd w:val="clear" w:color="auto" w:fill="FFFFFF"/>
        <w:autoSpaceDE w:val="0"/>
        <w:autoSpaceDN w:val="0"/>
        <w:adjustRightInd w:val="0"/>
        <w:spacing w:after="0" w:line="276" w:lineRule="auto"/>
        <w:ind w:left="14"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4.1. Определять и анализировать радиационную обстановку на рабочем месте в штатных и аварийных ситуациях.</w:t>
      </w:r>
    </w:p>
    <w:p w14:paraId="6478967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p>
    <w:p w14:paraId="0131AD20"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1.4. Количество часов на освоение рабочей программы учебной дисциплины:</w:t>
      </w:r>
    </w:p>
    <w:p w14:paraId="69CB60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максимальной учебной нагрузки </w:t>
      </w:r>
      <w:proofErr w:type="gramStart"/>
      <w:r w:rsidRPr="00EA4B02">
        <w:rPr>
          <w:rFonts w:ascii="Times New Roman" w:eastAsia="Times New Roman" w:hAnsi="Times New Roman" w:cs="Times New Roman"/>
          <w:sz w:val="24"/>
          <w:szCs w:val="24"/>
          <w:lang w:eastAsia="ru-RU"/>
        </w:rPr>
        <w:t>обучающегося  66</w:t>
      </w:r>
      <w:proofErr w:type="gramEnd"/>
      <w:r w:rsidRPr="00EA4B02">
        <w:rPr>
          <w:rFonts w:ascii="Times New Roman" w:eastAsia="Times New Roman" w:hAnsi="Times New Roman" w:cs="Times New Roman"/>
          <w:sz w:val="24"/>
          <w:szCs w:val="24"/>
          <w:lang w:eastAsia="ru-RU"/>
        </w:rPr>
        <w:t xml:space="preserve">  часов, в том числе:</w:t>
      </w:r>
    </w:p>
    <w:p w14:paraId="3A3621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обязательной аудиторной учебной нагрузки обучающегося 46 часов;</w:t>
      </w:r>
    </w:p>
    <w:p w14:paraId="49A2A2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самостоятельной работы обучающегося 20 часов.</w:t>
      </w:r>
    </w:p>
    <w:p w14:paraId="7F51E6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03F9D70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br w:type="page"/>
      </w:r>
      <w:r w:rsidRPr="00EA4B02">
        <w:rPr>
          <w:rFonts w:ascii="Times New Roman" w:eastAsia="Times New Roman" w:hAnsi="Times New Roman" w:cs="Times New Roman"/>
          <w:b/>
          <w:sz w:val="24"/>
          <w:szCs w:val="24"/>
          <w:lang w:eastAsia="ru-RU"/>
        </w:rPr>
        <w:lastRenderedPageBreak/>
        <w:t xml:space="preserve">2. Структура </w:t>
      </w:r>
      <w:proofErr w:type="gramStart"/>
      <w:r w:rsidRPr="00EA4B02">
        <w:rPr>
          <w:rFonts w:ascii="Times New Roman" w:eastAsia="Times New Roman" w:hAnsi="Times New Roman" w:cs="Times New Roman"/>
          <w:b/>
          <w:sz w:val="24"/>
          <w:szCs w:val="24"/>
          <w:lang w:eastAsia="ru-RU"/>
        </w:rPr>
        <w:t>и  содержание</w:t>
      </w:r>
      <w:proofErr w:type="gramEnd"/>
      <w:r w:rsidRPr="00EA4B02">
        <w:rPr>
          <w:rFonts w:ascii="Times New Roman" w:eastAsia="Times New Roman" w:hAnsi="Times New Roman" w:cs="Times New Roman"/>
          <w:b/>
          <w:sz w:val="24"/>
          <w:szCs w:val="24"/>
          <w:lang w:eastAsia="ru-RU"/>
        </w:rPr>
        <w:t xml:space="preserve"> учебной дисциплины</w:t>
      </w:r>
    </w:p>
    <w:p w14:paraId="22BBC5F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firstLine="709"/>
        <w:jc w:val="both"/>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p w14:paraId="18A78A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ight="-185" w:firstLine="709"/>
        <w:jc w:val="both"/>
        <w:rPr>
          <w:rFonts w:ascii="Times New Roman" w:eastAsia="Times New Roman" w:hAnsi="Times New Roman" w:cs="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366E65F3" w14:textId="77777777" w:rsidTr="00EA4B02">
        <w:trPr>
          <w:trHeight w:val="460"/>
        </w:trPr>
        <w:tc>
          <w:tcPr>
            <w:tcW w:w="7904" w:type="dxa"/>
            <w:shd w:val="clear" w:color="auto" w:fill="auto"/>
          </w:tcPr>
          <w:p w14:paraId="6E895DEB"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1800" w:type="dxa"/>
            <w:shd w:val="clear" w:color="auto" w:fill="auto"/>
          </w:tcPr>
          <w:p w14:paraId="26E4E693"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b/>
                <w:iCs/>
                <w:sz w:val="24"/>
                <w:szCs w:val="24"/>
                <w:lang w:eastAsia="ru-RU"/>
              </w:rPr>
              <w:t>Объем часов</w:t>
            </w:r>
          </w:p>
        </w:tc>
      </w:tr>
      <w:tr w:rsidR="00EA4B02" w:rsidRPr="00EA4B02" w14:paraId="2C60FEAB" w14:textId="77777777" w:rsidTr="00EA4B02">
        <w:trPr>
          <w:trHeight w:val="285"/>
        </w:trPr>
        <w:tc>
          <w:tcPr>
            <w:tcW w:w="7904" w:type="dxa"/>
            <w:shd w:val="clear" w:color="auto" w:fill="auto"/>
          </w:tcPr>
          <w:p w14:paraId="4449FF3B" w14:textId="77777777" w:rsidR="00EA4B02" w:rsidRPr="00EA4B02" w:rsidRDefault="00EA4B02" w:rsidP="00EA4B02">
            <w:pPr>
              <w:tabs>
                <w:tab w:val="left" w:pos="9435"/>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Максимальная учебная нагрузка (всего)</w:t>
            </w:r>
          </w:p>
        </w:tc>
        <w:tc>
          <w:tcPr>
            <w:tcW w:w="1800" w:type="dxa"/>
            <w:shd w:val="clear" w:color="auto" w:fill="auto"/>
          </w:tcPr>
          <w:p w14:paraId="65D1601C"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66</w:t>
            </w:r>
          </w:p>
        </w:tc>
      </w:tr>
      <w:tr w:rsidR="00EA4B02" w:rsidRPr="00EA4B02" w14:paraId="4C273226" w14:textId="77777777" w:rsidTr="00EA4B02">
        <w:tc>
          <w:tcPr>
            <w:tcW w:w="7904" w:type="dxa"/>
            <w:shd w:val="clear" w:color="auto" w:fill="auto"/>
          </w:tcPr>
          <w:p w14:paraId="2016C090"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Обязательная аудиторная учебная нагрузка (всего) </w:t>
            </w:r>
          </w:p>
        </w:tc>
        <w:tc>
          <w:tcPr>
            <w:tcW w:w="1800" w:type="dxa"/>
            <w:shd w:val="clear" w:color="auto" w:fill="auto"/>
          </w:tcPr>
          <w:p w14:paraId="23E61102"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46</w:t>
            </w:r>
          </w:p>
        </w:tc>
      </w:tr>
      <w:tr w:rsidR="00EA4B02" w:rsidRPr="00EA4B02" w14:paraId="79CA6AFF" w14:textId="77777777" w:rsidTr="00EA4B02">
        <w:tc>
          <w:tcPr>
            <w:tcW w:w="7904" w:type="dxa"/>
            <w:shd w:val="clear" w:color="auto" w:fill="auto"/>
          </w:tcPr>
          <w:p w14:paraId="16BBAD08"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38E9BB7D"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p>
        </w:tc>
      </w:tr>
      <w:tr w:rsidR="00EA4B02" w:rsidRPr="00EA4B02" w14:paraId="17C11C64" w14:textId="77777777" w:rsidTr="00EA4B02">
        <w:tc>
          <w:tcPr>
            <w:tcW w:w="7904" w:type="dxa"/>
            <w:shd w:val="clear" w:color="auto" w:fill="auto"/>
          </w:tcPr>
          <w:p w14:paraId="6577A881"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лабораторные  работы</w:t>
            </w:r>
          </w:p>
        </w:tc>
        <w:tc>
          <w:tcPr>
            <w:tcW w:w="1800" w:type="dxa"/>
            <w:shd w:val="clear" w:color="auto" w:fill="auto"/>
          </w:tcPr>
          <w:p w14:paraId="3A883E0C"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w:t>
            </w:r>
          </w:p>
        </w:tc>
      </w:tr>
      <w:tr w:rsidR="00EA4B02" w:rsidRPr="00EA4B02" w14:paraId="519DD5D0" w14:textId="77777777" w:rsidTr="00EA4B02">
        <w:tc>
          <w:tcPr>
            <w:tcW w:w="7904" w:type="dxa"/>
            <w:shd w:val="clear" w:color="auto" w:fill="auto"/>
          </w:tcPr>
          <w:p w14:paraId="666AED7C"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практические занятия</w:t>
            </w:r>
          </w:p>
        </w:tc>
        <w:tc>
          <w:tcPr>
            <w:tcW w:w="1800" w:type="dxa"/>
            <w:shd w:val="clear" w:color="auto" w:fill="auto"/>
          </w:tcPr>
          <w:p w14:paraId="2F25A0FD"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w:t>
            </w:r>
          </w:p>
        </w:tc>
      </w:tr>
      <w:tr w:rsidR="00EA4B02" w:rsidRPr="00EA4B02" w14:paraId="19FE68A3" w14:textId="77777777" w:rsidTr="00EA4B02">
        <w:tc>
          <w:tcPr>
            <w:tcW w:w="7904" w:type="dxa"/>
            <w:shd w:val="clear" w:color="auto" w:fill="auto"/>
          </w:tcPr>
          <w:p w14:paraId="2F20667A"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контрольные работы</w:t>
            </w:r>
          </w:p>
        </w:tc>
        <w:tc>
          <w:tcPr>
            <w:tcW w:w="1800" w:type="dxa"/>
            <w:shd w:val="clear" w:color="auto" w:fill="auto"/>
          </w:tcPr>
          <w:p w14:paraId="09082EF7"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1</w:t>
            </w:r>
          </w:p>
        </w:tc>
      </w:tr>
      <w:tr w:rsidR="00EA4B02" w:rsidRPr="00EA4B02" w14:paraId="52F6A944" w14:textId="77777777" w:rsidTr="00EA4B02">
        <w:tc>
          <w:tcPr>
            <w:tcW w:w="7904" w:type="dxa"/>
            <w:shd w:val="clear" w:color="auto" w:fill="auto"/>
          </w:tcPr>
          <w:p w14:paraId="500103D0"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курсовая работа (проект) </w:t>
            </w:r>
          </w:p>
        </w:tc>
        <w:tc>
          <w:tcPr>
            <w:tcW w:w="1800" w:type="dxa"/>
            <w:shd w:val="clear" w:color="auto" w:fill="auto"/>
          </w:tcPr>
          <w:p w14:paraId="51FC3128"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0</w:t>
            </w:r>
          </w:p>
        </w:tc>
      </w:tr>
      <w:tr w:rsidR="00EA4B02" w:rsidRPr="00EA4B02" w14:paraId="12FDF901" w14:textId="77777777" w:rsidTr="00EA4B02">
        <w:tc>
          <w:tcPr>
            <w:tcW w:w="7904" w:type="dxa"/>
            <w:shd w:val="clear" w:color="auto" w:fill="auto"/>
          </w:tcPr>
          <w:p w14:paraId="5BC87875"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Самостоятельная работа обучающегося (всего)</w:t>
            </w:r>
          </w:p>
        </w:tc>
        <w:tc>
          <w:tcPr>
            <w:tcW w:w="1800" w:type="dxa"/>
            <w:shd w:val="clear" w:color="auto" w:fill="auto"/>
          </w:tcPr>
          <w:p w14:paraId="34C209C7"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20</w:t>
            </w:r>
          </w:p>
        </w:tc>
      </w:tr>
      <w:tr w:rsidR="00EA4B02" w:rsidRPr="00EA4B02" w14:paraId="4AD8668E" w14:textId="77777777" w:rsidTr="00EA4B02">
        <w:tc>
          <w:tcPr>
            <w:tcW w:w="7904" w:type="dxa"/>
            <w:shd w:val="clear" w:color="auto" w:fill="auto"/>
          </w:tcPr>
          <w:p w14:paraId="34464972"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077C6918"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p>
        </w:tc>
      </w:tr>
      <w:tr w:rsidR="00EA4B02" w:rsidRPr="00EA4B02" w14:paraId="419178D4" w14:textId="77777777" w:rsidTr="00EA4B02">
        <w:tc>
          <w:tcPr>
            <w:tcW w:w="7904" w:type="dxa"/>
            <w:shd w:val="clear" w:color="auto" w:fill="auto"/>
          </w:tcPr>
          <w:p w14:paraId="6AE32F33"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Построение структурных схем с применением системного подхода</w:t>
            </w:r>
          </w:p>
          <w:p w14:paraId="28969AA9"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Доклад по заданной тематике</w:t>
            </w:r>
          </w:p>
          <w:p w14:paraId="34B804DC"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Выполнение проектных заданий</w:t>
            </w:r>
          </w:p>
          <w:p w14:paraId="129F3FFF" w14:textId="77777777" w:rsidR="00EA4B02" w:rsidRPr="00EA4B02" w:rsidRDefault="00EA4B02" w:rsidP="00EA4B02">
            <w:pPr>
              <w:tabs>
                <w:tab w:val="left" w:pos="94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Решение задач</w:t>
            </w:r>
          </w:p>
        </w:tc>
        <w:tc>
          <w:tcPr>
            <w:tcW w:w="1800" w:type="dxa"/>
            <w:shd w:val="clear" w:color="auto" w:fill="auto"/>
          </w:tcPr>
          <w:p w14:paraId="0266C579" w14:textId="77777777" w:rsidR="00EA4B02" w:rsidRPr="00850D3B" w:rsidRDefault="00EA4B02" w:rsidP="00EA4B02">
            <w:pPr>
              <w:tabs>
                <w:tab w:val="left" w:pos="520"/>
                <w:tab w:val="center" w:pos="792"/>
                <w:tab w:val="left" w:pos="9435"/>
              </w:tabs>
              <w:spacing w:after="0" w:line="276" w:lineRule="auto"/>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ab/>
              <w:t xml:space="preserve">   </w:t>
            </w:r>
            <w:r w:rsidRPr="00850D3B">
              <w:rPr>
                <w:rFonts w:ascii="Times New Roman" w:eastAsia="Times New Roman" w:hAnsi="Times New Roman" w:cs="Times New Roman"/>
                <w:iCs/>
                <w:sz w:val="24"/>
                <w:szCs w:val="24"/>
                <w:lang w:eastAsia="ru-RU"/>
              </w:rPr>
              <w:t>2</w:t>
            </w:r>
          </w:p>
          <w:p w14:paraId="3BB27066" w14:textId="77777777" w:rsidR="00EA4B02" w:rsidRPr="00850D3B"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p>
          <w:p w14:paraId="478ED0CC" w14:textId="77777777" w:rsidR="00EA4B02" w:rsidRPr="00850D3B"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850D3B">
              <w:rPr>
                <w:rFonts w:ascii="Times New Roman" w:eastAsia="Times New Roman" w:hAnsi="Times New Roman" w:cs="Times New Roman"/>
                <w:iCs/>
                <w:sz w:val="24"/>
                <w:szCs w:val="24"/>
                <w:lang w:eastAsia="ru-RU"/>
              </w:rPr>
              <w:t>9</w:t>
            </w:r>
          </w:p>
          <w:p w14:paraId="4CED077D" w14:textId="77777777" w:rsidR="00EA4B02" w:rsidRPr="00850D3B"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850D3B">
              <w:rPr>
                <w:rFonts w:ascii="Times New Roman" w:eastAsia="Times New Roman" w:hAnsi="Times New Roman" w:cs="Times New Roman"/>
                <w:iCs/>
                <w:sz w:val="24"/>
                <w:szCs w:val="24"/>
                <w:lang w:eastAsia="ru-RU"/>
              </w:rPr>
              <w:t>5</w:t>
            </w:r>
          </w:p>
          <w:p w14:paraId="3C451709" w14:textId="77777777" w:rsidR="00EA4B02" w:rsidRPr="00EA4B02" w:rsidRDefault="00EA4B02" w:rsidP="00EA4B02">
            <w:pPr>
              <w:tabs>
                <w:tab w:val="left" w:pos="9435"/>
              </w:tabs>
              <w:spacing w:after="0" w:line="276" w:lineRule="auto"/>
              <w:jc w:val="center"/>
              <w:rPr>
                <w:rFonts w:ascii="Times New Roman" w:eastAsia="Times New Roman" w:hAnsi="Times New Roman" w:cs="Times New Roman"/>
                <w:iCs/>
                <w:sz w:val="24"/>
                <w:szCs w:val="24"/>
                <w:lang w:eastAsia="ru-RU"/>
              </w:rPr>
            </w:pPr>
            <w:r w:rsidRPr="00850D3B">
              <w:rPr>
                <w:rFonts w:ascii="Times New Roman" w:eastAsia="Times New Roman" w:hAnsi="Times New Roman" w:cs="Times New Roman"/>
                <w:iCs/>
                <w:sz w:val="24"/>
                <w:szCs w:val="24"/>
                <w:lang w:eastAsia="ru-RU"/>
              </w:rPr>
              <w:t>4</w:t>
            </w:r>
          </w:p>
        </w:tc>
      </w:tr>
      <w:tr w:rsidR="00EA4B02" w:rsidRPr="00EA4B02" w14:paraId="1D75E890" w14:textId="77777777" w:rsidTr="00EA4B02">
        <w:tc>
          <w:tcPr>
            <w:tcW w:w="9704" w:type="dxa"/>
            <w:gridSpan w:val="2"/>
            <w:shd w:val="clear" w:color="auto" w:fill="auto"/>
          </w:tcPr>
          <w:p w14:paraId="04D53E94" w14:textId="77777777" w:rsidR="00EA4B02" w:rsidRPr="00EA4B02" w:rsidRDefault="00EA4B02" w:rsidP="00EA4B02">
            <w:pPr>
              <w:tabs>
                <w:tab w:val="left" w:pos="9435"/>
              </w:tabs>
              <w:spacing w:after="0" w:line="276" w:lineRule="auto"/>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Итоговая аттестация в форме                       дифференцированный     зачет </w:t>
            </w:r>
          </w:p>
          <w:p w14:paraId="03CE53EA" w14:textId="77777777" w:rsidR="00EA4B02" w:rsidRPr="00EA4B02" w:rsidRDefault="00EA4B02" w:rsidP="00EA4B02">
            <w:pPr>
              <w:tabs>
                <w:tab w:val="left" w:pos="9435"/>
              </w:tabs>
              <w:spacing w:after="0" w:line="276" w:lineRule="auto"/>
              <w:jc w:val="right"/>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  </w:t>
            </w:r>
          </w:p>
        </w:tc>
      </w:tr>
    </w:tbl>
    <w:p w14:paraId="4F67AA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i/>
          <w:sz w:val="24"/>
          <w:szCs w:val="24"/>
          <w:lang w:eastAsia="ru-RU"/>
        </w:rPr>
      </w:pPr>
    </w:p>
    <w:p w14:paraId="570EDB7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p>
    <w:p w14:paraId="70077D1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sectPr w:rsidR="00EA4B02" w:rsidRPr="00EA4B02" w:rsidSect="00850D3B">
          <w:footerReference w:type="even" r:id="rId124"/>
          <w:footerReference w:type="default" r:id="rId125"/>
          <w:pgSz w:w="11906" w:h="16838"/>
          <w:pgMar w:top="1134" w:right="850" w:bottom="1134" w:left="1701" w:header="708" w:footer="708" w:gutter="0"/>
          <w:cols w:space="720"/>
        </w:sectPr>
      </w:pPr>
    </w:p>
    <w:p w14:paraId="6A57A38A"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left="284" w:firstLine="709"/>
        <w:outlineLvl w:val="0"/>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lastRenderedPageBreak/>
        <w:t xml:space="preserve">2.2. Тематический план и содержание учебной </w:t>
      </w:r>
      <w:proofErr w:type="gramStart"/>
      <w:r w:rsidRPr="00EA4B02">
        <w:rPr>
          <w:rFonts w:ascii="Times New Roman" w:eastAsia="Times New Roman" w:hAnsi="Times New Roman" w:cs="Times New Roman"/>
          <w:b/>
          <w:sz w:val="24"/>
          <w:szCs w:val="24"/>
          <w:lang w:eastAsia="ru-RU"/>
        </w:rPr>
        <w:t>дисциплины</w:t>
      </w:r>
      <w:r w:rsidRPr="00EA4B02">
        <w:rPr>
          <w:rFonts w:ascii="Times New Roman" w:eastAsia="Times New Roman" w:hAnsi="Times New Roman" w:cs="Times New Roman"/>
          <w:b/>
          <w:caps/>
          <w:sz w:val="24"/>
          <w:szCs w:val="24"/>
          <w:lang w:eastAsia="ru-RU"/>
        </w:rPr>
        <w:t xml:space="preserve"> </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u w:val="single"/>
          <w:lang w:eastAsia="ru-RU"/>
        </w:rPr>
        <w:t>Экологические</w:t>
      </w:r>
      <w:proofErr w:type="gramEnd"/>
      <w:r w:rsidRPr="00EA4B02">
        <w:rPr>
          <w:rFonts w:ascii="Times New Roman" w:eastAsia="Times New Roman" w:hAnsi="Times New Roman" w:cs="Times New Roman"/>
          <w:sz w:val="24"/>
          <w:szCs w:val="24"/>
          <w:u w:val="single"/>
          <w:lang w:eastAsia="ru-RU"/>
        </w:rPr>
        <w:t xml:space="preserve"> основы природопользования</w:t>
      </w:r>
      <w:r w:rsidRPr="00EA4B02">
        <w:rPr>
          <w:rFonts w:ascii="Times New Roman" w:eastAsia="Times New Roman" w:hAnsi="Times New Roman" w:cs="Times New Roman"/>
          <w:bCs/>
          <w:i/>
          <w:sz w:val="24"/>
          <w:szCs w:val="24"/>
          <w:lang w:eastAsia="ru-RU"/>
        </w:rPr>
        <w:tab/>
      </w:r>
      <w:r w:rsidRPr="00EA4B02">
        <w:rPr>
          <w:rFonts w:ascii="Times New Roman" w:eastAsia="Times New Roman" w:hAnsi="Times New Roman" w:cs="Times New Roman"/>
          <w:bCs/>
          <w:i/>
          <w:sz w:val="24"/>
          <w:szCs w:val="24"/>
          <w:lang w:eastAsia="ru-RU"/>
        </w:rPr>
        <w:tab/>
      </w:r>
      <w:r w:rsidRPr="00EA4B02">
        <w:rPr>
          <w:rFonts w:ascii="Times New Roman" w:eastAsia="Times New Roman" w:hAnsi="Times New Roman" w:cs="Times New Roman"/>
          <w:bCs/>
          <w:i/>
          <w:sz w:val="24"/>
          <w:szCs w:val="24"/>
          <w:lang w:eastAsia="ru-RU"/>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388"/>
        <w:gridCol w:w="9246"/>
        <w:gridCol w:w="1256"/>
        <w:gridCol w:w="1614"/>
      </w:tblGrid>
      <w:tr w:rsidR="00EA4B02" w:rsidRPr="00EA4B02" w14:paraId="755BC9AE" w14:textId="77777777" w:rsidTr="00EA4B02">
        <w:trPr>
          <w:trHeight w:val="20"/>
        </w:trPr>
        <w:tc>
          <w:tcPr>
            <w:tcW w:w="748" w:type="pct"/>
          </w:tcPr>
          <w:p w14:paraId="3F29D5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3276" w:type="pct"/>
            <w:gridSpan w:val="2"/>
          </w:tcPr>
          <w:p w14:paraId="42EE8155" w14:textId="77777777" w:rsidR="00EA4B02" w:rsidRPr="00EA4B02" w:rsidRDefault="00EA4B02" w:rsidP="00EA4B02">
            <w:pPr>
              <w:spacing w:after="0" w:line="276" w:lineRule="auto"/>
              <w:ind w:firstLine="14"/>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427" w:type="pct"/>
            <w:shd w:val="clear" w:color="auto" w:fill="auto"/>
          </w:tcPr>
          <w:p w14:paraId="52E46A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549" w:type="pct"/>
          </w:tcPr>
          <w:p w14:paraId="1FD97B4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3B83AB49" w14:textId="77777777" w:rsidTr="00EA4B02">
        <w:trPr>
          <w:trHeight w:val="20"/>
        </w:trPr>
        <w:tc>
          <w:tcPr>
            <w:tcW w:w="748" w:type="pct"/>
          </w:tcPr>
          <w:p w14:paraId="5D55057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3276" w:type="pct"/>
            <w:gridSpan w:val="2"/>
          </w:tcPr>
          <w:p w14:paraId="21BF2D0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427" w:type="pct"/>
            <w:shd w:val="clear" w:color="auto" w:fill="auto"/>
          </w:tcPr>
          <w:p w14:paraId="3E30138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549" w:type="pct"/>
          </w:tcPr>
          <w:p w14:paraId="556916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r>
      <w:tr w:rsidR="00EA4B02" w:rsidRPr="00EA4B02" w14:paraId="3B575AED" w14:textId="77777777" w:rsidTr="00EA4B02">
        <w:trPr>
          <w:trHeight w:val="313"/>
        </w:trPr>
        <w:tc>
          <w:tcPr>
            <w:tcW w:w="4024" w:type="pct"/>
            <w:gridSpan w:val="3"/>
          </w:tcPr>
          <w:p w14:paraId="454EF68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p w14:paraId="015529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color w:val="000000"/>
                <w:sz w:val="24"/>
                <w:szCs w:val="24"/>
                <w:lang w:eastAsia="ru-RU"/>
              </w:rPr>
            </w:pPr>
            <w:r w:rsidRPr="00EA4B02">
              <w:rPr>
                <w:rFonts w:ascii="Times New Roman" w:eastAsia="Times New Roman" w:hAnsi="Times New Roman" w:cs="Times New Roman"/>
                <w:b/>
                <w:bCs/>
                <w:sz w:val="24"/>
                <w:szCs w:val="24"/>
                <w:lang w:eastAsia="ru-RU"/>
              </w:rPr>
              <w:t>Раздел 1.</w:t>
            </w:r>
            <w:r w:rsidRPr="00EA4B02">
              <w:rPr>
                <w:rFonts w:ascii="Times New Roman" w:eastAsia="Times New Roman" w:hAnsi="Times New Roman" w:cs="Times New Roman"/>
                <w:b/>
                <w:color w:val="000000"/>
                <w:sz w:val="24"/>
                <w:szCs w:val="24"/>
                <w:lang w:eastAsia="ru-RU"/>
              </w:rPr>
              <w:t xml:space="preserve"> </w:t>
            </w:r>
            <w:r w:rsidRPr="00EA4B02">
              <w:rPr>
                <w:rFonts w:ascii="Times New Roman" w:eastAsia="Times New Roman" w:hAnsi="Times New Roman" w:cs="Times New Roman"/>
                <w:b/>
                <w:bCs/>
                <w:sz w:val="24"/>
                <w:szCs w:val="24"/>
                <w:lang w:eastAsia="ru-RU"/>
              </w:rPr>
              <w:t>Биосфера и человек</w:t>
            </w:r>
          </w:p>
          <w:p w14:paraId="3B1F7ED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427" w:type="pct"/>
            <w:shd w:val="clear" w:color="auto" w:fill="auto"/>
          </w:tcPr>
          <w:p w14:paraId="4252CE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p>
        </w:tc>
        <w:tc>
          <w:tcPr>
            <w:tcW w:w="549" w:type="pct"/>
            <w:shd w:val="clear" w:color="auto" w:fill="FFFFFF"/>
          </w:tcPr>
          <w:p w14:paraId="7DB8F3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p>
        </w:tc>
      </w:tr>
      <w:tr w:rsidR="00EA4B02" w:rsidRPr="00EA4B02" w14:paraId="73A2925D" w14:textId="77777777" w:rsidTr="00EA4B02">
        <w:trPr>
          <w:trHeight w:val="1104"/>
        </w:trPr>
        <w:tc>
          <w:tcPr>
            <w:tcW w:w="748" w:type="pct"/>
          </w:tcPr>
          <w:p w14:paraId="2147F6C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Тема 1.1. </w:t>
            </w:r>
          </w:p>
          <w:p w14:paraId="60D2675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Введение.</w:t>
            </w:r>
          </w:p>
          <w:p w14:paraId="02D2450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Экосистема</w:t>
            </w:r>
          </w:p>
        </w:tc>
        <w:tc>
          <w:tcPr>
            <w:tcW w:w="3276" w:type="pct"/>
            <w:gridSpan w:val="2"/>
          </w:tcPr>
          <w:p w14:paraId="57AFC728"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Определение понятий «Природопользование» и «Экология». Экологическое мировоззрение. </w:t>
            </w:r>
            <w:r w:rsidRPr="00EA4B02">
              <w:rPr>
                <w:rFonts w:ascii="Times New Roman" w:eastAsia="Times New Roman" w:hAnsi="Times New Roman" w:cs="Times New Roman"/>
                <w:color w:val="000000"/>
                <w:sz w:val="24"/>
                <w:szCs w:val="24"/>
                <w:lang w:eastAsia="ru-RU"/>
              </w:rPr>
              <w:t>Системный подход в экологии. Иерархия природных систем. Определение понятия «экосистема». Структура экосистемы. Продуценты, консументы, редуценты. Типы экосистем.</w:t>
            </w:r>
          </w:p>
        </w:tc>
        <w:tc>
          <w:tcPr>
            <w:tcW w:w="427" w:type="pct"/>
            <w:shd w:val="clear" w:color="auto" w:fill="auto"/>
          </w:tcPr>
          <w:p w14:paraId="0D7835A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shd w:val="clear" w:color="auto" w:fill="FFFFFF"/>
          </w:tcPr>
          <w:p w14:paraId="57AF3C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p w14:paraId="78B5DB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p>
        </w:tc>
      </w:tr>
      <w:tr w:rsidR="00EA4B02" w:rsidRPr="00EA4B02" w14:paraId="1836B89C" w14:textId="77777777" w:rsidTr="00EA4B02">
        <w:trPr>
          <w:trHeight w:val="1411"/>
        </w:trPr>
        <w:tc>
          <w:tcPr>
            <w:tcW w:w="748" w:type="pct"/>
          </w:tcPr>
          <w:p w14:paraId="3ED5DC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1.2.</w:t>
            </w:r>
          </w:p>
          <w:p w14:paraId="2D7D63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Биосфера как саморегулирующаяся система</w:t>
            </w:r>
          </w:p>
        </w:tc>
        <w:tc>
          <w:tcPr>
            <w:tcW w:w="3276" w:type="pct"/>
            <w:gridSpan w:val="2"/>
          </w:tcPr>
          <w:p w14:paraId="3E595840" w14:textId="77777777" w:rsidR="00EA4B02" w:rsidRPr="00EA4B02" w:rsidRDefault="00EA4B02" w:rsidP="00EA4B02">
            <w:pPr>
              <w:shd w:val="clear" w:color="auto" w:fill="FFFFFF"/>
              <w:spacing w:after="0" w:line="276" w:lineRule="auto"/>
              <w:ind w:firstLine="34"/>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sz w:val="24"/>
                <w:szCs w:val="24"/>
                <w:lang w:eastAsia="ru-RU"/>
              </w:rPr>
              <w:t xml:space="preserve">Саморегуляция в биологических системах. </w:t>
            </w:r>
            <w:r w:rsidRPr="00EA4B02">
              <w:rPr>
                <w:rFonts w:ascii="Times New Roman" w:eastAsia="Times New Roman" w:hAnsi="Times New Roman" w:cs="Times New Roman"/>
                <w:color w:val="000000"/>
                <w:sz w:val="24"/>
                <w:szCs w:val="24"/>
                <w:lang w:eastAsia="ru-RU"/>
              </w:rPr>
              <w:t>У</w:t>
            </w:r>
            <w:r w:rsidRPr="00EA4B02">
              <w:rPr>
                <w:rFonts w:ascii="Times New Roman" w:eastAsia="Times New Roman" w:hAnsi="Times New Roman" w:cs="Times New Roman"/>
                <w:sz w:val="24"/>
                <w:szCs w:val="24"/>
                <w:lang w:eastAsia="ru-RU"/>
              </w:rPr>
              <w:t xml:space="preserve">словия </w:t>
            </w:r>
            <w:proofErr w:type="gramStart"/>
            <w:r w:rsidRPr="00EA4B02">
              <w:rPr>
                <w:rFonts w:ascii="Times New Roman" w:eastAsia="Times New Roman" w:hAnsi="Times New Roman" w:cs="Times New Roman"/>
                <w:sz w:val="24"/>
                <w:szCs w:val="24"/>
                <w:lang w:eastAsia="ru-RU"/>
              </w:rPr>
              <w:t>устойчивого  состояния</w:t>
            </w:r>
            <w:proofErr w:type="gramEnd"/>
            <w:r w:rsidRPr="00EA4B02">
              <w:rPr>
                <w:rFonts w:ascii="Times New Roman" w:eastAsia="Times New Roman" w:hAnsi="Times New Roman" w:cs="Times New Roman"/>
                <w:sz w:val="24"/>
                <w:szCs w:val="24"/>
                <w:lang w:eastAsia="ru-RU"/>
              </w:rPr>
              <w:t xml:space="preserve"> экосистем: саморегуляция, круговорот, правило 1%. Биосфера. Учение В.И. Вернадского. </w:t>
            </w:r>
          </w:p>
          <w:p w14:paraId="049B5FF4" w14:textId="77777777" w:rsidR="00EA4B02" w:rsidRPr="00EA4B02" w:rsidRDefault="00EA4B02" w:rsidP="00EA4B02">
            <w:pPr>
              <w:shd w:val="clear" w:color="auto" w:fill="FFFFFF"/>
              <w:spacing w:after="0" w:line="276" w:lineRule="auto"/>
              <w:ind w:firstLine="3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Регулирующая функция биоты и пределы устойчивости биосферы. Теория биотической регуляции В. Г. Горшкова. Планетарная роль жизни. Биосфера и ноосфера. </w:t>
            </w:r>
          </w:p>
          <w:p w14:paraId="57BCB8CE" w14:textId="77777777" w:rsidR="00EA4B02" w:rsidRPr="00EA4B02" w:rsidRDefault="00EA4B02" w:rsidP="00EA4B02">
            <w:pPr>
              <w:shd w:val="clear" w:color="auto" w:fill="FFFFFF"/>
              <w:spacing w:after="0" w:line="276" w:lineRule="auto"/>
              <w:ind w:firstLine="34"/>
              <w:rPr>
                <w:rFonts w:ascii="Times New Roman" w:eastAsia="Times New Roman" w:hAnsi="Times New Roman" w:cs="Times New Roman"/>
                <w:color w:val="000000"/>
                <w:sz w:val="24"/>
                <w:szCs w:val="24"/>
                <w:u w:val="single"/>
                <w:lang w:eastAsia="ru-RU"/>
              </w:rPr>
            </w:pPr>
            <w:r w:rsidRPr="00EA4B02">
              <w:rPr>
                <w:rFonts w:ascii="Times New Roman" w:eastAsia="Times New Roman" w:hAnsi="Times New Roman" w:cs="Times New Roman"/>
                <w:b/>
                <w:sz w:val="24"/>
                <w:szCs w:val="24"/>
                <w:lang w:eastAsia="ru-RU"/>
              </w:rPr>
              <w:t xml:space="preserve">Доклад: </w:t>
            </w:r>
            <w:r w:rsidRPr="00EA4B02">
              <w:rPr>
                <w:rFonts w:ascii="Times New Roman" w:eastAsia="Times New Roman" w:hAnsi="Times New Roman" w:cs="Times New Roman"/>
                <w:sz w:val="24"/>
                <w:szCs w:val="24"/>
                <w:lang w:eastAsia="ru-RU"/>
              </w:rPr>
              <w:t>Парниковый эффект</w:t>
            </w:r>
          </w:p>
        </w:tc>
        <w:tc>
          <w:tcPr>
            <w:tcW w:w="427" w:type="pct"/>
            <w:shd w:val="clear" w:color="auto" w:fill="auto"/>
          </w:tcPr>
          <w:p w14:paraId="7E0A94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76E7084F" w14:textId="77777777" w:rsidR="00EA4B02" w:rsidRPr="00EA4B02" w:rsidRDefault="00EA4B02" w:rsidP="00EA4B02">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2BE192BD" w14:textId="77777777" w:rsidTr="00EA4B02">
        <w:trPr>
          <w:trHeight w:val="1411"/>
        </w:trPr>
        <w:tc>
          <w:tcPr>
            <w:tcW w:w="748" w:type="pct"/>
          </w:tcPr>
          <w:p w14:paraId="06550088"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1.3.</w:t>
            </w:r>
          </w:p>
          <w:p w14:paraId="06021C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Природные ресурсы и рациональное природопользование </w:t>
            </w:r>
          </w:p>
        </w:tc>
        <w:tc>
          <w:tcPr>
            <w:tcW w:w="3276" w:type="pct"/>
            <w:gridSpan w:val="2"/>
          </w:tcPr>
          <w:p w14:paraId="1A0486F9"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Природные ресурсы и их классификация. </w:t>
            </w:r>
            <w:r w:rsidRPr="00EA4B02">
              <w:rPr>
                <w:rFonts w:ascii="Times New Roman" w:eastAsia="Times New Roman" w:hAnsi="Times New Roman" w:cs="Times New Roman"/>
                <w:sz w:val="24"/>
                <w:szCs w:val="24"/>
                <w:lang w:eastAsia="ru-RU"/>
              </w:rPr>
              <w:t xml:space="preserve">Ресурсный цикл и биогеохимический круговорот. История использования природных ресурсов человеком. Принципы и методы </w:t>
            </w:r>
            <w:proofErr w:type="gramStart"/>
            <w:r w:rsidRPr="00EA4B02">
              <w:rPr>
                <w:rFonts w:ascii="Times New Roman" w:eastAsia="Times New Roman" w:hAnsi="Times New Roman" w:cs="Times New Roman"/>
                <w:sz w:val="24"/>
                <w:szCs w:val="24"/>
                <w:lang w:eastAsia="ru-RU"/>
              </w:rPr>
              <w:t>рационального  природопользования</w:t>
            </w:r>
            <w:proofErr w:type="gramEnd"/>
            <w:r w:rsidRPr="00EA4B02">
              <w:rPr>
                <w:rFonts w:ascii="Times New Roman" w:eastAsia="Times New Roman" w:hAnsi="Times New Roman" w:cs="Times New Roman"/>
                <w:sz w:val="24"/>
                <w:szCs w:val="24"/>
                <w:lang w:eastAsia="ru-RU"/>
              </w:rPr>
              <w:t xml:space="preserve"> и задачи охраны окружающей среды. Закон меры или предел давления на экосистему.</w:t>
            </w:r>
            <w:r w:rsidRPr="00EA4B02">
              <w:rPr>
                <w:rFonts w:ascii="Times New Roman" w:eastAsia="Times New Roman" w:hAnsi="Times New Roman" w:cs="Times New Roman"/>
                <w:color w:val="000000"/>
                <w:sz w:val="24"/>
                <w:szCs w:val="24"/>
                <w:lang w:eastAsia="ru-RU"/>
              </w:rPr>
              <w:t xml:space="preserve"> </w:t>
            </w:r>
            <w:r w:rsidRPr="00EA4B02">
              <w:rPr>
                <w:rFonts w:ascii="Times New Roman" w:eastAsia="Times New Roman" w:hAnsi="Times New Roman" w:cs="Times New Roman"/>
                <w:sz w:val="24"/>
                <w:szCs w:val="24"/>
                <w:lang w:eastAsia="ru-RU"/>
              </w:rPr>
              <w:t xml:space="preserve">Законы Коммонера.  </w:t>
            </w:r>
            <w:r w:rsidRPr="00EA4B02">
              <w:rPr>
                <w:rFonts w:ascii="Times New Roman" w:eastAsia="Times New Roman" w:hAnsi="Times New Roman" w:cs="Times New Roman"/>
                <w:color w:val="000000"/>
                <w:sz w:val="24"/>
                <w:szCs w:val="24"/>
                <w:lang w:eastAsia="ru-RU"/>
              </w:rPr>
              <w:t>Основные направления истощения природных ресурсов. Природоресурсный потенциал России. Просмотр фильма «История вещей».</w:t>
            </w:r>
          </w:p>
        </w:tc>
        <w:tc>
          <w:tcPr>
            <w:tcW w:w="427" w:type="pct"/>
            <w:shd w:val="clear" w:color="auto" w:fill="auto"/>
          </w:tcPr>
          <w:p w14:paraId="3ABABF7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29513817" w14:textId="77777777" w:rsidR="00EA4B02" w:rsidRPr="00EA4B02" w:rsidRDefault="00EA4B02" w:rsidP="00EA4B02">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4"/>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58A23708" w14:textId="77777777" w:rsidTr="00EA4B02">
        <w:trPr>
          <w:trHeight w:val="716"/>
        </w:trPr>
        <w:tc>
          <w:tcPr>
            <w:tcW w:w="748" w:type="pct"/>
          </w:tcPr>
          <w:p w14:paraId="07C721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1.4.</w:t>
            </w:r>
          </w:p>
          <w:p w14:paraId="7D6F019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Экологичекая ситуация на планете</w:t>
            </w:r>
          </w:p>
        </w:tc>
        <w:tc>
          <w:tcPr>
            <w:tcW w:w="3276" w:type="pct"/>
            <w:gridSpan w:val="2"/>
          </w:tcPr>
          <w:p w14:paraId="269D8156"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Современное состояние окружающей среды России и мира. Просмотр  и анализ научно-познавательного фильма «Но</w:t>
            </w:r>
            <w:r w:rsidRPr="00EA4B02">
              <w:rPr>
                <w:rFonts w:ascii="Times New Roman" w:eastAsia="Times New Roman" w:hAnsi="Times New Roman" w:cs="Times New Roman"/>
                <w:sz w:val="24"/>
                <w:szCs w:val="24"/>
                <w:lang w:val="en-US" w:eastAsia="ru-RU"/>
              </w:rPr>
              <w:t>m</w:t>
            </w:r>
            <w:r w:rsidRPr="00EA4B02">
              <w:rPr>
                <w:rFonts w:ascii="Times New Roman" w:eastAsia="Times New Roman" w:hAnsi="Times New Roman" w:cs="Times New Roman"/>
                <w:sz w:val="24"/>
                <w:szCs w:val="24"/>
                <w:lang w:eastAsia="ru-RU"/>
              </w:rPr>
              <w:t>е»</w:t>
            </w:r>
          </w:p>
        </w:tc>
        <w:tc>
          <w:tcPr>
            <w:tcW w:w="427" w:type="pct"/>
            <w:shd w:val="clear" w:color="auto" w:fill="auto"/>
          </w:tcPr>
          <w:p w14:paraId="037774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18C1A9F7" w14:textId="77777777" w:rsidR="00EA4B02" w:rsidRPr="00EA4B02" w:rsidRDefault="00EA4B02" w:rsidP="00EA4B02">
            <w:pPr>
              <w:tabs>
                <w:tab w:val="left" w:pos="0"/>
                <w:tab w:val="left" w:pos="13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r>
      <w:tr w:rsidR="00EA4B02" w:rsidRPr="00EA4B02" w14:paraId="3F219561" w14:textId="77777777" w:rsidTr="00EA4B02">
        <w:trPr>
          <w:trHeight w:val="90"/>
        </w:trPr>
        <w:tc>
          <w:tcPr>
            <w:tcW w:w="748" w:type="pct"/>
          </w:tcPr>
          <w:p w14:paraId="622600A0" w14:textId="77777777" w:rsidR="00EA4B02" w:rsidRPr="00EA4B02" w:rsidRDefault="00EA4B02" w:rsidP="00EA4B02">
            <w:pPr>
              <w:shd w:val="clear" w:color="auto" w:fill="FFFFFF"/>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1.5.</w:t>
            </w:r>
          </w:p>
          <w:p w14:paraId="66F2E858"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Экологический кризис</w:t>
            </w:r>
          </w:p>
          <w:p w14:paraId="0FC859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3276" w:type="pct"/>
            <w:gridSpan w:val="2"/>
          </w:tcPr>
          <w:p w14:paraId="1413D712"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lastRenderedPageBreak/>
              <w:t xml:space="preserve">Определение экологического кризиса. Экологические катастрофы и аварии. Основные причины возникновения экологического кризиса. </w:t>
            </w:r>
            <w:r w:rsidRPr="00EA4B02">
              <w:rPr>
                <w:rFonts w:ascii="Times New Roman" w:eastAsia="Times New Roman" w:hAnsi="Times New Roman" w:cs="Times New Roman"/>
                <w:sz w:val="24"/>
                <w:szCs w:val="24"/>
                <w:lang w:eastAsia="ru-RU"/>
              </w:rPr>
              <w:t xml:space="preserve">Основные источники </w:t>
            </w:r>
            <w:proofErr w:type="gramStart"/>
            <w:r w:rsidRPr="00EA4B02">
              <w:rPr>
                <w:rFonts w:ascii="Times New Roman" w:eastAsia="Times New Roman" w:hAnsi="Times New Roman" w:cs="Times New Roman"/>
                <w:sz w:val="24"/>
                <w:szCs w:val="24"/>
                <w:lang w:eastAsia="ru-RU"/>
              </w:rPr>
              <w:t>техногенного  воздействия</w:t>
            </w:r>
            <w:proofErr w:type="gramEnd"/>
            <w:r w:rsidRPr="00EA4B02">
              <w:rPr>
                <w:rFonts w:ascii="Times New Roman" w:eastAsia="Times New Roman" w:hAnsi="Times New Roman" w:cs="Times New Roman"/>
                <w:sz w:val="24"/>
                <w:szCs w:val="24"/>
                <w:lang w:eastAsia="ru-RU"/>
              </w:rPr>
              <w:t xml:space="preserve"> на окружающую среду. Экологические последствия различных   видов </w:t>
            </w:r>
            <w:r w:rsidRPr="00EA4B02">
              <w:rPr>
                <w:rFonts w:ascii="Times New Roman" w:eastAsia="Times New Roman" w:hAnsi="Times New Roman" w:cs="Times New Roman"/>
                <w:sz w:val="24"/>
                <w:szCs w:val="24"/>
                <w:lang w:eastAsia="ru-RU"/>
              </w:rPr>
              <w:lastRenderedPageBreak/>
              <w:t xml:space="preserve">производственной деятельности. </w:t>
            </w:r>
            <w:r w:rsidRPr="00EA4B02">
              <w:rPr>
                <w:rFonts w:ascii="Times New Roman" w:eastAsia="Times New Roman" w:hAnsi="Times New Roman" w:cs="Times New Roman"/>
                <w:color w:val="000000"/>
                <w:sz w:val="24"/>
                <w:szCs w:val="24"/>
                <w:lang w:eastAsia="ru-RU"/>
              </w:rPr>
              <w:t>Построение структурной схемы экологического кризиса как взаимосвязи глобальных экологических проблем: загрязнения и истощения ресурсов.</w:t>
            </w:r>
          </w:p>
          <w:p w14:paraId="582E8E93"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Особенности экологической ситуации в России и их причины. Экология России и русский национальный характер. Экологические проблемы Челябинской области и Озерского городского округа. Проверочная работа по разделу: «Биосфера и человек»</w:t>
            </w:r>
          </w:p>
        </w:tc>
        <w:tc>
          <w:tcPr>
            <w:tcW w:w="427" w:type="pct"/>
            <w:shd w:val="clear" w:color="auto" w:fill="auto"/>
          </w:tcPr>
          <w:p w14:paraId="0D2090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2</w:t>
            </w:r>
          </w:p>
        </w:tc>
        <w:tc>
          <w:tcPr>
            <w:tcW w:w="549" w:type="pct"/>
          </w:tcPr>
          <w:p w14:paraId="355CAB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r>
      <w:tr w:rsidR="00EA4B02" w:rsidRPr="00EA4B02" w14:paraId="321CE2B9" w14:textId="77777777" w:rsidTr="00EA4B02">
        <w:trPr>
          <w:trHeight w:val="90"/>
        </w:trPr>
        <w:tc>
          <w:tcPr>
            <w:tcW w:w="4024" w:type="pct"/>
            <w:gridSpan w:val="3"/>
          </w:tcPr>
          <w:p w14:paraId="066C84C1" w14:textId="77777777" w:rsidR="00EA4B02" w:rsidRPr="00EA4B02" w:rsidRDefault="00EA4B02" w:rsidP="00EA4B02">
            <w:pPr>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по разделу</w:t>
            </w:r>
            <w:r w:rsidRPr="00EA4B02">
              <w:rPr>
                <w:rFonts w:ascii="Times New Roman" w:eastAsia="Times New Roman" w:hAnsi="Times New Roman" w:cs="Times New Roman"/>
                <w:bCs/>
                <w:sz w:val="24"/>
                <w:szCs w:val="24"/>
                <w:lang w:eastAsia="ru-RU"/>
              </w:rPr>
              <w:t xml:space="preserve"> «Биосфера и человек»</w:t>
            </w:r>
          </w:p>
          <w:p w14:paraId="0C2DA3C7" w14:textId="77777777" w:rsidR="00EA4B02" w:rsidRPr="00EA4B02" w:rsidRDefault="00EA4B02" w:rsidP="00EA4B02">
            <w:pPr>
              <w:spacing w:after="0" w:line="276" w:lineRule="auto"/>
              <w:ind w:firstLine="709"/>
              <w:rPr>
                <w:rFonts w:ascii="Times New Roman" w:eastAsia="Calibri" w:hAnsi="Times New Roman" w:cs="Times New Roman"/>
                <w:bCs/>
                <w:sz w:val="24"/>
                <w:szCs w:val="24"/>
                <w:lang w:eastAsia="ru-RU"/>
              </w:rPr>
            </w:pPr>
            <w:r w:rsidRPr="00EA4B02">
              <w:rPr>
                <w:rFonts w:ascii="Times New Roman" w:eastAsia="Times New Roman" w:hAnsi="Times New Roman" w:cs="Times New Roman"/>
                <w:sz w:val="24"/>
                <w:szCs w:val="24"/>
                <w:lang w:eastAsia="ru-RU"/>
              </w:rPr>
              <w:t>Построение структурных схем с применением системного подхода: «Структура экосистемы», «Ресурсный цикл», «Взаимосвязь глобальных экологических проблем</w:t>
            </w:r>
            <w:proofErr w:type="gramStart"/>
            <w:r w:rsidRPr="00EA4B02">
              <w:rPr>
                <w:rFonts w:ascii="Times New Roman" w:eastAsia="Times New Roman" w:hAnsi="Times New Roman" w:cs="Times New Roman"/>
                <w:sz w:val="24"/>
                <w:szCs w:val="24"/>
                <w:lang w:eastAsia="ru-RU"/>
              </w:rPr>
              <w:t xml:space="preserve">», </w:t>
            </w:r>
            <w:r w:rsidRPr="00EA4B02">
              <w:rPr>
                <w:rFonts w:ascii="Times New Roman" w:eastAsia="Calibri" w:hAnsi="Times New Roman" w:cs="Times New Roman"/>
                <w:bCs/>
                <w:sz w:val="24"/>
                <w:szCs w:val="24"/>
                <w:lang w:eastAsia="ru-RU"/>
              </w:rPr>
              <w:t xml:space="preserve"> «</w:t>
            </w:r>
            <w:proofErr w:type="gramEnd"/>
            <w:r w:rsidRPr="00EA4B02">
              <w:rPr>
                <w:rFonts w:ascii="Times New Roman" w:eastAsia="Calibri" w:hAnsi="Times New Roman" w:cs="Times New Roman"/>
                <w:bCs/>
                <w:sz w:val="24"/>
                <w:szCs w:val="24"/>
                <w:lang w:eastAsia="ru-RU"/>
              </w:rPr>
              <w:t>Пути выхода из экологического кризиса на трех уровнях: планета, государство и отдельный человек», «Экологическая ситуация в России – причины и следствия»</w:t>
            </w:r>
          </w:p>
          <w:p w14:paraId="4DF0BD98"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Доклады: «Парниковый эффект и глобальное потепление. Последствия для России», «Истощение озонового слоя»</w:t>
            </w:r>
          </w:p>
        </w:tc>
        <w:tc>
          <w:tcPr>
            <w:tcW w:w="427" w:type="pct"/>
            <w:shd w:val="clear" w:color="auto" w:fill="auto"/>
          </w:tcPr>
          <w:p w14:paraId="27A641D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3037C15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660145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59DAEF9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3F2643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549" w:type="pct"/>
          </w:tcPr>
          <w:p w14:paraId="39F2C92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51FBA950" w14:textId="77777777" w:rsidTr="00EA4B02">
        <w:trPr>
          <w:trHeight w:val="459"/>
        </w:trPr>
        <w:tc>
          <w:tcPr>
            <w:tcW w:w="4024" w:type="pct"/>
            <w:gridSpan w:val="3"/>
          </w:tcPr>
          <w:p w14:paraId="193294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2. Загрязнение окружающей среды</w:t>
            </w:r>
          </w:p>
        </w:tc>
        <w:tc>
          <w:tcPr>
            <w:tcW w:w="427" w:type="pct"/>
            <w:shd w:val="clear" w:color="auto" w:fill="auto"/>
          </w:tcPr>
          <w:p w14:paraId="446842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549" w:type="pct"/>
          </w:tcPr>
          <w:p w14:paraId="6EBC89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56CF8775" w14:textId="77777777" w:rsidTr="00EA4B02">
        <w:trPr>
          <w:trHeight w:val="1830"/>
        </w:trPr>
        <w:tc>
          <w:tcPr>
            <w:tcW w:w="748" w:type="pct"/>
          </w:tcPr>
          <w:p w14:paraId="3E9B43B2"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Тема 2.1. </w:t>
            </w:r>
          </w:p>
          <w:p w14:paraId="6580D123"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Загрязнение окружающей среды.</w:t>
            </w:r>
          </w:p>
          <w:p w14:paraId="19E424E0"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Химическое загрязнение</w:t>
            </w:r>
          </w:p>
        </w:tc>
        <w:tc>
          <w:tcPr>
            <w:tcW w:w="3276" w:type="pct"/>
            <w:gridSpan w:val="2"/>
          </w:tcPr>
          <w:p w14:paraId="60677433"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Типы </w:t>
            </w:r>
            <w:proofErr w:type="gramStart"/>
            <w:r w:rsidRPr="00EA4B02">
              <w:rPr>
                <w:rFonts w:ascii="Times New Roman" w:eastAsia="Times New Roman" w:hAnsi="Times New Roman" w:cs="Times New Roman"/>
                <w:color w:val="000000"/>
                <w:sz w:val="24"/>
                <w:szCs w:val="24"/>
                <w:lang w:eastAsia="ru-RU"/>
              </w:rPr>
              <w:t>загрязнения  окружающей</w:t>
            </w:r>
            <w:proofErr w:type="gramEnd"/>
            <w:r w:rsidRPr="00EA4B02">
              <w:rPr>
                <w:rFonts w:ascii="Times New Roman" w:eastAsia="Times New Roman" w:hAnsi="Times New Roman" w:cs="Times New Roman"/>
                <w:color w:val="000000"/>
                <w:sz w:val="24"/>
                <w:szCs w:val="24"/>
                <w:lang w:eastAsia="ru-RU"/>
              </w:rPr>
              <w:t xml:space="preserve"> среды: химическое, физическое и биологическое.  Естественные и антропогенные источники загрязнений. </w:t>
            </w:r>
            <w:r w:rsidRPr="00EA4B02">
              <w:rPr>
                <w:rFonts w:ascii="Times New Roman" w:eastAsia="Times New Roman" w:hAnsi="Times New Roman" w:cs="Times New Roman"/>
                <w:sz w:val="24"/>
                <w:szCs w:val="24"/>
                <w:lang w:eastAsia="ru-RU"/>
              </w:rPr>
              <w:t xml:space="preserve">Основные источники и масштабы образования отходов производства;     </w:t>
            </w:r>
          </w:p>
          <w:p w14:paraId="7BE1A5A9"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Химическое загрязнение окружающей среды. </w:t>
            </w:r>
          </w:p>
          <w:p w14:paraId="1A9D3C22"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Основные химические загрязнители и их последствия для планеты, и влияние на здоровье человека. Экологическая безопасность в доме.</w:t>
            </w:r>
          </w:p>
        </w:tc>
        <w:tc>
          <w:tcPr>
            <w:tcW w:w="427" w:type="pct"/>
            <w:shd w:val="clear" w:color="auto" w:fill="auto"/>
          </w:tcPr>
          <w:p w14:paraId="1D18A2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549" w:type="pct"/>
          </w:tcPr>
          <w:p w14:paraId="550C60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716566EA" w14:textId="77777777" w:rsidTr="00EA4B02">
        <w:trPr>
          <w:trHeight w:val="1069"/>
        </w:trPr>
        <w:tc>
          <w:tcPr>
            <w:tcW w:w="748" w:type="pct"/>
          </w:tcPr>
          <w:p w14:paraId="728C6E50"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2.2</w:t>
            </w:r>
          </w:p>
          <w:p w14:paraId="1070F8F6"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Физическое</w:t>
            </w:r>
          </w:p>
          <w:p w14:paraId="590BBF9F"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загрязнение</w:t>
            </w:r>
          </w:p>
        </w:tc>
        <w:tc>
          <w:tcPr>
            <w:tcW w:w="3276" w:type="pct"/>
            <w:gridSpan w:val="2"/>
          </w:tcPr>
          <w:p w14:paraId="32C310D4"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Физическое загрязнение: шумовое, электромагнитное, тепловое, световое загрязнение окружающей среды. Источники и последствия.</w:t>
            </w:r>
          </w:p>
          <w:p w14:paraId="0069553C"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Правила безопасности при использования сотового телефона.</w:t>
            </w:r>
          </w:p>
        </w:tc>
        <w:tc>
          <w:tcPr>
            <w:tcW w:w="427" w:type="pct"/>
            <w:shd w:val="clear" w:color="auto" w:fill="auto"/>
          </w:tcPr>
          <w:p w14:paraId="63F785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29C7CF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17C4E847" w14:textId="77777777" w:rsidTr="00EA4B02">
        <w:trPr>
          <w:trHeight w:val="1830"/>
        </w:trPr>
        <w:tc>
          <w:tcPr>
            <w:tcW w:w="748" w:type="pct"/>
            <w:vMerge w:val="restart"/>
            <w:shd w:val="clear" w:color="auto" w:fill="auto"/>
          </w:tcPr>
          <w:p w14:paraId="5A2A1B76"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2.3</w:t>
            </w:r>
          </w:p>
          <w:p w14:paraId="1C6C72D5"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Радиоактивное загрязнение</w:t>
            </w:r>
          </w:p>
        </w:tc>
        <w:tc>
          <w:tcPr>
            <w:tcW w:w="3276" w:type="pct"/>
            <w:gridSpan w:val="2"/>
            <w:vMerge w:val="restart"/>
          </w:tcPr>
          <w:p w14:paraId="077E1D9D"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Источники радиоактивное загрязнение окружающей среды. Эффекты радиационного поражения для здоровья человека. Просмотр и анализ фильмов «Кузькина мать. Атомная осень 1957 года», «От Чернобыля до Фукусимы»</w:t>
            </w:r>
          </w:p>
          <w:p w14:paraId="0C42C769"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Сравнительный анализ причин и последствии аварий 1957 года на ПО Маяк, 1986 года на ЧАЭС и 2011 года на Фукусиме</w:t>
            </w:r>
          </w:p>
          <w:p w14:paraId="78E8C389"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proofErr w:type="gramStart"/>
            <w:r w:rsidRPr="00EA4B02">
              <w:rPr>
                <w:rFonts w:ascii="Times New Roman" w:eastAsia="Times New Roman" w:hAnsi="Times New Roman" w:cs="Times New Roman"/>
                <w:color w:val="000000"/>
                <w:sz w:val="24"/>
                <w:szCs w:val="24"/>
                <w:lang w:eastAsia="ru-RU"/>
              </w:rPr>
              <w:lastRenderedPageBreak/>
              <w:t>Последствия  радиоактивных</w:t>
            </w:r>
            <w:proofErr w:type="gramEnd"/>
            <w:r w:rsidRPr="00EA4B02">
              <w:rPr>
                <w:rFonts w:ascii="Times New Roman" w:eastAsia="Times New Roman" w:hAnsi="Times New Roman" w:cs="Times New Roman"/>
                <w:color w:val="000000"/>
                <w:sz w:val="24"/>
                <w:szCs w:val="24"/>
                <w:lang w:eastAsia="ru-RU"/>
              </w:rPr>
              <w:t xml:space="preserve"> аварий для экосистем. Просмотр фильма «Радиоактивные волки Чернобыля»</w:t>
            </w:r>
          </w:p>
          <w:p w14:paraId="14A2480C"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Биологическое загрязнение: микробиологическое, паразитологическое, интродукция видов, генно-модифицированные организмы. Деловая игра: «ГМО: за и против»</w:t>
            </w:r>
          </w:p>
          <w:p w14:paraId="30B2AFC7"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Экологическая безопасность в доме.</w:t>
            </w:r>
          </w:p>
        </w:tc>
        <w:tc>
          <w:tcPr>
            <w:tcW w:w="427" w:type="pct"/>
            <w:shd w:val="clear" w:color="auto" w:fill="auto"/>
          </w:tcPr>
          <w:p w14:paraId="520E40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6</w:t>
            </w:r>
          </w:p>
        </w:tc>
        <w:tc>
          <w:tcPr>
            <w:tcW w:w="549" w:type="pct"/>
          </w:tcPr>
          <w:p w14:paraId="07D52A5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r>
      <w:tr w:rsidR="00EA4B02" w:rsidRPr="00EA4B02" w14:paraId="25E00895" w14:textId="77777777" w:rsidTr="00EA4B02">
        <w:trPr>
          <w:trHeight w:val="1021"/>
        </w:trPr>
        <w:tc>
          <w:tcPr>
            <w:tcW w:w="748" w:type="pct"/>
            <w:vMerge/>
            <w:shd w:val="clear" w:color="auto" w:fill="auto"/>
          </w:tcPr>
          <w:p w14:paraId="780F9B85"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p>
        </w:tc>
        <w:tc>
          <w:tcPr>
            <w:tcW w:w="3276" w:type="pct"/>
            <w:gridSpan w:val="2"/>
            <w:vMerge/>
          </w:tcPr>
          <w:p w14:paraId="09CE3235"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p>
        </w:tc>
        <w:tc>
          <w:tcPr>
            <w:tcW w:w="427" w:type="pct"/>
            <w:shd w:val="clear" w:color="auto" w:fill="auto"/>
          </w:tcPr>
          <w:p w14:paraId="4668DC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3FE095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r>
      <w:tr w:rsidR="00EA4B02" w:rsidRPr="00EA4B02" w14:paraId="265A6FA4" w14:textId="77777777" w:rsidTr="00EA4B02">
        <w:trPr>
          <w:trHeight w:val="1830"/>
        </w:trPr>
        <w:tc>
          <w:tcPr>
            <w:tcW w:w="748" w:type="pct"/>
            <w:shd w:val="clear" w:color="auto" w:fill="auto"/>
          </w:tcPr>
          <w:p w14:paraId="1EB60290"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2.4.</w:t>
            </w:r>
          </w:p>
          <w:p w14:paraId="478D1E43"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Система управления отходами</w:t>
            </w:r>
          </w:p>
        </w:tc>
        <w:tc>
          <w:tcPr>
            <w:tcW w:w="3276" w:type="pct"/>
            <w:gridSpan w:val="2"/>
          </w:tcPr>
          <w:p w14:paraId="0BCEC2EA"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bCs/>
                <w:color w:val="000000"/>
                <w:sz w:val="24"/>
                <w:szCs w:val="24"/>
                <w:lang w:eastAsia="ru-RU"/>
              </w:rPr>
              <w:t xml:space="preserve">Проблема твердых бытовых отходов и ее специфика в России. Тихоокеанский мусорный остров. </w:t>
            </w:r>
          </w:p>
          <w:p w14:paraId="161844EE"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Система управления отходами и замкнутый ресурсный цикл. Концепция </w:t>
            </w:r>
            <w:r w:rsidRPr="00EA4B02">
              <w:rPr>
                <w:rFonts w:ascii="Times New Roman" w:eastAsia="Times New Roman" w:hAnsi="Times New Roman" w:cs="Times New Roman"/>
                <w:color w:val="000000"/>
                <w:sz w:val="24"/>
                <w:szCs w:val="24"/>
                <w:lang w:val="en-US" w:eastAsia="ru-RU"/>
              </w:rPr>
              <w:t>Zero</w:t>
            </w:r>
            <w:r w:rsidRPr="00EA4B02">
              <w:rPr>
                <w:rFonts w:ascii="Times New Roman" w:eastAsia="Times New Roman" w:hAnsi="Times New Roman" w:cs="Times New Roman"/>
                <w:color w:val="000000"/>
                <w:sz w:val="24"/>
                <w:szCs w:val="24"/>
                <w:lang w:eastAsia="ru-RU"/>
              </w:rPr>
              <w:t xml:space="preserve"> </w:t>
            </w:r>
            <w:r w:rsidRPr="00EA4B02">
              <w:rPr>
                <w:rFonts w:ascii="Times New Roman" w:eastAsia="Times New Roman" w:hAnsi="Times New Roman" w:cs="Times New Roman"/>
                <w:color w:val="000000"/>
                <w:sz w:val="24"/>
                <w:szCs w:val="24"/>
                <w:lang w:val="en-US" w:eastAsia="ru-RU"/>
              </w:rPr>
              <w:t>Waste</w:t>
            </w:r>
            <w:r w:rsidRPr="00EA4B02">
              <w:rPr>
                <w:rFonts w:ascii="Times New Roman" w:eastAsia="Times New Roman" w:hAnsi="Times New Roman" w:cs="Times New Roman"/>
                <w:color w:val="000000"/>
                <w:sz w:val="24"/>
                <w:szCs w:val="24"/>
                <w:lang w:eastAsia="ru-RU"/>
              </w:rPr>
              <w:t>.</w:t>
            </w:r>
          </w:p>
          <w:p w14:paraId="3C192199"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Первичное сокращение отходов, сортировка, повторное </w:t>
            </w:r>
            <w:proofErr w:type="gramStart"/>
            <w:r w:rsidRPr="00EA4B02">
              <w:rPr>
                <w:rFonts w:ascii="Times New Roman" w:eastAsia="Times New Roman" w:hAnsi="Times New Roman" w:cs="Times New Roman"/>
                <w:color w:val="000000"/>
                <w:sz w:val="24"/>
                <w:szCs w:val="24"/>
                <w:lang w:eastAsia="ru-RU"/>
              </w:rPr>
              <w:t>использование,  вторичная</w:t>
            </w:r>
            <w:proofErr w:type="gramEnd"/>
            <w:r w:rsidRPr="00EA4B02">
              <w:rPr>
                <w:rFonts w:ascii="Times New Roman" w:eastAsia="Times New Roman" w:hAnsi="Times New Roman" w:cs="Times New Roman"/>
                <w:color w:val="000000"/>
                <w:sz w:val="24"/>
                <w:szCs w:val="24"/>
                <w:lang w:eastAsia="ru-RU"/>
              </w:rPr>
              <w:t xml:space="preserve"> переработка, захоронение на полигонах, мусоросжигательные заводы.</w:t>
            </w:r>
          </w:p>
          <w:p w14:paraId="2B2ABAD5"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Типы пластика и их экологическая безопасность в доме.</w:t>
            </w:r>
          </w:p>
          <w:p w14:paraId="214E4576"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Экологическое волонтерское движение по борьбе за чистоту.</w:t>
            </w:r>
          </w:p>
        </w:tc>
        <w:tc>
          <w:tcPr>
            <w:tcW w:w="427" w:type="pct"/>
            <w:shd w:val="clear" w:color="auto" w:fill="auto"/>
          </w:tcPr>
          <w:p w14:paraId="52CB8F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665357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57273CFD" w14:textId="77777777" w:rsidTr="00EA4B02">
        <w:trPr>
          <w:trHeight w:val="1830"/>
        </w:trPr>
        <w:tc>
          <w:tcPr>
            <w:tcW w:w="748" w:type="pct"/>
            <w:shd w:val="clear" w:color="auto" w:fill="auto"/>
          </w:tcPr>
          <w:p w14:paraId="7679A8F6"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2.5</w:t>
            </w:r>
          </w:p>
          <w:p w14:paraId="3453E306"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Ликвидация последствий загрязнения окружающей среды</w:t>
            </w:r>
          </w:p>
        </w:tc>
        <w:tc>
          <w:tcPr>
            <w:tcW w:w="3276" w:type="pct"/>
            <w:gridSpan w:val="2"/>
          </w:tcPr>
          <w:p w14:paraId="11392830"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Коллективная защита проектных заданий по ликвидации последствий загрязнения окружающей среды: </w:t>
            </w:r>
          </w:p>
          <w:p w14:paraId="58C76618"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спланировать организацию экологической акции по уборке мусора на берегу оз. Тургояк</w:t>
            </w:r>
          </w:p>
          <w:p w14:paraId="74A48A72"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спланировать организацию системы раздельного сбора мусора в г. Озерске</w:t>
            </w:r>
          </w:p>
          <w:p w14:paraId="67602E8C"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разработать стратегию уменьшения количества отходов от одной семьи</w:t>
            </w:r>
          </w:p>
          <w:p w14:paraId="6FE6A9DE"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спланировать систему мероприятий по ликвидации радиоактивного заражения почвы в зоне радиационной аварии</w:t>
            </w:r>
          </w:p>
          <w:p w14:paraId="7F0F90E5"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Проверочная работа по разделу «Загрязнение окружающей среды» </w:t>
            </w:r>
          </w:p>
        </w:tc>
        <w:tc>
          <w:tcPr>
            <w:tcW w:w="427" w:type="pct"/>
            <w:shd w:val="clear" w:color="auto" w:fill="auto"/>
          </w:tcPr>
          <w:p w14:paraId="1336AD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339ADD4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r>
      <w:tr w:rsidR="00EA4B02" w:rsidRPr="00EA4B02" w14:paraId="0BD85E07" w14:textId="77777777" w:rsidTr="00EA4B02">
        <w:trPr>
          <w:trHeight w:val="3132"/>
        </w:trPr>
        <w:tc>
          <w:tcPr>
            <w:tcW w:w="4024" w:type="pct"/>
            <w:gridSpan w:val="3"/>
          </w:tcPr>
          <w:p w14:paraId="175B9419" w14:textId="77777777" w:rsidR="00EA4B02" w:rsidRPr="00EA4B02" w:rsidRDefault="00EA4B02" w:rsidP="00EA4B02">
            <w:pPr>
              <w:spacing w:after="0" w:line="276" w:lineRule="auto"/>
              <w:ind w:firstLine="709"/>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F4D42EC" w14:textId="77777777" w:rsidR="00EA4B02" w:rsidRPr="00EA4B02" w:rsidRDefault="00EA4B02" w:rsidP="00EA4B02">
            <w:pPr>
              <w:spacing w:after="0" w:line="276" w:lineRule="auto"/>
              <w:ind w:firstLine="709"/>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sz w:val="24"/>
                <w:szCs w:val="24"/>
                <w:lang w:eastAsia="ru-RU"/>
              </w:rPr>
              <w:t xml:space="preserve">Составление </w:t>
            </w:r>
            <w:proofErr w:type="gramStart"/>
            <w:r w:rsidRPr="00EA4B02">
              <w:rPr>
                <w:rFonts w:ascii="Times New Roman" w:eastAsia="Times New Roman" w:hAnsi="Times New Roman" w:cs="Times New Roman"/>
                <w:sz w:val="24"/>
                <w:szCs w:val="24"/>
                <w:lang w:eastAsia="ru-RU"/>
              </w:rPr>
              <w:t xml:space="preserve">таблицы  </w:t>
            </w:r>
            <w:r w:rsidRPr="00EA4B02">
              <w:rPr>
                <w:rFonts w:ascii="Times New Roman" w:eastAsia="Times New Roman" w:hAnsi="Times New Roman" w:cs="Times New Roman"/>
                <w:color w:val="000000"/>
                <w:sz w:val="24"/>
                <w:szCs w:val="24"/>
                <w:lang w:eastAsia="ru-RU"/>
              </w:rPr>
              <w:t>«</w:t>
            </w:r>
            <w:proofErr w:type="gramEnd"/>
            <w:r w:rsidRPr="00EA4B02">
              <w:rPr>
                <w:rFonts w:ascii="Times New Roman" w:eastAsia="Times New Roman" w:hAnsi="Times New Roman" w:cs="Times New Roman"/>
                <w:color w:val="000000"/>
                <w:sz w:val="24"/>
                <w:szCs w:val="24"/>
                <w:lang w:eastAsia="ru-RU"/>
              </w:rPr>
              <w:t>Сравнительный анализ причин и последствии аварий 1957 года на ПО Маяк, 1986 года на ЧАЭС и 2011 года на Фукусиме»</w:t>
            </w:r>
          </w:p>
          <w:p w14:paraId="420D2848"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Командная подготовка к деловой игре «ГМО: за и против»</w:t>
            </w:r>
          </w:p>
          <w:p w14:paraId="0DCF361D"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коллективная подготовка презентации, аргументирующих применение или запрет ГМО</w:t>
            </w:r>
          </w:p>
          <w:p w14:paraId="615BB5D9" w14:textId="77777777" w:rsidR="00EA4B02" w:rsidRPr="00EA4B02" w:rsidRDefault="00EA4B02" w:rsidP="00EA4B02">
            <w:pPr>
              <w:spacing w:after="0" w:line="276" w:lineRule="auto"/>
              <w:ind w:firstLine="709"/>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Проектное задание:</w:t>
            </w:r>
          </w:p>
          <w:p w14:paraId="165C3255"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спланировать организацию экологической акции по уборке мусора на берегу оз. Тургояк</w:t>
            </w:r>
          </w:p>
          <w:p w14:paraId="6A039AF4"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спланировать организацию системы раздельного сбора мусора в г. Озерске</w:t>
            </w:r>
          </w:p>
          <w:p w14:paraId="275C65B3"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разработать стратегию уменьшения количества отходов от одной семьи</w:t>
            </w:r>
          </w:p>
          <w:p w14:paraId="1EB63C73"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lastRenderedPageBreak/>
              <w:t>- спланировать систему мероприятий по ликвидации радиоактивного заражения почвы в зоне радиационной аварии</w:t>
            </w:r>
          </w:p>
          <w:p w14:paraId="5039D900" w14:textId="77777777" w:rsidR="00EA4B02" w:rsidRPr="00EA4B02" w:rsidRDefault="00EA4B02" w:rsidP="00EA4B02">
            <w:pPr>
              <w:spacing w:after="0" w:line="276" w:lineRule="auto"/>
              <w:ind w:firstLine="709"/>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Доклады: «ГМО: за и против» «Как обойтись без пестицидов на садовом участке?» «Откуда берутся диоксины? Опасность ПВХ» «Мусоросжигательный завод: за и против?» «Экологически опасные строительные и отделочные материалы» «Правила безопасности пользования сотовым телефоном» «Экологически безопасные моющие средства» «Опасность «цветения» водоемов»</w:t>
            </w:r>
          </w:p>
        </w:tc>
        <w:tc>
          <w:tcPr>
            <w:tcW w:w="427" w:type="pct"/>
            <w:shd w:val="clear" w:color="auto" w:fill="auto"/>
          </w:tcPr>
          <w:p w14:paraId="5646AA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9</w:t>
            </w:r>
          </w:p>
          <w:p w14:paraId="7018C68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01840C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41DB53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1618AD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4BD4944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3548DFA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47B7DE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73E6A6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727E4A8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71FEAB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51FED6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387526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0165500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26BC55D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549" w:type="pct"/>
          </w:tcPr>
          <w:p w14:paraId="2235FA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43FD1FBC" w14:textId="77777777" w:rsidTr="00EA4B02">
        <w:trPr>
          <w:trHeight w:val="459"/>
        </w:trPr>
        <w:tc>
          <w:tcPr>
            <w:tcW w:w="4024" w:type="pct"/>
            <w:gridSpan w:val="3"/>
          </w:tcPr>
          <w:p w14:paraId="069BF9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3. Рациональное использование природных ресурсов</w:t>
            </w:r>
          </w:p>
        </w:tc>
        <w:tc>
          <w:tcPr>
            <w:tcW w:w="427" w:type="pct"/>
            <w:shd w:val="clear" w:color="auto" w:fill="auto"/>
          </w:tcPr>
          <w:p w14:paraId="28D22D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549" w:type="pct"/>
          </w:tcPr>
          <w:p w14:paraId="221613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7B0DF804" w14:textId="77777777" w:rsidTr="00EA4B02">
        <w:trPr>
          <w:trHeight w:val="1268"/>
        </w:trPr>
        <w:tc>
          <w:tcPr>
            <w:tcW w:w="748" w:type="pct"/>
          </w:tcPr>
          <w:p w14:paraId="60B74F9E"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3.1</w:t>
            </w:r>
          </w:p>
          <w:p w14:paraId="73763A29"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Энергетический кризис Истощение ископаемого топлива</w:t>
            </w:r>
          </w:p>
        </w:tc>
        <w:tc>
          <w:tcPr>
            <w:tcW w:w="3276" w:type="pct"/>
            <w:gridSpan w:val="2"/>
          </w:tcPr>
          <w:p w14:paraId="19A227F7" w14:textId="77777777" w:rsidR="00EA4B02" w:rsidRPr="00EA4B02" w:rsidRDefault="00EA4B02" w:rsidP="00EA4B02">
            <w:pPr>
              <w:shd w:val="clear" w:color="auto" w:fill="FFFFFF"/>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color w:val="000000"/>
                <w:sz w:val="24"/>
                <w:szCs w:val="24"/>
                <w:lang w:eastAsia="ru-RU"/>
              </w:rPr>
              <w:t xml:space="preserve">Энергетический кризис. Традиционные и альтернативные источники энергии. Солнечная, ветровая, геотермальная, биотопливная, волновая энергетика. Энергоэффективность в России. Энергосбережение на предприятии. </w:t>
            </w:r>
            <w:r w:rsidRPr="00EA4B02">
              <w:rPr>
                <w:rFonts w:ascii="Times New Roman" w:eastAsia="Times New Roman" w:hAnsi="Times New Roman" w:cs="Times New Roman"/>
                <w:bCs/>
                <w:sz w:val="24"/>
                <w:szCs w:val="24"/>
                <w:lang w:eastAsia="ru-RU"/>
              </w:rPr>
              <w:t>Энергосбережение в доме. Экологичные привычки.</w:t>
            </w:r>
          </w:p>
        </w:tc>
        <w:tc>
          <w:tcPr>
            <w:tcW w:w="427" w:type="pct"/>
            <w:shd w:val="clear" w:color="auto" w:fill="auto"/>
          </w:tcPr>
          <w:p w14:paraId="7CE3E5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4DF996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691D6588" w14:textId="77777777" w:rsidTr="00EA4B02">
        <w:trPr>
          <w:trHeight w:val="20"/>
        </w:trPr>
        <w:tc>
          <w:tcPr>
            <w:tcW w:w="748" w:type="pct"/>
          </w:tcPr>
          <w:p w14:paraId="61F0B8C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3.2.</w:t>
            </w:r>
          </w:p>
          <w:p w14:paraId="6AED5F9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Рациональное использование и охрана водных ресурсов.</w:t>
            </w:r>
          </w:p>
          <w:p w14:paraId="2F781D23"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p>
        </w:tc>
        <w:tc>
          <w:tcPr>
            <w:tcW w:w="3276" w:type="pct"/>
            <w:gridSpan w:val="2"/>
          </w:tcPr>
          <w:p w14:paraId="2E028B14" w14:textId="77777777" w:rsidR="00EA4B02" w:rsidRPr="00EA4B02" w:rsidRDefault="00EA4B02" w:rsidP="00EA4B02">
            <w:pPr>
              <w:shd w:val="clear" w:color="auto" w:fill="FFFFFF"/>
              <w:spacing w:after="0" w:line="276" w:lineRule="auto"/>
              <w:ind w:left="-19"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Аномальные свойства воды. Роль воды на планете и для здоровья человека.</w:t>
            </w:r>
          </w:p>
          <w:p w14:paraId="329E3D0F" w14:textId="77777777" w:rsidR="00EA4B02" w:rsidRPr="00EA4B02" w:rsidRDefault="00EA4B02" w:rsidP="00EA4B02">
            <w:pPr>
              <w:shd w:val="clear" w:color="auto" w:fill="FFFFFF"/>
              <w:spacing w:after="0" w:line="276" w:lineRule="auto"/>
              <w:ind w:left="-19"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Причины истощения водных ресурсов: интенсивное использование, загрязнение, сведение лесов. Рациональное использование и охрана водных ресурсов: оборотные системы водоснабжения; использование дождевой воды; очистные сооружения; водоохранные зоны и их озеленение.</w:t>
            </w:r>
          </w:p>
          <w:p w14:paraId="7B99242A" w14:textId="77777777" w:rsidR="00EA4B02" w:rsidRPr="00EA4B02" w:rsidRDefault="00EA4B02" w:rsidP="00EA4B02">
            <w:pPr>
              <w:shd w:val="clear" w:color="auto" w:fill="FFFFFF"/>
              <w:spacing w:after="0" w:line="276" w:lineRule="auto"/>
              <w:ind w:left="-19"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ПДС. </w:t>
            </w:r>
            <w:r w:rsidRPr="00EA4B02">
              <w:rPr>
                <w:rFonts w:ascii="Times New Roman" w:eastAsia="Times New Roman" w:hAnsi="Times New Roman" w:cs="Times New Roman"/>
                <w:sz w:val="24"/>
                <w:szCs w:val="24"/>
                <w:lang w:eastAsia="ru-RU"/>
              </w:rPr>
              <w:t xml:space="preserve">Методы очистки промышленных сточных вод, основные технологии утилизации стоков. </w:t>
            </w:r>
            <w:r w:rsidRPr="00EA4B02">
              <w:rPr>
                <w:rFonts w:ascii="Times New Roman" w:eastAsia="Times New Roman" w:hAnsi="Times New Roman" w:cs="Times New Roman"/>
                <w:color w:val="000000"/>
                <w:sz w:val="24"/>
                <w:szCs w:val="24"/>
                <w:lang w:eastAsia="ru-RU"/>
              </w:rPr>
              <w:t>Водосбережение в доме. Экологичные привычки.</w:t>
            </w:r>
          </w:p>
        </w:tc>
        <w:tc>
          <w:tcPr>
            <w:tcW w:w="427" w:type="pct"/>
            <w:shd w:val="clear" w:color="auto" w:fill="auto"/>
          </w:tcPr>
          <w:p w14:paraId="3D0D568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shd w:val="clear" w:color="auto" w:fill="FFFFFF"/>
          </w:tcPr>
          <w:p w14:paraId="43BDF2E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7BFBB78E" w14:textId="77777777" w:rsidTr="00EA4B02">
        <w:trPr>
          <w:trHeight w:val="518"/>
        </w:trPr>
        <w:tc>
          <w:tcPr>
            <w:tcW w:w="748" w:type="pct"/>
            <w:shd w:val="clear" w:color="auto" w:fill="auto"/>
          </w:tcPr>
          <w:p w14:paraId="27CD00C7"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3.3. Рациональное использование и охрана земельных ресурсов.</w:t>
            </w:r>
          </w:p>
        </w:tc>
        <w:tc>
          <w:tcPr>
            <w:tcW w:w="3276" w:type="pct"/>
            <w:gridSpan w:val="2"/>
          </w:tcPr>
          <w:p w14:paraId="7EA39B1F" w14:textId="77777777" w:rsidR="00EA4B02" w:rsidRPr="00EA4B02" w:rsidRDefault="00EA4B02" w:rsidP="00EA4B02">
            <w:pPr>
              <w:shd w:val="clear" w:color="auto" w:fill="FFFFFF"/>
              <w:spacing w:after="0" w:line="276" w:lineRule="auto"/>
              <w:ind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Почва, ее состав, строение и происхождение. Первичная почвообразовательная сукцессия. Роль почвы в круговороте веществ в природе.</w:t>
            </w:r>
          </w:p>
          <w:p w14:paraId="6582E361" w14:textId="77777777" w:rsidR="00EA4B02" w:rsidRPr="00EA4B02" w:rsidRDefault="00EA4B02" w:rsidP="00EA4B02">
            <w:pPr>
              <w:shd w:val="clear" w:color="auto" w:fill="FFFFFF"/>
              <w:spacing w:after="0" w:line="276" w:lineRule="auto"/>
              <w:ind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Почва – основа пищевых ресурсов человечества. Виды эрозии почвы: водная и ветровая.</w:t>
            </w:r>
          </w:p>
          <w:p w14:paraId="6959E876" w14:textId="77777777" w:rsidR="00EA4B02" w:rsidRPr="00EA4B02" w:rsidRDefault="00EA4B02" w:rsidP="00EA4B02">
            <w:pPr>
              <w:shd w:val="clear" w:color="auto" w:fill="FFFFFF"/>
              <w:spacing w:after="0" w:line="276" w:lineRule="auto"/>
              <w:ind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Причины ускорения эрозии почв: интенсивное использование, загрязнение, сведение лесов.</w:t>
            </w:r>
          </w:p>
          <w:p w14:paraId="3937EA1C" w14:textId="77777777" w:rsidR="00EA4B02" w:rsidRPr="00EA4B02" w:rsidRDefault="00EA4B02" w:rsidP="00EA4B02">
            <w:pPr>
              <w:shd w:val="clear" w:color="auto" w:fill="FFFFFF"/>
              <w:spacing w:after="0" w:line="276" w:lineRule="auto"/>
              <w:ind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Система мероприятий по защите земель от эрозии. Лесное фермерство как метод восстановления почв.</w:t>
            </w:r>
          </w:p>
          <w:p w14:paraId="311CF596" w14:textId="77777777" w:rsidR="00EA4B02" w:rsidRPr="00EA4B02" w:rsidRDefault="00EA4B02" w:rsidP="00EA4B02">
            <w:pPr>
              <w:shd w:val="clear" w:color="auto" w:fill="FFFFFF"/>
              <w:spacing w:after="0" w:line="276" w:lineRule="auto"/>
              <w:ind w:firstLine="53"/>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lastRenderedPageBreak/>
              <w:t>Рекультивация почв после загрязнения. Принципы природного земледелия и их реализация на садовом участке. Экологические привычки.</w:t>
            </w:r>
          </w:p>
        </w:tc>
        <w:tc>
          <w:tcPr>
            <w:tcW w:w="427" w:type="pct"/>
            <w:shd w:val="clear" w:color="auto" w:fill="auto"/>
          </w:tcPr>
          <w:p w14:paraId="3F0644E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2</w:t>
            </w:r>
          </w:p>
        </w:tc>
        <w:tc>
          <w:tcPr>
            <w:tcW w:w="549" w:type="pct"/>
            <w:shd w:val="clear" w:color="auto" w:fill="FFFFFF"/>
          </w:tcPr>
          <w:p w14:paraId="6E8EEBD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3"/>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21DD35A4" w14:textId="77777777" w:rsidTr="00EA4B02">
        <w:trPr>
          <w:trHeight w:val="1830"/>
        </w:trPr>
        <w:tc>
          <w:tcPr>
            <w:tcW w:w="748" w:type="pct"/>
          </w:tcPr>
          <w:p w14:paraId="02BDB202"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3.4.</w:t>
            </w:r>
          </w:p>
          <w:p w14:paraId="4262AE19"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Рациональное использование и охрана </w:t>
            </w:r>
            <w:r w:rsidRPr="00EA4B02">
              <w:rPr>
                <w:rFonts w:ascii="Times New Roman" w:eastAsia="Times New Roman" w:hAnsi="Times New Roman" w:cs="Times New Roman"/>
                <w:sz w:val="24"/>
                <w:szCs w:val="24"/>
                <w:lang w:eastAsia="ru-RU"/>
              </w:rPr>
              <w:t>биологических ресурсов</w:t>
            </w:r>
          </w:p>
        </w:tc>
        <w:tc>
          <w:tcPr>
            <w:tcW w:w="3276" w:type="pct"/>
            <w:gridSpan w:val="2"/>
          </w:tcPr>
          <w:p w14:paraId="5EBDD7D7" w14:textId="77777777" w:rsidR="00EA4B02" w:rsidRPr="00EA4B02" w:rsidRDefault="00EA4B02" w:rsidP="00EA4B02">
            <w:pPr>
              <w:shd w:val="clear" w:color="auto" w:fill="FFFFFF"/>
              <w:spacing w:after="0" w:line="276" w:lineRule="auto"/>
              <w:ind w:left="141" w:firstLine="35"/>
              <w:rPr>
                <w:rFonts w:ascii="Times New Roman" w:eastAsia="Times New Roman" w:hAnsi="Times New Roman" w:cs="Times New Roman"/>
                <w:color w:val="000000"/>
                <w:sz w:val="24"/>
                <w:szCs w:val="24"/>
                <w:lang w:eastAsia="ru-RU"/>
              </w:rPr>
            </w:pPr>
            <w:r w:rsidRPr="00EA4B02">
              <w:rPr>
                <w:rFonts w:ascii="Times New Roman" w:eastAsia="Calibri" w:hAnsi="Times New Roman" w:cs="Times New Roman"/>
                <w:bCs/>
                <w:sz w:val="24"/>
                <w:szCs w:val="24"/>
                <w:lang w:eastAsia="ru-RU"/>
              </w:rPr>
              <w:t xml:space="preserve">Сохранение биоразнообразия. </w:t>
            </w:r>
            <w:r w:rsidRPr="00EA4B02">
              <w:rPr>
                <w:rFonts w:ascii="Times New Roman" w:eastAsia="Times New Roman" w:hAnsi="Times New Roman" w:cs="Times New Roman"/>
                <w:color w:val="000000"/>
                <w:sz w:val="24"/>
                <w:szCs w:val="24"/>
                <w:lang w:eastAsia="ru-RU"/>
              </w:rPr>
              <w:t>Особо охраняемые природные территории России.</w:t>
            </w:r>
          </w:p>
          <w:p w14:paraId="340E2D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 w:firstLine="35"/>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Охрана лесов. Роль леса в биосфере: регуляция водного баланса, почвозащитная роль, среда обитания видов, регуляция состава атмосферы. Причины истощения лесных ресурсов: вырубка, загрязнение, пожары. Неистощительное лесопользование и опыт Кедрограда. Предпочтительные виды рубок леса. Комплексное использование лесных экосистем.</w:t>
            </w:r>
          </w:p>
          <w:p w14:paraId="1EE1F175" w14:textId="77777777" w:rsidR="00EA4B02" w:rsidRPr="00EA4B02" w:rsidRDefault="00EA4B02" w:rsidP="00EA4B02">
            <w:pPr>
              <w:shd w:val="clear" w:color="auto" w:fill="FFFFFF"/>
              <w:spacing w:after="0" w:line="276" w:lineRule="auto"/>
              <w:ind w:left="141" w:firstLine="35"/>
              <w:rPr>
                <w:rFonts w:ascii="Times New Roman" w:eastAsia="Calibri"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Защита леса отдельным человеком. Экологичные привычки.</w:t>
            </w:r>
            <w:r w:rsidRPr="00EA4B02">
              <w:rPr>
                <w:rFonts w:ascii="Times New Roman" w:eastAsia="Calibri" w:hAnsi="Times New Roman" w:cs="Times New Roman"/>
                <w:bCs/>
                <w:sz w:val="24"/>
                <w:szCs w:val="24"/>
                <w:lang w:eastAsia="ru-RU"/>
              </w:rPr>
              <w:t xml:space="preserve">  Охота. Рыболовство. </w:t>
            </w:r>
          </w:p>
        </w:tc>
        <w:tc>
          <w:tcPr>
            <w:tcW w:w="427" w:type="pct"/>
            <w:shd w:val="clear" w:color="auto" w:fill="auto"/>
          </w:tcPr>
          <w:p w14:paraId="5CF8EA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tcPr>
          <w:p w14:paraId="54537C8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7D13D55C" w14:textId="77777777" w:rsidTr="00EA4B02">
        <w:trPr>
          <w:trHeight w:val="20"/>
        </w:trPr>
        <w:tc>
          <w:tcPr>
            <w:tcW w:w="748" w:type="pct"/>
          </w:tcPr>
          <w:p w14:paraId="3E5F8B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3.5</w:t>
            </w:r>
          </w:p>
          <w:p w14:paraId="7288CC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Рациональное использование и охрана атмосферы.</w:t>
            </w:r>
          </w:p>
          <w:p w14:paraId="0508382F"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p>
        </w:tc>
        <w:tc>
          <w:tcPr>
            <w:tcW w:w="3276" w:type="pct"/>
            <w:gridSpan w:val="2"/>
          </w:tcPr>
          <w:p w14:paraId="27601E7F" w14:textId="77777777" w:rsidR="00EA4B02" w:rsidRPr="00EA4B02" w:rsidRDefault="00EA4B02" w:rsidP="00EA4B02">
            <w:pPr>
              <w:shd w:val="clear" w:color="auto" w:fill="FFFFFF"/>
              <w:spacing w:after="0" w:line="276" w:lineRule="auto"/>
              <w:ind w:left="141" w:firstLine="35"/>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Глобальные последствия загрязнения атмосферы. ПДВ. Меры по предотвращению загрязнения атмосферного воздуха: очистка газопылевых выбросов на предприятии, безотходные технологии, защита от выхлопных газов автомобилей, озеленение городов.</w:t>
            </w:r>
          </w:p>
          <w:p w14:paraId="2D7EA330" w14:textId="77777777" w:rsidR="00EA4B02" w:rsidRPr="00EA4B02" w:rsidRDefault="00EA4B02" w:rsidP="00EA4B02">
            <w:pPr>
              <w:shd w:val="clear" w:color="auto" w:fill="FFFFFF"/>
              <w:spacing w:after="0" w:line="276" w:lineRule="auto"/>
              <w:ind w:left="141" w:firstLine="35"/>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sz w:val="24"/>
                <w:szCs w:val="24"/>
                <w:lang w:eastAsia="ru-RU"/>
              </w:rPr>
              <w:t xml:space="preserve">Способы предотвращения и </w:t>
            </w:r>
            <w:proofErr w:type="gramStart"/>
            <w:r w:rsidRPr="00EA4B02">
              <w:rPr>
                <w:rFonts w:ascii="Times New Roman" w:eastAsia="Times New Roman" w:hAnsi="Times New Roman" w:cs="Times New Roman"/>
                <w:sz w:val="24"/>
                <w:szCs w:val="24"/>
                <w:lang w:eastAsia="ru-RU"/>
              </w:rPr>
              <w:t>улавливания  выбросов</w:t>
            </w:r>
            <w:proofErr w:type="gramEnd"/>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color w:val="000000"/>
                <w:sz w:val="24"/>
                <w:szCs w:val="24"/>
                <w:lang w:eastAsia="ru-RU"/>
              </w:rPr>
              <w:t xml:space="preserve"> </w:t>
            </w:r>
            <w:r w:rsidRPr="00EA4B02">
              <w:rPr>
                <w:rFonts w:ascii="Times New Roman" w:eastAsia="Times New Roman" w:hAnsi="Times New Roman" w:cs="Times New Roman"/>
                <w:sz w:val="24"/>
                <w:szCs w:val="24"/>
                <w:lang w:eastAsia="ru-RU"/>
              </w:rPr>
              <w:t xml:space="preserve">Принципы работы аппаратов обезвреживания и очистки </w:t>
            </w:r>
            <w:proofErr w:type="gramStart"/>
            <w:r w:rsidRPr="00EA4B02">
              <w:rPr>
                <w:rFonts w:ascii="Times New Roman" w:eastAsia="Times New Roman" w:hAnsi="Times New Roman" w:cs="Times New Roman"/>
                <w:sz w:val="24"/>
                <w:szCs w:val="24"/>
                <w:lang w:eastAsia="ru-RU"/>
              </w:rPr>
              <w:t>выбросов  химических</w:t>
            </w:r>
            <w:proofErr w:type="gramEnd"/>
            <w:r w:rsidRPr="00EA4B02">
              <w:rPr>
                <w:rFonts w:ascii="Times New Roman" w:eastAsia="Times New Roman" w:hAnsi="Times New Roman" w:cs="Times New Roman"/>
                <w:sz w:val="24"/>
                <w:szCs w:val="24"/>
                <w:lang w:eastAsia="ru-RU"/>
              </w:rPr>
              <w:t xml:space="preserve"> производств.</w:t>
            </w:r>
            <w:r w:rsidRPr="00EA4B02">
              <w:rPr>
                <w:rFonts w:ascii="Times New Roman" w:eastAsia="Times New Roman" w:hAnsi="Times New Roman" w:cs="Times New Roman"/>
                <w:color w:val="000000"/>
                <w:sz w:val="24"/>
                <w:szCs w:val="24"/>
                <w:lang w:eastAsia="ru-RU"/>
              </w:rPr>
              <w:t xml:space="preserve"> Решение задач на подбор экозащитного оборудования.</w:t>
            </w:r>
          </w:p>
          <w:p w14:paraId="6E4732F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 w:firstLine="35"/>
              <w:rPr>
                <w:rFonts w:ascii="Times New Roman" w:eastAsia="Times New Roman" w:hAnsi="Times New Roman" w:cs="Times New Roman"/>
                <w:bCs/>
                <w:sz w:val="24"/>
                <w:szCs w:val="24"/>
                <w:lang w:eastAsia="ru-RU"/>
              </w:rPr>
            </w:pPr>
          </w:p>
        </w:tc>
        <w:tc>
          <w:tcPr>
            <w:tcW w:w="427" w:type="pct"/>
            <w:shd w:val="clear" w:color="auto" w:fill="auto"/>
          </w:tcPr>
          <w:p w14:paraId="3C7C09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shd w:val="clear" w:color="auto" w:fill="FFFFFF"/>
          </w:tcPr>
          <w:p w14:paraId="7D92A0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74C86BA6" w14:textId="77777777" w:rsidTr="00EA4B02">
        <w:trPr>
          <w:trHeight w:val="606"/>
        </w:trPr>
        <w:tc>
          <w:tcPr>
            <w:tcW w:w="748" w:type="pct"/>
          </w:tcPr>
          <w:p w14:paraId="7CED3051"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3.6</w:t>
            </w:r>
          </w:p>
          <w:p w14:paraId="3263840B"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Экологичный дом</w:t>
            </w:r>
          </w:p>
        </w:tc>
        <w:tc>
          <w:tcPr>
            <w:tcW w:w="3276" w:type="pct"/>
            <w:gridSpan w:val="2"/>
          </w:tcPr>
          <w:p w14:paraId="2ECD7423"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Экологическая безопасность строительных материалов. Источники загрязнения воздуха в доме. Экологичные технологии строительства. Экологическая безопасность моющих средств.</w:t>
            </w:r>
          </w:p>
          <w:p w14:paraId="1AED29E6"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Коллективная защита проектных заданий по теме «Мой экологичный дом»:</w:t>
            </w:r>
          </w:p>
          <w:p w14:paraId="176D2576"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выбор строительных и отделочных материалов </w:t>
            </w:r>
          </w:p>
          <w:p w14:paraId="5142EF97"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энергосбережение в доме</w:t>
            </w:r>
          </w:p>
          <w:p w14:paraId="0FEE57E3"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экологичная система водоснабжения</w:t>
            </w:r>
          </w:p>
        </w:tc>
        <w:tc>
          <w:tcPr>
            <w:tcW w:w="427" w:type="pct"/>
            <w:shd w:val="clear" w:color="auto" w:fill="auto"/>
          </w:tcPr>
          <w:p w14:paraId="45AE65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549" w:type="pct"/>
            <w:shd w:val="clear" w:color="auto" w:fill="FFFFFF"/>
          </w:tcPr>
          <w:p w14:paraId="4E8238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r>
      <w:tr w:rsidR="00EA4B02" w:rsidRPr="00EA4B02" w14:paraId="620B1B1E" w14:textId="77777777" w:rsidTr="00EA4B02">
        <w:trPr>
          <w:trHeight w:val="351"/>
        </w:trPr>
        <w:tc>
          <w:tcPr>
            <w:tcW w:w="4024" w:type="pct"/>
            <w:gridSpan w:val="3"/>
          </w:tcPr>
          <w:p w14:paraId="47D6C534" w14:textId="77777777" w:rsidR="00EA4B02" w:rsidRPr="00EA4B02" w:rsidRDefault="00EA4B02" w:rsidP="00EA4B02">
            <w:pPr>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Самостоятельная работа: </w:t>
            </w:r>
          </w:p>
          <w:p w14:paraId="15582626" w14:textId="77777777" w:rsidR="00EA4B02" w:rsidRPr="00EA4B02" w:rsidRDefault="00EA4B02" w:rsidP="00EA4B02">
            <w:pPr>
              <w:spacing w:after="0" w:line="276" w:lineRule="auto"/>
              <w:ind w:firstLine="709"/>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Доклады: «Водосбережение в доме» «Природное земледелие на садовом участке» «Энергосбережение в доме» «Ветроэнергетика» «Солнечная энергетика» «Биотопливо» «Волновые и приливные электростанции»</w:t>
            </w:r>
          </w:p>
          <w:p w14:paraId="71BC3381" w14:textId="77777777" w:rsidR="00EA4B02" w:rsidRPr="00EA4B02" w:rsidRDefault="00EA4B02" w:rsidP="00EA4B02">
            <w:pPr>
              <w:spacing w:after="0" w:line="276" w:lineRule="auto"/>
              <w:ind w:firstLine="709"/>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«Энергия морских течений и тепловые насосы» «Пъезоэлектрические дороги»</w:t>
            </w:r>
          </w:p>
          <w:p w14:paraId="5C10C270"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color w:val="000000"/>
                <w:sz w:val="24"/>
                <w:szCs w:val="24"/>
                <w:lang w:eastAsia="ru-RU"/>
              </w:rPr>
            </w:pPr>
            <w:r w:rsidRPr="00EA4B02">
              <w:rPr>
                <w:rFonts w:ascii="Times New Roman" w:eastAsia="Calibri" w:hAnsi="Times New Roman" w:cs="Times New Roman"/>
                <w:bCs/>
                <w:sz w:val="24"/>
                <w:szCs w:val="24"/>
                <w:lang w:eastAsia="ru-RU"/>
              </w:rPr>
              <w:t>Проектные задания</w:t>
            </w:r>
            <w:r w:rsidRPr="00EA4B02">
              <w:rPr>
                <w:rFonts w:ascii="Times New Roman" w:eastAsia="Calibri" w:hAnsi="Times New Roman" w:cs="Times New Roman"/>
                <w:bCs/>
                <w:sz w:val="24"/>
                <w:szCs w:val="24"/>
                <w:u w:val="single"/>
                <w:lang w:eastAsia="ru-RU"/>
              </w:rPr>
              <w:t xml:space="preserve"> </w:t>
            </w:r>
            <w:r w:rsidRPr="00EA4B02">
              <w:rPr>
                <w:rFonts w:ascii="Times New Roman" w:eastAsia="Times New Roman" w:hAnsi="Times New Roman" w:cs="Times New Roman"/>
                <w:color w:val="000000"/>
                <w:sz w:val="24"/>
                <w:szCs w:val="24"/>
                <w:lang w:eastAsia="ru-RU"/>
              </w:rPr>
              <w:t>по теме «Мой экологичный дом» с оформлением мультимедиапрезентаций</w:t>
            </w:r>
          </w:p>
          <w:p w14:paraId="0A003628"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выбор строительных и отделочных материалов </w:t>
            </w:r>
          </w:p>
          <w:p w14:paraId="452A4C7C" w14:textId="77777777" w:rsidR="00EA4B02" w:rsidRPr="00EA4B02" w:rsidRDefault="00EA4B02" w:rsidP="00EA4B02">
            <w:pPr>
              <w:shd w:val="clear" w:color="auto" w:fill="FFFFFF"/>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энергосбережение в доме</w:t>
            </w:r>
          </w:p>
          <w:p w14:paraId="02C5147B" w14:textId="77777777" w:rsidR="00EA4B02" w:rsidRPr="00EA4B02" w:rsidRDefault="00EA4B02" w:rsidP="00EA4B02">
            <w:pPr>
              <w:spacing w:after="0" w:line="276" w:lineRule="auto"/>
              <w:ind w:firstLine="709"/>
              <w:jc w:val="both"/>
              <w:rPr>
                <w:rFonts w:ascii="Times New Roman" w:eastAsia="Times New Roman" w:hAnsi="Times New Roman" w:cs="Times New Roman"/>
                <w:bCs/>
                <w:sz w:val="24"/>
                <w:szCs w:val="24"/>
                <w:u w:val="single"/>
                <w:lang w:eastAsia="ru-RU"/>
              </w:rPr>
            </w:pPr>
            <w:r w:rsidRPr="00EA4B02">
              <w:rPr>
                <w:rFonts w:ascii="Times New Roman" w:eastAsia="Times New Roman" w:hAnsi="Times New Roman" w:cs="Times New Roman"/>
                <w:sz w:val="24"/>
                <w:szCs w:val="24"/>
                <w:lang w:eastAsia="ru-RU"/>
              </w:rPr>
              <w:lastRenderedPageBreak/>
              <w:t>- экологичная система водоснабжения</w:t>
            </w:r>
          </w:p>
        </w:tc>
        <w:tc>
          <w:tcPr>
            <w:tcW w:w="427" w:type="pct"/>
            <w:shd w:val="clear" w:color="auto" w:fill="auto"/>
          </w:tcPr>
          <w:p w14:paraId="5DAF67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5</w:t>
            </w:r>
          </w:p>
          <w:p w14:paraId="2D25A21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17C8FA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1451AE8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1CA22D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14BCCA7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29AEDB7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p w14:paraId="3426479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549" w:type="pct"/>
          </w:tcPr>
          <w:p w14:paraId="3B9519C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7CA30B9E" w14:textId="77777777" w:rsidTr="00EA4B02">
        <w:trPr>
          <w:trHeight w:val="420"/>
        </w:trPr>
        <w:tc>
          <w:tcPr>
            <w:tcW w:w="4024" w:type="pct"/>
            <w:gridSpan w:val="3"/>
          </w:tcPr>
          <w:p w14:paraId="5F1C4BB4" w14:textId="77777777" w:rsidR="00EA4B02" w:rsidRPr="00EA4B02" w:rsidRDefault="00EA4B02" w:rsidP="00EA4B02">
            <w:pPr>
              <w:spacing w:after="0" w:line="276" w:lineRule="auto"/>
              <w:ind w:firstLine="709"/>
              <w:jc w:val="center"/>
              <w:rPr>
                <w:rFonts w:ascii="Times New Roman" w:eastAsia="Times New Roman" w:hAnsi="Times New Roman" w:cs="Times New Roman"/>
                <w:b/>
                <w:color w:val="000000"/>
                <w:sz w:val="24"/>
                <w:szCs w:val="24"/>
                <w:lang w:eastAsia="ru-RU"/>
              </w:rPr>
            </w:pPr>
            <w:r w:rsidRPr="00EA4B02">
              <w:rPr>
                <w:rFonts w:ascii="Times New Roman" w:eastAsia="Times New Roman" w:hAnsi="Times New Roman" w:cs="Times New Roman"/>
                <w:b/>
                <w:color w:val="000000"/>
                <w:sz w:val="24"/>
                <w:szCs w:val="24"/>
                <w:lang w:eastAsia="ru-RU"/>
              </w:rPr>
              <w:t xml:space="preserve">Раздел 4. </w:t>
            </w:r>
            <w:r w:rsidRPr="00EA4B02">
              <w:rPr>
                <w:rFonts w:ascii="Times New Roman" w:eastAsia="Times New Roman" w:hAnsi="Times New Roman" w:cs="Times New Roman"/>
                <w:b/>
                <w:bCs/>
                <w:sz w:val="24"/>
                <w:szCs w:val="24"/>
                <w:lang w:eastAsia="ru-RU"/>
              </w:rPr>
              <w:t>Государственные  мероприятия по охране окружающей среды</w:t>
            </w:r>
          </w:p>
        </w:tc>
        <w:tc>
          <w:tcPr>
            <w:tcW w:w="427" w:type="pct"/>
            <w:shd w:val="clear" w:color="auto" w:fill="auto"/>
          </w:tcPr>
          <w:p w14:paraId="5B91114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8</w:t>
            </w:r>
          </w:p>
        </w:tc>
        <w:tc>
          <w:tcPr>
            <w:tcW w:w="549" w:type="pct"/>
            <w:shd w:val="clear" w:color="auto" w:fill="FFFFFF"/>
          </w:tcPr>
          <w:p w14:paraId="674FD4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7F54931F" w14:textId="77777777" w:rsidTr="00EA4B02">
        <w:trPr>
          <w:trHeight w:val="1695"/>
        </w:trPr>
        <w:tc>
          <w:tcPr>
            <w:tcW w:w="880" w:type="pct"/>
            <w:gridSpan w:val="2"/>
          </w:tcPr>
          <w:p w14:paraId="16019C1F"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4.1.</w:t>
            </w:r>
          </w:p>
          <w:p w14:paraId="56CEFE25"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Мониторинг окружающей среды</w:t>
            </w:r>
          </w:p>
          <w:p w14:paraId="5DF8A3B6" w14:textId="77777777" w:rsidR="00EA4B02" w:rsidRPr="00EA4B02" w:rsidRDefault="00EA4B02" w:rsidP="00EA4B02">
            <w:pPr>
              <w:shd w:val="clear" w:color="auto" w:fill="FFFFFF"/>
              <w:spacing w:after="0" w:line="276" w:lineRule="auto"/>
              <w:jc w:val="center"/>
              <w:rPr>
                <w:rFonts w:ascii="Times New Roman" w:eastAsia="Times New Roman" w:hAnsi="Times New Roman" w:cs="Times New Roman"/>
                <w:bCs/>
                <w:sz w:val="24"/>
                <w:szCs w:val="24"/>
                <w:lang w:eastAsia="ru-RU"/>
              </w:rPr>
            </w:pPr>
          </w:p>
        </w:tc>
        <w:tc>
          <w:tcPr>
            <w:tcW w:w="3144" w:type="pct"/>
          </w:tcPr>
          <w:p w14:paraId="26AD67E4"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Принципы и методы мониторинга окружающей среды: наблюдение за факторами, воздействующими на окружающую среду; оценка и прогнозирование состояния окружающей среды. Понятие ПДК.</w:t>
            </w:r>
          </w:p>
          <w:p w14:paraId="65776972"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Виды мониторинга: химический, физический, биологический и дистанционный. </w:t>
            </w:r>
          </w:p>
          <w:p w14:paraId="31152F87"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sz w:val="24"/>
                <w:szCs w:val="24"/>
                <w:lang w:eastAsia="ru-RU"/>
              </w:rPr>
              <w:t xml:space="preserve">Оценка состояния </w:t>
            </w:r>
            <w:proofErr w:type="gramStart"/>
            <w:r w:rsidRPr="00EA4B02">
              <w:rPr>
                <w:rFonts w:ascii="Times New Roman" w:eastAsia="Times New Roman" w:hAnsi="Times New Roman" w:cs="Times New Roman"/>
                <w:sz w:val="24"/>
                <w:szCs w:val="24"/>
                <w:lang w:eastAsia="ru-RU"/>
              </w:rPr>
              <w:t>экологии  окружающей</w:t>
            </w:r>
            <w:proofErr w:type="gramEnd"/>
            <w:r w:rsidRPr="00EA4B02">
              <w:rPr>
                <w:rFonts w:ascii="Times New Roman" w:eastAsia="Times New Roman" w:hAnsi="Times New Roman" w:cs="Times New Roman"/>
                <w:sz w:val="24"/>
                <w:szCs w:val="24"/>
                <w:lang w:eastAsia="ru-RU"/>
              </w:rPr>
              <w:t xml:space="preserve"> среды на производственном  объекте</w:t>
            </w:r>
            <w:r w:rsidRPr="00EA4B02">
              <w:rPr>
                <w:rFonts w:ascii="Times New Roman" w:eastAsia="Times New Roman" w:hAnsi="Times New Roman" w:cs="Times New Roman"/>
                <w:color w:val="000000"/>
                <w:sz w:val="24"/>
                <w:szCs w:val="24"/>
                <w:lang w:eastAsia="ru-RU"/>
              </w:rPr>
              <w:t xml:space="preserve"> </w:t>
            </w:r>
          </w:p>
          <w:p w14:paraId="14CD2437"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Решение задач:на расчет платы за загрязнение окружающей среды: вода, воздух, почва.</w:t>
            </w:r>
          </w:p>
        </w:tc>
        <w:tc>
          <w:tcPr>
            <w:tcW w:w="427" w:type="pct"/>
            <w:shd w:val="clear" w:color="auto" w:fill="auto"/>
          </w:tcPr>
          <w:p w14:paraId="1CF3011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317E72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c>
          <w:tcPr>
            <w:tcW w:w="549" w:type="pct"/>
            <w:shd w:val="clear" w:color="auto" w:fill="FFFFFF"/>
          </w:tcPr>
          <w:p w14:paraId="5B0239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10A661E" w14:textId="77777777" w:rsidTr="00EA4B02">
        <w:trPr>
          <w:trHeight w:val="555"/>
        </w:trPr>
        <w:tc>
          <w:tcPr>
            <w:tcW w:w="880" w:type="pct"/>
            <w:gridSpan w:val="2"/>
            <w:shd w:val="clear" w:color="auto" w:fill="auto"/>
          </w:tcPr>
          <w:p w14:paraId="6A9D0AD0"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4.2</w:t>
            </w:r>
          </w:p>
          <w:p w14:paraId="25B4C5D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Экологический контроль и правовые основы природопользования</w:t>
            </w:r>
          </w:p>
        </w:tc>
        <w:tc>
          <w:tcPr>
            <w:tcW w:w="3144" w:type="pct"/>
            <w:shd w:val="clear" w:color="auto" w:fill="auto"/>
          </w:tcPr>
          <w:p w14:paraId="2315F796" w14:textId="77777777" w:rsidR="00EA4B02" w:rsidRPr="00EA4B02" w:rsidRDefault="00EA4B02" w:rsidP="00EA4B02">
            <w:pPr>
              <w:shd w:val="clear" w:color="auto" w:fill="FFFFFF"/>
              <w:tabs>
                <w:tab w:val="left" w:pos="3000"/>
              </w:tabs>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Принципы и методы экологического контроля и экологического регулирования</w:t>
            </w:r>
          </w:p>
          <w:p w14:paraId="1CC7F75B"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ОВОС. Государственная экологическая экспертиза предприятий. Экологический паспорт промышленных предприятий. </w:t>
            </w:r>
          </w:p>
          <w:p w14:paraId="3E692AEF" w14:textId="77777777" w:rsidR="00EA4B02" w:rsidRPr="00EA4B02" w:rsidRDefault="00EA4B02" w:rsidP="00EA4B02">
            <w:pPr>
              <w:shd w:val="clear" w:color="auto" w:fill="FFFFFF"/>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Экологический аудит и экологическое страхование.</w:t>
            </w:r>
          </w:p>
          <w:p w14:paraId="63A0FA9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Правовые основы, правила и нормы природопользования и экологической    </w:t>
            </w:r>
            <w:proofErr w:type="gramStart"/>
            <w:r w:rsidRPr="00EA4B02">
              <w:rPr>
                <w:rFonts w:ascii="Times New Roman" w:eastAsia="Times New Roman" w:hAnsi="Times New Roman" w:cs="Times New Roman"/>
                <w:sz w:val="24"/>
                <w:szCs w:val="24"/>
                <w:lang w:eastAsia="ru-RU"/>
              </w:rPr>
              <w:t xml:space="preserve">безопасности;   </w:t>
            </w:r>
            <w:proofErr w:type="gramEnd"/>
            <w:r w:rsidRPr="00EA4B02">
              <w:rPr>
                <w:rFonts w:ascii="Times New Roman" w:eastAsia="Times New Roman" w:hAnsi="Times New Roman" w:cs="Times New Roman"/>
                <w:sz w:val="24"/>
                <w:szCs w:val="24"/>
                <w:lang w:eastAsia="ru-RU"/>
              </w:rPr>
              <w:t xml:space="preserve"> принципы и правила международного  сотрудничества в области              природопользования и охраны окружающей среды. Природоохранное законодательство РФ.</w:t>
            </w:r>
          </w:p>
          <w:p w14:paraId="31BAAF60"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color w:val="000000"/>
                <w:sz w:val="24"/>
                <w:szCs w:val="24"/>
                <w:lang w:eastAsia="ru-RU"/>
              </w:rPr>
              <w:t>Решение задач на определение ответственности за экологические правонарушения</w:t>
            </w:r>
            <w:r w:rsidRPr="00EA4B02">
              <w:rPr>
                <w:rFonts w:ascii="Times New Roman" w:eastAsia="Times New Roman" w:hAnsi="Times New Roman" w:cs="Times New Roman"/>
                <w:sz w:val="24"/>
                <w:szCs w:val="24"/>
                <w:lang w:eastAsia="ru-RU"/>
              </w:rPr>
              <w:t xml:space="preserve">                                             </w:t>
            </w:r>
          </w:p>
        </w:tc>
        <w:tc>
          <w:tcPr>
            <w:tcW w:w="427" w:type="pct"/>
            <w:shd w:val="clear" w:color="auto" w:fill="auto"/>
          </w:tcPr>
          <w:p w14:paraId="61E6D003"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549" w:type="pct"/>
            <w:shd w:val="clear" w:color="auto" w:fill="FFFFFF"/>
          </w:tcPr>
          <w:p w14:paraId="6EC6F0A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4B168FDB" w14:textId="77777777" w:rsidTr="00EA4B02">
        <w:trPr>
          <w:trHeight w:val="555"/>
        </w:trPr>
        <w:tc>
          <w:tcPr>
            <w:tcW w:w="4024" w:type="pct"/>
            <w:gridSpan w:val="3"/>
            <w:shd w:val="clear" w:color="auto" w:fill="auto"/>
          </w:tcPr>
          <w:p w14:paraId="66FC830F" w14:textId="77777777" w:rsidR="00EA4B02" w:rsidRPr="00EA4B02" w:rsidRDefault="00EA4B02" w:rsidP="00EA4B02">
            <w:pPr>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Самостоятельная работа: </w:t>
            </w:r>
          </w:p>
          <w:p w14:paraId="003CC173"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Решение задач на расчет платы за загрязнение окружающей среды: выброс в </w:t>
            </w:r>
            <w:proofErr w:type="gramStart"/>
            <w:r w:rsidRPr="00EA4B02">
              <w:rPr>
                <w:rFonts w:ascii="Times New Roman" w:eastAsia="Times New Roman" w:hAnsi="Times New Roman" w:cs="Times New Roman"/>
                <w:sz w:val="24"/>
                <w:szCs w:val="24"/>
                <w:lang w:eastAsia="ru-RU"/>
              </w:rPr>
              <w:t>водоем,  в</w:t>
            </w:r>
            <w:proofErr w:type="gramEnd"/>
            <w:r w:rsidRPr="00EA4B02">
              <w:rPr>
                <w:rFonts w:ascii="Times New Roman" w:eastAsia="Times New Roman" w:hAnsi="Times New Roman" w:cs="Times New Roman"/>
                <w:sz w:val="24"/>
                <w:szCs w:val="24"/>
                <w:lang w:eastAsia="ru-RU"/>
              </w:rPr>
              <w:t xml:space="preserve"> воздух от стационарного источника, в воздух от передвижного источника, размещение отходов.</w:t>
            </w:r>
          </w:p>
          <w:p w14:paraId="35D61AF1"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Решение задач </w:t>
            </w:r>
            <w:r w:rsidRPr="00EA4B02">
              <w:rPr>
                <w:rFonts w:ascii="Times New Roman" w:eastAsia="Times New Roman" w:hAnsi="Times New Roman" w:cs="Times New Roman"/>
                <w:color w:val="000000"/>
                <w:sz w:val="24"/>
                <w:szCs w:val="24"/>
                <w:lang w:eastAsia="ru-RU"/>
              </w:rPr>
              <w:t>на определение ответственности за экологические правонарушения</w:t>
            </w:r>
            <w:r w:rsidRPr="00EA4B02">
              <w:rPr>
                <w:rFonts w:ascii="Times New Roman" w:eastAsia="Times New Roman" w:hAnsi="Times New Roman" w:cs="Times New Roman"/>
                <w:sz w:val="24"/>
                <w:szCs w:val="24"/>
                <w:lang w:eastAsia="ru-RU"/>
              </w:rPr>
              <w:t xml:space="preserve">                                             </w:t>
            </w:r>
          </w:p>
        </w:tc>
        <w:tc>
          <w:tcPr>
            <w:tcW w:w="427" w:type="pct"/>
            <w:shd w:val="clear" w:color="auto" w:fill="auto"/>
          </w:tcPr>
          <w:p w14:paraId="71D451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549" w:type="pct"/>
            <w:shd w:val="clear" w:color="auto" w:fill="FFFFFF"/>
          </w:tcPr>
          <w:p w14:paraId="795849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2A66F847" w14:textId="77777777" w:rsidTr="00EA4B02">
        <w:trPr>
          <w:trHeight w:val="492"/>
        </w:trPr>
        <w:tc>
          <w:tcPr>
            <w:tcW w:w="4024" w:type="pct"/>
            <w:gridSpan w:val="3"/>
            <w:shd w:val="clear" w:color="auto" w:fill="auto"/>
          </w:tcPr>
          <w:p w14:paraId="3B99A60A" w14:textId="77777777" w:rsidR="00EA4B02" w:rsidRPr="00EA4B02" w:rsidRDefault="00EA4B02" w:rsidP="00EA4B02">
            <w:pPr>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Итоговая контрольная работа</w:t>
            </w:r>
          </w:p>
        </w:tc>
        <w:tc>
          <w:tcPr>
            <w:tcW w:w="427" w:type="pct"/>
            <w:shd w:val="clear" w:color="auto" w:fill="auto"/>
          </w:tcPr>
          <w:p w14:paraId="1083B38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549" w:type="pct"/>
            <w:shd w:val="clear" w:color="auto" w:fill="FFFFFF"/>
          </w:tcPr>
          <w:p w14:paraId="278B69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16AA8BEF" w14:textId="77777777" w:rsidTr="00EA4B02">
        <w:trPr>
          <w:trHeight w:val="20"/>
        </w:trPr>
        <w:tc>
          <w:tcPr>
            <w:tcW w:w="4024" w:type="pct"/>
            <w:gridSpan w:val="3"/>
          </w:tcPr>
          <w:p w14:paraId="4B4F79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Зачет</w:t>
            </w:r>
          </w:p>
        </w:tc>
        <w:tc>
          <w:tcPr>
            <w:tcW w:w="427" w:type="pct"/>
            <w:shd w:val="clear" w:color="auto" w:fill="auto"/>
          </w:tcPr>
          <w:p w14:paraId="42F929E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549" w:type="pct"/>
            <w:shd w:val="clear" w:color="auto" w:fill="FFFFFF"/>
          </w:tcPr>
          <w:p w14:paraId="6BC8EF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r w:rsidR="00EA4B02" w:rsidRPr="00EA4B02" w14:paraId="375670DC" w14:textId="77777777" w:rsidTr="00EA4B02">
        <w:trPr>
          <w:trHeight w:val="20"/>
        </w:trPr>
        <w:tc>
          <w:tcPr>
            <w:tcW w:w="4024" w:type="pct"/>
            <w:gridSpan w:val="3"/>
          </w:tcPr>
          <w:p w14:paraId="27C7021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right"/>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Всего:</w:t>
            </w:r>
          </w:p>
        </w:tc>
        <w:tc>
          <w:tcPr>
            <w:tcW w:w="427" w:type="pct"/>
            <w:shd w:val="clear" w:color="auto" w:fill="auto"/>
          </w:tcPr>
          <w:p w14:paraId="18A874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66</w:t>
            </w:r>
          </w:p>
        </w:tc>
        <w:tc>
          <w:tcPr>
            <w:tcW w:w="549" w:type="pct"/>
            <w:shd w:val="clear" w:color="auto" w:fill="FFFFFF"/>
          </w:tcPr>
          <w:p w14:paraId="11925F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Cs/>
                <w:sz w:val="24"/>
                <w:szCs w:val="24"/>
                <w:lang w:eastAsia="ru-RU"/>
              </w:rPr>
            </w:pPr>
          </w:p>
        </w:tc>
      </w:tr>
    </w:tbl>
    <w:p w14:paraId="0A3485A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p>
    <w:p w14:paraId="1BF860C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p>
    <w:p w14:paraId="22A5E84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14:paraId="51CD66F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14:paraId="4FF3731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14:paraId="4992E1A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lastRenderedPageBreak/>
        <w:t>3. – продуктивный (планирование и самостоятельное выполнение деятельности, решение проблемных задач)</w:t>
      </w:r>
    </w:p>
    <w:p w14:paraId="22E82C5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sz w:val="24"/>
          <w:szCs w:val="24"/>
          <w:lang w:eastAsia="ru-RU"/>
        </w:rPr>
        <w:sectPr w:rsidR="00EA4B02" w:rsidRPr="00EA4B02" w:rsidSect="00850D3B">
          <w:pgSz w:w="16840" w:h="11907" w:orient="landscape"/>
          <w:pgMar w:top="851" w:right="1134" w:bottom="851" w:left="992" w:header="709" w:footer="709" w:gutter="0"/>
          <w:cols w:space="720"/>
        </w:sectPr>
      </w:pPr>
    </w:p>
    <w:p w14:paraId="3FF91F67"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outlineLvl w:val="0"/>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lastRenderedPageBreak/>
        <w:t>3. у</w:t>
      </w:r>
      <w:r w:rsidRPr="00EA4B02">
        <w:rPr>
          <w:rFonts w:ascii="Times New Roman" w:eastAsia="Times New Roman" w:hAnsi="Times New Roman" w:cs="Times New Roman"/>
          <w:b/>
          <w:sz w:val="24"/>
          <w:szCs w:val="24"/>
          <w:lang w:eastAsia="ru-RU"/>
        </w:rPr>
        <w:t>словия реализации учебной дисциплины</w:t>
      </w:r>
    </w:p>
    <w:p w14:paraId="5336958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7014019C" w14:textId="77777777" w:rsidR="00EA4B02" w:rsidRPr="00EA4B02" w:rsidRDefault="00EA4B02" w:rsidP="00EA4B02">
      <w:pPr>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Реализация учебной дисциплины требует наличия учебного кабинета по экологии; </w:t>
      </w:r>
    </w:p>
    <w:p w14:paraId="4A8EB1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Оборудование учебного кабинета:</w:t>
      </w:r>
    </w:p>
    <w:p w14:paraId="5F2E621B" w14:textId="77777777" w:rsidR="00EA4B02" w:rsidRPr="00EA4B02" w:rsidRDefault="00EA4B02" w:rsidP="00586154">
      <w:pPr>
        <w:numPr>
          <w:ilvl w:val="0"/>
          <w:numId w:val="6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посадочные места по количеству обучающихся;</w:t>
      </w:r>
    </w:p>
    <w:p w14:paraId="11769036" w14:textId="77777777" w:rsidR="00EA4B02" w:rsidRPr="00EA4B02" w:rsidRDefault="00EA4B02" w:rsidP="00586154">
      <w:pPr>
        <w:numPr>
          <w:ilvl w:val="0"/>
          <w:numId w:val="6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рабочее место преподавателя, оборудованное персональным компьютером с лицензионным или свободным программным обеспечением, соответствующим разделам программы и подключенным к сети Internet и средствами вывода звуковой информации;</w:t>
      </w:r>
    </w:p>
    <w:p w14:paraId="0C871866" w14:textId="77777777" w:rsidR="00EA4B02" w:rsidRPr="00EA4B02" w:rsidRDefault="00EA4B02" w:rsidP="00586154">
      <w:pPr>
        <w:numPr>
          <w:ilvl w:val="0"/>
          <w:numId w:val="6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комплект презентаций «Экологические основы природопользования».</w:t>
      </w:r>
    </w:p>
    <w:p w14:paraId="35BFBE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Технические средства обучения:</w:t>
      </w:r>
    </w:p>
    <w:p w14:paraId="17EAA6A8" w14:textId="77777777" w:rsidR="00EA4B02" w:rsidRPr="00EA4B02" w:rsidRDefault="00EA4B02" w:rsidP="00586154">
      <w:pPr>
        <w:numPr>
          <w:ilvl w:val="0"/>
          <w:numId w:val="6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мультимедиапроектор или мультимедийная доска;</w:t>
      </w:r>
    </w:p>
    <w:p w14:paraId="20083BC6"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outlineLvl w:val="0"/>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 Информационное обеспечение обучения</w:t>
      </w:r>
    </w:p>
    <w:p w14:paraId="76E9CC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02444198" w14:textId="77777777" w:rsidR="00EA4B02" w:rsidRPr="00EA4B02" w:rsidRDefault="00EA4B02" w:rsidP="00EA4B02">
      <w:pPr>
        <w:spacing w:after="0" w:line="276" w:lineRule="auto"/>
        <w:ind w:firstLine="709"/>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Основная литература:</w:t>
      </w:r>
    </w:p>
    <w:p w14:paraId="0F95282F" w14:textId="77777777" w:rsidR="00EA4B02" w:rsidRPr="00EA4B02" w:rsidRDefault="00EA4B02" w:rsidP="00586154">
      <w:pPr>
        <w:numPr>
          <w:ilvl w:val="0"/>
          <w:numId w:val="66"/>
        </w:numPr>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Константинов, В.М. Экологические основы природопользования: учебное пособие для студентов учреждений среднего профессионального образования / В.М. </w:t>
      </w:r>
      <w:proofErr w:type="gramStart"/>
      <w:r w:rsidRPr="00EA4B02">
        <w:rPr>
          <w:rFonts w:ascii="Times New Roman" w:eastAsia="Times New Roman" w:hAnsi="Times New Roman" w:cs="Times New Roman"/>
          <w:sz w:val="24"/>
          <w:szCs w:val="24"/>
          <w:lang w:eastAsia="ru-RU"/>
        </w:rPr>
        <w:t>Константинов,  Ю.Б.</w:t>
      </w:r>
      <w:proofErr w:type="gramEnd"/>
      <w:r w:rsidRPr="00EA4B02">
        <w:rPr>
          <w:rFonts w:ascii="Times New Roman" w:eastAsia="Times New Roman" w:hAnsi="Times New Roman" w:cs="Times New Roman"/>
          <w:sz w:val="24"/>
          <w:szCs w:val="24"/>
          <w:lang w:eastAsia="ru-RU"/>
        </w:rPr>
        <w:t xml:space="preserve"> Челидзе. -. М.: Издательский центр «Академия», 2008.</w:t>
      </w:r>
    </w:p>
    <w:p w14:paraId="68333CE2" w14:textId="77777777" w:rsidR="00EA4B02" w:rsidRPr="00EA4B02" w:rsidRDefault="00EA4B02" w:rsidP="00586154">
      <w:pPr>
        <w:numPr>
          <w:ilvl w:val="0"/>
          <w:numId w:val="66"/>
        </w:numPr>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Гальперин, М.В. Экологические основы природопользования. Учебник – 2-е издание, испр. </w:t>
      </w:r>
      <w:proofErr w:type="gramStart"/>
      <w:r w:rsidRPr="00EA4B02">
        <w:rPr>
          <w:rFonts w:ascii="Times New Roman" w:eastAsia="Times New Roman" w:hAnsi="Times New Roman" w:cs="Times New Roman"/>
          <w:sz w:val="24"/>
          <w:szCs w:val="24"/>
          <w:lang w:eastAsia="ru-RU"/>
        </w:rPr>
        <w:t>/  М.В.</w:t>
      </w:r>
      <w:proofErr w:type="gramEnd"/>
      <w:r w:rsidRPr="00EA4B02">
        <w:rPr>
          <w:rFonts w:ascii="Times New Roman" w:eastAsia="Times New Roman" w:hAnsi="Times New Roman" w:cs="Times New Roman"/>
          <w:sz w:val="24"/>
          <w:szCs w:val="24"/>
          <w:lang w:eastAsia="ru-RU"/>
        </w:rPr>
        <w:t xml:space="preserve"> Гальперин. - М.: ФОРУМ: ИНФА-М, 2007.</w:t>
      </w:r>
    </w:p>
    <w:p w14:paraId="10B3A895" w14:textId="77777777" w:rsidR="00EA4B02" w:rsidRPr="00EA4B02" w:rsidRDefault="00EA4B02" w:rsidP="00586154">
      <w:pPr>
        <w:numPr>
          <w:ilvl w:val="0"/>
          <w:numId w:val="66"/>
        </w:numPr>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Трушина, Т.П. Экологические основы природопользования. Учебник для колледжей и средне-специальных учебных заведений. 5-е изд. </w:t>
      </w:r>
      <w:proofErr w:type="gramStart"/>
      <w:r w:rsidRPr="00EA4B02">
        <w:rPr>
          <w:rFonts w:ascii="Times New Roman" w:eastAsia="Times New Roman" w:hAnsi="Times New Roman" w:cs="Times New Roman"/>
          <w:sz w:val="24"/>
          <w:szCs w:val="24"/>
          <w:lang w:eastAsia="ru-RU"/>
        </w:rPr>
        <w:t>перераб./</w:t>
      </w:r>
      <w:proofErr w:type="gramEnd"/>
      <w:r w:rsidRPr="00EA4B02">
        <w:rPr>
          <w:rFonts w:ascii="Times New Roman" w:eastAsia="Times New Roman" w:hAnsi="Times New Roman" w:cs="Times New Roman"/>
          <w:sz w:val="24"/>
          <w:szCs w:val="24"/>
          <w:lang w:eastAsia="ru-RU"/>
        </w:rPr>
        <w:t xml:space="preserve"> Т.П. Трушина.- Ростов на Дону: Феникс, 2009.</w:t>
      </w:r>
    </w:p>
    <w:p w14:paraId="575726FB" w14:textId="77777777" w:rsidR="00EA4B02" w:rsidRPr="00EA4B02" w:rsidRDefault="00EA4B02" w:rsidP="00586154">
      <w:pPr>
        <w:numPr>
          <w:ilvl w:val="0"/>
          <w:numId w:val="66"/>
        </w:numPr>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Электронный путеводитель в сфере экологии с перечнем сайтов с экологической тематикой.  - Режим доступа: </w:t>
      </w:r>
      <w:hyperlink r:id="rId126" w:history="1">
        <w:r w:rsidRPr="00EA4B02">
          <w:rPr>
            <w:rFonts w:ascii="Times New Roman" w:eastAsia="Times New Roman" w:hAnsi="Times New Roman" w:cs="Times New Roman"/>
            <w:sz w:val="24"/>
            <w:szCs w:val="24"/>
            <w:lang w:eastAsia="ru-RU"/>
          </w:rPr>
          <w:t>http://lib.volsu.ru/eco/</w:t>
        </w:r>
      </w:hyperlink>
      <w:r w:rsidRPr="00EA4B02">
        <w:rPr>
          <w:rFonts w:ascii="Times New Roman" w:eastAsia="Times New Roman" w:hAnsi="Times New Roman" w:cs="Times New Roman"/>
          <w:sz w:val="24"/>
          <w:szCs w:val="24"/>
          <w:lang w:eastAsia="ru-RU"/>
        </w:rPr>
        <w:t xml:space="preserve"> </w:t>
      </w:r>
    </w:p>
    <w:p w14:paraId="457F56A1" w14:textId="77777777" w:rsidR="00EA4B02" w:rsidRPr="00EA4B02" w:rsidRDefault="00EA4B02" w:rsidP="00EA4B02">
      <w:pPr>
        <w:shd w:val="clear" w:color="auto" w:fill="FFFFFF"/>
        <w:tabs>
          <w:tab w:val="left" w:pos="284"/>
        </w:tabs>
        <w:spacing w:after="0" w:line="276" w:lineRule="auto"/>
        <w:rPr>
          <w:rFonts w:ascii="Times New Roman" w:eastAsia="Times New Roman" w:hAnsi="Times New Roman" w:cs="Times New Roman"/>
          <w:bCs/>
          <w:sz w:val="24"/>
          <w:szCs w:val="24"/>
          <w:lang w:eastAsia="ru-RU"/>
        </w:rPr>
      </w:pPr>
    </w:p>
    <w:p w14:paraId="412B4A76" w14:textId="77777777" w:rsidR="00EA4B02" w:rsidRPr="00EA4B02" w:rsidRDefault="00EA4B02" w:rsidP="00EA4B02">
      <w:pPr>
        <w:shd w:val="clear" w:color="auto" w:fill="FFFFFF"/>
        <w:tabs>
          <w:tab w:val="left" w:pos="284"/>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Дополнительная литература:</w:t>
      </w:r>
    </w:p>
    <w:p w14:paraId="34D460E4" w14:textId="77777777" w:rsidR="00EA4B02" w:rsidRPr="00EA4B02" w:rsidRDefault="00EA4B02" w:rsidP="00586154">
      <w:pPr>
        <w:numPr>
          <w:ilvl w:val="0"/>
          <w:numId w:val="65"/>
        </w:numPr>
        <w:shd w:val="clear" w:color="auto" w:fill="FFFFFF"/>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Сазонов, Э.В.Экология городской среды / Э.В. Сазонов. -  Санкт-Петербург.: ГИОРД,2010.</w:t>
      </w:r>
    </w:p>
    <w:p w14:paraId="5295E45E" w14:textId="77777777" w:rsidR="00EA4B02" w:rsidRPr="00EA4B02" w:rsidRDefault="00EA4B02" w:rsidP="00586154">
      <w:pPr>
        <w:numPr>
          <w:ilvl w:val="0"/>
          <w:numId w:val="65"/>
        </w:numPr>
        <w:shd w:val="clear" w:color="auto" w:fill="FFFFFF"/>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Рубан, Э. Д. Гигиена и основы экологии человека / Э. Д.  Рубан, И. Г. Крымская. - М.: Феникс, 2009.</w:t>
      </w:r>
    </w:p>
    <w:p w14:paraId="5B66C64F" w14:textId="77777777" w:rsidR="00EA4B02" w:rsidRPr="00EA4B02" w:rsidRDefault="00EA4B02" w:rsidP="00586154">
      <w:pPr>
        <w:numPr>
          <w:ilvl w:val="0"/>
          <w:numId w:val="65"/>
        </w:numPr>
        <w:shd w:val="clear" w:color="auto" w:fill="FFFFFF"/>
        <w:tabs>
          <w:tab w:val="left" w:pos="28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Учебные фильмы: «Дом. Свидание с планетой», «Истории вещей», «Кузькина мать. Атомная осень 1957 года», «От Чернобыля до Фукусимы», «Радиоактивные волки Чернобыля»</w:t>
      </w:r>
    </w:p>
    <w:p w14:paraId="10D2AE93" w14:textId="77777777" w:rsidR="00EA4B02" w:rsidRPr="00EA4B02" w:rsidRDefault="00EA4B02" w:rsidP="00EA4B02">
      <w:pPr>
        <w:spacing w:after="0" w:line="276" w:lineRule="auto"/>
        <w:ind w:left="720" w:firstLine="709"/>
        <w:rPr>
          <w:rFonts w:ascii="Times New Roman" w:eastAsia="Times New Roman" w:hAnsi="Times New Roman" w:cs="Times New Roman"/>
          <w:sz w:val="24"/>
          <w:szCs w:val="24"/>
          <w:lang w:eastAsia="ru-RU"/>
        </w:rPr>
      </w:pPr>
    </w:p>
    <w:p w14:paraId="7D800A20"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outlineLvl w:val="0"/>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4. К</w:t>
      </w:r>
      <w:r w:rsidRPr="00EA4B02">
        <w:rPr>
          <w:rFonts w:ascii="Times New Roman" w:eastAsia="Times New Roman" w:hAnsi="Times New Roman" w:cs="Times New Roman"/>
          <w:b/>
          <w:sz w:val="24"/>
          <w:szCs w:val="24"/>
          <w:lang w:eastAsia="ru-RU"/>
        </w:rPr>
        <w:t>онтроль и оценка результатов освоения учебной дисциплины</w:t>
      </w:r>
    </w:p>
    <w:p w14:paraId="34116DD4"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jc w:val="both"/>
        <w:outlineLvl w:val="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1BAF2F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221"/>
      </w:tblGrid>
      <w:tr w:rsidR="00EA4B02" w:rsidRPr="00EA4B02" w14:paraId="5EDF29A3" w14:textId="77777777" w:rsidTr="00EA4B02">
        <w:tc>
          <w:tcPr>
            <w:tcW w:w="6228" w:type="dxa"/>
            <w:tcBorders>
              <w:top w:val="single" w:sz="4" w:space="0" w:color="auto"/>
              <w:left w:val="single" w:sz="4" w:space="0" w:color="auto"/>
              <w:bottom w:val="single" w:sz="4" w:space="0" w:color="auto"/>
              <w:right w:val="single" w:sz="4" w:space="0" w:color="auto"/>
            </w:tcBorders>
            <w:shd w:val="clear" w:color="auto" w:fill="auto"/>
            <w:vAlign w:val="center"/>
          </w:tcPr>
          <w:p w14:paraId="2AC82C33"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Результаты обучения</w:t>
            </w:r>
          </w:p>
          <w:p w14:paraId="5C546AA1"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D8B94FB"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EA4B02" w:rsidRPr="00EA4B02" w14:paraId="574FBAFD" w14:textId="77777777" w:rsidTr="00EA4B02">
        <w:trPr>
          <w:trHeight w:val="1042"/>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324D44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 уметь:</w:t>
            </w:r>
          </w:p>
          <w:p w14:paraId="59575B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анализировать и прогнозировать экологические последствия различных видов производственной деятельности</w:t>
            </w:r>
            <w:r w:rsidRPr="00EA4B02">
              <w:rPr>
                <w:rFonts w:ascii="Times New Roman" w:eastAsia="Times New Roman" w:hAnsi="Times New Roman" w:cs="Times New Roman"/>
                <w:bCs/>
                <w:sz w:val="24"/>
                <w:szCs w:val="24"/>
                <w:lang w:eastAsia="ru-RU"/>
              </w:rPr>
              <w:t xml:space="preserve"> </w:t>
            </w:r>
          </w:p>
        </w:tc>
        <w:tc>
          <w:tcPr>
            <w:tcW w:w="3240" w:type="dxa"/>
            <w:tcBorders>
              <w:top w:val="single" w:sz="4" w:space="0" w:color="auto"/>
              <w:left w:val="single" w:sz="4" w:space="0" w:color="auto"/>
              <w:right w:val="single" w:sz="4" w:space="0" w:color="auto"/>
            </w:tcBorders>
            <w:shd w:val="clear" w:color="auto" w:fill="auto"/>
          </w:tcPr>
          <w:p w14:paraId="076F63AE" w14:textId="77777777" w:rsidR="00EA4B02" w:rsidRPr="00EA4B02" w:rsidRDefault="00EA4B02" w:rsidP="00EA4B02">
            <w:pPr>
              <w:shd w:val="clear" w:color="auto" w:fill="FFFFFF"/>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 обсуждение проектов ОВОС</w:t>
            </w:r>
          </w:p>
        </w:tc>
      </w:tr>
      <w:tr w:rsidR="00EA4B02" w:rsidRPr="00EA4B02" w14:paraId="1D21B21B" w14:textId="77777777" w:rsidTr="00EA4B02">
        <w:trPr>
          <w:trHeight w:val="785"/>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28C55F4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анализировать причины возникновения экологических аварий и катастроф;</w:t>
            </w:r>
          </w:p>
          <w:p w14:paraId="36E4880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tc>
        <w:tc>
          <w:tcPr>
            <w:tcW w:w="3240" w:type="dxa"/>
            <w:tcBorders>
              <w:left w:val="single" w:sz="4" w:space="0" w:color="auto"/>
              <w:right w:val="single" w:sz="4" w:space="0" w:color="auto"/>
            </w:tcBorders>
            <w:shd w:val="clear" w:color="auto" w:fill="auto"/>
          </w:tcPr>
          <w:p w14:paraId="784228B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Оформление таблицы сравнительного анализа </w:t>
            </w:r>
          </w:p>
        </w:tc>
      </w:tr>
      <w:tr w:rsidR="00EA4B02" w:rsidRPr="00EA4B02" w14:paraId="77A98FAA" w14:textId="77777777" w:rsidTr="00EA4B02">
        <w:trPr>
          <w:trHeight w:val="785"/>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30BA686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выбирать методы, технологии и аппараты утилизации газовых выбросов, </w:t>
            </w:r>
            <w:proofErr w:type="gramStart"/>
            <w:r w:rsidRPr="00EA4B02">
              <w:rPr>
                <w:rFonts w:ascii="Times New Roman" w:eastAsia="Times New Roman" w:hAnsi="Times New Roman" w:cs="Times New Roman"/>
                <w:sz w:val="24"/>
                <w:szCs w:val="24"/>
                <w:lang w:eastAsia="ru-RU"/>
              </w:rPr>
              <w:t>стоков,  твердых</w:t>
            </w:r>
            <w:proofErr w:type="gramEnd"/>
            <w:r w:rsidRPr="00EA4B02">
              <w:rPr>
                <w:rFonts w:ascii="Times New Roman" w:eastAsia="Times New Roman" w:hAnsi="Times New Roman" w:cs="Times New Roman"/>
                <w:sz w:val="24"/>
                <w:szCs w:val="24"/>
                <w:lang w:eastAsia="ru-RU"/>
              </w:rPr>
              <w:t xml:space="preserve"> отходов;</w:t>
            </w:r>
          </w:p>
          <w:p w14:paraId="7A4368BD"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p>
        </w:tc>
        <w:tc>
          <w:tcPr>
            <w:tcW w:w="3240" w:type="dxa"/>
            <w:tcBorders>
              <w:left w:val="single" w:sz="4" w:space="0" w:color="auto"/>
              <w:right w:val="single" w:sz="4" w:space="0" w:color="auto"/>
            </w:tcBorders>
            <w:shd w:val="clear" w:color="auto" w:fill="auto"/>
          </w:tcPr>
          <w:p w14:paraId="07162582"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Решение задач</w:t>
            </w:r>
          </w:p>
        </w:tc>
      </w:tr>
      <w:tr w:rsidR="00EA4B02" w:rsidRPr="00EA4B02" w14:paraId="71891C2A" w14:textId="77777777" w:rsidTr="00EA4B02">
        <w:trPr>
          <w:trHeight w:val="1607"/>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3EF969B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определить экологическую </w:t>
            </w:r>
            <w:proofErr w:type="gramStart"/>
            <w:r w:rsidRPr="00EA4B02">
              <w:rPr>
                <w:rFonts w:ascii="Times New Roman" w:eastAsia="Times New Roman" w:hAnsi="Times New Roman" w:cs="Times New Roman"/>
                <w:sz w:val="24"/>
                <w:szCs w:val="24"/>
                <w:lang w:eastAsia="ru-RU"/>
              </w:rPr>
              <w:t>пригодность  выпускаемой</w:t>
            </w:r>
            <w:proofErr w:type="gramEnd"/>
            <w:r w:rsidRPr="00EA4B02">
              <w:rPr>
                <w:rFonts w:ascii="Times New Roman" w:eastAsia="Times New Roman" w:hAnsi="Times New Roman" w:cs="Times New Roman"/>
                <w:sz w:val="24"/>
                <w:szCs w:val="24"/>
                <w:lang w:eastAsia="ru-RU"/>
              </w:rPr>
              <w:t xml:space="preserve"> продукции;</w:t>
            </w:r>
          </w:p>
          <w:p w14:paraId="015A509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оценивать состояние </w:t>
            </w:r>
            <w:proofErr w:type="gramStart"/>
            <w:r w:rsidRPr="00EA4B02">
              <w:rPr>
                <w:rFonts w:ascii="Times New Roman" w:eastAsia="Times New Roman" w:hAnsi="Times New Roman" w:cs="Times New Roman"/>
                <w:sz w:val="24"/>
                <w:szCs w:val="24"/>
                <w:lang w:eastAsia="ru-RU"/>
              </w:rPr>
              <w:t>экологии  окружающей</w:t>
            </w:r>
            <w:proofErr w:type="gramEnd"/>
            <w:r w:rsidRPr="00EA4B02">
              <w:rPr>
                <w:rFonts w:ascii="Times New Roman" w:eastAsia="Times New Roman" w:hAnsi="Times New Roman" w:cs="Times New Roman"/>
                <w:sz w:val="24"/>
                <w:szCs w:val="24"/>
                <w:lang w:eastAsia="ru-RU"/>
              </w:rPr>
              <w:t xml:space="preserve"> среды на производственном  объекте;                              </w:t>
            </w:r>
          </w:p>
          <w:p w14:paraId="00D2EEBA"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p>
        </w:tc>
        <w:tc>
          <w:tcPr>
            <w:tcW w:w="3240" w:type="dxa"/>
            <w:tcBorders>
              <w:left w:val="single" w:sz="4" w:space="0" w:color="auto"/>
              <w:right w:val="single" w:sz="4" w:space="0" w:color="auto"/>
            </w:tcBorders>
            <w:shd w:val="clear" w:color="auto" w:fill="auto"/>
          </w:tcPr>
          <w:p w14:paraId="371D13B0"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Тестирование, устный опрос</w:t>
            </w:r>
          </w:p>
        </w:tc>
      </w:tr>
      <w:tr w:rsidR="00EA4B02" w:rsidRPr="00EA4B02" w14:paraId="14ED2BE0" w14:textId="77777777" w:rsidTr="00EA4B02">
        <w:trPr>
          <w:trHeight w:val="785"/>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340A64F4"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0DCFBB7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виды и классификацию </w:t>
            </w:r>
            <w:proofErr w:type="gramStart"/>
            <w:r w:rsidRPr="00EA4B02">
              <w:rPr>
                <w:rFonts w:ascii="Times New Roman" w:eastAsia="Times New Roman" w:hAnsi="Times New Roman" w:cs="Times New Roman"/>
                <w:sz w:val="24"/>
                <w:szCs w:val="24"/>
                <w:lang w:eastAsia="ru-RU"/>
              </w:rPr>
              <w:t>природных  ресурсов</w:t>
            </w:r>
            <w:proofErr w:type="gramEnd"/>
            <w:r w:rsidRPr="00EA4B02">
              <w:rPr>
                <w:rFonts w:ascii="Times New Roman" w:eastAsia="Times New Roman" w:hAnsi="Times New Roman" w:cs="Times New Roman"/>
                <w:sz w:val="24"/>
                <w:szCs w:val="24"/>
                <w:lang w:eastAsia="ru-RU"/>
              </w:rPr>
              <w:t>, условия устойчивого состояния экосистем</w:t>
            </w:r>
          </w:p>
          <w:p w14:paraId="75584B8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задачи охраны окружающей среды,       </w:t>
            </w:r>
          </w:p>
          <w:p w14:paraId="57565ED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природоресурсный потенциал и охраняемые природные </w:t>
            </w:r>
            <w:proofErr w:type="gramStart"/>
            <w:r w:rsidRPr="00EA4B02">
              <w:rPr>
                <w:rFonts w:ascii="Times New Roman" w:eastAsia="Times New Roman" w:hAnsi="Times New Roman" w:cs="Times New Roman"/>
                <w:sz w:val="24"/>
                <w:szCs w:val="24"/>
                <w:lang w:eastAsia="ru-RU"/>
              </w:rPr>
              <w:t>территории  Российской</w:t>
            </w:r>
            <w:proofErr w:type="gramEnd"/>
            <w:r w:rsidRPr="00EA4B02">
              <w:rPr>
                <w:rFonts w:ascii="Times New Roman" w:eastAsia="Times New Roman" w:hAnsi="Times New Roman" w:cs="Times New Roman"/>
                <w:sz w:val="24"/>
                <w:szCs w:val="24"/>
                <w:lang w:eastAsia="ru-RU"/>
              </w:rPr>
              <w:t xml:space="preserve"> Федерации;                 </w:t>
            </w:r>
          </w:p>
          <w:p w14:paraId="278083F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-основные источники и масштабы образования отходов производства;     </w:t>
            </w:r>
          </w:p>
          <w:p w14:paraId="0853873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основные источники </w:t>
            </w:r>
            <w:proofErr w:type="gramStart"/>
            <w:r w:rsidRPr="00EA4B02">
              <w:rPr>
                <w:rFonts w:ascii="Times New Roman" w:eastAsia="Times New Roman" w:hAnsi="Times New Roman" w:cs="Times New Roman"/>
                <w:sz w:val="24"/>
                <w:szCs w:val="24"/>
                <w:lang w:eastAsia="ru-RU"/>
              </w:rPr>
              <w:t>техногенного  воздействия</w:t>
            </w:r>
            <w:proofErr w:type="gramEnd"/>
            <w:r w:rsidRPr="00EA4B02">
              <w:rPr>
                <w:rFonts w:ascii="Times New Roman" w:eastAsia="Times New Roman" w:hAnsi="Times New Roman" w:cs="Times New Roman"/>
                <w:sz w:val="24"/>
                <w:szCs w:val="24"/>
                <w:lang w:eastAsia="ru-RU"/>
              </w:rPr>
              <w:t xml:space="preserve"> на окружающую среду;</w:t>
            </w:r>
          </w:p>
          <w:p w14:paraId="0777968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принципы и методы </w:t>
            </w:r>
            <w:proofErr w:type="gramStart"/>
            <w:r w:rsidRPr="00EA4B02">
              <w:rPr>
                <w:rFonts w:ascii="Times New Roman" w:eastAsia="Times New Roman" w:hAnsi="Times New Roman" w:cs="Times New Roman"/>
                <w:sz w:val="24"/>
                <w:szCs w:val="24"/>
                <w:lang w:eastAsia="ru-RU"/>
              </w:rPr>
              <w:t>рационального  природопользования</w:t>
            </w:r>
            <w:proofErr w:type="gramEnd"/>
            <w:r w:rsidRPr="00EA4B02">
              <w:rPr>
                <w:rFonts w:ascii="Times New Roman" w:eastAsia="Times New Roman" w:hAnsi="Times New Roman" w:cs="Times New Roman"/>
                <w:sz w:val="24"/>
                <w:szCs w:val="24"/>
                <w:lang w:eastAsia="ru-RU"/>
              </w:rPr>
              <w:t>, мониторинга  окружающей среды, экологического  контроля и экологического регулирования;</w:t>
            </w:r>
          </w:p>
          <w:p w14:paraId="11D5DC4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принципы и правила международного  сотрудничества в области              природопользования и охраны окружающей среды                                </w:t>
            </w:r>
          </w:p>
        </w:tc>
        <w:tc>
          <w:tcPr>
            <w:tcW w:w="3240" w:type="dxa"/>
            <w:tcBorders>
              <w:left w:val="single" w:sz="4" w:space="0" w:color="auto"/>
              <w:right w:val="single" w:sz="4" w:space="0" w:color="auto"/>
            </w:tcBorders>
            <w:shd w:val="clear" w:color="auto" w:fill="auto"/>
          </w:tcPr>
          <w:p w14:paraId="547094F1"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Тестирование, устный опрос</w:t>
            </w:r>
          </w:p>
          <w:p w14:paraId="7E0EB2C5"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p>
        </w:tc>
      </w:tr>
      <w:tr w:rsidR="00EA4B02" w:rsidRPr="00EA4B02" w14:paraId="719B673F" w14:textId="77777777" w:rsidTr="00EA4B02">
        <w:trPr>
          <w:trHeight w:val="785"/>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69B8F10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правовые основы, правила и нормы природопользования и экологической    безопасности;                         </w:t>
            </w:r>
          </w:p>
        </w:tc>
        <w:tc>
          <w:tcPr>
            <w:tcW w:w="3240" w:type="dxa"/>
            <w:vMerge w:val="restart"/>
            <w:tcBorders>
              <w:left w:val="single" w:sz="4" w:space="0" w:color="auto"/>
              <w:right w:val="single" w:sz="4" w:space="0" w:color="auto"/>
            </w:tcBorders>
            <w:shd w:val="clear" w:color="auto" w:fill="auto"/>
          </w:tcPr>
          <w:p w14:paraId="7703DD1A"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Решение задач </w:t>
            </w:r>
          </w:p>
          <w:p w14:paraId="6A4631CB"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p>
          <w:p w14:paraId="21F1229F"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p>
          <w:p w14:paraId="3AC9FA7D"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p>
        </w:tc>
      </w:tr>
      <w:tr w:rsidR="00EA4B02" w:rsidRPr="00EA4B02" w14:paraId="10A5FFAB" w14:textId="77777777" w:rsidTr="00EA4B02">
        <w:trPr>
          <w:trHeight w:val="785"/>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71D4D3E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способы предотвращения и улавливания  выбросов, методы очистки промышленных сточных вод, принципы работы аппаратов обезвреживания и очистки выбросов и стоков производств; </w:t>
            </w:r>
          </w:p>
        </w:tc>
        <w:tc>
          <w:tcPr>
            <w:tcW w:w="3240" w:type="dxa"/>
            <w:vMerge/>
            <w:tcBorders>
              <w:left w:val="single" w:sz="4" w:space="0" w:color="auto"/>
              <w:right w:val="single" w:sz="4" w:space="0" w:color="auto"/>
            </w:tcBorders>
            <w:shd w:val="clear" w:color="auto" w:fill="auto"/>
          </w:tcPr>
          <w:p w14:paraId="0CD2DE47"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p>
        </w:tc>
      </w:tr>
      <w:tr w:rsidR="00EA4B02" w:rsidRPr="00EA4B02" w14:paraId="3CB21C70" w14:textId="77777777" w:rsidTr="00EA4B02">
        <w:trPr>
          <w:trHeight w:val="447"/>
        </w:trPr>
        <w:tc>
          <w:tcPr>
            <w:tcW w:w="6228" w:type="dxa"/>
            <w:tcBorders>
              <w:top w:val="single" w:sz="4" w:space="0" w:color="auto"/>
              <w:left w:val="single" w:sz="4" w:space="0" w:color="auto"/>
              <w:bottom w:val="single" w:sz="4" w:space="0" w:color="auto"/>
              <w:right w:val="single" w:sz="4" w:space="0" w:color="auto"/>
            </w:tcBorders>
            <w:shd w:val="clear" w:color="auto" w:fill="auto"/>
          </w:tcPr>
          <w:p w14:paraId="4B4E0D99" w14:textId="77777777" w:rsidR="00EA4B02" w:rsidRPr="00EA4B02" w:rsidRDefault="00EA4B02" w:rsidP="00EA4B02">
            <w:pPr>
              <w:shd w:val="clear" w:color="auto" w:fill="FFFFFF"/>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Итоговый контроль:</w:t>
            </w:r>
          </w:p>
        </w:tc>
        <w:tc>
          <w:tcPr>
            <w:tcW w:w="3240" w:type="dxa"/>
            <w:tcBorders>
              <w:left w:val="single" w:sz="4" w:space="0" w:color="auto"/>
              <w:bottom w:val="single" w:sz="4" w:space="0" w:color="auto"/>
              <w:right w:val="single" w:sz="4" w:space="0" w:color="auto"/>
            </w:tcBorders>
            <w:shd w:val="clear" w:color="auto" w:fill="auto"/>
          </w:tcPr>
          <w:p w14:paraId="0C6C958E"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Дифференцированный зачет</w:t>
            </w:r>
          </w:p>
        </w:tc>
      </w:tr>
    </w:tbl>
    <w:p w14:paraId="17F9C2D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4"/>
          <w:szCs w:val="24"/>
          <w:lang w:eastAsia="ru-RU"/>
        </w:rPr>
      </w:pPr>
    </w:p>
    <w:p w14:paraId="63B476E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D41D8E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22BDC9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7BAFE5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BBC8696"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A83E256"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08EDFC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42B834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t>П</w:t>
      </w:r>
      <w:r w:rsidR="00BF6D2E"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2.9</w:t>
      </w:r>
    </w:p>
    <w:p w14:paraId="2458E8A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01E32E89"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037CF0A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B28D098"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17D7423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3813C4A5"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96BBC2A" w14:textId="77777777" w:rsidR="00EA4B02" w:rsidRPr="00EA4B02" w:rsidRDefault="00EA4B02" w:rsidP="00EA4B02">
      <w:pPr>
        <w:tabs>
          <w:tab w:val="left" w:pos="3520"/>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p>
    <w:p w14:paraId="651E895F"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5F88F3DA" w14:textId="77777777" w:rsidR="00EA4B02" w:rsidRPr="00EA4B02" w:rsidRDefault="00EA4B02" w:rsidP="00EA4B02">
      <w:pPr>
        <w:keepNext/>
        <w:tabs>
          <w:tab w:val="center" w:pos="5102"/>
        </w:tabs>
        <w:spacing w:before="240" w:after="60" w:line="240" w:lineRule="auto"/>
        <w:jc w:val="center"/>
        <w:outlineLvl w:val="1"/>
        <w:rPr>
          <w:rFonts w:ascii="Times New Roman" w:eastAsia="Times New Roman" w:hAnsi="Times New Roman" w:cs="Times New Roman"/>
          <w:b/>
          <w:bCs/>
          <w:iCs/>
          <w:caps/>
          <w:sz w:val="24"/>
          <w:szCs w:val="24"/>
          <w:lang w:eastAsia="ru-RU"/>
        </w:rPr>
      </w:pPr>
      <w:bookmarkStart w:id="55" w:name="_Toc499087753"/>
      <w:r w:rsidRPr="00EA4B02">
        <w:rPr>
          <w:rFonts w:ascii="Times New Roman" w:eastAsia="Times New Roman" w:hAnsi="Times New Roman" w:cs="Times New Roman"/>
          <w:b/>
          <w:bCs/>
          <w:iCs/>
          <w:caps/>
          <w:sz w:val="24"/>
          <w:szCs w:val="24"/>
          <w:lang w:eastAsia="ru-RU"/>
        </w:rPr>
        <w:t>Р</w:t>
      </w:r>
      <w:r w:rsidRPr="00EA4B02">
        <w:rPr>
          <w:rFonts w:ascii="Times New Roman" w:eastAsia="Times New Roman" w:hAnsi="Times New Roman" w:cs="Times New Roman"/>
          <w:b/>
          <w:bCs/>
          <w:iCs/>
          <w:sz w:val="24"/>
          <w:szCs w:val="24"/>
          <w:lang w:eastAsia="ru-RU"/>
        </w:rPr>
        <w:t>абочая программа учебной дисциплины</w:t>
      </w:r>
      <w:bookmarkEnd w:id="55"/>
    </w:p>
    <w:p w14:paraId="23FFD314" w14:textId="77777777" w:rsidR="00EA4B02" w:rsidRPr="00EA4B02" w:rsidRDefault="00EA4B02" w:rsidP="00EA4B02">
      <w:pPr>
        <w:keepNext/>
        <w:tabs>
          <w:tab w:val="center" w:pos="5102"/>
        </w:tabs>
        <w:spacing w:after="0" w:line="240" w:lineRule="auto"/>
        <w:outlineLvl w:val="1"/>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bCs/>
          <w:i/>
          <w:iCs/>
          <w:caps/>
          <w:sz w:val="24"/>
          <w:szCs w:val="24"/>
          <w:lang w:eastAsia="ru-RU"/>
        </w:rPr>
        <w:tab/>
      </w:r>
      <w:bookmarkStart w:id="56" w:name="_Toc499087754"/>
      <w:r w:rsidRPr="00EA4B02">
        <w:rPr>
          <w:rFonts w:ascii="Times New Roman" w:eastAsia="Times New Roman" w:hAnsi="Times New Roman" w:cs="Times New Roman"/>
          <w:b/>
          <w:sz w:val="24"/>
          <w:szCs w:val="24"/>
          <w:lang w:eastAsia="ru-RU"/>
        </w:rPr>
        <w:t>ЕН.03 Информатика</w:t>
      </w:r>
      <w:bookmarkEnd w:id="56"/>
    </w:p>
    <w:p w14:paraId="28517AC9"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58E046A9"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2F03B2D6"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3BF095BB"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17AD068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63E0D3A4"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43242FEA"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5E4F0F14"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z w:val="24"/>
          <w:szCs w:val="24"/>
          <w:lang w:eastAsia="ru-RU"/>
        </w:rPr>
        <w:tab/>
      </w:r>
    </w:p>
    <w:p w14:paraId="1A0261C3"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686D341A"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4074C77A"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5B155ABA"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5D466F61"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722BC5F6"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14565386"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4ECEF78C"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74FB94B7"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72852F08"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7A6A3E2A"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20</w:t>
      </w:r>
      <w:r w:rsidR="00BF6D2E">
        <w:rPr>
          <w:rFonts w:ascii="Times New Roman" w:eastAsia="Times New Roman" w:hAnsi="Times New Roman" w:cs="Times New Roman"/>
          <w:sz w:val="24"/>
          <w:szCs w:val="24"/>
          <w:lang w:eastAsia="ru-RU"/>
        </w:rPr>
        <w:t>21</w:t>
      </w:r>
    </w:p>
    <w:p w14:paraId="58DFBFA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firstLine="709"/>
        <w:jc w:val="both"/>
        <w:rPr>
          <w:rFonts w:ascii="Times New Roman" w:eastAsia="Times New Roman" w:hAnsi="Times New Roman" w:cs="Times New Roman"/>
          <w:sz w:val="24"/>
          <w:szCs w:val="24"/>
          <w:lang w:eastAsia="ru-RU"/>
        </w:rPr>
        <w:sectPr w:rsidR="00EA4B02" w:rsidRPr="00EA4B02" w:rsidSect="00850D3B">
          <w:footerReference w:type="default" r:id="rId127"/>
          <w:pgSz w:w="11906" w:h="16838"/>
          <w:pgMar w:top="1134" w:right="850" w:bottom="284" w:left="1701" w:header="708" w:footer="708" w:gutter="0"/>
          <w:cols w:space="720"/>
        </w:sectPr>
      </w:pPr>
    </w:p>
    <w:p w14:paraId="1AC74C6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firstLine="709"/>
        <w:jc w:val="both"/>
        <w:rPr>
          <w:rFonts w:ascii="Times New Roman" w:eastAsia="Times New Roman" w:hAnsi="Times New Roman" w:cs="Times New Roman"/>
          <w:sz w:val="24"/>
          <w:szCs w:val="24"/>
          <w:lang w:eastAsia="ru-RU"/>
        </w:rPr>
      </w:pPr>
    </w:p>
    <w:p w14:paraId="6ACA8E6A" w14:textId="77777777" w:rsidR="00EA4B02" w:rsidRPr="00EA4B02" w:rsidRDefault="00EA4B02" w:rsidP="00EA4B02">
      <w:pPr>
        <w:spacing w:after="20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Содержание</w:t>
      </w:r>
    </w:p>
    <w:p w14:paraId="77C65C89" w14:textId="77777777" w:rsidR="00EA4B02" w:rsidRPr="00EA4B02" w:rsidRDefault="00EA4B02" w:rsidP="00EA4B02">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EA4B02" w:rsidRPr="00EA4B02" w14:paraId="579144AD" w14:textId="77777777" w:rsidTr="00EA4B02">
        <w:tc>
          <w:tcPr>
            <w:tcW w:w="7501" w:type="dxa"/>
            <w:hideMark/>
          </w:tcPr>
          <w:p w14:paraId="0FD8E07E" w14:textId="77777777" w:rsidR="00EA4B02" w:rsidRPr="00EA4B02" w:rsidRDefault="00EA4B02" w:rsidP="00586154">
            <w:pPr>
              <w:numPr>
                <w:ilvl w:val="0"/>
                <w:numId w:val="68"/>
              </w:numPr>
              <w:tabs>
                <w:tab w:val="num" w:pos="284"/>
              </w:tabs>
              <w:suppressAutoHyphens/>
              <w:spacing w:after="200" w:line="36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Общая </w:t>
            </w:r>
            <w:r w:rsidR="00BF6D2E" w:rsidRPr="00EA4B02">
              <w:rPr>
                <w:rFonts w:ascii="Times New Roman" w:eastAsia="Times New Roman" w:hAnsi="Times New Roman" w:cs="Times New Roman"/>
                <w:sz w:val="24"/>
                <w:szCs w:val="24"/>
                <w:lang w:eastAsia="ru-RU"/>
              </w:rPr>
              <w:t xml:space="preserve">характеристика </w:t>
            </w:r>
            <w:r w:rsidR="00BF6D2E">
              <w:rPr>
                <w:rFonts w:ascii="Times New Roman" w:eastAsia="Times New Roman" w:hAnsi="Times New Roman" w:cs="Times New Roman"/>
                <w:sz w:val="24"/>
                <w:szCs w:val="24"/>
                <w:lang w:eastAsia="ru-RU"/>
              </w:rPr>
              <w:t>примерной</w:t>
            </w:r>
            <w:r w:rsidR="00BF6D2E"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eastAsia="ru-RU"/>
              </w:rPr>
              <w:t>рабочей программы учебной дисциплины</w:t>
            </w:r>
          </w:p>
        </w:tc>
        <w:tc>
          <w:tcPr>
            <w:tcW w:w="1854" w:type="dxa"/>
          </w:tcPr>
          <w:p w14:paraId="0E290AD5" w14:textId="77777777" w:rsidR="00EA4B02" w:rsidRPr="00EA4B02" w:rsidRDefault="00EA4B02" w:rsidP="00EA4B02">
            <w:pPr>
              <w:spacing w:after="200" w:line="360" w:lineRule="auto"/>
              <w:jc w:val="right"/>
              <w:rPr>
                <w:rFonts w:ascii="Times New Roman" w:eastAsia="Times New Roman" w:hAnsi="Times New Roman" w:cs="Times New Roman"/>
                <w:sz w:val="24"/>
                <w:szCs w:val="24"/>
                <w:lang w:eastAsia="ru-RU"/>
              </w:rPr>
            </w:pPr>
          </w:p>
        </w:tc>
      </w:tr>
      <w:tr w:rsidR="00EA4B02" w:rsidRPr="00EA4B02" w14:paraId="67639237" w14:textId="77777777" w:rsidTr="00EA4B02">
        <w:tc>
          <w:tcPr>
            <w:tcW w:w="7501" w:type="dxa"/>
            <w:hideMark/>
          </w:tcPr>
          <w:p w14:paraId="7B047CA2" w14:textId="77777777" w:rsidR="00EA4B02" w:rsidRPr="00EA4B02" w:rsidRDefault="00EA4B02" w:rsidP="00586154">
            <w:pPr>
              <w:numPr>
                <w:ilvl w:val="0"/>
                <w:numId w:val="68"/>
              </w:numPr>
              <w:tabs>
                <w:tab w:val="num" w:pos="284"/>
              </w:tabs>
              <w:suppressAutoHyphens/>
              <w:spacing w:after="200" w:line="36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Структура и содержание учебной дисциплины</w:t>
            </w:r>
          </w:p>
        </w:tc>
        <w:tc>
          <w:tcPr>
            <w:tcW w:w="1854" w:type="dxa"/>
          </w:tcPr>
          <w:p w14:paraId="762E403E" w14:textId="77777777" w:rsidR="00EA4B02" w:rsidRPr="00EA4B02" w:rsidRDefault="00EA4B02" w:rsidP="00EA4B02">
            <w:pPr>
              <w:spacing w:after="200" w:line="360" w:lineRule="auto"/>
              <w:ind w:left="644"/>
              <w:jc w:val="right"/>
              <w:rPr>
                <w:rFonts w:ascii="Times New Roman" w:eastAsia="Times New Roman" w:hAnsi="Times New Roman" w:cs="Times New Roman"/>
                <w:sz w:val="24"/>
                <w:szCs w:val="24"/>
                <w:lang w:eastAsia="ru-RU"/>
              </w:rPr>
            </w:pPr>
          </w:p>
        </w:tc>
      </w:tr>
      <w:tr w:rsidR="00EA4B02" w:rsidRPr="00EA4B02" w14:paraId="66E3FF8C" w14:textId="77777777" w:rsidTr="00EA4B02">
        <w:tc>
          <w:tcPr>
            <w:tcW w:w="7501" w:type="dxa"/>
          </w:tcPr>
          <w:p w14:paraId="71ED4662" w14:textId="77777777" w:rsidR="00EA4B02" w:rsidRPr="00EA4B02" w:rsidRDefault="00EA4B02" w:rsidP="00586154">
            <w:pPr>
              <w:numPr>
                <w:ilvl w:val="0"/>
                <w:numId w:val="68"/>
              </w:numPr>
              <w:tabs>
                <w:tab w:val="num" w:pos="284"/>
              </w:tabs>
              <w:suppressAutoHyphens/>
              <w:spacing w:after="200" w:line="36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Условия реализации учебной дисциплины</w:t>
            </w:r>
          </w:p>
        </w:tc>
        <w:tc>
          <w:tcPr>
            <w:tcW w:w="1854" w:type="dxa"/>
          </w:tcPr>
          <w:p w14:paraId="36B207DA" w14:textId="77777777" w:rsidR="00EA4B02" w:rsidRPr="00EA4B02" w:rsidRDefault="00EA4B02" w:rsidP="00EA4B02">
            <w:pPr>
              <w:spacing w:after="200" w:line="360" w:lineRule="auto"/>
              <w:ind w:left="644"/>
              <w:jc w:val="right"/>
              <w:rPr>
                <w:rFonts w:ascii="Times New Roman" w:eastAsia="Times New Roman" w:hAnsi="Times New Roman" w:cs="Times New Roman"/>
                <w:sz w:val="24"/>
                <w:szCs w:val="24"/>
                <w:lang w:eastAsia="ru-RU"/>
              </w:rPr>
            </w:pPr>
          </w:p>
        </w:tc>
      </w:tr>
      <w:tr w:rsidR="00EA4B02" w:rsidRPr="00EA4B02" w14:paraId="0E5FEFDF" w14:textId="77777777" w:rsidTr="00EA4B02">
        <w:tc>
          <w:tcPr>
            <w:tcW w:w="7501" w:type="dxa"/>
          </w:tcPr>
          <w:p w14:paraId="53CF9764" w14:textId="77777777" w:rsidR="00EA4B02" w:rsidRPr="00EA4B02" w:rsidRDefault="00EA4B02" w:rsidP="00586154">
            <w:pPr>
              <w:numPr>
                <w:ilvl w:val="0"/>
                <w:numId w:val="68"/>
              </w:numPr>
              <w:suppressAutoHyphens/>
              <w:spacing w:after="200" w:line="36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 и оценка результатов освоения учебной дисциплины</w:t>
            </w:r>
          </w:p>
          <w:p w14:paraId="5DEFC8FE" w14:textId="77777777" w:rsidR="00EA4B02" w:rsidRPr="00EA4B02" w:rsidRDefault="00EA4B02" w:rsidP="00EA4B02">
            <w:pPr>
              <w:suppressAutoHyphens/>
              <w:spacing w:after="200" w:line="360" w:lineRule="auto"/>
              <w:jc w:val="both"/>
              <w:rPr>
                <w:rFonts w:ascii="Times New Roman" w:eastAsia="Times New Roman" w:hAnsi="Times New Roman" w:cs="Times New Roman"/>
                <w:sz w:val="24"/>
                <w:szCs w:val="24"/>
                <w:lang w:eastAsia="ru-RU"/>
              </w:rPr>
            </w:pPr>
          </w:p>
        </w:tc>
        <w:tc>
          <w:tcPr>
            <w:tcW w:w="1854" w:type="dxa"/>
          </w:tcPr>
          <w:p w14:paraId="52FEA72B" w14:textId="77777777" w:rsidR="00EA4B02" w:rsidRPr="00EA4B02" w:rsidRDefault="00EA4B02" w:rsidP="00EA4B02">
            <w:pPr>
              <w:spacing w:after="200" w:line="360" w:lineRule="auto"/>
              <w:jc w:val="right"/>
              <w:rPr>
                <w:rFonts w:ascii="Times New Roman" w:eastAsia="Times New Roman" w:hAnsi="Times New Roman" w:cs="Times New Roman"/>
                <w:sz w:val="24"/>
                <w:szCs w:val="24"/>
                <w:lang w:eastAsia="ru-RU"/>
              </w:rPr>
            </w:pPr>
          </w:p>
        </w:tc>
      </w:tr>
    </w:tbl>
    <w:p w14:paraId="1181E9EC" w14:textId="77777777" w:rsidR="00EA4B02" w:rsidRPr="00EA4B02" w:rsidRDefault="00EA4B02" w:rsidP="00EA4B02">
      <w:pPr>
        <w:suppressAutoHyphens/>
        <w:spacing w:after="0" w:line="276" w:lineRule="auto"/>
        <w:ind w:left="350" w:hanging="14"/>
        <w:jc w:val="center"/>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b/>
          <w:i/>
          <w:sz w:val="24"/>
          <w:szCs w:val="24"/>
          <w:u w:val="single"/>
          <w:lang w:eastAsia="ru-RU"/>
        </w:rPr>
        <w:br w:type="page"/>
      </w:r>
      <w:r w:rsidRPr="00EA4B02">
        <w:rPr>
          <w:rFonts w:ascii="Times New Roman" w:eastAsia="Times New Roman" w:hAnsi="Times New Roman" w:cs="Times New Roman"/>
          <w:b/>
          <w:sz w:val="24"/>
          <w:szCs w:val="24"/>
          <w:lang w:eastAsia="ru-RU"/>
        </w:rPr>
        <w:lastRenderedPageBreak/>
        <w:t>1.   Общая характеристик</w:t>
      </w:r>
      <w:r w:rsidR="00BF6D2E" w:rsidRPr="00EA4B02">
        <w:rPr>
          <w:rFonts w:ascii="Times New Roman" w:eastAsia="Times New Roman" w:hAnsi="Times New Roman" w:cs="Times New Roman"/>
          <w:b/>
          <w:sz w:val="24"/>
          <w:szCs w:val="24"/>
          <w:lang w:eastAsia="ru-RU"/>
        </w:rPr>
        <w:t xml:space="preserve">а </w:t>
      </w:r>
      <w:r w:rsidR="00BF6D2E">
        <w:rPr>
          <w:rFonts w:ascii="Times New Roman" w:eastAsia="Times New Roman" w:hAnsi="Times New Roman" w:cs="Times New Roman"/>
          <w:b/>
          <w:sz w:val="24"/>
          <w:szCs w:val="24"/>
          <w:lang w:eastAsia="ru-RU"/>
        </w:rPr>
        <w:t xml:space="preserve">примерной </w:t>
      </w:r>
      <w:r w:rsidRPr="00EA4B02">
        <w:rPr>
          <w:rFonts w:ascii="Times New Roman" w:eastAsia="Times New Roman" w:hAnsi="Times New Roman" w:cs="Times New Roman"/>
          <w:b/>
          <w:sz w:val="24"/>
          <w:szCs w:val="24"/>
          <w:lang w:eastAsia="ru-RU"/>
        </w:rPr>
        <w:t>рабочей программы учебной дисциплины</w:t>
      </w:r>
    </w:p>
    <w:p w14:paraId="3FF7C725" w14:textId="77777777" w:rsidR="00EA4B02" w:rsidRPr="00EA4B02" w:rsidRDefault="00EA4B02" w:rsidP="00EA4B02">
      <w:pPr>
        <w:suppressAutoHyphens/>
        <w:spacing w:after="0" w:line="276" w:lineRule="auto"/>
        <w:ind w:left="350" w:hanging="14"/>
        <w:jc w:val="center"/>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b/>
          <w:sz w:val="24"/>
          <w:szCs w:val="24"/>
          <w:lang w:eastAsia="ru-RU"/>
        </w:rPr>
        <w:t>ЕН.03 Информатика</w:t>
      </w:r>
    </w:p>
    <w:p w14:paraId="1F9FAA10" w14:textId="77777777" w:rsidR="00EA4B02" w:rsidRPr="00EA4B02" w:rsidRDefault="00EA4B02" w:rsidP="00EA4B02">
      <w:pPr>
        <w:spacing w:after="0" w:line="276" w:lineRule="auto"/>
        <w:ind w:hanging="14"/>
        <w:rPr>
          <w:rFonts w:ascii="Times New Roman" w:eastAsia="Times New Roman" w:hAnsi="Times New Roman" w:cs="Times New Roman"/>
          <w:i/>
          <w:sz w:val="24"/>
          <w:szCs w:val="24"/>
          <w:lang w:eastAsia="ru-RU"/>
        </w:rPr>
      </w:pPr>
    </w:p>
    <w:p w14:paraId="4B4BF6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EA4B02">
        <w:rPr>
          <w:rFonts w:ascii="Times New Roman" w:eastAsia="Times New Roman" w:hAnsi="Times New Roman" w:cs="Times New Roman"/>
          <w:sz w:val="24"/>
          <w:szCs w:val="24"/>
          <w:lang w:eastAsia="ru-RU"/>
        </w:rPr>
        <w:tab/>
      </w:r>
    </w:p>
    <w:p w14:paraId="3C3EC87B"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Учебная дисциплина ЕН.03 Информатика является обязательной </w:t>
      </w:r>
      <w:proofErr w:type="gramStart"/>
      <w:r w:rsidRPr="00EA4B02">
        <w:rPr>
          <w:rFonts w:ascii="Times New Roman" w:eastAsia="Times New Roman" w:hAnsi="Times New Roman" w:cs="Times New Roman"/>
          <w:sz w:val="24"/>
          <w:szCs w:val="24"/>
          <w:lang w:eastAsia="ru-RU"/>
        </w:rPr>
        <w:t>частью  Математического</w:t>
      </w:r>
      <w:proofErr w:type="gramEnd"/>
      <w:r w:rsidRPr="00EA4B02">
        <w:rPr>
          <w:rFonts w:ascii="Times New Roman" w:eastAsia="Times New Roman" w:hAnsi="Times New Roman" w:cs="Times New Roman"/>
          <w:sz w:val="24"/>
          <w:szCs w:val="24"/>
          <w:lang w:eastAsia="ru-RU"/>
        </w:rPr>
        <w:t xml:space="preserve"> и общего естественнонаучного цикла (основной образовательной программы в соответствии с ФГОС по специальности 14.02.02 Радиационная безопасность.</w:t>
      </w:r>
    </w:p>
    <w:p w14:paraId="4F9DEC2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right="-187" w:firstLine="720"/>
        <w:jc w:val="both"/>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sz w:val="24"/>
          <w:szCs w:val="24"/>
          <w:lang w:eastAsia="ru-RU"/>
        </w:rPr>
        <w:tab/>
        <w:t>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w:t>
      </w:r>
    </w:p>
    <w:p w14:paraId="787A5DD9" w14:textId="77777777" w:rsidR="00EA4B02" w:rsidRPr="00EA4B02" w:rsidRDefault="00EA4B02" w:rsidP="00EA4B02">
      <w:pPr>
        <w:spacing w:after="0" w:line="240" w:lineRule="auto"/>
        <w:ind w:firstLine="378"/>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096F56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освоения дисциплины обучающийся должен </w:t>
      </w:r>
    </w:p>
    <w:p w14:paraId="0F53728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уметь:</w:t>
      </w:r>
    </w:p>
    <w:p w14:paraId="0F5DAA92" w14:textId="77777777" w:rsidR="00EA4B02" w:rsidRPr="00EA4B02" w:rsidRDefault="00EA4B02" w:rsidP="00EA4B02">
      <w:pPr>
        <w:tabs>
          <w:tab w:val="left" w:pos="284"/>
        </w:tabs>
        <w:suppressAutoHyphen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 xml:space="preserve">-использовать программные поисковые сервисы </w:t>
      </w:r>
      <w:proofErr w:type="gramStart"/>
      <w:r w:rsidRPr="00EA4B02">
        <w:rPr>
          <w:rFonts w:ascii="Times New Roman" w:eastAsia="Times New Roman" w:hAnsi="Times New Roman" w:cs="Times New Roman"/>
          <w:sz w:val="24"/>
          <w:szCs w:val="24"/>
          <w:lang w:eastAsia="ru-RU"/>
        </w:rPr>
        <w:t>сети  Интернет</w:t>
      </w:r>
      <w:proofErr w:type="gramEnd"/>
      <w:r w:rsidRPr="00EA4B02">
        <w:rPr>
          <w:rFonts w:ascii="Times New Roman" w:eastAsia="Times New Roman" w:hAnsi="Times New Roman" w:cs="Times New Roman"/>
          <w:sz w:val="24"/>
          <w:szCs w:val="24"/>
          <w:lang w:eastAsia="ru-RU"/>
        </w:rPr>
        <w:t xml:space="preserve"> для поиска информации, необходимой для выполнения задач профессиональной деятельности;</w:t>
      </w:r>
    </w:p>
    <w:p w14:paraId="17654A61" w14:textId="77777777" w:rsidR="00EA4B02" w:rsidRPr="00EA4B02" w:rsidRDefault="00EA4B02" w:rsidP="00EA4B02">
      <w:p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использовать сетевые </w:t>
      </w:r>
      <w:proofErr w:type="gramStart"/>
      <w:r w:rsidRPr="00EA4B02">
        <w:rPr>
          <w:rFonts w:ascii="Times New Roman" w:eastAsia="Times New Roman" w:hAnsi="Times New Roman" w:cs="Times New Roman"/>
          <w:sz w:val="24"/>
          <w:szCs w:val="24"/>
          <w:lang w:eastAsia="ru-RU"/>
        </w:rPr>
        <w:t>ресурсы,  осуществлять</w:t>
      </w:r>
      <w:proofErr w:type="gramEnd"/>
      <w:r w:rsidRPr="00EA4B02">
        <w:rPr>
          <w:rFonts w:ascii="Times New Roman" w:eastAsia="Times New Roman" w:hAnsi="Times New Roman" w:cs="Times New Roman"/>
          <w:sz w:val="24"/>
          <w:szCs w:val="24"/>
          <w:lang w:eastAsia="ru-RU"/>
        </w:rPr>
        <w:t xml:space="preserve"> коллективную работу в локальных сетях; </w:t>
      </w:r>
    </w:p>
    <w:p w14:paraId="23E32C94" w14:textId="77777777" w:rsidR="00EA4B02" w:rsidRPr="00EA4B02" w:rsidRDefault="00EA4B02" w:rsidP="00586154">
      <w:pPr>
        <w:numPr>
          <w:ilvl w:val="0"/>
          <w:numId w:val="70"/>
        </w:num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работать с файловой системой, использовать файловые менеджеры;</w:t>
      </w:r>
    </w:p>
    <w:p w14:paraId="5D31EC3A" w14:textId="77777777" w:rsidR="00EA4B02" w:rsidRPr="00EA4B02" w:rsidRDefault="00EA4B02" w:rsidP="00586154">
      <w:pPr>
        <w:numPr>
          <w:ilvl w:val="0"/>
          <w:numId w:val="70"/>
        </w:num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применять компьютерные программы для создания и оформления документов;</w:t>
      </w:r>
    </w:p>
    <w:p w14:paraId="5F404B54" w14:textId="77777777" w:rsidR="00EA4B02" w:rsidRPr="00EA4B02" w:rsidRDefault="00EA4B02" w:rsidP="00586154">
      <w:pPr>
        <w:numPr>
          <w:ilvl w:val="0"/>
          <w:numId w:val="70"/>
        </w:num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выполнять расчеты с использованием прикладных компьютерных программ;</w:t>
      </w:r>
    </w:p>
    <w:p w14:paraId="4096C2B0" w14:textId="77777777" w:rsidR="00EA4B02" w:rsidRPr="00EA4B02" w:rsidRDefault="00EA4B02" w:rsidP="00586154">
      <w:pPr>
        <w:numPr>
          <w:ilvl w:val="0"/>
          <w:numId w:val="70"/>
        </w:num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строить диаграммы по данным таблиц; </w:t>
      </w:r>
    </w:p>
    <w:p w14:paraId="72B7A65D" w14:textId="77777777" w:rsidR="00EA4B02" w:rsidRPr="00EA4B02" w:rsidRDefault="00EA4B02" w:rsidP="00586154">
      <w:pPr>
        <w:numPr>
          <w:ilvl w:val="0"/>
          <w:numId w:val="70"/>
        </w:num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применять компьютерные программы для создания и оформления презентаций; </w:t>
      </w:r>
    </w:p>
    <w:p w14:paraId="0A76221E" w14:textId="77777777" w:rsidR="00EA4B02" w:rsidRPr="00EA4B02" w:rsidRDefault="00EA4B02" w:rsidP="00586154">
      <w:pPr>
        <w:numPr>
          <w:ilvl w:val="0"/>
          <w:numId w:val="70"/>
        </w:numPr>
        <w:tabs>
          <w:tab w:val="left" w:pos="284"/>
        </w:tabs>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применять графические редакторы для создания и редактирования изображений</w:t>
      </w:r>
    </w:p>
    <w:p w14:paraId="710794C3"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применять компьютерные программы для создания баз данных и обработки информации в них;</w:t>
      </w:r>
    </w:p>
    <w:p w14:paraId="4AE30210"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01D2F828"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w:t>
      </w:r>
      <w:r w:rsidRPr="00EA4B02">
        <w:rPr>
          <w:rFonts w:ascii="Times New Roman" w:eastAsia="Times New Roman" w:hAnsi="Times New Roman" w:cs="Times New Roman"/>
          <w:b/>
          <w:sz w:val="24"/>
          <w:szCs w:val="24"/>
          <w:lang w:eastAsia="ru-RU"/>
        </w:rPr>
        <w:tab/>
      </w:r>
      <w:proofErr w:type="gramStart"/>
      <w:r w:rsidRPr="00EA4B02">
        <w:rPr>
          <w:rFonts w:ascii="Times New Roman" w:eastAsia="Times New Roman" w:hAnsi="Times New Roman" w:cs="Times New Roman"/>
          <w:sz w:val="24"/>
          <w:szCs w:val="24"/>
          <w:lang w:eastAsia="ru-RU"/>
        </w:rPr>
        <w:t>знать  о</w:t>
      </w:r>
      <w:proofErr w:type="gramEnd"/>
      <w:r w:rsidRPr="00EA4B02">
        <w:rPr>
          <w:rFonts w:ascii="Times New Roman" w:eastAsia="Times New Roman" w:hAnsi="Times New Roman" w:cs="Times New Roman"/>
          <w:sz w:val="24"/>
          <w:szCs w:val="24"/>
          <w:lang w:eastAsia="ru-RU"/>
        </w:rPr>
        <w:t xml:space="preserve"> технических и программных средствах телекоммуникационных технологий; </w:t>
      </w:r>
    </w:p>
    <w:p w14:paraId="1586CFEE"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t xml:space="preserve">знать Интернет-технологии, способы и скоростные характеристики </w:t>
      </w:r>
      <w:proofErr w:type="gramStart"/>
      <w:r w:rsidRPr="00EA4B02">
        <w:rPr>
          <w:rFonts w:ascii="Times New Roman" w:eastAsia="Times New Roman" w:hAnsi="Times New Roman" w:cs="Times New Roman"/>
          <w:sz w:val="24"/>
          <w:szCs w:val="24"/>
          <w:lang w:eastAsia="ru-RU"/>
        </w:rPr>
        <w:t>подключения,  о</w:t>
      </w:r>
      <w:proofErr w:type="gramEnd"/>
      <w:r w:rsidRPr="00EA4B02">
        <w:rPr>
          <w:rFonts w:ascii="Times New Roman" w:eastAsia="Times New Roman" w:hAnsi="Times New Roman" w:cs="Times New Roman"/>
          <w:sz w:val="24"/>
          <w:szCs w:val="24"/>
          <w:lang w:eastAsia="ru-RU"/>
        </w:rPr>
        <w:t xml:space="preserve"> провайдерах;</w:t>
      </w:r>
    </w:p>
    <w:p w14:paraId="6FE3962E"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t>знать понятие и свойства информации;</w:t>
      </w:r>
    </w:p>
    <w:p w14:paraId="090566D0"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t xml:space="preserve">знать основные понятия автоматизированной обработки информации; </w:t>
      </w:r>
    </w:p>
    <w:p w14:paraId="2F45F608" w14:textId="77777777" w:rsidR="00EA4B02" w:rsidRPr="00EA4B02" w:rsidRDefault="00EA4B02" w:rsidP="00EA4B02">
      <w:p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w:t>
      </w:r>
      <w:r w:rsidRPr="00EA4B02">
        <w:rPr>
          <w:rFonts w:ascii="Times New Roman" w:eastAsia="Times New Roman" w:hAnsi="Times New Roman" w:cs="Times New Roman"/>
          <w:sz w:val="24"/>
          <w:szCs w:val="24"/>
          <w:lang w:eastAsia="ru-RU"/>
        </w:rPr>
        <w:tab/>
        <w:t>знать определение и структуру автоматизированных информационных систем</w:t>
      </w:r>
    </w:p>
    <w:p w14:paraId="29FC5ACA"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5133AE9B"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Учебная дисциплина ЕН.03 Информатика обеспечивает формирование профессиональных и общих компетенций по всем видам деятельности ФГОС по </w:t>
      </w:r>
      <w:proofErr w:type="gramStart"/>
      <w:r w:rsidRPr="00EA4B02">
        <w:rPr>
          <w:rFonts w:ascii="Times New Roman" w:eastAsia="Times New Roman" w:hAnsi="Times New Roman" w:cs="Times New Roman"/>
          <w:sz w:val="24"/>
          <w:szCs w:val="24"/>
          <w:lang w:eastAsia="ru-RU"/>
        </w:rPr>
        <w:t>специальности  14.02.02</w:t>
      </w:r>
      <w:proofErr w:type="gramEnd"/>
      <w:r w:rsidRPr="00EA4B02">
        <w:rPr>
          <w:rFonts w:ascii="Times New Roman" w:eastAsia="Times New Roman" w:hAnsi="Times New Roman" w:cs="Times New Roman"/>
          <w:sz w:val="24"/>
          <w:szCs w:val="24"/>
          <w:lang w:eastAsia="ru-RU"/>
        </w:rPr>
        <w:t xml:space="preserve"> Радиационная безопасность.</w:t>
      </w:r>
    </w:p>
    <w:p w14:paraId="46BE4521"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7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w:t>
      </w:r>
      <w:r w:rsidR="00BF6D2E">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z w:val="24"/>
          <w:szCs w:val="24"/>
          <w:lang w:eastAsia="ru-RU"/>
        </w:rPr>
        <w:t>ОК 05, ОК 09.</w:t>
      </w:r>
    </w:p>
    <w:p w14:paraId="0C6ECE25" w14:textId="77777777" w:rsidR="00EA4B02" w:rsidRPr="00EA4B02" w:rsidRDefault="00EA4B02" w:rsidP="00EA4B02">
      <w:pPr>
        <w:suppressAutoHyphens/>
        <w:spacing w:after="0" w:line="240" w:lineRule="auto"/>
        <w:ind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процессе освоения дисциплины у студентов должны формироваться общие компетенции (ОК):</w:t>
      </w:r>
    </w:p>
    <w:p w14:paraId="11E71C0A"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6A2B60C1"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1D2BC400"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14:paraId="330AFF7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47F6DB9C"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14:paraId="6453BAAC"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7B2D51DD" w14:textId="77777777" w:rsidR="00EA4B02" w:rsidRPr="00EA4B02" w:rsidRDefault="00EA4B02" w:rsidP="00EA4B02">
      <w:pPr>
        <w:suppressAutoHyphens/>
        <w:spacing w:after="0" w:line="276" w:lineRule="auto"/>
        <w:ind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Содержание дисциплины ориентировано на подготовку   студентов </w:t>
      </w:r>
      <w:proofErr w:type="gramStart"/>
      <w:r w:rsidRPr="00EA4B02">
        <w:rPr>
          <w:rFonts w:ascii="Times New Roman" w:eastAsia="Times New Roman" w:hAnsi="Times New Roman" w:cs="Times New Roman"/>
          <w:sz w:val="24"/>
          <w:szCs w:val="24"/>
          <w:lang w:eastAsia="ru-RU"/>
        </w:rPr>
        <w:t>к  овладению</w:t>
      </w:r>
      <w:proofErr w:type="gramEnd"/>
      <w:r w:rsidRPr="00EA4B02">
        <w:rPr>
          <w:rFonts w:ascii="Times New Roman" w:eastAsia="Times New Roman" w:hAnsi="Times New Roman" w:cs="Times New Roman"/>
          <w:sz w:val="24"/>
          <w:szCs w:val="24"/>
          <w:lang w:eastAsia="ru-RU"/>
        </w:rPr>
        <w:t xml:space="preserve"> профессиональными  компетенциями (ПК):</w:t>
      </w:r>
    </w:p>
    <w:p w14:paraId="14AA9562" w14:textId="77777777" w:rsidR="00EA4B02" w:rsidRPr="00EA4B02" w:rsidRDefault="00EA4B02" w:rsidP="00EA4B02">
      <w:pPr>
        <w:widowControl w:val="0"/>
        <w:spacing w:after="0" w:line="276"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1.2. Осуществлять контроль за соблюдением процесса радиационных измерений.</w:t>
      </w:r>
    </w:p>
    <w:p w14:paraId="6F317B15" w14:textId="77777777" w:rsidR="00BF6D2E" w:rsidRDefault="00EA4B02" w:rsidP="00BF6D2E">
      <w:pPr>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4.2. </w:t>
      </w:r>
      <w:r w:rsidR="00BF6D2E" w:rsidRPr="002B34B7">
        <w:rPr>
          <w:rFonts w:ascii="Times New Roman" w:eastAsia="Times New Roman" w:hAnsi="Times New Roman" w:cs="Times New Roman"/>
          <w:color w:val="000000"/>
          <w:sz w:val="24"/>
          <w:szCs w:val="24"/>
          <w:lang w:eastAsia="ru-RU"/>
        </w:rPr>
        <w:t>Участвовать в составлении документов, соответствующих видам деятельности дозиметриста и необходимых для проведения запланированных работ</w:t>
      </w:r>
    </w:p>
    <w:p w14:paraId="584BD475" w14:textId="77777777" w:rsidR="00BF6D2E" w:rsidRPr="002B34B7" w:rsidRDefault="00EA4B02" w:rsidP="00BF6D2E">
      <w:pPr>
        <w:spacing w:after="0" w:line="276" w:lineRule="auto"/>
        <w:ind w:firstLine="709"/>
        <w:jc w:val="both"/>
        <w:rPr>
          <w:rFonts w:ascii="Times New Roman" w:eastAsia="Arial Unicode MS" w:hAnsi="Times New Roman" w:cs="Times New Roman"/>
          <w:sz w:val="24"/>
          <w:szCs w:val="24"/>
          <w:lang w:eastAsia="ru-RU"/>
        </w:rPr>
      </w:pPr>
      <w:r w:rsidRPr="00EA4B02">
        <w:rPr>
          <w:rFonts w:ascii="Times New Roman" w:eastAsia="Times New Roman" w:hAnsi="Times New Roman" w:cs="Times New Roman"/>
          <w:sz w:val="24"/>
          <w:szCs w:val="24"/>
          <w:lang w:eastAsia="ru-RU"/>
        </w:rPr>
        <w:t>ПК 4.3. </w:t>
      </w:r>
      <w:r w:rsidR="00BF6D2E" w:rsidRPr="002B34B7">
        <w:rPr>
          <w:rFonts w:ascii="Times New Roman" w:eastAsia="Times New Roman" w:hAnsi="Times New Roman" w:cs="Times New Roman"/>
          <w:color w:val="000000"/>
          <w:sz w:val="24"/>
          <w:szCs w:val="24"/>
          <w:lang w:eastAsia="ru-RU"/>
        </w:rPr>
        <w:t>Использовать производственно-техническую, эксплуатационную и нормативную документацию, необходимую для выполнения соответствующих его квалификации видов работ (для выполнения трудовых обязанностей)</w:t>
      </w:r>
    </w:p>
    <w:p w14:paraId="702261D8" w14:textId="77777777" w:rsidR="00EA4B02" w:rsidRPr="00EA4B02" w:rsidRDefault="00EA4B02" w:rsidP="00BF6D2E">
      <w:pPr>
        <w:spacing w:after="0" w:line="276" w:lineRule="auto"/>
        <w:ind w:firstLine="709"/>
        <w:jc w:val="both"/>
        <w:rPr>
          <w:rFonts w:ascii="Times New Roman" w:eastAsia="Times New Roman" w:hAnsi="Times New Roman" w:cs="Times New Roman"/>
          <w:sz w:val="24"/>
          <w:szCs w:val="24"/>
          <w:lang w:eastAsia="ru-RU"/>
        </w:rPr>
      </w:pPr>
    </w:p>
    <w:p w14:paraId="72109766" w14:textId="77777777" w:rsidR="00EA4B02" w:rsidRPr="00EA4B02" w:rsidRDefault="00EA4B02" w:rsidP="00EA4B02">
      <w:pPr>
        <w:suppressAutoHyphens/>
        <w:spacing w:after="200" w:line="276" w:lineRule="auto"/>
        <w:rPr>
          <w:rFonts w:ascii="Times New Roman" w:eastAsia="Times New Roman" w:hAnsi="Times New Roman" w:cs="Times New Roman"/>
          <w:b/>
          <w:sz w:val="24"/>
          <w:szCs w:val="24"/>
          <w:lang w:eastAsia="ru-RU"/>
        </w:rPr>
      </w:pPr>
    </w:p>
    <w:p w14:paraId="018D0EAF" w14:textId="77777777" w:rsidR="00EA4B02" w:rsidRPr="00EA4B02" w:rsidRDefault="00EA4B02" w:rsidP="00EA4B02">
      <w:pPr>
        <w:suppressAutoHyphens/>
        <w:spacing w:after="20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 Структура и содержание учебной дисциплины</w:t>
      </w:r>
    </w:p>
    <w:p w14:paraId="1B78EEF9" w14:textId="77777777" w:rsidR="00EA4B02" w:rsidRPr="00EA4B02" w:rsidRDefault="00EA4B02" w:rsidP="00EA4B02">
      <w:pPr>
        <w:suppressAutoHyphens/>
        <w:spacing w:after="20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A4B02" w:rsidRPr="00EA4B02" w14:paraId="1778B8AA" w14:textId="77777777" w:rsidTr="00EA4B02">
        <w:trPr>
          <w:trHeight w:val="490"/>
        </w:trPr>
        <w:tc>
          <w:tcPr>
            <w:tcW w:w="4073" w:type="pct"/>
            <w:vAlign w:val="center"/>
            <w:hideMark/>
          </w:tcPr>
          <w:p w14:paraId="09747E0F" w14:textId="77777777" w:rsidR="00EA4B02" w:rsidRPr="00EA4B02" w:rsidRDefault="00EA4B02" w:rsidP="00EA4B02">
            <w:pPr>
              <w:suppressAutoHyphen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927" w:type="pct"/>
            <w:vAlign w:val="center"/>
            <w:hideMark/>
          </w:tcPr>
          <w:p w14:paraId="5514BBE2" w14:textId="77777777" w:rsidR="00EA4B02" w:rsidRPr="00EA4B02" w:rsidRDefault="00EA4B02" w:rsidP="00EA4B02">
            <w:pPr>
              <w:suppressAutoHyphens/>
              <w:spacing w:after="0" w:line="276" w:lineRule="auto"/>
              <w:jc w:val="center"/>
              <w:rPr>
                <w:rFonts w:ascii="Times New Roman" w:eastAsia="Times New Roman" w:hAnsi="Times New Roman" w:cs="Times New Roman"/>
                <w:b/>
                <w:iCs/>
                <w:sz w:val="24"/>
                <w:szCs w:val="24"/>
                <w:lang w:eastAsia="ru-RU"/>
              </w:rPr>
            </w:pPr>
            <w:r w:rsidRPr="00EA4B02">
              <w:rPr>
                <w:rFonts w:ascii="Times New Roman" w:eastAsia="Times New Roman" w:hAnsi="Times New Roman" w:cs="Times New Roman"/>
                <w:b/>
                <w:iCs/>
                <w:sz w:val="24"/>
                <w:szCs w:val="24"/>
                <w:lang w:eastAsia="ru-RU"/>
              </w:rPr>
              <w:t>Объем часов</w:t>
            </w:r>
          </w:p>
        </w:tc>
      </w:tr>
      <w:tr w:rsidR="00EA4B02" w:rsidRPr="00EA4B02" w14:paraId="0774A952" w14:textId="77777777" w:rsidTr="00EA4B02">
        <w:trPr>
          <w:trHeight w:val="490"/>
        </w:trPr>
        <w:tc>
          <w:tcPr>
            <w:tcW w:w="4073" w:type="pct"/>
            <w:vAlign w:val="center"/>
            <w:hideMark/>
          </w:tcPr>
          <w:p w14:paraId="0D510E9A" w14:textId="77777777" w:rsidR="00EA4B02" w:rsidRPr="00EA4B02" w:rsidRDefault="00EA4B02" w:rsidP="00EA4B02">
            <w:pPr>
              <w:suppressAutoHyphen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Объем образовательной программы </w:t>
            </w:r>
          </w:p>
        </w:tc>
        <w:tc>
          <w:tcPr>
            <w:tcW w:w="927" w:type="pct"/>
            <w:vAlign w:val="center"/>
            <w:hideMark/>
          </w:tcPr>
          <w:p w14:paraId="79A9F04D"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54</w:t>
            </w:r>
          </w:p>
        </w:tc>
      </w:tr>
      <w:tr w:rsidR="00EA4B02" w:rsidRPr="00EA4B02" w14:paraId="3AA3A18C" w14:textId="77777777" w:rsidTr="00EA4B02">
        <w:trPr>
          <w:trHeight w:val="490"/>
        </w:trPr>
        <w:tc>
          <w:tcPr>
            <w:tcW w:w="5000" w:type="pct"/>
            <w:gridSpan w:val="2"/>
            <w:vAlign w:val="center"/>
            <w:hideMark/>
          </w:tcPr>
          <w:p w14:paraId="21905F45" w14:textId="77777777" w:rsidR="00EA4B02" w:rsidRPr="00EA4B02" w:rsidRDefault="00EA4B02" w:rsidP="00EA4B02">
            <w:pPr>
              <w:suppressAutoHyphens/>
              <w:spacing w:after="0" w:line="276" w:lineRule="auto"/>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sz w:val="24"/>
                <w:szCs w:val="24"/>
                <w:lang w:eastAsia="ru-RU"/>
              </w:rPr>
              <w:t>в том числе:</w:t>
            </w:r>
          </w:p>
        </w:tc>
      </w:tr>
      <w:tr w:rsidR="00EA4B02" w:rsidRPr="00EA4B02" w14:paraId="601C3D74" w14:textId="77777777" w:rsidTr="00EA4B02">
        <w:trPr>
          <w:trHeight w:val="490"/>
        </w:trPr>
        <w:tc>
          <w:tcPr>
            <w:tcW w:w="4073" w:type="pct"/>
            <w:vAlign w:val="center"/>
            <w:hideMark/>
          </w:tcPr>
          <w:p w14:paraId="32795CA4"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теоретическое обучение</w:t>
            </w:r>
          </w:p>
        </w:tc>
        <w:tc>
          <w:tcPr>
            <w:tcW w:w="927" w:type="pct"/>
            <w:vAlign w:val="center"/>
          </w:tcPr>
          <w:p w14:paraId="74E3BED1"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14</w:t>
            </w:r>
          </w:p>
        </w:tc>
      </w:tr>
      <w:tr w:rsidR="00EA4B02" w:rsidRPr="00EA4B02" w14:paraId="62EE9DF3" w14:textId="77777777" w:rsidTr="00EA4B02">
        <w:trPr>
          <w:trHeight w:val="490"/>
        </w:trPr>
        <w:tc>
          <w:tcPr>
            <w:tcW w:w="4073" w:type="pct"/>
            <w:vAlign w:val="center"/>
            <w:hideMark/>
          </w:tcPr>
          <w:p w14:paraId="366E69C7"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лабораторные работы </w:t>
            </w:r>
          </w:p>
        </w:tc>
        <w:tc>
          <w:tcPr>
            <w:tcW w:w="927" w:type="pct"/>
            <w:vAlign w:val="center"/>
            <w:hideMark/>
          </w:tcPr>
          <w:p w14:paraId="44DCBA94"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w:t>
            </w:r>
          </w:p>
        </w:tc>
      </w:tr>
      <w:tr w:rsidR="00EA4B02" w:rsidRPr="00EA4B02" w14:paraId="4AE27F76" w14:textId="77777777" w:rsidTr="00EA4B02">
        <w:trPr>
          <w:trHeight w:val="490"/>
        </w:trPr>
        <w:tc>
          <w:tcPr>
            <w:tcW w:w="4073" w:type="pct"/>
            <w:vAlign w:val="center"/>
            <w:hideMark/>
          </w:tcPr>
          <w:p w14:paraId="772E597A"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практические занятия </w:t>
            </w:r>
          </w:p>
        </w:tc>
        <w:tc>
          <w:tcPr>
            <w:tcW w:w="927" w:type="pct"/>
            <w:vAlign w:val="center"/>
            <w:hideMark/>
          </w:tcPr>
          <w:p w14:paraId="482B943B"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20</w:t>
            </w:r>
          </w:p>
        </w:tc>
      </w:tr>
      <w:tr w:rsidR="00EA4B02" w:rsidRPr="00EA4B02" w14:paraId="6974D19E" w14:textId="77777777" w:rsidTr="00EA4B02">
        <w:trPr>
          <w:trHeight w:val="490"/>
        </w:trPr>
        <w:tc>
          <w:tcPr>
            <w:tcW w:w="4073" w:type="pct"/>
            <w:vAlign w:val="center"/>
            <w:hideMark/>
          </w:tcPr>
          <w:p w14:paraId="6E40BE83" w14:textId="77777777" w:rsidR="00EA4B02" w:rsidRPr="00EA4B02" w:rsidRDefault="00EA4B02" w:rsidP="00EA4B02">
            <w:pPr>
              <w:suppressAutoHyphens/>
              <w:spacing w:after="0" w:line="276" w:lineRule="auto"/>
              <w:rPr>
                <w:rFonts w:ascii="Times New Roman" w:eastAsia="Times New Roman" w:hAnsi="Times New Roman" w:cs="Times New Roman"/>
                <w:i/>
                <w:sz w:val="24"/>
                <w:szCs w:val="24"/>
                <w:lang w:eastAsia="ru-RU"/>
              </w:rPr>
            </w:pPr>
            <w:r w:rsidRPr="00EA4B02">
              <w:rPr>
                <w:rFonts w:ascii="Times New Roman" w:eastAsia="Times New Roman" w:hAnsi="Times New Roman" w:cs="Times New Roman"/>
                <w:sz w:val="24"/>
                <w:szCs w:val="24"/>
                <w:lang w:eastAsia="ru-RU"/>
              </w:rPr>
              <w:t>Самостоятельная работа</w:t>
            </w:r>
            <w:r w:rsidRPr="00EA4B02">
              <w:rPr>
                <w:rFonts w:ascii="Times New Roman" w:eastAsia="Times New Roman" w:hAnsi="Times New Roman" w:cs="Times New Roman"/>
                <w:i/>
                <w:sz w:val="24"/>
                <w:szCs w:val="24"/>
                <w:lang w:eastAsia="ru-RU"/>
              </w:rPr>
              <w:t xml:space="preserve"> </w:t>
            </w:r>
            <w:r w:rsidRPr="00EA4B02">
              <w:rPr>
                <w:rFonts w:ascii="Times New Roman" w:eastAsia="Times New Roman" w:hAnsi="Times New Roman" w:cs="Times New Roman"/>
                <w:b/>
                <w:i/>
                <w:sz w:val="24"/>
                <w:szCs w:val="24"/>
                <w:vertAlign w:val="superscript"/>
                <w:lang w:eastAsia="ru-RU"/>
              </w:rPr>
              <w:footnoteReference w:id="12"/>
            </w:r>
          </w:p>
        </w:tc>
        <w:tc>
          <w:tcPr>
            <w:tcW w:w="927" w:type="pct"/>
            <w:vAlign w:val="center"/>
          </w:tcPr>
          <w:p w14:paraId="44D98FF7"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20</w:t>
            </w:r>
          </w:p>
        </w:tc>
      </w:tr>
      <w:tr w:rsidR="00EA4B02" w:rsidRPr="00EA4B02" w14:paraId="5F4FE3F9" w14:textId="77777777" w:rsidTr="00EA4B02">
        <w:trPr>
          <w:trHeight w:val="490"/>
        </w:trPr>
        <w:tc>
          <w:tcPr>
            <w:tcW w:w="5000" w:type="pct"/>
            <w:gridSpan w:val="2"/>
            <w:vAlign w:val="center"/>
            <w:hideMark/>
          </w:tcPr>
          <w:p w14:paraId="419A80E7" w14:textId="77777777" w:rsidR="00EA4B02" w:rsidRPr="00EA4B02" w:rsidRDefault="00EA4B02" w:rsidP="00EA4B02">
            <w:pPr>
              <w:suppressAutoHyphens/>
              <w:spacing w:after="0" w:line="276" w:lineRule="auto"/>
              <w:jc w:val="center"/>
              <w:rPr>
                <w:rFonts w:ascii="Times New Roman" w:eastAsia="Times New Roman" w:hAnsi="Times New Roman" w:cs="Times New Roman"/>
                <w:b/>
                <w:iCs/>
                <w:sz w:val="24"/>
                <w:szCs w:val="24"/>
                <w:lang w:eastAsia="ru-RU"/>
              </w:rPr>
            </w:pPr>
            <w:r w:rsidRPr="00EA4B02">
              <w:rPr>
                <w:rFonts w:ascii="Times New Roman" w:eastAsia="Times New Roman" w:hAnsi="Times New Roman" w:cs="Times New Roman"/>
                <w:b/>
                <w:iCs/>
                <w:sz w:val="24"/>
                <w:szCs w:val="24"/>
                <w:lang w:eastAsia="ru-RU"/>
              </w:rPr>
              <w:t xml:space="preserve">Промежуточная аттестация:   </w:t>
            </w:r>
            <w:r w:rsidRPr="00EA4B02">
              <w:rPr>
                <w:rFonts w:ascii="Times New Roman" w:eastAsia="Times New Roman" w:hAnsi="Times New Roman" w:cs="Times New Roman"/>
                <w:iCs/>
                <w:sz w:val="24"/>
                <w:szCs w:val="24"/>
                <w:lang w:eastAsia="ru-RU"/>
              </w:rPr>
              <w:t>дифференцированный зачет</w:t>
            </w:r>
          </w:p>
        </w:tc>
      </w:tr>
    </w:tbl>
    <w:p w14:paraId="16E9C14B"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20A91B10"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127FECDD"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50AE88AA"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sectPr w:rsidR="00EA4B02" w:rsidRPr="00EA4B02" w:rsidSect="00850D3B">
          <w:footerReference w:type="default" r:id="rId128"/>
          <w:pgSz w:w="11906" w:h="16838"/>
          <w:pgMar w:top="1134" w:right="850" w:bottom="284" w:left="1701" w:header="708" w:footer="397" w:gutter="0"/>
          <w:cols w:space="720"/>
          <w:docGrid w:linePitch="299"/>
        </w:sectPr>
      </w:pPr>
    </w:p>
    <w:p w14:paraId="52BDCC4E"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lastRenderedPageBreak/>
        <w:t>2.2. Тематический план и содержание учебной дисциплины «Информатика»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8247"/>
        <w:gridCol w:w="1846"/>
        <w:gridCol w:w="1901"/>
      </w:tblGrid>
      <w:tr w:rsidR="00EA4B02" w:rsidRPr="00EA4B02" w14:paraId="02570CA3" w14:textId="77777777" w:rsidTr="00EA4B02">
        <w:trPr>
          <w:trHeight w:val="20"/>
        </w:trPr>
        <w:tc>
          <w:tcPr>
            <w:tcW w:w="908" w:type="pct"/>
            <w:hideMark/>
          </w:tcPr>
          <w:p w14:paraId="5653B16A"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2816" w:type="pct"/>
            <w:hideMark/>
          </w:tcPr>
          <w:p w14:paraId="63CA0A9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ru-RU"/>
              </w:rPr>
            </w:pPr>
          </w:p>
        </w:tc>
        <w:tc>
          <w:tcPr>
            <w:tcW w:w="639" w:type="pct"/>
            <w:hideMark/>
          </w:tcPr>
          <w:p w14:paraId="59064AC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w:t>
            </w:r>
          </w:p>
          <w:p w14:paraId="6170A0E4"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 часах</w:t>
            </w:r>
          </w:p>
        </w:tc>
        <w:tc>
          <w:tcPr>
            <w:tcW w:w="637" w:type="pct"/>
            <w:hideMark/>
          </w:tcPr>
          <w:p w14:paraId="38D945C9"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EA4B02" w:rsidRPr="00EA4B02" w14:paraId="37EE4DA6" w14:textId="77777777" w:rsidTr="00EA4B02">
        <w:trPr>
          <w:trHeight w:val="20"/>
        </w:trPr>
        <w:tc>
          <w:tcPr>
            <w:tcW w:w="908" w:type="pct"/>
            <w:hideMark/>
          </w:tcPr>
          <w:p w14:paraId="608C69CF" w14:textId="77777777" w:rsidR="00EA4B02" w:rsidRPr="00EA4B02" w:rsidRDefault="00EA4B02" w:rsidP="00EA4B02">
            <w:pPr>
              <w:spacing w:after="0" w:line="240" w:lineRule="auto"/>
              <w:jc w:val="center"/>
              <w:rPr>
                <w:rFonts w:ascii="Times New Roman" w:eastAsia="Times New Roman" w:hAnsi="Times New Roman" w:cs="Times New Roman"/>
                <w:b/>
                <w:bCs/>
                <w:i/>
                <w:sz w:val="24"/>
                <w:szCs w:val="24"/>
                <w:lang w:eastAsia="ru-RU"/>
              </w:rPr>
            </w:pPr>
            <w:r w:rsidRPr="00EA4B02">
              <w:rPr>
                <w:rFonts w:ascii="Times New Roman" w:eastAsia="Times New Roman" w:hAnsi="Times New Roman" w:cs="Times New Roman"/>
                <w:b/>
                <w:bCs/>
                <w:i/>
                <w:sz w:val="24"/>
                <w:szCs w:val="24"/>
                <w:lang w:eastAsia="ru-RU"/>
              </w:rPr>
              <w:t>1</w:t>
            </w:r>
          </w:p>
        </w:tc>
        <w:tc>
          <w:tcPr>
            <w:tcW w:w="2816" w:type="pct"/>
            <w:hideMark/>
          </w:tcPr>
          <w:p w14:paraId="05C40492" w14:textId="77777777" w:rsidR="00EA4B02" w:rsidRPr="00EA4B02" w:rsidRDefault="00EA4B02" w:rsidP="00EA4B02">
            <w:pPr>
              <w:spacing w:after="0" w:line="240" w:lineRule="auto"/>
              <w:jc w:val="center"/>
              <w:rPr>
                <w:rFonts w:ascii="Times New Roman" w:eastAsia="Times New Roman" w:hAnsi="Times New Roman" w:cs="Times New Roman"/>
                <w:b/>
                <w:bCs/>
                <w:i/>
                <w:sz w:val="24"/>
                <w:szCs w:val="24"/>
                <w:lang w:eastAsia="ru-RU"/>
              </w:rPr>
            </w:pPr>
            <w:r w:rsidRPr="00EA4B02">
              <w:rPr>
                <w:rFonts w:ascii="Times New Roman" w:eastAsia="Times New Roman" w:hAnsi="Times New Roman" w:cs="Times New Roman"/>
                <w:b/>
                <w:bCs/>
                <w:i/>
                <w:sz w:val="24"/>
                <w:szCs w:val="24"/>
                <w:lang w:eastAsia="ru-RU"/>
              </w:rPr>
              <w:t>2</w:t>
            </w:r>
          </w:p>
        </w:tc>
        <w:tc>
          <w:tcPr>
            <w:tcW w:w="639" w:type="pct"/>
            <w:hideMark/>
          </w:tcPr>
          <w:p w14:paraId="4BEFFB67" w14:textId="77777777" w:rsidR="00EA4B02" w:rsidRPr="00EA4B02" w:rsidRDefault="00EA4B02" w:rsidP="00EA4B02">
            <w:pPr>
              <w:spacing w:after="0" w:line="240" w:lineRule="auto"/>
              <w:jc w:val="center"/>
              <w:rPr>
                <w:rFonts w:ascii="Times New Roman" w:eastAsia="Times New Roman" w:hAnsi="Times New Roman" w:cs="Times New Roman"/>
                <w:b/>
                <w:bCs/>
                <w:i/>
                <w:sz w:val="24"/>
                <w:szCs w:val="24"/>
                <w:lang w:eastAsia="ru-RU"/>
              </w:rPr>
            </w:pPr>
            <w:r w:rsidRPr="00EA4B02">
              <w:rPr>
                <w:rFonts w:ascii="Times New Roman" w:eastAsia="Times New Roman" w:hAnsi="Times New Roman" w:cs="Times New Roman"/>
                <w:b/>
                <w:bCs/>
                <w:i/>
                <w:sz w:val="24"/>
                <w:szCs w:val="24"/>
                <w:lang w:eastAsia="ru-RU"/>
              </w:rPr>
              <w:t>3</w:t>
            </w:r>
          </w:p>
        </w:tc>
        <w:tc>
          <w:tcPr>
            <w:tcW w:w="637" w:type="pct"/>
          </w:tcPr>
          <w:p w14:paraId="508C7842" w14:textId="77777777" w:rsidR="00EA4B02" w:rsidRPr="00EA4B02" w:rsidRDefault="00EA4B02" w:rsidP="00EA4B02">
            <w:pPr>
              <w:spacing w:after="0" w:line="240" w:lineRule="auto"/>
              <w:jc w:val="center"/>
              <w:rPr>
                <w:rFonts w:ascii="Times New Roman" w:eastAsia="Times New Roman" w:hAnsi="Times New Roman" w:cs="Times New Roman"/>
                <w:b/>
                <w:bCs/>
                <w:i/>
                <w:sz w:val="24"/>
                <w:szCs w:val="24"/>
                <w:lang w:eastAsia="ru-RU"/>
              </w:rPr>
            </w:pPr>
            <w:r w:rsidRPr="00EA4B02">
              <w:rPr>
                <w:rFonts w:ascii="Times New Roman" w:eastAsia="Times New Roman" w:hAnsi="Times New Roman" w:cs="Times New Roman"/>
                <w:b/>
                <w:bCs/>
                <w:i/>
                <w:sz w:val="24"/>
                <w:szCs w:val="24"/>
                <w:lang w:eastAsia="ru-RU"/>
              </w:rPr>
              <w:t>4</w:t>
            </w:r>
          </w:p>
        </w:tc>
      </w:tr>
      <w:tr w:rsidR="00EA4B02" w:rsidRPr="00EA4B02" w14:paraId="019268D3" w14:textId="77777777" w:rsidTr="00EA4B02">
        <w:trPr>
          <w:trHeight w:val="20"/>
        </w:trPr>
        <w:tc>
          <w:tcPr>
            <w:tcW w:w="908" w:type="pct"/>
            <w:vMerge w:val="restart"/>
          </w:tcPr>
          <w:p w14:paraId="4C25B2B2"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Тема 1. </w:t>
            </w:r>
            <w:r w:rsidRPr="00EA4B02">
              <w:rPr>
                <w:rFonts w:ascii="Times New Roman" w:eastAsia="Times New Roman" w:hAnsi="Times New Roman" w:cs="Times New Roman"/>
                <w:sz w:val="24"/>
                <w:szCs w:val="24"/>
                <w:lang w:eastAsia="ru-RU"/>
              </w:rPr>
              <w:t>Автоматизированная обработка информации</w:t>
            </w:r>
          </w:p>
          <w:p w14:paraId="5D4524E3"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0A50A95" w14:textId="77777777" w:rsidR="00EA4B02" w:rsidRPr="00EA4B02" w:rsidRDefault="00EA4B02" w:rsidP="00EA4B02">
            <w:pPr>
              <w:spacing w:after="0" w:line="240" w:lineRule="auto"/>
              <w:rPr>
                <w:rFonts w:ascii="Times New Roman" w:eastAsia="Times New Roman" w:hAnsi="Times New Roman" w:cs="Times New Roman"/>
                <w:b/>
                <w:bCs/>
                <w:i/>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639" w:type="pct"/>
            <w:vMerge w:val="restart"/>
            <w:vAlign w:val="center"/>
            <w:hideMark/>
          </w:tcPr>
          <w:p w14:paraId="1693C21C"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2</w:t>
            </w:r>
          </w:p>
        </w:tc>
        <w:tc>
          <w:tcPr>
            <w:tcW w:w="637" w:type="pct"/>
            <w:vMerge w:val="restart"/>
            <w:hideMark/>
          </w:tcPr>
          <w:p w14:paraId="3D8A66B1" w14:textId="77777777" w:rsidR="00EA4B02" w:rsidRPr="00EA4B02" w:rsidRDefault="00EA4B02" w:rsidP="00EA4B02">
            <w:pPr>
              <w:spacing w:after="0" w:line="240" w:lineRule="auto"/>
              <w:ind w:left="297"/>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2F04D6FD" w14:textId="77777777" w:rsidTr="00EA4B02">
        <w:trPr>
          <w:trHeight w:val="20"/>
        </w:trPr>
        <w:tc>
          <w:tcPr>
            <w:tcW w:w="0" w:type="auto"/>
            <w:vMerge/>
            <w:vAlign w:val="center"/>
            <w:hideMark/>
          </w:tcPr>
          <w:p w14:paraId="68CC15EE"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hideMark/>
          </w:tcPr>
          <w:p w14:paraId="78723CE7" w14:textId="77777777" w:rsidR="00EA4B02" w:rsidRPr="00EA4B02" w:rsidRDefault="00EA4B02" w:rsidP="00586154">
            <w:pPr>
              <w:numPr>
                <w:ilvl w:val="0"/>
                <w:numId w:val="69"/>
              </w:numPr>
              <w:spacing w:after="0" w:line="240" w:lineRule="auto"/>
              <w:ind w:left="267" w:hanging="2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Понятие и свойства информации. Основные понятия автоматизированной обработки информации. Автоматизированные информационные системы</w:t>
            </w:r>
          </w:p>
        </w:tc>
        <w:tc>
          <w:tcPr>
            <w:tcW w:w="0" w:type="auto"/>
            <w:vMerge/>
            <w:vAlign w:val="center"/>
            <w:hideMark/>
          </w:tcPr>
          <w:p w14:paraId="51974F5F"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p>
        </w:tc>
        <w:tc>
          <w:tcPr>
            <w:tcW w:w="0" w:type="auto"/>
            <w:vMerge/>
            <w:vAlign w:val="center"/>
            <w:hideMark/>
          </w:tcPr>
          <w:p w14:paraId="34CCC741" w14:textId="77777777" w:rsidR="00EA4B02" w:rsidRPr="00EA4B02" w:rsidRDefault="00EA4B02" w:rsidP="00EA4B02">
            <w:pPr>
              <w:spacing w:after="0" w:line="240" w:lineRule="auto"/>
              <w:ind w:left="297"/>
              <w:rPr>
                <w:rFonts w:ascii="Times New Roman" w:eastAsia="Times New Roman" w:hAnsi="Times New Roman" w:cs="Times New Roman"/>
                <w:b/>
                <w:i/>
                <w:sz w:val="24"/>
                <w:szCs w:val="24"/>
                <w:lang w:eastAsia="ru-RU"/>
              </w:rPr>
            </w:pPr>
          </w:p>
        </w:tc>
      </w:tr>
      <w:tr w:rsidR="00EA4B02" w:rsidRPr="00EA4B02" w14:paraId="42288E04" w14:textId="77777777" w:rsidTr="00EA4B02">
        <w:trPr>
          <w:trHeight w:val="20"/>
        </w:trPr>
        <w:tc>
          <w:tcPr>
            <w:tcW w:w="0" w:type="auto"/>
            <w:vMerge/>
            <w:vAlign w:val="center"/>
            <w:hideMark/>
          </w:tcPr>
          <w:p w14:paraId="67B88199"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hideMark/>
          </w:tcPr>
          <w:p w14:paraId="2C50B4A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p w14:paraId="2F3058D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изучение конспекта  лекции и учебной литературы</w:t>
            </w:r>
          </w:p>
        </w:tc>
        <w:tc>
          <w:tcPr>
            <w:tcW w:w="639" w:type="pct"/>
            <w:vAlign w:val="center"/>
            <w:hideMark/>
          </w:tcPr>
          <w:p w14:paraId="6CCD23F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ru-RU"/>
              </w:rPr>
            </w:pPr>
          </w:p>
        </w:tc>
        <w:tc>
          <w:tcPr>
            <w:tcW w:w="0" w:type="auto"/>
            <w:vMerge/>
            <w:vAlign w:val="center"/>
            <w:hideMark/>
          </w:tcPr>
          <w:p w14:paraId="14E8CDB6" w14:textId="77777777" w:rsidR="00EA4B02" w:rsidRPr="00EA4B02" w:rsidRDefault="00EA4B02" w:rsidP="00EA4B02">
            <w:pPr>
              <w:spacing w:after="0" w:line="240" w:lineRule="auto"/>
              <w:ind w:left="297"/>
              <w:rPr>
                <w:rFonts w:ascii="Times New Roman" w:eastAsia="Times New Roman" w:hAnsi="Times New Roman" w:cs="Times New Roman"/>
                <w:b/>
                <w:i/>
                <w:sz w:val="24"/>
                <w:szCs w:val="24"/>
                <w:lang w:eastAsia="ru-RU"/>
              </w:rPr>
            </w:pPr>
          </w:p>
        </w:tc>
      </w:tr>
      <w:tr w:rsidR="00EA4B02" w:rsidRPr="00EA4B02" w14:paraId="4E79537B" w14:textId="77777777" w:rsidTr="00EA4B02">
        <w:trPr>
          <w:trHeight w:val="474"/>
        </w:trPr>
        <w:tc>
          <w:tcPr>
            <w:tcW w:w="908" w:type="pct"/>
            <w:vMerge w:val="restart"/>
            <w:hideMark/>
          </w:tcPr>
          <w:p w14:paraId="28DD138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2.</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Операционная система Windows</w:t>
            </w:r>
          </w:p>
        </w:tc>
        <w:tc>
          <w:tcPr>
            <w:tcW w:w="2816" w:type="pct"/>
          </w:tcPr>
          <w:p w14:paraId="44442233"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в том числе,  практических занятий</w:t>
            </w:r>
          </w:p>
        </w:tc>
        <w:tc>
          <w:tcPr>
            <w:tcW w:w="639" w:type="pct"/>
            <w:vAlign w:val="center"/>
          </w:tcPr>
          <w:p w14:paraId="04E0E2C9"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637" w:type="pct"/>
            <w:vMerge w:val="restart"/>
            <w:hideMark/>
          </w:tcPr>
          <w:p w14:paraId="4268EDD8" w14:textId="77777777" w:rsidR="00EA4B02" w:rsidRPr="00EA4B02" w:rsidRDefault="00EA4B02" w:rsidP="00EA4B02">
            <w:pPr>
              <w:spacing w:after="0" w:line="240" w:lineRule="auto"/>
              <w:ind w:left="29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tc>
      </w:tr>
      <w:tr w:rsidR="00EA4B02" w:rsidRPr="00EA4B02" w14:paraId="21A9D36E" w14:textId="77777777" w:rsidTr="00EA4B02">
        <w:trPr>
          <w:trHeight w:val="20"/>
        </w:trPr>
        <w:tc>
          <w:tcPr>
            <w:tcW w:w="0" w:type="auto"/>
            <w:vMerge/>
            <w:vAlign w:val="center"/>
            <w:hideMark/>
          </w:tcPr>
          <w:p w14:paraId="1F84719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hideMark/>
          </w:tcPr>
          <w:p w14:paraId="3707B5BB" w14:textId="77777777" w:rsidR="00EA4B02" w:rsidRPr="00EA4B02" w:rsidRDefault="00EA4B02" w:rsidP="00EA4B02">
            <w:pPr>
              <w:spacing w:after="0" w:line="240"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w:t>
            </w:r>
            <w:r w:rsidRPr="00EA4B02">
              <w:rPr>
                <w:rFonts w:ascii="Times New Roman" w:eastAsia="Times New Roman" w:hAnsi="Times New Roman" w:cs="Times New Roman"/>
                <w:sz w:val="24"/>
                <w:szCs w:val="24"/>
                <w:lang w:eastAsia="ru-RU"/>
              </w:rPr>
              <w:t xml:space="preserve"> Работа с файловой системой. Файловый менеджер «Проводник».</w:t>
            </w:r>
          </w:p>
        </w:tc>
        <w:tc>
          <w:tcPr>
            <w:tcW w:w="639" w:type="pct"/>
            <w:vAlign w:val="center"/>
            <w:hideMark/>
          </w:tcPr>
          <w:p w14:paraId="3DD3A006"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vAlign w:val="center"/>
            <w:hideMark/>
          </w:tcPr>
          <w:p w14:paraId="7AAEDEE4"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136539E1" w14:textId="77777777" w:rsidTr="00EA4B02">
        <w:trPr>
          <w:trHeight w:val="20"/>
        </w:trPr>
        <w:tc>
          <w:tcPr>
            <w:tcW w:w="0" w:type="auto"/>
            <w:vMerge/>
            <w:vAlign w:val="center"/>
            <w:hideMark/>
          </w:tcPr>
          <w:p w14:paraId="0B20ED85"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hideMark/>
          </w:tcPr>
          <w:p w14:paraId="0944B088"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обучающихся </w:t>
            </w:r>
          </w:p>
          <w:p w14:paraId="2B35012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Подготовка </w:t>
            </w:r>
            <w:proofErr w:type="gramStart"/>
            <w:r w:rsidRPr="00EA4B02">
              <w:rPr>
                <w:rFonts w:ascii="Times New Roman" w:eastAsia="Times New Roman" w:hAnsi="Times New Roman" w:cs="Times New Roman"/>
                <w:bCs/>
                <w:sz w:val="24"/>
                <w:szCs w:val="24"/>
                <w:lang w:eastAsia="ru-RU"/>
              </w:rPr>
              <w:t>сообщений :</w:t>
            </w:r>
            <w:proofErr w:type="gramEnd"/>
            <w:r w:rsidRPr="00EA4B02">
              <w:rPr>
                <w:rFonts w:ascii="Times New Roman" w:eastAsia="Times New Roman" w:hAnsi="Times New Roman" w:cs="Times New Roman"/>
                <w:bCs/>
                <w:sz w:val="24"/>
                <w:szCs w:val="24"/>
                <w:lang w:eastAsia="ru-RU"/>
              </w:rPr>
              <w:t xml:space="preserve"> «Пакеты утилит для Windows. Назначение и возможности» «Системное программное обеспечение»</w:t>
            </w:r>
          </w:p>
        </w:tc>
        <w:tc>
          <w:tcPr>
            <w:tcW w:w="639" w:type="pct"/>
            <w:vAlign w:val="center"/>
            <w:hideMark/>
          </w:tcPr>
          <w:p w14:paraId="2B796A3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p>
        </w:tc>
        <w:tc>
          <w:tcPr>
            <w:tcW w:w="0" w:type="auto"/>
            <w:vMerge/>
            <w:vAlign w:val="center"/>
            <w:hideMark/>
          </w:tcPr>
          <w:p w14:paraId="6BED8DC9"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41302600" w14:textId="77777777" w:rsidTr="00EA4B02">
        <w:trPr>
          <w:trHeight w:val="425"/>
        </w:trPr>
        <w:tc>
          <w:tcPr>
            <w:tcW w:w="0" w:type="auto"/>
            <w:vMerge w:val="restart"/>
          </w:tcPr>
          <w:p w14:paraId="2D6A28E8"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3.</w:t>
            </w:r>
          </w:p>
          <w:p w14:paraId="5CB020A6"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Технология обработки текстовой информации</w:t>
            </w:r>
          </w:p>
        </w:tc>
        <w:tc>
          <w:tcPr>
            <w:tcW w:w="2816" w:type="pct"/>
          </w:tcPr>
          <w:p w14:paraId="6BE16E5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в том числе,  практических занятий</w:t>
            </w:r>
          </w:p>
        </w:tc>
        <w:tc>
          <w:tcPr>
            <w:tcW w:w="639" w:type="pct"/>
            <w:vAlign w:val="center"/>
          </w:tcPr>
          <w:p w14:paraId="42542C32"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6</w:t>
            </w:r>
          </w:p>
          <w:p w14:paraId="32305368"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0" w:type="auto"/>
            <w:vMerge w:val="restart"/>
          </w:tcPr>
          <w:p w14:paraId="02FC7D13" w14:textId="77777777" w:rsidR="00EA4B02" w:rsidRPr="00EA4B02" w:rsidRDefault="00EA4B02" w:rsidP="00EA4B02">
            <w:pPr>
              <w:spacing w:after="0" w:line="240" w:lineRule="auto"/>
              <w:ind w:left="29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p w14:paraId="2B56EF89" w14:textId="77777777" w:rsidR="00EA4B02" w:rsidRPr="00EA4B02" w:rsidRDefault="00EA4B02" w:rsidP="00EA4B02">
            <w:pPr>
              <w:spacing w:after="0" w:line="240" w:lineRule="auto"/>
              <w:ind w:left="297"/>
              <w:rPr>
                <w:rFonts w:ascii="Times New Roman" w:eastAsia="Times New Roman" w:hAnsi="Times New Roman" w:cs="Times New Roman"/>
                <w:sz w:val="24"/>
                <w:szCs w:val="24"/>
                <w:lang w:eastAsia="ru-RU"/>
              </w:rPr>
            </w:pPr>
          </w:p>
        </w:tc>
      </w:tr>
      <w:tr w:rsidR="00EA4B02" w:rsidRPr="00EA4B02" w14:paraId="36EDD2B7" w14:textId="77777777" w:rsidTr="00EA4B02">
        <w:trPr>
          <w:trHeight w:val="641"/>
        </w:trPr>
        <w:tc>
          <w:tcPr>
            <w:tcW w:w="0" w:type="auto"/>
            <w:vMerge/>
          </w:tcPr>
          <w:p w14:paraId="6F2EA690"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6BB8D6F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 Создание текстового документа, шрифтовое оформление. Форматирование абзацев текста. Создание и форматирование таблиц в текстовом документе.</w:t>
            </w:r>
          </w:p>
        </w:tc>
        <w:tc>
          <w:tcPr>
            <w:tcW w:w="639" w:type="pct"/>
            <w:vAlign w:val="center"/>
          </w:tcPr>
          <w:p w14:paraId="2D1C079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tcPr>
          <w:p w14:paraId="275D074D"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0696C9A8" w14:textId="77777777" w:rsidTr="00EA4B02">
        <w:trPr>
          <w:trHeight w:val="452"/>
        </w:trPr>
        <w:tc>
          <w:tcPr>
            <w:tcW w:w="0" w:type="auto"/>
            <w:vMerge w:val="restart"/>
          </w:tcPr>
          <w:p w14:paraId="5CB983B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3FF813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 Работа с графическими объектами и редактором формул.</w:t>
            </w:r>
          </w:p>
        </w:tc>
        <w:tc>
          <w:tcPr>
            <w:tcW w:w="639" w:type="pct"/>
            <w:vAlign w:val="center"/>
          </w:tcPr>
          <w:p w14:paraId="0C0BE9A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tcPr>
          <w:p w14:paraId="400E7B23"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4D324CD8" w14:textId="77777777" w:rsidTr="00EA4B02">
        <w:trPr>
          <w:trHeight w:val="486"/>
        </w:trPr>
        <w:tc>
          <w:tcPr>
            <w:tcW w:w="0" w:type="auto"/>
            <w:vMerge/>
          </w:tcPr>
          <w:p w14:paraId="61C2E0A3"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0C30A64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 Создание сложного технического документа: вставка рамки, надписей, нумерация страниц, вставка таблиц и формул, создание оглавления</w:t>
            </w:r>
          </w:p>
        </w:tc>
        <w:tc>
          <w:tcPr>
            <w:tcW w:w="639" w:type="pct"/>
            <w:vAlign w:val="center"/>
          </w:tcPr>
          <w:p w14:paraId="4168D70D"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tcPr>
          <w:p w14:paraId="6E0EE9F5"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2BA21FD4" w14:textId="77777777" w:rsidTr="00EA4B02">
        <w:trPr>
          <w:trHeight w:val="299"/>
        </w:trPr>
        <w:tc>
          <w:tcPr>
            <w:tcW w:w="0" w:type="auto"/>
            <w:vMerge/>
          </w:tcPr>
          <w:p w14:paraId="1DBAE997"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26A007A5"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обучающихся</w:t>
            </w:r>
          </w:p>
          <w:p w14:paraId="64520AD9"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 Подготовка докладов: Классификация прикладного программного обеспечения. Инсталляция, деинсталляция ПО.</w:t>
            </w:r>
          </w:p>
          <w:p w14:paraId="3A7712B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Составление таблицы «Операции форматирования абзацев», «Операции форматирования шрифта»</w:t>
            </w:r>
          </w:p>
        </w:tc>
        <w:tc>
          <w:tcPr>
            <w:tcW w:w="639" w:type="pct"/>
            <w:vAlign w:val="center"/>
          </w:tcPr>
          <w:p w14:paraId="051658F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p>
        </w:tc>
        <w:tc>
          <w:tcPr>
            <w:tcW w:w="0" w:type="auto"/>
            <w:vMerge/>
          </w:tcPr>
          <w:p w14:paraId="4560BF92"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0E8C9FDE" w14:textId="77777777" w:rsidTr="00EA4B02">
        <w:trPr>
          <w:trHeight w:val="340"/>
        </w:trPr>
        <w:tc>
          <w:tcPr>
            <w:tcW w:w="0" w:type="auto"/>
            <w:vMerge w:val="restart"/>
          </w:tcPr>
          <w:p w14:paraId="05ABCF0D"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Тема 4.</w:t>
            </w:r>
            <w:r w:rsidRPr="00EA4B02">
              <w:rPr>
                <w:rFonts w:ascii="Times New Roman" w:eastAsia="Times New Roman" w:hAnsi="Times New Roman" w:cs="Times New Roman"/>
                <w:sz w:val="24"/>
                <w:szCs w:val="24"/>
                <w:lang w:eastAsia="ru-RU"/>
              </w:rPr>
              <w:t xml:space="preserve"> Электронные таблицы Microsoft Excel</w:t>
            </w:r>
          </w:p>
          <w:p w14:paraId="2B32E0B1"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9E2BE44"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в том числе,  практических занятий</w:t>
            </w:r>
            <w:r w:rsidRPr="00EA4B02">
              <w:rPr>
                <w:rFonts w:ascii="Times New Roman" w:eastAsia="Times New Roman" w:hAnsi="Times New Roman" w:cs="Times New Roman"/>
                <w:b/>
                <w:bCs/>
                <w:sz w:val="24"/>
                <w:szCs w:val="24"/>
                <w:lang w:eastAsia="ru-RU"/>
              </w:rPr>
              <w:tab/>
            </w:r>
          </w:p>
        </w:tc>
        <w:tc>
          <w:tcPr>
            <w:tcW w:w="639" w:type="pct"/>
            <w:vAlign w:val="center"/>
          </w:tcPr>
          <w:p w14:paraId="6AAA19FB"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6</w:t>
            </w:r>
          </w:p>
        </w:tc>
        <w:tc>
          <w:tcPr>
            <w:tcW w:w="0" w:type="auto"/>
            <w:vMerge w:val="restart"/>
          </w:tcPr>
          <w:p w14:paraId="1AB3A5E0" w14:textId="77777777" w:rsidR="00EA4B02" w:rsidRPr="00EA4B02" w:rsidRDefault="00EA4B02" w:rsidP="00EA4B02">
            <w:pPr>
              <w:spacing w:after="0" w:line="240" w:lineRule="auto"/>
              <w:ind w:left="29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p>
          <w:p w14:paraId="78EF473B"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21423D1C" w14:textId="77777777" w:rsidTr="00EA4B02">
        <w:trPr>
          <w:trHeight w:val="340"/>
        </w:trPr>
        <w:tc>
          <w:tcPr>
            <w:tcW w:w="0" w:type="auto"/>
            <w:vMerge/>
          </w:tcPr>
          <w:p w14:paraId="43DDBDD2"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2CC807A5"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ab/>
            </w:r>
          </w:p>
        </w:tc>
        <w:tc>
          <w:tcPr>
            <w:tcW w:w="639" w:type="pct"/>
            <w:vAlign w:val="center"/>
          </w:tcPr>
          <w:p w14:paraId="10D9FD1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w:t>
            </w:r>
          </w:p>
        </w:tc>
        <w:tc>
          <w:tcPr>
            <w:tcW w:w="0" w:type="auto"/>
            <w:vMerge/>
          </w:tcPr>
          <w:p w14:paraId="15CE2A87"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05C6746B" w14:textId="77777777" w:rsidTr="00EA4B02">
        <w:trPr>
          <w:trHeight w:val="323"/>
        </w:trPr>
        <w:tc>
          <w:tcPr>
            <w:tcW w:w="0" w:type="auto"/>
            <w:vMerge/>
          </w:tcPr>
          <w:p w14:paraId="052F1A44"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7B0F53EE"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1. </w:t>
            </w:r>
            <w:r w:rsidRPr="00EA4B02">
              <w:rPr>
                <w:rFonts w:ascii="Times New Roman" w:eastAsia="Times New Roman" w:hAnsi="Times New Roman" w:cs="Times New Roman"/>
                <w:sz w:val="24"/>
                <w:szCs w:val="24"/>
                <w:lang w:eastAsia="ru-RU"/>
              </w:rPr>
              <w:t>Выполнение вычислительных расчетов по формулам, использование маркеров курсора выделения и копирования данных. Сортировка и фильтрация данных</w:t>
            </w:r>
          </w:p>
        </w:tc>
        <w:tc>
          <w:tcPr>
            <w:tcW w:w="639" w:type="pct"/>
            <w:vAlign w:val="center"/>
          </w:tcPr>
          <w:p w14:paraId="1613B844"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tcPr>
          <w:p w14:paraId="0D90C446"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7081D96B" w14:textId="77777777" w:rsidTr="00EA4B02">
        <w:trPr>
          <w:trHeight w:val="150"/>
        </w:trPr>
        <w:tc>
          <w:tcPr>
            <w:tcW w:w="0" w:type="auto"/>
            <w:vMerge/>
          </w:tcPr>
          <w:p w14:paraId="296CEF2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320AE66"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Использование абсолютных, относительных и смешанных ссылок для выполнения вычислительных расчетов с копированием формул по строкам и столбцам.</w:t>
            </w:r>
          </w:p>
        </w:tc>
        <w:tc>
          <w:tcPr>
            <w:tcW w:w="639" w:type="pct"/>
            <w:vAlign w:val="center"/>
          </w:tcPr>
          <w:p w14:paraId="27CF4E1B"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tcPr>
          <w:p w14:paraId="56F42D7C"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010FDE45" w14:textId="77777777" w:rsidTr="00EA4B02">
        <w:trPr>
          <w:trHeight w:val="280"/>
        </w:trPr>
        <w:tc>
          <w:tcPr>
            <w:tcW w:w="0" w:type="auto"/>
            <w:vMerge/>
          </w:tcPr>
          <w:p w14:paraId="407EC2E0"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A06DF85"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 Выполнение вычислительных расчетов с помощью мастера функций и построение диаграмм для данных таблиц.</w:t>
            </w:r>
          </w:p>
        </w:tc>
        <w:tc>
          <w:tcPr>
            <w:tcW w:w="639" w:type="pct"/>
            <w:vAlign w:val="center"/>
          </w:tcPr>
          <w:p w14:paraId="54B9CA7B"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0" w:type="auto"/>
            <w:vMerge/>
          </w:tcPr>
          <w:p w14:paraId="7699B05D"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7FDB43BC" w14:textId="77777777" w:rsidTr="00EA4B02">
        <w:trPr>
          <w:trHeight w:val="328"/>
        </w:trPr>
        <w:tc>
          <w:tcPr>
            <w:tcW w:w="0" w:type="auto"/>
            <w:vMerge/>
          </w:tcPr>
          <w:p w14:paraId="58CEA18E"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0A18B00A"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обучающихся </w:t>
            </w:r>
          </w:p>
          <w:p w14:paraId="70261A57" w14:textId="77777777" w:rsidR="00EA4B02" w:rsidRPr="00EA4B02" w:rsidRDefault="00EA4B02" w:rsidP="00586154">
            <w:pPr>
              <w:numPr>
                <w:ilvl w:val="0"/>
                <w:numId w:val="71"/>
              </w:numPr>
              <w:spacing w:after="0" w:line="240" w:lineRule="auto"/>
              <w:ind w:left="408" w:hanging="357"/>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Составление опорного </w:t>
            </w:r>
            <w:proofErr w:type="gramStart"/>
            <w:r w:rsidRPr="00EA4B02">
              <w:rPr>
                <w:rFonts w:ascii="Times New Roman" w:eastAsia="Times New Roman" w:hAnsi="Times New Roman" w:cs="Times New Roman"/>
                <w:sz w:val="24"/>
                <w:szCs w:val="24"/>
                <w:lang w:eastAsia="ru-RU"/>
              </w:rPr>
              <w:t>конспекта  «</w:t>
            </w:r>
            <w:proofErr w:type="gramEnd"/>
            <w:r w:rsidRPr="00EA4B02">
              <w:rPr>
                <w:rFonts w:ascii="Times New Roman" w:eastAsia="Times New Roman" w:hAnsi="Times New Roman" w:cs="Times New Roman"/>
                <w:sz w:val="24"/>
                <w:szCs w:val="24"/>
                <w:lang w:eastAsia="ru-RU"/>
              </w:rPr>
              <w:t xml:space="preserve">Наиболее часто используемые в расчетах встроенные функции </w:t>
            </w:r>
            <w:r w:rsidRPr="00EA4B02">
              <w:rPr>
                <w:rFonts w:ascii="Times New Roman" w:eastAsia="Times New Roman" w:hAnsi="Times New Roman" w:cs="Times New Roman"/>
                <w:sz w:val="24"/>
                <w:szCs w:val="24"/>
                <w:lang w:val="en-US" w:eastAsia="ru-RU"/>
              </w:rPr>
              <w:t>Excel</w:t>
            </w:r>
            <w:r w:rsidRPr="00EA4B02">
              <w:rPr>
                <w:rFonts w:ascii="Times New Roman" w:eastAsia="Times New Roman" w:hAnsi="Times New Roman" w:cs="Times New Roman"/>
                <w:sz w:val="24"/>
                <w:szCs w:val="24"/>
                <w:lang w:eastAsia="ru-RU"/>
              </w:rPr>
              <w:t xml:space="preserve">». </w:t>
            </w:r>
          </w:p>
          <w:p w14:paraId="00CD69FB" w14:textId="77777777" w:rsidR="00EA4B02" w:rsidRPr="00EA4B02" w:rsidRDefault="00EA4B02" w:rsidP="00586154">
            <w:pPr>
              <w:numPr>
                <w:ilvl w:val="0"/>
                <w:numId w:val="71"/>
              </w:numPr>
              <w:spacing w:after="0" w:line="240" w:lineRule="auto"/>
              <w:ind w:left="408" w:hanging="357"/>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Создание электронного документа на тему «Применение электронных таблиц в профессии». </w:t>
            </w:r>
          </w:p>
        </w:tc>
        <w:tc>
          <w:tcPr>
            <w:tcW w:w="639" w:type="pct"/>
            <w:vAlign w:val="center"/>
          </w:tcPr>
          <w:p w14:paraId="636764B9"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p>
        </w:tc>
        <w:tc>
          <w:tcPr>
            <w:tcW w:w="0" w:type="auto"/>
            <w:vMerge/>
          </w:tcPr>
          <w:p w14:paraId="1090034C" w14:textId="77777777" w:rsidR="00EA4B02" w:rsidRPr="00EA4B02" w:rsidRDefault="00EA4B02" w:rsidP="00EA4B02">
            <w:pPr>
              <w:spacing w:after="0" w:line="240" w:lineRule="auto"/>
              <w:ind w:left="297"/>
              <w:rPr>
                <w:rFonts w:ascii="Times New Roman" w:eastAsia="Times New Roman" w:hAnsi="Times New Roman" w:cs="Times New Roman"/>
                <w:b/>
                <w:sz w:val="24"/>
                <w:szCs w:val="24"/>
                <w:lang w:eastAsia="ru-RU"/>
              </w:rPr>
            </w:pPr>
          </w:p>
        </w:tc>
      </w:tr>
      <w:tr w:rsidR="00EA4B02" w:rsidRPr="00EA4B02" w14:paraId="103C38E6" w14:textId="77777777" w:rsidTr="00EA4B02">
        <w:trPr>
          <w:trHeight w:val="340"/>
        </w:trPr>
        <w:tc>
          <w:tcPr>
            <w:tcW w:w="0" w:type="auto"/>
            <w:vMerge w:val="restart"/>
          </w:tcPr>
          <w:p w14:paraId="19C28E4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Тема 5.</w:t>
            </w:r>
            <w:r w:rsidRPr="00EA4B02">
              <w:rPr>
                <w:rFonts w:ascii="Times New Roman" w:eastAsia="Times New Roman" w:hAnsi="Times New Roman" w:cs="Times New Roman"/>
                <w:sz w:val="24"/>
                <w:szCs w:val="24"/>
                <w:lang w:eastAsia="ru-RU"/>
              </w:rPr>
              <w:t xml:space="preserve"> Система управления базами данных Microsoft Access</w:t>
            </w:r>
          </w:p>
          <w:p w14:paraId="57D9849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vMerge w:val="restart"/>
          </w:tcPr>
          <w:p w14:paraId="4EC1BC80"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в том </w:t>
            </w:r>
            <w:proofErr w:type="gramStart"/>
            <w:r w:rsidRPr="00EA4B02">
              <w:rPr>
                <w:rFonts w:ascii="Times New Roman" w:eastAsia="Times New Roman" w:hAnsi="Times New Roman" w:cs="Times New Roman"/>
                <w:b/>
                <w:bCs/>
                <w:sz w:val="24"/>
                <w:szCs w:val="24"/>
                <w:lang w:eastAsia="ru-RU"/>
              </w:rPr>
              <w:t>числе,  практических</w:t>
            </w:r>
            <w:proofErr w:type="gramEnd"/>
            <w:r w:rsidRPr="00EA4B02">
              <w:rPr>
                <w:rFonts w:ascii="Times New Roman" w:eastAsia="Times New Roman" w:hAnsi="Times New Roman" w:cs="Times New Roman"/>
                <w:b/>
                <w:bCs/>
                <w:sz w:val="24"/>
                <w:szCs w:val="24"/>
                <w:lang w:eastAsia="ru-RU"/>
              </w:rPr>
              <w:t xml:space="preserve"> занятий</w:t>
            </w:r>
          </w:p>
          <w:p w14:paraId="79695430"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ab/>
            </w:r>
          </w:p>
        </w:tc>
        <w:tc>
          <w:tcPr>
            <w:tcW w:w="639" w:type="pct"/>
            <w:vAlign w:val="center"/>
          </w:tcPr>
          <w:p w14:paraId="58CF9F89"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w:t>
            </w:r>
          </w:p>
        </w:tc>
        <w:tc>
          <w:tcPr>
            <w:tcW w:w="637" w:type="pct"/>
            <w:vMerge w:val="restart"/>
          </w:tcPr>
          <w:p w14:paraId="30282C67"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ПК 2.5</w:t>
            </w:r>
          </w:p>
        </w:tc>
      </w:tr>
      <w:tr w:rsidR="00EA4B02" w:rsidRPr="00EA4B02" w14:paraId="52FA4B6A" w14:textId="77777777" w:rsidTr="00EA4B02">
        <w:trPr>
          <w:trHeight w:val="70"/>
        </w:trPr>
        <w:tc>
          <w:tcPr>
            <w:tcW w:w="0" w:type="auto"/>
            <w:vMerge/>
          </w:tcPr>
          <w:p w14:paraId="715F7BFC"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vMerge/>
          </w:tcPr>
          <w:p w14:paraId="772467B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639" w:type="pct"/>
            <w:vAlign w:val="center"/>
          </w:tcPr>
          <w:p w14:paraId="4AAC746F"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637" w:type="pct"/>
            <w:vMerge/>
          </w:tcPr>
          <w:p w14:paraId="54FB97C5"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3F45BB0C" w14:textId="77777777" w:rsidTr="00EA4B02">
        <w:trPr>
          <w:trHeight w:val="323"/>
        </w:trPr>
        <w:tc>
          <w:tcPr>
            <w:tcW w:w="0" w:type="auto"/>
            <w:vMerge/>
          </w:tcPr>
          <w:p w14:paraId="672BFC18"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1D7315B7"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1. </w:t>
            </w:r>
            <w:r w:rsidRPr="00EA4B02">
              <w:rPr>
                <w:rFonts w:ascii="Times New Roman" w:eastAsia="Times New Roman" w:hAnsi="Times New Roman" w:cs="Times New Roman"/>
                <w:sz w:val="24"/>
                <w:szCs w:val="24"/>
                <w:lang w:eastAsia="ru-RU"/>
              </w:rPr>
              <w:t>Создание базы данных из одной и нескольких таблиц, установка межтабличных связей.</w:t>
            </w:r>
          </w:p>
        </w:tc>
        <w:tc>
          <w:tcPr>
            <w:tcW w:w="639" w:type="pct"/>
            <w:vAlign w:val="center"/>
          </w:tcPr>
          <w:p w14:paraId="6314BDA8"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2DBCCE5E"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21444DC8" w14:textId="77777777" w:rsidTr="00EA4B02">
        <w:trPr>
          <w:trHeight w:val="150"/>
        </w:trPr>
        <w:tc>
          <w:tcPr>
            <w:tcW w:w="0" w:type="auto"/>
            <w:vMerge/>
          </w:tcPr>
          <w:p w14:paraId="71259F76"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B63657B"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Заполнение таблиц базы данных с помощью форм. Использование запросов для отбора данных по установленным критериям. Создание отчетов</w:t>
            </w:r>
          </w:p>
        </w:tc>
        <w:tc>
          <w:tcPr>
            <w:tcW w:w="639" w:type="pct"/>
            <w:vAlign w:val="center"/>
          </w:tcPr>
          <w:p w14:paraId="3F390403"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095BC940"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0FCF4D45" w14:textId="77777777" w:rsidTr="00EA4B02">
        <w:trPr>
          <w:trHeight w:val="328"/>
        </w:trPr>
        <w:tc>
          <w:tcPr>
            <w:tcW w:w="0" w:type="auto"/>
            <w:vMerge/>
          </w:tcPr>
          <w:p w14:paraId="5468A79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DF2B6C1"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7359F4F5"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Подготовка реферата «Возможности СУБД  </w:t>
            </w:r>
            <w:r w:rsidRPr="00EA4B02">
              <w:rPr>
                <w:rFonts w:ascii="Times New Roman" w:eastAsia="Times New Roman" w:hAnsi="Times New Roman" w:cs="Times New Roman"/>
                <w:bCs/>
                <w:sz w:val="24"/>
                <w:szCs w:val="24"/>
                <w:lang w:val="en-US" w:eastAsia="ru-RU"/>
              </w:rPr>
              <w:t>Access</w:t>
            </w:r>
            <w:r w:rsidRPr="00EA4B02">
              <w:rPr>
                <w:rFonts w:ascii="Times New Roman" w:eastAsia="Times New Roman" w:hAnsi="Times New Roman" w:cs="Times New Roman"/>
                <w:bCs/>
                <w:sz w:val="24"/>
                <w:szCs w:val="24"/>
                <w:lang w:eastAsia="ru-RU"/>
              </w:rPr>
              <w:t>»</w:t>
            </w:r>
          </w:p>
        </w:tc>
        <w:tc>
          <w:tcPr>
            <w:tcW w:w="639" w:type="pct"/>
            <w:vAlign w:val="center"/>
          </w:tcPr>
          <w:p w14:paraId="5D175BF4"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p>
        </w:tc>
        <w:tc>
          <w:tcPr>
            <w:tcW w:w="637" w:type="pct"/>
            <w:vMerge/>
          </w:tcPr>
          <w:p w14:paraId="642F90B5"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0DCD8B46" w14:textId="77777777" w:rsidTr="00EA4B02">
        <w:trPr>
          <w:trHeight w:val="340"/>
        </w:trPr>
        <w:tc>
          <w:tcPr>
            <w:tcW w:w="0" w:type="auto"/>
            <w:vMerge w:val="restart"/>
          </w:tcPr>
          <w:p w14:paraId="1ED3F78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Тема 6. </w:t>
            </w:r>
            <w:r w:rsidRPr="00EA4B02">
              <w:rPr>
                <w:rFonts w:ascii="Times New Roman" w:eastAsia="Times New Roman" w:hAnsi="Times New Roman" w:cs="Times New Roman"/>
                <w:sz w:val="24"/>
                <w:szCs w:val="24"/>
                <w:lang w:eastAsia="ru-RU"/>
              </w:rPr>
              <w:t xml:space="preserve">Программные </w:t>
            </w:r>
            <w:proofErr w:type="gramStart"/>
            <w:r w:rsidRPr="00EA4B02">
              <w:rPr>
                <w:rFonts w:ascii="Times New Roman" w:eastAsia="Times New Roman" w:hAnsi="Times New Roman" w:cs="Times New Roman"/>
                <w:sz w:val="24"/>
                <w:szCs w:val="24"/>
                <w:lang w:eastAsia="ru-RU"/>
              </w:rPr>
              <w:t>среды  обработки</w:t>
            </w:r>
            <w:proofErr w:type="gramEnd"/>
            <w:r w:rsidRPr="00EA4B02">
              <w:rPr>
                <w:rFonts w:ascii="Times New Roman" w:eastAsia="Times New Roman" w:hAnsi="Times New Roman" w:cs="Times New Roman"/>
                <w:sz w:val="24"/>
                <w:szCs w:val="24"/>
                <w:lang w:eastAsia="ru-RU"/>
              </w:rPr>
              <w:t xml:space="preserve"> компьютерной графики и мультимедийные среды</w:t>
            </w:r>
          </w:p>
          <w:p w14:paraId="44CCD1DC"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vMerge w:val="restart"/>
          </w:tcPr>
          <w:p w14:paraId="009BC582"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в том числе,  практических занятий</w:t>
            </w:r>
            <w:r w:rsidRPr="00EA4B02">
              <w:rPr>
                <w:rFonts w:ascii="Times New Roman" w:eastAsia="Times New Roman" w:hAnsi="Times New Roman" w:cs="Times New Roman"/>
                <w:b/>
                <w:bCs/>
                <w:sz w:val="24"/>
                <w:szCs w:val="24"/>
                <w:lang w:eastAsia="ru-RU"/>
              </w:rPr>
              <w:tab/>
            </w:r>
          </w:p>
        </w:tc>
        <w:tc>
          <w:tcPr>
            <w:tcW w:w="639" w:type="pct"/>
            <w:vAlign w:val="center"/>
          </w:tcPr>
          <w:p w14:paraId="72F4C4DF"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8</w:t>
            </w:r>
          </w:p>
        </w:tc>
        <w:tc>
          <w:tcPr>
            <w:tcW w:w="637" w:type="pct"/>
            <w:vMerge w:val="restart"/>
          </w:tcPr>
          <w:p w14:paraId="33318524"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ОК 04</w:t>
            </w:r>
          </w:p>
        </w:tc>
      </w:tr>
      <w:tr w:rsidR="00EA4B02" w:rsidRPr="00EA4B02" w14:paraId="0E50915E" w14:textId="77777777" w:rsidTr="00EA4B02">
        <w:trPr>
          <w:trHeight w:val="70"/>
        </w:trPr>
        <w:tc>
          <w:tcPr>
            <w:tcW w:w="0" w:type="auto"/>
            <w:vMerge/>
          </w:tcPr>
          <w:p w14:paraId="2164C410"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vMerge/>
          </w:tcPr>
          <w:p w14:paraId="31C2662A"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639" w:type="pct"/>
            <w:vAlign w:val="center"/>
          </w:tcPr>
          <w:p w14:paraId="09D6369F"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w:t>
            </w:r>
          </w:p>
        </w:tc>
        <w:tc>
          <w:tcPr>
            <w:tcW w:w="637" w:type="pct"/>
            <w:vMerge/>
          </w:tcPr>
          <w:p w14:paraId="79FA31AC"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17A7D4D8" w14:textId="77777777" w:rsidTr="00EA4B02">
        <w:trPr>
          <w:trHeight w:val="340"/>
        </w:trPr>
        <w:tc>
          <w:tcPr>
            <w:tcW w:w="0" w:type="auto"/>
            <w:vMerge/>
          </w:tcPr>
          <w:p w14:paraId="43E57C9E"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5EA9F7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1. </w:t>
            </w:r>
            <w:r w:rsidRPr="00EA4B02">
              <w:rPr>
                <w:rFonts w:ascii="Times New Roman" w:eastAsia="Times New Roman" w:hAnsi="Times New Roman" w:cs="Times New Roman"/>
                <w:sz w:val="24"/>
                <w:szCs w:val="24"/>
                <w:lang w:eastAsia="ru-RU"/>
              </w:rPr>
              <w:t>Обработка изображений в графическом редакторе</w:t>
            </w:r>
          </w:p>
        </w:tc>
        <w:tc>
          <w:tcPr>
            <w:tcW w:w="639" w:type="pct"/>
            <w:vAlign w:val="center"/>
          </w:tcPr>
          <w:p w14:paraId="24F3E7C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3C0E9CF2"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792826D5" w14:textId="77777777" w:rsidTr="00EA4B02">
        <w:trPr>
          <w:trHeight w:val="598"/>
        </w:trPr>
        <w:tc>
          <w:tcPr>
            <w:tcW w:w="0" w:type="auto"/>
            <w:vMerge/>
          </w:tcPr>
          <w:p w14:paraId="1C9D2FA6"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539AA3A"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2. Создание и оформление презентации разных структур слайдов. Настройка анимации, смена слайдов, звуковое сопровождение презентаций</w:t>
            </w:r>
          </w:p>
        </w:tc>
        <w:tc>
          <w:tcPr>
            <w:tcW w:w="639" w:type="pct"/>
            <w:vAlign w:val="center"/>
          </w:tcPr>
          <w:p w14:paraId="20445262"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78192EDF"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50CCB1D9" w14:textId="77777777" w:rsidTr="00EA4B02">
        <w:trPr>
          <w:trHeight w:val="570"/>
        </w:trPr>
        <w:tc>
          <w:tcPr>
            <w:tcW w:w="0" w:type="auto"/>
            <w:vMerge/>
          </w:tcPr>
          <w:p w14:paraId="1466A31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08C01A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 Создание презентации «Моя специальность «Атомные электрические станции и установки»</w:t>
            </w:r>
          </w:p>
        </w:tc>
        <w:tc>
          <w:tcPr>
            <w:tcW w:w="639" w:type="pct"/>
            <w:vAlign w:val="center"/>
          </w:tcPr>
          <w:p w14:paraId="56290C88"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637" w:type="pct"/>
            <w:vMerge w:val="restart"/>
          </w:tcPr>
          <w:p w14:paraId="7FD2B091"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24155696" w14:textId="77777777" w:rsidTr="00EA4B02">
        <w:trPr>
          <w:trHeight w:val="285"/>
        </w:trPr>
        <w:tc>
          <w:tcPr>
            <w:tcW w:w="0" w:type="auto"/>
            <w:vMerge/>
          </w:tcPr>
          <w:p w14:paraId="57CF9F62"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53224C5D"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65D87CDA"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Создание  презентации «Интерактивная презентация»</w:t>
            </w:r>
          </w:p>
        </w:tc>
        <w:tc>
          <w:tcPr>
            <w:tcW w:w="639" w:type="pct"/>
            <w:vAlign w:val="center"/>
          </w:tcPr>
          <w:p w14:paraId="3D3A94B5"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p>
        </w:tc>
        <w:tc>
          <w:tcPr>
            <w:tcW w:w="637" w:type="pct"/>
            <w:vMerge/>
          </w:tcPr>
          <w:p w14:paraId="0B67B19C" w14:textId="77777777" w:rsidR="00EA4B02" w:rsidRPr="00EA4B02" w:rsidRDefault="00EA4B02" w:rsidP="00EA4B02">
            <w:pPr>
              <w:spacing w:after="0" w:line="240" w:lineRule="auto"/>
              <w:ind w:left="297"/>
              <w:rPr>
                <w:rFonts w:ascii="Times New Roman" w:eastAsia="Times New Roman" w:hAnsi="Times New Roman" w:cs="Times New Roman"/>
                <w:b/>
                <w:bCs/>
                <w:sz w:val="24"/>
                <w:szCs w:val="24"/>
                <w:lang w:eastAsia="ru-RU"/>
              </w:rPr>
            </w:pPr>
          </w:p>
        </w:tc>
      </w:tr>
      <w:tr w:rsidR="00EA4B02" w:rsidRPr="00EA4B02" w14:paraId="3D55F192" w14:textId="77777777" w:rsidTr="00EA4B02">
        <w:trPr>
          <w:trHeight w:val="340"/>
        </w:trPr>
        <w:tc>
          <w:tcPr>
            <w:tcW w:w="0" w:type="auto"/>
            <w:vMerge w:val="restart"/>
          </w:tcPr>
          <w:p w14:paraId="61A772B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 xml:space="preserve">Тема 7. </w:t>
            </w:r>
            <w:r w:rsidRPr="00EA4B02">
              <w:rPr>
                <w:rFonts w:ascii="Times New Roman" w:eastAsia="Times New Roman" w:hAnsi="Times New Roman" w:cs="Times New Roman"/>
                <w:sz w:val="24"/>
                <w:szCs w:val="24"/>
                <w:lang w:eastAsia="ru-RU"/>
              </w:rPr>
              <w:t xml:space="preserve">Технические и программные средства телекоммуникационных технологий. </w:t>
            </w:r>
          </w:p>
          <w:p w14:paraId="6FE88F20"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7C7A4C1"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Содержание учебного материала </w:t>
            </w:r>
            <w:r w:rsidRPr="00EA4B02">
              <w:rPr>
                <w:rFonts w:ascii="Times New Roman" w:eastAsia="Times New Roman" w:hAnsi="Times New Roman" w:cs="Times New Roman"/>
                <w:b/>
                <w:bCs/>
                <w:sz w:val="24"/>
                <w:szCs w:val="24"/>
                <w:lang w:eastAsia="ru-RU"/>
              </w:rPr>
              <w:tab/>
            </w:r>
          </w:p>
        </w:tc>
        <w:tc>
          <w:tcPr>
            <w:tcW w:w="639" w:type="pct"/>
            <w:vAlign w:val="center"/>
          </w:tcPr>
          <w:p w14:paraId="510849C4"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w:t>
            </w:r>
          </w:p>
        </w:tc>
        <w:tc>
          <w:tcPr>
            <w:tcW w:w="637" w:type="pct"/>
            <w:vMerge w:val="restart"/>
          </w:tcPr>
          <w:p w14:paraId="4602D33F" w14:textId="77777777" w:rsidR="00EA4B02" w:rsidRPr="00EA4B02" w:rsidRDefault="00EA4B02" w:rsidP="00EA4B02">
            <w:pPr>
              <w:spacing w:after="0" w:line="240" w:lineRule="auto"/>
              <w:ind w:left="297"/>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02</w:t>
            </w:r>
          </w:p>
          <w:p w14:paraId="756EF911" w14:textId="77777777" w:rsidR="00EA4B02" w:rsidRPr="00EA4B02" w:rsidRDefault="00EA4B02" w:rsidP="00EA4B02">
            <w:pPr>
              <w:spacing w:after="0" w:line="240" w:lineRule="auto"/>
              <w:ind w:left="297"/>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ОК 04</w:t>
            </w:r>
          </w:p>
        </w:tc>
      </w:tr>
      <w:tr w:rsidR="00EA4B02" w:rsidRPr="00EA4B02" w14:paraId="33A3528C" w14:textId="77777777" w:rsidTr="00EA4B02">
        <w:trPr>
          <w:trHeight w:val="561"/>
        </w:trPr>
        <w:tc>
          <w:tcPr>
            <w:tcW w:w="0" w:type="auto"/>
            <w:vMerge/>
          </w:tcPr>
          <w:p w14:paraId="25213333"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05B5F81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 Представления о технических и программных средствах телекоммуникационных технологий. Интернет-технологии, способы и скоростные характеристики подключения, провайдер.</w:t>
            </w:r>
          </w:p>
        </w:tc>
        <w:tc>
          <w:tcPr>
            <w:tcW w:w="639" w:type="pct"/>
            <w:vAlign w:val="center"/>
          </w:tcPr>
          <w:p w14:paraId="30FBEFB6"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4C27F308"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r>
      <w:tr w:rsidR="00EA4B02" w:rsidRPr="00EA4B02" w14:paraId="017E9254" w14:textId="77777777" w:rsidTr="00EA4B02">
        <w:trPr>
          <w:trHeight w:val="340"/>
        </w:trPr>
        <w:tc>
          <w:tcPr>
            <w:tcW w:w="0" w:type="auto"/>
            <w:vMerge/>
          </w:tcPr>
          <w:p w14:paraId="1BA29A21"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7FFB297"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Практические занятия </w:t>
            </w:r>
            <w:r w:rsidRPr="00EA4B02">
              <w:rPr>
                <w:rFonts w:ascii="Times New Roman" w:eastAsia="Times New Roman" w:hAnsi="Times New Roman" w:cs="Times New Roman"/>
                <w:b/>
                <w:bCs/>
                <w:sz w:val="24"/>
                <w:szCs w:val="24"/>
                <w:lang w:eastAsia="ru-RU"/>
              </w:rPr>
              <w:tab/>
            </w:r>
          </w:p>
        </w:tc>
        <w:tc>
          <w:tcPr>
            <w:tcW w:w="639" w:type="pct"/>
            <w:vAlign w:val="center"/>
          </w:tcPr>
          <w:p w14:paraId="37731316"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54B010BA"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r>
      <w:tr w:rsidR="00EA4B02" w:rsidRPr="00EA4B02" w14:paraId="38AD143E" w14:textId="77777777" w:rsidTr="00EA4B02">
        <w:trPr>
          <w:trHeight w:val="280"/>
        </w:trPr>
        <w:tc>
          <w:tcPr>
            <w:tcW w:w="0" w:type="auto"/>
            <w:vMerge/>
          </w:tcPr>
          <w:p w14:paraId="6FC0636D"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42B32E4E"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r w:rsidRPr="00EA4B02">
              <w:rPr>
                <w:rFonts w:ascii="Times New Roman" w:eastAsia="Times New Roman" w:hAnsi="Times New Roman" w:cs="Times New Roman"/>
                <w:sz w:val="24"/>
                <w:szCs w:val="24"/>
                <w:lang w:eastAsia="ru-RU"/>
              </w:rPr>
              <w:t xml:space="preserve"> Организация коллективной работы в локальных сетях. Использование сетевых ресурсов.</w:t>
            </w:r>
          </w:p>
        </w:tc>
        <w:tc>
          <w:tcPr>
            <w:tcW w:w="639" w:type="pct"/>
            <w:vAlign w:val="center"/>
          </w:tcPr>
          <w:p w14:paraId="6F04465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120A856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r>
      <w:tr w:rsidR="00EA4B02" w:rsidRPr="00EA4B02" w14:paraId="1B9CB7DF" w14:textId="77777777" w:rsidTr="00EA4B02">
        <w:trPr>
          <w:trHeight w:val="512"/>
        </w:trPr>
        <w:tc>
          <w:tcPr>
            <w:tcW w:w="0" w:type="auto"/>
            <w:vMerge/>
          </w:tcPr>
          <w:p w14:paraId="62EE551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6C43CAB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2. </w:t>
            </w:r>
            <w:r w:rsidRPr="00EA4B02">
              <w:rPr>
                <w:rFonts w:ascii="Times New Roman" w:eastAsia="Times New Roman" w:hAnsi="Times New Roman" w:cs="Times New Roman"/>
                <w:sz w:val="24"/>
                <w:szCs w:val="24"/>
                <w:lang w:eastAsia="ru-RU"/>
              </w:rPr>
              <w:t>Программные поисковые сервисы. Использование комбинаций условия поиска информации в различных информационно-поисковых системах.</w:t>
            </w:r>
          </w:p>
        </w:tc>
        <w:tc>
          <w:tcPr>
            <w:tcW w:w="639" w:type="pct"/>
            <w:vAlign w:val="center"/>
          </w:tcPr>
          <w:p w14:paraId="7FC3D8FD"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637" w:type="pct"/>
            <w:vMerge/>
          </w:tcPr>
          <w:p w14:paraId="1768694F"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r>
      <w:tr w:rsidR="00EA4B02" w:rsidRPr="00EA4B02" w14:paraId="63200845" w14:textId="77777777" w:rsidTr="00EA4B02">
        <w:trPr>
          <w:trHeight w:val="227"/>
        </w:trPr>
        <w:tc>
          <w:tcPr>
            <w:tcW w:w="0" w:type="auto"/>
            <w:vMerge/>
          </w:tcPr>
          <w:p w14:paraId="66469404"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c>
          <w:tcPr>
            <w:tcW w:w="2816" w:type="pct"/>
          </w:tcPr>
          <w:p w14:paraId="3CA94B86"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обучающихся </w:t>
            </w:r>
          </w:p>
          <w:p w14:paraId="45C32700"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 Изучение конспекта лекции</w:t>
            </w:r>
          </w:p>
          <w:p w14:paraId="6ABC043D"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Создание презентации «Основные характеристики популярных веб-браузеров, их достоинства и недостатки»</w:t>
            </w:r>
          </w:p>
          <w:p w14:paraId="49FB7ED0"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 Подготовка к итоговому занятию</w:t>
            </w:r>
          </w:p>
        </w:tc>
        <w:tc>
          <w:tcPr>
            <w:tcW w:w="639" w:type="pct"/>
            <w:vAlign w:val="center"/>
          </w:tcPr>
          <w:p w14:paraId="503CC58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lang w:eastAsia="ru-RU"/>
              </w:rPr>
            </w:pPr>
          </w:p>
        </w:tc>
        <w:tc>
          <w:tcPr>
            <w:tcW w:w="637" w:type="pct"/>
            <w:vMerge/>
          </w:tcPr>
          <w:p w14:paraId="4673CA2D"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r>
      <w:tr w:rsidR="00EA4B02" w:rsidRPr="00EA4B02" w14:paraId="056AF5DB" w14:textId="77777777" w:rsidTr="00EA4B02">
        <w:trPr>
          <w:trHeight w:val="340"/>
        </w:trPr>
        <w:tc>
          <w:tcPr>
            <w:tcW w:w="0" w:type="auto"/>
          </w:tcPr>
          <w:p w14:paraId="5EEA3CCB"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Итоговое занятие</w:t>
            </w:r>
          </w:p>
        </w:tc>
        <w:tc>
          <w:tcPr>
            <w:tcW w:w="2816" w:type="pct"/>
          </w:tcPr>
          <w:p w14:paraId="5B2B3001"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Зачет</w:t>
            </w:r>
          </w:p>
        </w:tc>
        <w:tc>
          <w:tcPr>
            <w:tcW w:w="639" w:type="pct"/>
            <w:vAlign w:val="center"/>
          </w:tcPr>
          <w:p w14:paraId="22DD84A9"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637" w:type="pct"/>
          </w:tcPr>
          <w:p w14:paraId="27370942"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tc>
      </w:tr>
      <w:tr w:rsidR="00EA4B02" w:rsidRPr="00EA4B02" w14:paraId="7AC2277D" w14:textId="77777777" w:rsidTr="00EA4B02">
        <w:trPr>
          <w:trHeight w:val="755"/>
        </w:trPr>
        <w:tc>
          <w:tcPr>
            <w:tcW w:w="3724" w:type="pct"/>
            <w:gridSpan w:val="2"/>
            <w:vAlign w:val="center"/>
          </w:tcPr>
          <w:p w14:paraId="736693F8" w14:textId="77777777" w:rsidR="00EA4B02" w:rsidRPr="00EA4B02" w:rsidRDefault="00EA4B02" w:rsidP="00EA4B02">
            <w:pPr>
              <w:spacing w:after="20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Всего:</w:t>
            </w:r>
          </w:p>
        </w:tc>
        <w:tc>
          <w:tcPr>
            <w:tcW w:w="639" w:type="pct"/>
            <w:vAlign w:val="center"/>
          </w:tcPr>
          <w:p w14:paraId="414780E3" w14:textId="77777777" w:rsidR="00EA4B02" w:rsidRPr="00EA4B02" w:rsidRDefault="00EA4B02" w:rsidP="00EA4B02">
            <w:pPr>
              <w:spacing w:after="20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54</w:t>
            </w:r>
          </w:p>
        </w:tc>
        <w:tc>
          <w:tcPr>
            <w:tcW w:w="637" w:type="pct"/>
            <w:vAlign w:val="center"/>
          </w:tcPr>
          <w:p w14:paraId="6F285E9A" w14:textId="77777777" w:rsidR="00EA4B02" w:rsidRPr="00EA4B02" w:rsidRDefault="00EA4B02" w:rsidP="00EA4B02">
            <w:pPr>
              <w:spacing w:after="200" w:line="276" w:lineRule="auto"/>
              <w:rPr>
                <w:rFonts w:ascii="Times New Roman" w:eastAsia="Times New Roman" w:hAnsi="Times New Roman" w:cs="Times New Roman"/>
                <w:b/>
                <w:bCs/>
                <w:i/>
                <w:sz w:val="24"/>
                <w:szCs w:val="24"/>
                <w:lang w:eastAsia="ru-RU"/>
              </w:rPr>
            </w:pPr>
          </w:p>
        </w:tc>
      </w:tr>
    </w:tbl>
    <w:p w14:paraId="0571D5D5" w14:textId="77777777" w:rsidR="00EA4B02" w:rsidRPr="00EA4B02" w:rsidRDefault="00EA4B02" w:rsidP="00EA4B02">
      <w:pPr>
        <w:spacing w:after="200" w:line="276" w:lineRule="auto"/>
        <w:rPr>
          <w:rFonts w:ascii="Times New Roman" w:eastAsia="Times New Roman" w:hAnsi="Times New Roman" w:cs="Times New Roman"/>
          <w:b/>
          <w:bCs/>
          <w:i/>
          <w:sz w:val="24"/>
          <w:szCs w:val="24"/>
          <w:lang w:eastAsia="ru-RU"/>
        </w:rPr>
      </w:pPr>
    </w:p>
    <w:p w14:paraId="7B2503BF" w14:textId="77777777" w:rsidR="00EA4B02" w:rsidRPr="00EA4B02" w:rsidRDefault="00EA4B02" w:rsidP="00EA4B02">
      <w:pPr>
        <w:spacing w:after="0" w:line="240" w:lineRule="auto"/>
        <w:ind w:left="709"/>
        <w:contextualSpacing/>
        <w:rPr>
          <w:rFonts w:ascii="Times New Roman" w:eastAsia="Times New Roman" w:hAnsi="Times New Roman" w:cs="Times New Roman"/>
          <w:i/>
          <w:sz w:val="24"/>
          <w:szCs w:val="24"/>
          <w:lang w:eastAsia="ru-RU"/>
        </w:rPr>
      </w:pPr>
      <w:r w:rsidRPr="00EA4B02">
        <w:rPr>
          <w:rFonts w:ascii="Times New Roman" w:eastAsia="Times New Roman" w:hAnsi="Times New Roman" w:cs="Times New Roman"/>
          <w:i/>
          <w:sz w:val="24"/>
          <w:szCs w:val="24"/>
          <w:lang w:eastAsia="ru-RU"/>
        </w:rPr>
        <w:t>.</w:t>
      </w:r>
    </w:p>
    <w:p w14:paraId="560DBF81" w14:textId="77777777" w:rsidR="00EA4B02" w:rsidRPr="00EA4B02" w:rsidRDefault="00EA4B02" w:rsidP="00EA4B02">
      <w:pPr>
        <w:spacing w:after="0" w:line="276" w:lineRule="auto"/>
        <w:rPr>
          <w:rFonts w:ascii="Times New Roman" w:eastAsia="Times New Roman" w:hAnsi="Times New Roman" w:cs="Times New Roman"/>
          <w:i/>
          <w:sz w:val="24"/>
          <w:szCs w:val="24"/>
          <w:lang w:eastAsia="ru-RU"/>
        </w:rPr>
        <w:sectPr w:rsidR="00EA4B02" w:rsidRPr="00EA4B02" w:rsidSect="00850D3B">
          <w:pgSz w:w="16840" w:h="11907" w:orient="landscape"/>
          <w:pgMar w:top="851" w:right="1134" w:bottom="851" w:left="992" w:header="709" w:footer="709" w:gutter="0"/>
          <w:cols w:space="720"/>
        </w:sectPr>
      </w:pPr>
    </w:p>
    <w:p w14:paraId="6878A149" w14:textId="77777777" w:rsidR="00EA4B02" w:rsidRPr="00EA4B02" w:rsidRDefault="00EA4B02" w:rsidP="00EA4B02">
      <w:pPr>
        <w:spacing w:after="200" w:line="276" w:lineRule="auto"/>
        <w:ind w:firstLine="426"/>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 xml:space="preserve">3. </w:t>
      </w:r>
      <w:proofErr w:type="gramStart"/>
      <w:r w:rsidRPr="00EA4B02">
        <w:rPr>
          <w:rFonts w:ascii="Times New Roman" w:eastAsia="Times New Roman" w:hAnsi="Times New Roman" w:cs="Times New Roman"/>
          <w:b/>
          <w:bCs/>
          <w:sz w:val="24"/>
          <w:szCs w:val="24"/>
          <w:lang w:eastAsia="ru-RU"/>
        </w:rPr>
        <w:t>Условия  реализации</w:t>
      </w:r>
      <w:proofErr w:type="gramEnd"/>
      <w:r w:rsidRPr="00EA4B02">
        <w:rPr>
          <w:rFonts w:ascii="Times New Roman" w:eastAsia="Times New Roman" w:hAnsi="Times New Roman" w:cs="Times New Roman"/>
          <w:b/>
          <w:bCs/>
          <w:sz w:val="24"/>
          <w:szCs w:val="24"/>
          <w:lang w:eastAsia="ru-RU"/>
        </w:rPr>
        <w:t xml:space="preserve"> программы учебной дисциплины</w:t>
      </w:r>
    </w:p>
    <w:p w14:paraId="76D05D29" w14:textId="77777777" w:rsidR="00EA4B02" w:rsidRPr="00EA4B02" w:rsidRDefault="00EA4B02" w:rsidP="00EA4B02">
      <w:pPr>
        <w:suppressAutoHyphens/>
        <w:spacing w:after="200" w:line="276" w:lineRule="auto"/>
        <w:ind w:firstLine="42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3.1. Для реализации программы учебной </w:t>
      </w:r>
      <w:proofErr w:type="gramStart"/>
      <w:r w:rsidRPr="00EA4B02">
        <w:rPr>
          <w:rFonts w:ascii="Times New Roman" w:eastAsia="Times New Roman" w:hAnsi="Times New Roman" w:cs="Times New Roman"/>
          <w:bCs/>
          <w:sz w:val="24"/>
          <w:szCs w:val="24"/>
          <w:lang w:eastAsia="ru-RU"/>
        </w:rPr>
        <w:t>дисциплины  предусмотрены</w:t>
      </w:r>
      <w:proofErr w:type="gramEnd"/>
      <w:r w:rsidRPr="00EA4B02">
        <w:rPr>
          <w:rFonts w:ascii="Times New Roman" w:eastAsia="Times New Roman" w:hAnsi="Times New Roman" w:cs="Times New Roman"/>
          <w:bCs/>
          <w:sz w:val="24"/>
          <w:szCs w:val="24"/>
          <w:lang w:eastAsia="ru-RU"/>
        </w:rPr>
        <w:t xml:space="preserve"> следующие специальные помещения:</w:t>
      </w:r>
    </w:p>
    <w:p w14:paraId="3292E076" w14:textId="77777777" w:rsidR="00EA4B02" w:rsidRPr="00EA4B02" w:rsidRDefault="00EA4B02" w:rsidP="00EA4B02">
      <w:pPr>
        <w:suppressAutoHyphens/>
        <w:spacing w:before="120" w:after="0" w:line="276" w:lineRule="auto"/>
        <w:ind w:firstLine="42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Кабинет «Информатика», оснащенный оборудованием: компьютеры по количеству обучающихся; рабочее место преподавателя; комплект учебно-методической </w:t>
      </w:r>
      <w:proofErr w:type="gramStart"/>
      <w:r w:rsidRPr="00EA4B02">
        <w:rPr>
          <w:rFonts w:ascii="Times New Roman" w:eastAsia="Times New Roman" w:hAnsi="Times New Roman" w:cs="Times New Roman"/>
          <w:bCs/>
          <w:sz w:val="24"/>
          <w:szCs w:val="24"/>
          <w:lang w:eastAsia="ru-RU"/>
        </w:rPr>
        <w:t>документа- ции</w:t>
      </w:r>
      <w:proofErr w:type="gramEnd"/>
      <w:r w:rsidRPr="00EA4B02">
        <w:rPr>
          <w:rFonts w:ascii="Times New Roman" w:eastAsia="Times New Roman" w:hAnsi="Times New Roman" w:cs="Times New Roman"/>
          <w:bCs/>
          <w:sz w:val="24"/>
          <w:szCs w:val="24"/>
          <w:lang w:eastAsia="ru-RU"/>
        </w:rPr>
        <w:t>, техническими средствами обучения: компьютеры с лицензионным программным обеспечением, проектор, принтер, локальная сеть, выход в глобальную сеть, DVD.</w:t>
      </w:r>
    </w:p>
    <w:p w14:paraId="47B9DE5E" w14:textId="77777777" w:rsidR="00EA4B02" w:rsidRPr="00EA4B02" w:rsidRDefault="00EA4B02" w:rsidP="00EA4B02">
      <w:pPr>
        <w:suppressAutoHyphens/>
        <w:spacing w:before="240" w:after="200" w:line="276" w:lineRule="auto"/>
        <w:ind w:firstLine="425"/>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реализации программы</w:t>
      </w:r>
    </w:p>
    <w:p w14:paraId="40948B46" w14:textId="77777777" w:rsidR="00EA4B02" w:rsidRPr="00EA4B02" w:rsidRDefault="00EA4B02" w:rsidP="00EA4B02">
      <w:pPr>
        <w:suppressAutoHyphens/>
        <w:spacing w:after="200" w:line="276" w:lineRule="auto"/>
        <w:ind w:firstLine="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A4B0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1DAFCF14" w14:textId="77777777" w:rsidR="00EA4B02" w:rsidRPr="00EA4B02" w:rsidRDefault="00EA4B02" w:rsidP="00EA4B02">
      <w:pPr>
        <w:spacing w:after="200" w:line="276" w:lineRule="auto"/>
        <w:ind w:firstLine="426"/>
        <w:contextualSpacing/>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3.2.1. Печатные издания</w:t>
      </w:r>
    </w:p>
    <w:p w14:paraId="7CA7F326"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Голицына, О.Л., Попов И. И., Партыка Т. Л., Максимов Н. В. Информационные технологии. - М: ИД «ФОРУМ» - ИНФА-М, 2016. </w:t>
      </w:r>
    </w:p>
    <w:p w14:paraId="5228048C"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Информатика и ИКТ. </w:t>
      </w:r>
      <w:proofErr w:type="gramStart"/>
      <w:r w:rsidRPr="00EA4B02">
        <w:rPr>
          <w:rFonts w:ascii="Times New Roman" w:eastAsia="Times New Roman" w:hAnsi="Times New Roman" w:cs="Times New Roman"/>
          <w:iCs/>
          <w:sz w:val="24"/>
          <w:szCs w:val="24"/>
          <w:lang w:eastAsia="ru-RU"/>
        </w:rPr>
        <w:t>Практикум  [</w:t>
      </w:r>
      <w:proofErr w:type="gramEnd"/>
      <w:r w:rsidRPr="00EA4B02">
        <w:rPr>
          <w:rFonts w:ascii="Times New Roman" w:eastAsia="Times New Roman" w:hAnsi="Times New Roman" w:cs="Times New Roman"/>
          <w:iCs/>
          <w:sz w:val="24"/>
          <w:szCs w:val="24"/>
          <w:lang w:eastAsia="ru-RU"/>
        </w:rPr>
        <w:t>Текст] : учеб. для сред. проф. образования / под редакцией М. С. Цветковой, - Москва : Академия, 2014. - 272 с.</w:t>
      </w:r>
    </w:p>
    <w:p w14:paraId="64433F8E"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Куприянов, Д. В. Информационное обеспечение профессиональной </w:t>
      </w:r>
      <w:proofErr w:type="gramStart"/>
      <w:r w:rsidRPr="00EA4B02">
        <w:rPr>
          <w:rFonts w:ascii="Times New Roman" w:eastAsia="Times New Roman" w:hAnsi="Times New Roman" w:cs="Times New Roman"/>
          <w:iCs/>
          <w:sz w:val="24"/>
          <w:szCs w:val="24"/>
          <w:lang w:eastAsia="ru-RU"/>
        </w:rPr>
        <w:t>деятельности :</w:t>
      </w:r>
      <w:proofErr w:type="gramEnd"/>
      <w:r w:rsidRPr="00EA4B02">
        <w:rPr>
          <w:rFonts w:ascii="Times New Roman" w:eastAsia="Times New Roman" w:hAnsi="Times New Roman" w:cs="Times New Roman"/>
          <w:iCs/>
          <w:sz w:val="24"/>
          <w:szCs w:val="24"/>
          <w:lang w:eastAsia="ru-RU"/>
        </w:rPr>
        <w:t xml:space="preserve"> учебник и практикум для СПО / Д. В. Куприянов. — </w:t>
      </w:r>
      <w:proofErr w:type="gramStart"/>
      <w:r w:rsidRPr="00EA4B02">
        <w:rPr>
          <w:rFonts w:ascii="Times New Roman" w:eastAsia="Times New Roman" w:hAnsi="Times New Roman" w:cs="Times New Roman"/>
          <w:iCs/>
          <w:sz w:val="24"/>
          <w:szCs w:val="24"/>
          <w:lang w:eastAsia="ru-RU"/>
        </w:rPr>
        <w:t>М. :</w:t>
      </w:r>
      <w:proofErr w:type="gramEnd"/>
      <w:r w:rsidRPr="00EA4B02">
        <w:rPr>
          <w:rFonts w:ascii="Times New Roman" w:eastAsia="Times New Roman" w:hAnsi="Times New Roman" w:cs="Times New Roman"/>
          <w:iCs/>
          <w:sz w:val="24"/>
          <w:szCs w:val="24"/>
          <w:lang w:eastAsia="ru-RU"/>
        </w:rPr>
        <w:t xml:space="preserve"> Издательство Юрайт, 2017. — 255 с.</w:t>
      </w:r>
    </w:p>
    <w:p w14:paraId="02EA1C7B"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Михеева, Е. В. Информатика [Текст</w:t>
      </w:r>
      <w:proofErr w:type="gramStart"/>
      <w:r w:rsidRPr="00EA4B02">
        <w:rPr>
          <w:rFonts w:ascii="Times New Roman" w:eastAsia="Times New Roman" w:hAnsi="Times New Roman" w:cs="Times New Roman"/>
          <w:iCs/>
          <w:sz w:val="24"/>
          <w:szCs w:val="24"/>
          <w:lang w:eastAsia="ru-RU"/>
        </w:rPr>
        <w:t>] :</w:t>
      </w:r>
      <w:proofErr w:type="gramEnd"/>
      <w:r w:rsidRPr="00EA4B02">
        <w:rPr>
          <w:rFonts w:ascii="Times New Roman" w:eastAsia="Times New Roman" w:hAnsi="Times New Roman" w:cs="Times New Roman"/>
          <w:iCs/>
          <w:sz w:val="24"/>
          <w:szCs w:val="24"/>
          <w:lang w:eastAsia="ru-RU"/>
        </w:rPr>
        <w:t xml:space="preserve"> учеб. для сред. проф. образования / Е. В. Михеева, О. И. Титова. - 10-е изд., стер. - </w:t>
      </w:r>
      <w:proofErr w:type="gramStart"/>
      <w:r w:rsidRPr="00EA4B02">
        <w:rPr>
          <w:rFonts w:ascii="Times New Roman" w:eastAsia="Times New Roman" w:hAnsi="Times New Roman" w:cs="Times New Roman"/>
          <w:iCs/>
          <w:sz w:val="24"/>
          <w:szCs w:val="24"/>
          <w:lang w:eastAsia="ru-RU"/>
        </w:rPr>
        <w:t>Москва :</w:t>
      </w:r>
      <w:proofErr w:type="gramEnd"/>
      <w:r w:rsidRPr="00EA4B02">
        <w:rPr>
          <w:rFonts w:ascii="Times New Roman" w:eastAsia="Times New Roman" w:hAnsi="Times New Roman" w:cs="Times New Roman"/>
          <w:iCs/>
          <w:sz w:val="24"/>
          <w:szCs w:val="24"/>
          <w:lang w:eastAsia="ru-RU"/>
        </w:rPr>
        <w:t xml:space="preserve"> Академия, 2014. - 352 с. </w:t>
      </w:r>
    </w:p>
    <w:p w14:paraId="6A5351C1"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Михеева, Е. В. Практикум по информатике [Текст</w:t>
      </w:r>
      <w:proofErr w:type="gramStart"/>
      <w:r w:rsidRPr="00EA4B02">
        <w:rPr>
          <w:rFonts w:ascii="Times New Roman" w:eastAsia="Times New Roman" w:hAnsi="Times New Roman" w:cs="Times New Roman"/>
          <w:iCs/>
          <w:sz w:val="24"/>
          <w:szCs w:val="24"/>
          <w:lang w:eastAsia="ru-RU"/>
        </w:rPr>
        <w:t>] :</w:t>
      </w:r>
      <w:proofErr w:type="gramEnd"/>
      <w:r w:rsidRPr="00EA4B02">
        <w:rPr>
          <w:rFonts w:ascii="Times New Roman" w:eastAsia="Times New Roman" w:hAnsi="Times New Roman" w:cs="Times New Roman"/>
          <w:iCs/>
          <w:sz w:val="24"/>
          <w:szCs w:val="24"/>
          <w:lang w:eastAsia="ru-RU"/>
        </w:rPr>
        <w:t xml:space="preserve"> учеб. пособие для сред. проф. образования / Е. В. Михеева, Титова О.И.. - 10-е изд., стер. - </w:t>
      </w:r>
      <w:proofErr w:type="gramStart"/>
      <w:r w:rsidRPr="00EA4B02">
        <w:rPr>
          <w:rFonts w:ascii="Times New Roman" w:eastAsia="Times New Roman" w:hAnsi="Times New Roman" w:cs="Times New Roman"/>
          <w:iCs/>
          <w:sz w:val="24"/>
          <w:szCs w:val="24"/>
          <w:lang w:eastAsia="ru-RU"/>
        </w:rPr>
        <w:t>Москва :</w:t>
      </w:r>
      <w:proofErr w:type="gramEnd"/>
      <w:r w:rsidRPr="00EA4B02">
        <w:rPr>
          <w:rFonts w:ascii="Times New Roman" w:eastAsia="Times New Roman" w:hAnsi="Times New Roman" w:cs="Times New Roman"/>
          <w:iCs/>
          <w:sz w:val="24"/>
          <w:szCs w:val="24"/>
          <w:lang w:eastAsia="ru-RU"/>
        </w:rPr>
        <w:t xml:space="preserve"> Академия, 2014. – 352 с.</w:t>
      </w:r>
    </w:p>
    <w:p w14:paraId="1974465D"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Фуфаев, Э.В. Пакеты прикладных программ [Текст]: учебное пособие для студентов средне профессионального образования /. Э.В. Фуфаев, Л.И.  </w:t>
      </w:r>
      <w:proofErr w:type="gramStart"/>
      <w:r w:rsidRPr="00EA4B02">
        <w:rPr>
          <w:rFonts w:ascii="Times New Roman" w:eastAsia="Times New Roman" w:hAnsi="Times New Roman" w:cs="Times New Roman"/>
          <w:iCs/>
          <w:sz w:val="24"/>
          <w:szCs w:val="24"/>
          <w:lang w:eastAsia="ru-RU"/>
        </w:rPr>
        <w:t>Фуфаева</w:t>
      </w:r>
      <w:r w:rsidRPr="00EA4B02">
        <w:rPr>
          <w:rFonts w:ascii="Times New Roman" w:eastAsia="Times New Roman" w:hAnsi="Times New Roman" w:cs="Times New Roman"/>
          <w:sz w:val="24"/>
          <w:szCs w:val="24"/>
          <w:shd w:val="clear" w:color="auto" w:fill="FFFFFF"/>
          <w:lang w:eastAsia="ru-RU"/>
        </w:rPr>
        <w:t> </w:t>
      </w:r>
      <w:r w:rsidRPr="00EA4B02">
        <w:rPr>
          <w:rFonts w:ascii="Times New Roman" w:eastAsia="Times New Roman" w:hAnsi="Times New Roman" w:cs="Times New Roman"/>
          <w:iCs/>
          <w:sz w:val="24"/>
          <w:szCs w:val="24"/>
          <w:lang w:eastAsia="ru-RU"/>
        </w:rPr>
        <w:t xml:space="preserve"> -</w:t>
      </w:r>
      <w:proofErr w:type="gramEnd"/>
      <w:r w:rsidRPr="00EA4B02">
        <w:rPr>
          <w:rFonts w:ascii="Times New Roman" w:eastAsia="Times New Roman" w:hAnsi="Times New Roman" w:cs="Times New Roman"/>
          <w:iCs/>
          <w:sz w:val="24"/>
          <w:szCs w:val="24"/>
          <w:lang w:eastAsia="ru-RU"/>
        </w:rPr>
        <w:t xml:space="preserve"> М.: Издательский центр «Академия», 2013. – 352 с.</w:t>
      </w:r>
    </w:p>
    <w:p w14:paraId="1CBC21D3" w14:textId="77777777" w:rsidR="00EA4B02" w:rsidRPr="00EA4B02" w:rsidRDefault="00EA4B02" w:rsidP="00586154">
      <w:pPr>
        <w:numPr>
          <w:ilvl w:val="0"/>
          <w:numId w:val="72"/>
        </w:numPr>
        <w:tabs>
          <w:tab w:val="left" w:pos="993"/>
        </w:tabs>
        <w:spacing w:after="0" w:line="276" w:lineRule="auto"/>
        <w:ind w:firstLine="425"/>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Хлебников А.А. Информатика: учебник [Текст]/ А.А. Хлебников. – Изд. 2-е испр. И доп. – Ростов н/Д: Феникс, 2017. – 446с. (Среднее профессиональное образование)</w:t>
      </w:r>
    </w:p>
    <w:p w14:paraId="786A4C6D" w14:textId="77777777" w:rsidR="00EA4B02" w:rsidRPr="00EA4B02" w:rsidRDefault="00EA4B02" w:rsidP="00EA4B02">
      <w:pPr>
        <w:spacing w:after="0" w:line="276" w:lineRule="auto"/>
        <w:ind w:left="360" w:firstLine="74"/>
        <w:contextualSpacing/>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3.2.2. Электронные издания (электронные ресурсы)</w:t>
      </w:r>
    </w:p>
    <w:p w14:paraId="2102FB51" w14:textId="77777777" w:rsidR="00EA4B02" w:rsidRPr="00EA4B02" w:rsidRDefault="00EA4B02" w:rsidP="00586154">
      <w:pPr>
        <w:widowControl w:val="0"/>
        <w:numPr>
          <w:ilvl w:val="0"/>
          <w:numId w:val="73"/>
        </w:numPr>
        <w:tabs>
          <w:tab w:val="left" w:pos="993"/>
        </w:tabs>
        <w:autoSpaceDE w:val="0"/>
        <w:autoSpaceDN w:val="0"/>
        <w:adjustRightInd w:val="0"/>
        <w:spacing w:after="0" w:line="276" w:lineRule="auto"/>
        <w:ind w:firstLine="434"/>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Гарибов, А.И. Информатика [Электронный ресурс]: учебное пособие/ А.И. Гарибов, Д.А.Куценко, Т.В.Бондаренко— Электрон. текстовые данные.— Белгород: Белгородский государственный технологический университет им. В.Г. Шухова, ЭБС АСВ, 2012.— 224 c.— Режим доступа: http://www.iprbookshop.ru/27282.— ЭБС «IPRbooks», по паролю</w:t>
      </w:r>
    </w:p>
    <w:p w14:paraId="0A7026E0" w14:textId="77777777" w:rsidR="00EA4B02" w:rsidRPr="00EA4B02" w:rsidRDefault="00EA4B02" w:rsidP="00586154">
      <w:pPr>
        <w:widowControl w:val="0"/>
        <w:numPr>
          <w:ilvl w:val="0"/>
          <w:numId w:val="73"/>
        </w:numPr>
        <w:tabs>
          <w:tab w:val="left" w:pos="993"/>
        </w:tabs>
        <w:autoSpaceDE w:val="0"/>
        <w:autoSpaceDN w:val="0"/>
        <w:adjustRightInd w:val="0"/>
        <w:spacing w:after="0" w:line="276" w:lineRule="auto"/>
        <w:ind w:firstLine="434"/>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 xml:space="preserve">Интернет-университет информационных технологий (ИНТУИТ.ру) [Электронный ресурс] /Режим </w:t>
      </w:r>
      <w:proofErr w:type="gramStart"/>
      <w:r w:rsidRPr="00EA4B02">
        <w:rPr>
          <w:rFonts w:ascii="Times New Roman" w:eastAsia="Times New Roman" w:hAnsi="Times New Roman" w:cs="Times New Roman"/>
          <w:iCs/>
          <w:sz w:val="24"/>
          <w:szCs w:val="24"/>
          <w:lang w:eastAsia="ru-RU"/>
        </w:rPr>
        <w:t>доступа:  http://www.intuit.ru</w:t>
      </w:r>
      <w:proofErr w:type="gramEnd"/>
    </w:p>
    <w:p w14:paraId="0B9007B1" w14:textId="77777777" w:rsidR="00EA4B02" w:rsidRPr="00EA4B02" w:rsidRDefault="00EA4B02" w:rsidP="00586154">
      <w:pPr>
        <w:widowControl w:val="0"/>
        <w:numPr>
          <w:ilvl w:val="0"/>
          <w:numId w:val="73"/>
        </w:numPr>
        <w:tabs>
          <w:tab w:val="left" w:pos="993"/>
        </w:tabs>
        <w:autoSpaceDE w:val="0"/>
        <w:autoSpaceDN w:val="0"/>
        <w:adjustRightInd w:val="0"/>
        <w:spacing w:after="0" w:line="276" w:lineRule="auto"/>
        <w:ind w:firstLine="434"/>
        <w:jc w:val="both"/>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Ляхович, В.Ф. Основы информатики [Электронный ресурс</w:t>
      </w:r>
      <w:proofErr w:type="gramStart"/>
      <w:r w:rsidRPr="00EA4B02">
        <w:rPr>
          <w:rFonts w:ascii="Times New Roman" w:eastAsia="Times New Roman" w:hAnsi="Times New Roman" w:cs="Times New Roman"/>
          <w:iCs/>
          <w:sz w:val="24"/>
          <w:szCs w:val="24"/>
          <w:lang w:eastAsia="ru-RU"/>
        </w:rPr>
        <w:t>] :</w:t>
      </w:r>
      <w:proofErr w:type="gramEnd"/>
      <w:r w:rsidRPr="00EA4B02">
        <w:rPr>
          <w:rFonts w:ascii="Times New Roman" w:eastAsia="Times New Roman" w:hAnsi="Times New Roman" w:cs="Times New Roman"/>
          <w:iCs/>
          <w:sz w:val="24"/>
          <w:szCs w:val="24"/>
          <w:lang w:eastAsia="ru-RU"/>
        </w:rPr>
        <w:t xml:space="preserve"> учебник / В.Ф. Ляхович, В.А. Молодцов, Н.Б. Рыжикова. — </w:t>
      </w:r>
      <w:proofErr w:type="gramStart"/>
      <w:r w:rsidRPr="00EA4B02">
        <w:rPr>
          <w:rFonts w:ascii="Times New Roman" w:eastAsia="Times New Roman" w:hAnsi="Times New Roman" w:cs="Times New Roman"/>
          <w:iCs/>
          <w:sz w:val="24"/>
          <w:szCs w:val="24"/>
          <w:lang w:eastAsia="ru-RU"/>
        </w:rPr>
        <w:t>Москва :</w:t>
      </w:r>
      <w:proofErr w:type="gramEnd"/>
      <w:r w:rsidRPr="00EA4B02">
        <w:rPr>
          <w:rFonts w:ascii="Times New Roman" w:eastAsia="Times New Roman" w:hAnsi="Times New Roman" w:cs="Times New Roman"/>
          <w:iCs/>
          <w:sz w:val="24"/>
          <w:szCs w:val="24"/>
          <w:lang w:eastAsia="ru-RU"/>
        </w:rPr>
        <w:t xml:space="preserve"> КноРус, 2016. — 347 с. — СПО. — ISBN 978-5-406-04695-1. – Режим доступа: https://www.book.ru/book/919275. – ЭБС «BOOK.ru»</w:t>
      </w:r>
    </w:p>
    <w:p w14:paraId="2F83BA23"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6B88AA54"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i/>
          <w:sz w:val="24"/>
          <w:szCs w:val="24"/>
          <w:lang w:eastAsia="ru-RU"/>
        </w:rPr>
        <w:br w:type="page"/>
      </w:r>
      <w:r w:rsidRPr="00EA4B02">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3520"/>
        <w:gridCol w:w="2909"/>
      </w:tblGrid>
      <w:tr w:rsidR="00EA4B02" w:rsidRPr="00EA4B02" w14:paraId="2AAD7249" w14:textId="77777777" w:rsidTr="00EA4B02">
        <w:tc>
          <w:tcPr>
            <w:tcW w:w="1990" w:type="pct"/>
            <w:hideMark/>
          </w:tcPr>
          <w:p w14:paraId="74FB3BA5"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tc>
        <w:tc>
          <w:tcPr>
            <w:tcW w:w="1648" w:type="pct"/>
            <w:hideMark/>
          </w:tcPr>
          <w:p w14:paraId="652C0EC4"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Критерии оценки</w:t>
            </w:r>
          </w:p>
        </w:tc>
        <w:tc>
          <w:tcPr>
            <w:tcW w:w="1362" w:type="pct"/>
            <w:hideMark/>
          </w:tcPr>
          <w:p w14:paraId="663F6FB5"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Методы оценки</w:t>
            </w:r>
          </w:p>
        </w:tc>
      </w:tr>
      <w:tr w:rsidR="00EA4B02" w:rsidRPr="00EA4B02" w14:paraId="3C14D988" w14:textId="77777777" w:rsidTr="00EA4B02">
        <w:trPr>
          <w:trHeight w:val="1691"/>
        </w:trPr>
        <w:tc>
          <w:tcPr>
            <w:tcW w:w="1990" w:type="pct"/>
            <w:hideMark/>
          </w:tcPr>
          <w:p w14:paraId="5B0613D7" w14:textId="77777777" w:rsidR="00EA4B02" w:rsidRPr="00EA4B02" w:rsidRDefault="00EA4B02" w:rsidP="00EA4B02">
            <w:pPr>
              <w:spacing w:after="0" w:line="240" w:lineRule="auto"/>
              <w:ind w:left="-43"/>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Перечень знаний, осваиваемых в рамках дисциплины:</w:t>
            </w:r>
          </w:p>
          <w:p w14:paraId="1333F73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 понятие и свойства информации; </w:t>
            </w:r>
          </w:p>
          <w:p w14:paraId="4BA0108F" w14:textId="77777777" w:rsidR="00EA4B02" w:rsidRPr="00EA4B02" w:rsidRDefault="00EA4B02" w:rsidP="00586154">
            <w:pPr>
              <w:numPr>
                <w:ilvl w:val="0"/>
                <w:numId w:val="74"/>
              </w:numPr>
              <w:tabs>
                <w:tab w:val="left" w:pos="248"/>
              </w:tabs>
              <w:spacing w:after="0" w:line="240" w:lineRule="auto"/>
              <w:ind w:left="0" w:firstLine="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основные понятия автоматизированной обработки информации; </w:t>
            </w:r>
          </w:p>
          <w:p w14:paraId="56A82965" w14:textId="77777777" w:rsidR="00EA4B02" w:rsidRPr="00EA4B02" w:rsidRDefault="00EA4B02" w:rsidP="00586154">
            <w:pPr>
              <w:numPr>
                <w:ilvl w:val="0"/>
                <w:numId w:val="74"/>
              </w:numPr>
              <w:tabs>
                <w:tab w:val="left" w:pos="248"/>
              </w:tabs>
              <w:spacing w:after="0" w:line="240"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определение и структуру автоматизированных информационных систем;</w:t>
            </w:r>
          </w:p>
          <w:p w14:paraId="0C48F3AB" w14:textId="77777777" w:rsidR="00EA4B02" w:rsidRPr="00EA4B02" w:rsidRDefault="00EA4B02" w:rsidP="00586154">
            <w:pPr>
              <w:numPr>
                <w:ilvl w:val="0"/>
                <w:numId w:val="74"/>
              </w:numPr>
              <w:tabs>
                <w:tab w:val="left" w:pos="248"/>
              </w:tabs>
              <w:spacing w:after="0" w:line="240" w:lineRule="auto"/>
              <w:ind w:left="0" w:firstLine="0"/>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о технических и программных средствах телекоммуникационных технологий; </w:t>
            </w:r>
          </w:p>
          <w:p w14:paraId="65B890C7" w14:textId="77777777" w:rsidR="00EA4B02" w:rsidRPr="00EA4B02" w:rsidRDefault="00EA4B02" w:rsidP="00586154">
            <w:pPr>
              <w:numPr>
                <w:ilvl w:val="0"/>
                <w:numId w:val="74"/>
              </w:numPr>
              <w:tabs>
                <w:tab w:val="left" w:pos="248"/>
              </w:tabs>
              <w:spacing w:after="0" w:line="240" w:lineRule="auto"/>
              <w:ind w:left="0" w:firstLine="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Интернет-технологии, способы и скоростные характеристики </w:t>
            </w:r>
            <w:proofErr w:type="gramStart"/>
            <w:r w:rsidRPr="00EA4B02">
              <w:rPr>
                <w:rFonts w:ascii="Times New Roman" w:eastAsia="Times New Roman" w:hAnsi="Times New Roman" w:cs="Times New Roman"/>
                <w:sz w:val="24"/>
                <w:szCs w:val="24"/>
                <w:lang w:eastAsia="ru-RU"/>
              </w:rPr>
              <w:t>подключения,  о</w:t>
            </w:r>
            <w:proofErr w:type="gramEnd"/>
            <w:r w:rsidRPr="00EA4B02">
              <w:rPr>
                <w:rFonts w:ascii="Times New Roman" w:eastAsia="Times New Roman" w:hAnsi="Times New Roman" w:cs="Times New Roman"/>
                <w:sz w:val="24"/>
                <w:szCs w:val="24"/>
                <w:lang w:eastAsia="ru-RU"/>
              </w:rPr>
              <w:t xml:space="preserve"> провайдерах</w:t>
            </w:r>
          </w:p>
          <w:p w14:paraId="7497223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p w14:paraId="6507B45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p w14:paraId="739DBE2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p w14:paraId="05959F04"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p w14:paraId="580207D6"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p w14:paraId="60F37D19"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p>
          <w:p w14:paraId="7813188C"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Перечень умений, осваиваемых в рамках дисциплины:</w:t>
            </w:r>
          </w:p>
          <w:p w14:paraId="0FA1A55A"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работать с файловой системой, использовать файловые менеджеры;</w:t>
            </w:r>
          </w:p>
          <w:p w14:paraId="47513627"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применять компьютерные программы для создания и оформления документов;</w:t>
            </w:r>
          </w:p>
          <w:p w14:paraId="11974273"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выполнять расчеты с использованием прикладных компьютерных программ;</w:t>
            </w:r>
          </w:p>
          <w:p w14:paraId="72DCE5CE"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строить диаграммы по данным таблиц; </w:t>
            </w:r>
          </w:p>
          <w:p w14:paraId="1F68FA3D"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применять компьютерные программы для создания баз данных и обработки информации в них;</w:t>
            </w:r>
          </w:p>
          <w:p w14:paraId="1954A6F1"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применять графические редакторы для создания и редактирования изображений;</w:t>
            </w:r>
          </w:p>
          <w:p w14:paraId="5F95288A"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применять компьютерные программы для создания и оформления презентаций;</w:t>
            </w:r>
          </w:p>
          <w:p w14:paraId="784130CA"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использовать сетевые </w:t>
            </w:r>
            <w:proofErr w:type="gramStart"/>
            <w:r w:rsidRPr="00EA4B02">
              <w:rPr>
                <w:rFonts w:ascii="Times New Roman" w:eastAsia="Times New Roman" w:hAnsi="Times New Roman" w:cs="Times New Roman"/>
                <w:sz w:val="24"/>
                <w:szCs w:val="24"/>
                <w:lang w:eastAsia="ru-RU"/>
              </w:rPr>
              <w:t>ресурсы,  осуществлять</w:t>
            </w:r>
            <w:proofErr w:type="gramEnd"/>
            <w:r w:rsidRPr="00EA4B02">
              <w:rPr>
                <w:rFonts w:ascii="Times New Roman" w:eastAsia="Times New Roman" w:hAnsi="Times New Roman" w:cs="Times New Roman"/>
                <w:sz w:val="24"/>
                <w:szCs w:val="24"/>
                <w:lang w:eastAsia="ru-RU"/>
              </w:rPr>
              <w:t xml:space="preserve"> коллективную работу в локальных сетях;</w:t>
            </w:r>
          </w:p>
          <w:p w14:paraId="77F99C7B" w14:textId="77777777" w:rsidR="00EA4B02" w:rsidRPr="00EA4B02" w:rsidRDefault="00EA4B02" w:rsidP="00586154">
            <w:pPr>
              <w:numPr>
                <w:ilvl w:val="0"/>
                <w:numId w:val="74"/>
              </w:numPr>
              <w:tabs>
                <w:tab w:val="left" w:pos="248"/>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использовать программные поисковые сервисы сети  </w:t>
            </w:r>
            <w:r w:rsidRPr="00EA4B02">
              <w:rPr>
                <w:rFonts w:ascii="Times New Roman" w:eastAsia="Times New Roman" w:hAnsi="Times New Roman" w:cs="Times New Roman"/>
                <w:sz w:val="24"/>
                <w:szCs w:val="24"/>
                <w:lang w:eastAsia="ru-RU"/>
              </w:rPr>
              <w:lastRenderedPageBreak/>
              <w:t>Интернет для поиска информации, необходимой для выполнения задач профессиональной деятельности</w:t>
            </w:r>
          </w:p>
        </w:tc>
        <w:tc>
          <w:tcPr>
            <w:tcW w:w="1648" w:type="pct"/>
          </w:tcPr>
          <w:p w14:paraId="3DF5187D" w14:textId="77777777" w:rsidR="00EA4B02" w:rsidRPr="00EA4B02" w:rsidRDefault="00EA4B02" w:rsidP="00586154">
            <w:pPr>
              <w:numPr>
                <w:ilvl w:val="0"/>
                <w:numId w:val="75"/>
              </w:numPr>
              <w:tabs>
                <w:tab w:val="left" w:pos="323"/>
              </w:tabs>
              <w:spacing w:before="100" w:beforeAutospacing="1" w:after="100" w:afterAutospacing="1" w:line="240" w:lineRule="auto"/>
              <w:ind w:left="26" w:hanging="2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дает определение информации и перечисляет ее свойства;</w:t>
            </w:r>
          </w:p>
          <w:p w14:paraId="7EB94C59" w14:textId="77777777" w:rsidR="00EA4B02" w:rsidRPr="00EA4B02" w:rsidRDefault="00EA4B02" w:rsidP="00586154">
            <w:pPr>
              <w:numPr>
                <w:ilvl w:val="0"/>
                <w:numId w:val="75"/>
              </w:numPr>
              <w:tabs>
                <w:tab w:val="left" w:pos="323"/>
              </w:tabs>
              <w:spacing w:before="100" w:beforeAutospacing="1" w:after="100" w:afterAutospacing="1" w:line="240" w:lineRule="auto"/>
              <w:ind w:left="26" w:hanging="2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раскрывает сущность понятия; «автоматизированной обработки информации»;</w:t>
            </w:r>
          </w:p>
          <w:p w14:paraId="25B2E37A" w14:textId="77777777" w:rsidR="00EA4B02" w:rsidRPr="00EA4B02" w:rsidRDefault="00EA4B02" w:rsidP="00586154">
            <w:pPr>
              <w:numPr>
                <w:ilvl w:val="0"/>
                <w:numId w:val="75"/>
              </w:numPr>
              <w:tabs>
                <w:tab w:val="left" w:pos="323"/>
              </w:tabs>
              <w:spacing w:after="0" w:line="240" w:lineRule="auto"/>
              <w:ind w:left="26" w:hanging="2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дает определение и приводит структуру автоматизированных информационных систем;</w:t>
            </w:r>
          </w:p>
          <w:p w14:paraId="5ACD7D96" w14:textId="77777777" w:rsidR="00EA4B02" w:rsidRPr="00EA4B02" w:rsidRDefault="00EA4B02" w:rsidP="00586154">
            <w:pPr>
              <w:numPr>
                <w:ilvl w:val="0"/>
                <w:numId w:val="75"/>
              </w:numPr>
              <w:tabs>
                <w:tab w:val="left" w:pos="323"/>
              </w:tabs>
              <w:spacing w:after="0" w:line="240" w:lineRule="auto"/>
              <w:ind w:left="26" w:hanging="26"/>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имеет представление о технических и программных средствах телекоммуникационных технологий;</w:t>
            </w:r>
          </w:p>
          <w:p w14:paraId="1857BB29" w14:textId="77777777" w:rsidR="00EA4B02" w:rsidRPr="00EA4B02" w:rsidRDefault="00EA4B02" w:rsidP="00586154">
            <w:pPr>
              <w:numPr>
                <w:ilvl w:val="0"/>
                <w:numId w:val="75"/>
              </w:numPr>
              <w:tabs>
                <w:tab w:val="left" w:pos="323"/>
              </w:tabs>
              <w:spacing w:after="0" w:line="240" w:lineRule="auto"/>
              <w:ind w:left="26" w:hanging="26"/>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описывает  современные</w:t>
            </w:r>
            <w:proofErr w:type="gramEnd"/>
            <w:r w:rsidRPr="00EA4B02">
              <w:rPr>
                <w:rFonts w:ascii="Times New Roman" w:eastAsia="Times New Roman" w:hAnsi="Times New Roman" w:cs="Times New Roman"/>
                <w:sz w:val="24"/>
                <w:szCs w:val="24"/>
                <w:lang w:eastAsia="ru-RU"/>
              </w:rPr>
              <w:t xml:space="preserve"> Интернет- технологии ;</w:t>
            </w:r>
          </w:p>
          <w:p w14:paraId="78B3DB4C" w14:textId="77777777" w:rsidR="00EA4B02" w:rsidRPr="00EA4B02" w:rsidRDefault="00EA4B02" w:rsidP="00586154">
            <w:pPr>
              <w:numPr>
                <w:ilvl w:val="0"/>
                <w:numId w:val="75"/>
              </w:numPr>
              <w:tabs>
                <w:tab w:val="left" w:pos="323"/>
              </w:tabs>
              <w:spacing w:after="0" w:line="240" w:lineRule="auto"/>
              <w:ind w:left="28" w:hanging="28"/>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описывает  способы</w:t>
            </w:r>
            <w:proofErr w:type="gramEnd"/>
            <w:r w:rsidRPr="00EA4B02">
              <w:rPr>
                <w:rFonts w:ascii="Times New Roman" w:eastAsia="Times New Roman" w:hAnsi="Times New Roman" w:cs="Times New Roman"/>
                <w:sz w:val="24"/>
                <w:szCs w:val="24"/>
                <w:lang w:eastAsia="ru-RU"/>
              </w:rPr>
              <w:t xml:space="preserve">  и скоростные характеристики подключения Интернет</w:t>
            </w:r>
          </w:p>
          <w:p w14:paraId="26F0F6C9" w14:textId="77777777" w:rsidR="00EA4B02" w:rsidRPr="00EA4B02" w:rsidRDefault="00EA4B02" w:rsidP="00EA4B02">
            <w:pPr>
              <w:tabs>
                <w:tab w:val="left" w:pos="323"/>
              </w:tabs>
              <w:spacing w:after="0" w:line="240" w:lineRule="auto"/>
              <w:jc w:val="both"/>
              <w:rPr>
                <w:rFonts w:ascii="Times New Roman" w:eastAsia="Times New Roman" w:hAnsi="Times New Roman" w:cs="Times New Roman"/>
                <w:bCs/>
                <w:sz w:val="24"/>
                <w:szCs w:val="24"/>
                <w:lang w:eastAsia="ru-RU"/>
              </w:rPr>
            </w:pPr>
          </w:p>
          <w:p w14:paraId="05384062"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применяет базовые системные</w:t>
            </w:r>
            <w:r w:rsidRPr="00EA4B02">
              <w:rPr>
                <w:rFonts w:ascii="Times New Roman" w:eastAsia="Times New Roman" w:hAnsi="Times New Roman" w:cs="Times New Roman"/>
                <w:sz w:val="24"/>
                <w:szCs w:val="24"/>
                <w:lang w:eastAsia="ru-RU"/>
              </w:rPr>
              <w:t xml:space="preserve"> программные продукты</w:t>
            </w:r>
            <w:r w:rsidRPr="00EA4B02">
              <w:rPr>
                <w:rFonts w:ascii="Times New Roman" w:eastAsia="Times New Roman" w:hAnsi="Times New Roman" w:cs="Times New Roman"/>
                <w:bCs/>
                <w:sz w:val="24"/>
                <w:szCs w:val="24"/>
                <w:lang w:eastAsia="ru-RU"/>
              </w:rPr>
              <w:t>;</w:t>
            </w:r>
          </w:p>
          <w:p w14:paraId="5A0AAE64"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выполняет операции создания и редактирования файловой системы компьютера;</w:t>
            </w:r>
          </w:p>
          <w:p w14:paraId="66D11468"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применяет</w:t>
            </w:r>
            <w:r w:rsidRPr="00EA4B02">
              <w:rPr>
                <w:rFonts w:ascii="Times New Roman" w:eastAsia="Times New Roman" w:hAnsi="Times New Roman" w:cs="Times New Roman"/>
                <w:sz w:val="24"/>
                <w:szCs w:val="24"/>
                <w:lang w:eastAsia="ru-RU"/>
              </w:rPr>
              <w:t xml:space="preserve"> пакеты прикладных программ для создания и оформления документов;</w:t>
            </w:r>
          </w:p>
          <w:p w14:paraId="7E08D110"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проводит расчёты и решает прикладные задачи с</w:t>
            </w:r>
            <w:r w:rsidRPr="00EA4B02">
              <w:rPr>
                <w:rFonts w:ascii="Times New Roman" w:eastAsia="Times New Roman" w:hAnsi="Times New Roman" w:cs="Times New Roman"/>
                <w:sz w:val="24"/>
                <w:szCs w:val="24"/>
                <w:lang w:eastAsia="ru-RU"/>
              </w:rPr>
              <w:t xml:space="preserve"> использованием прикладных компьютерных программ</w:t>
            </w:r>
            <w:r w:rsidRPr="00EA4B02">
              <w:rPr>
                <w:rFonts w:ascii="Times New Roman" w:eastAsia="Times New Roman" w:hAnsi="Times New Roman" w:cs="Times New Roman"/>
                <w:bCs/>
                <w:sz w:val="24"/>
                <w:szCs w:val="24"/>
                <w:lang w:eastAsia="ru-RU"/>
              </w:rPr>
              <w:t>;</w:t>
            </w:r>
          </w:p>
          <w:p w14:paraId="3349599C"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осуществляет построение диаграмм для данных таблиц;</w:t>
            </w:r>
          </w:p>
          <w:p w14:paraId="1FFF86D2"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применяет компьютерные программы для </w:t>
            </w:r>
            <w:r w:rsidRPr="00EA4B02">
              <w:rPr>
                <w:rFonts w:ascii="Times New Roman" w:eastAsia="Times New Roman" w:hAnsi="Times New Roman" w:cs="Times New Roman"/>
                <w:bCs/>
                <w:sz w:val="24"/>
                <w:szCs w:val="24"/>
                <w:lang w:eastAsia="ru-RU"/>
              </w:rPr>
              <w:t>работы с базами данных;</w:t>
            </w:r>
          </w:p>
          <w:p w14:paraId="28E3F544"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применяет графические редакторы для создания и редактирования изображений; </w:t>
            </w:r>
          </w:p>
          <w:p w14:paraId="4C44F669"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применяет компьютерные программы для создания и оформления презентаций;</w:t>
            </w:r>
          </w:p>
          <w:p w14:paraId="0CAE09A4" w14:textId="77777777" w:rsidR="00EA4B02" w:rsidRPr="00EA4B02" w:rsidRDefault="00EA4B02" w:rsidP="00586154">
            <w:pPr>
              <w:numPr>
                <w:ilvl w:val="0"/>
                <w:numId w:val="75"/>
              </w:numPr>
              <w:tabs>
                <w:tab w:val="left" w:pos="323"/>
              </w:tabs>
              <w:spacing w:after="0" w:line="240" w:lineRule="auto"/>
              <w:ind w:left="28" w:hanging="28"/>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осуществляет коллективную работу в локальных сетях;</w:t>
            </w:r>
          </w:p>
          <w:p w14:paraId="0BB496D9" w14:textId="77777777" w:rsidR="00EA4B02" w:rsidRPr="00EA4B02" w:rsidRDefault="00EA4B02" w:rsidP="00EA4B02">
            <w:pPr>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 xml:space="preserve">- использует </w:t>
            </w:r>
            <w:r w:rsidRPr="00EA4B02">
              <w:rPr>
                <w:rFonts w:ascii="Times New Roman" w:eastAsia="Times New Roman" w:hAnsi="Times New Roman" w:cs="Times New Roman"/>
                <w:sz w:val="24"/>
                <w:szCs w:val="24"/>
                <w:lang w:eastAsia="ru-RU"/>
              </w:rPr>
              <w:t>сеть Интернет и ее возможности для поиска информации и организации оперативного обмена информацией в своей профессиональной деятельности</w:t>
            </w:r>
          </w:p>
        </w:tc>
        <w:tc>
          <w:tcPr>
            <w:tcW w:w="1362" w:type="pct"/>
            <w:hideMark/>
          </w:tcPr>
          <w:p w14:paraId="2A0BB423"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1E0A6A20"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10960513"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664D6D43"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4365887E"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29322BDB"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04C9417C"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37E1EC1E"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712C0BF8" w14:textId="77777777" w:rsidR="00EA4B02" w:rsidRPr="00EA4B02" w:rsidRDefault="00EA4B02" w:rsidP="00EA4B02">
            <w:pPr>
              <w:spacing w:after="0" w:line="276" w:lineRule="auto"/>
              <w:rPr>
                <w:rFonts w:ascii="Times New Roman" w:eastAsia="Times New Roman" w:hAnsi="Times New Roman" w:cs="Times New Roman"/>
                <w:bCs/>
                <w:sz w:val="24"/>
                <w:szCs w:val="24"/>
              </w:rPr>
            </w:pPr>
          </w:p>
          <w:p w14:paraId="41D41777"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 тестирование; </w:t>
            </w:r>
          </w:p>
          <w:p w14:paraId="0094F924"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устные ответы;</w:t>
            </w:r>
          </w:p>
          <w:p w14:paraId="6E268370" w14:textId="77777777" w:rsidR="00EA4B02" w:rsidRPr="00EA4B02" w:rsidRDefault="00EA4B02" w:rsidP="00EA4B02">
            <w:pPr>
              <w:spacing w:after="0" w:line="276" w:lineRule="auto"/>
              <w:ind w:right="-108"/>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bCs/>
                <w:sz w:val="24"/>
                <w:szCs w:val="24"/>
              </w:rPr>
              <w:t xml:space="preserve">выполнение </w:t>
            </w:r>
            <w:r w:rsidRPr="00EA4B02">
              <w:rPr>
                <w:rFonts w:ascii="Times New Roman" w:eastAsia="Times New Roman" w:hAnsi="Times New Roman" w:cs="Times New Roman"/>
                <w:sz w:val="24"/>
                <w:szCs w:val="24"/>
              </w:rPr>
              <w:t>практических работ</w:t>
            </w:r>
          </w:p>
          <w:p w14:paraId="568D43B8"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046BBBBF"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340E2FF5"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1F528BDE"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3CCC9086"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0ED14C75"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0E6EEDF0"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50AAC3F6"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422CA1EA"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454C56EA"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1CAF1EBC"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053ACFF7"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3C48FD04"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571F4477"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p w14:paraId="6592640B" w14:textId="77777777" w:rsidR="00EA4B02" w:rsidRPr="00EA4B02" w:rsidRDefault="00EA4B02" w:rsidP="00EA4B02">
            <w:pPr>
              <w:spacing w:after="0" w:line="240" w:lineRule="auto"/>
              <w:ind w:right="-108"/>
              <w:rPr>
                <w:rFonts w:ascii="Times New Roman" w:eastAsia="Times New Roman" w:hAnsi="Times New Roman" w:cs="Times New Roman"/>
                <w:bCs/>
                <w:sz w:val="24"/>
                <w:szCs w:val="24"/>
                <w:lang w:eastAsia="ru-RU"/>
              </w:rPr>
            </w:pPr>
          </w:p>
        </w:tc>
      </w:tr>
    </w:tbl>
    <w:p w14:paraId="06EA0097"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p>
    <w:p w14:paraId="5A254D96" w14:textId="77777777" w:rsidR="00EA4B02" w:rsidRPr="00EA4B02" w:rsidRDefault="00EA4B02" w:rsidP="00EA4B02">
      <w:pPr>
        <w:spacing w:after="200" w:line="276" w:lineRule="auto"/>
        <w:rPr>
          <w:rFonts w:ascii="Times New Roman" w:eastAsia="Times New Roman" w:hAnsi="Times New Roman" w:cs="Times New Roman"/>
          <w:lang w:eastAsia="ru-RU"/>
        </w:rPr>
      </w:pPr>
    </w:p>
    <w:p w14:paraId="641E5E30" w14:textId="77777777" w:rsidR="00EA4B02" w:rsidRPr="00EA4B02" w:rsidRDefault="00EA4B02" w:rsidP="00EA4B02">
      <w:pPr>
        <w:spacing w:after="200" w:line="276" w:lineRule="auto"/>
        <w:rPr>
          <w:rFonts w:ascii="Calibri" w:eastAsia="Calibri" w:hAnsi="Calibri" w:cs="Times New Roman"/>
        </w:rPr>
      </w:pPr>
    </w:p>
    <w:p w14:paraId="7C104A7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805170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650A40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EB1ADD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1679A6D"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E9C28B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7D26AD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E589D3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893C675"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83145ED"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4554839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64A1B2A"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401012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5955E40"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E4DA27B"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35F0B5E"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044085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CFFC5F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B59A96F"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9C5DCF8"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6BAE12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A5D2EF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3DFE61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F89EB5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9159E2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0D601CB3"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B39C828"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32C08B29"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1FA77B90"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773C0AB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57412A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60FC7A6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0F0337B"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9F3D7C4"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0AA94B2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BF6D2E"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2.10</w:t>
      </w:r>
    </w:p>
    <w:p w14:paraId="1BB3EB0F"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p w14:paraId="604D6F8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15BC2FB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6F7E3BC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Р</w:t>
      </w:r>
      <w:r w:rsidRPr="00EA4B02">
        <w:rPr>
          <w:rFonts w:ascii="Times New Roman" w:eastAsia="Times New Roman" w:hAnsi="Times New Roman" w:cs="Times New Roman"/>
          <w:b/>
          <w:sz w:val="24"/>
          <w:szCs w:val="24"/>
          <w:lang w:eastAsia="ru-RU"/>
        </w:rPr>
        <w:t>абочая программа учебной дисциплины</w:t>
      </w:r>
    </w:p>
    <w:p w14:paraId="58C7BD5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u w:val="single"/>
          <w:lang w:eastAsia="ru-RU"/>
        </w:rPr>
      </w:pPr>
    </w:p>
    <w:p w14:paraId="01B6DB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ОП 01_Инженерная графика</w:t>
      </w:r>
    </w:p>
    <w:p w14:paraId="5EFCF55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p>
    <w:p w14:paraId="295C7F4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caps/>
          <w:sz w:val="24"/>
          <w:szCs w:val="24"/>
          <w:lang w:eastAsia="ru-RU"/>
        </w:rPr>
      </w:pPr>
    </w:p>
    <w:p w14:paraId="5C8C40A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B9A244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36ECC8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CA91FE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F389D2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9F0E32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946A1F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5C12C8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ED5BA5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85A752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14CE89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E8445D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377560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42BB14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B3D5BE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BFC1FC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25B4A1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33539E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BFC2B6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41B489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5BBDDA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43326C7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077D83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0AD83C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BA62B8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60E1FB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pacing w:val="-2"/>
          <w:sz w:val="24"/>
          <w:szCs w:val="24"/>
          <w:lang w:val="x-none" w:eastAsia="x-none"/>
        </w:rPr>
      </w:pPr>
    </w:p>
    <w:p w14:paraId="5874B19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20</w:t>
      </w:r>
      <w:r w:rsidR="00BF6D2E">
        <w:rPr>
          <w:rFonts w:ascii="Times New Roman" w:eastAsia="Times New Roman" w:hAnsi="Times New Roman" w:cs="Times New Roman"/>
          <w:bCs/>
          <w:sz w:val="24"/>
          <w:szCs w:val="24"/>
          <w:lang w:eastAsia="ru-RU"/>
        </w:rPr>
        <w:t>21</w:t>
      </w:r>
    </w:p>
    <w:p w14:paraId="0FCDDE67" w14:textId="77777777" w:rsidR="00EA4B02" w:rsidRPr="00EA4B02" w:rsidRDefault="00EA4B02" w:rsidP="00EA4B02">
      <w:pPr>
        <w:spacing w:after="0" w:line="276" w:lineRule="auto"/>
        <w:ind w:firstLine="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p w14:paraId="67D9C226" w14:textId="77777777" w:rsidR="00EA4B02" w:rsidRPr="00EA4B02" w:rsidRDefault="00EA4B02" w:rsidP="00EA4B02">
      <w:pPr>
        <w:keepNext/>
        <w:spacing w:after="0" w:line="276" w:lineRule="auto"/>
        <w:jc w:val="center"/>
        <w:outlineLvl w:val="3"/>
        <w:rPr>
          <w:rFonts w:ascii="Times New Roman" w:eastAsia="Times New Roman" w:hAnsi="Times New Roman" w:cs="Times New Roman"/>
          <w:bCs/>
          <w:sz w:val="24"/>
          <w:szCs w:val="24"/>
          <w:lang w:val="x-none" w:eastAsia="ru-RU"/>
        </w:rPr>
      </w:pPr>
      <w:r w:rsidRPr="00EA4B02">
        <w:rPr>
          <w:rFonts w:ascii="Times New Roman" w:eastAsia="Times New Roman" w:hAnsi="Times New Roman" w:cs="Times New Roman"/>
          <w:bCs/>
          <w:sz w:val="24"/>
          <w:szCs w:val="24"/>
          <w:lang w:val="x-none" w:eastAsia="ru-RU"/>
        </w:rPr>
        <w:lastRenderedPageBreak/>
        <w:t>Содержание</w:t>
      </w:r>
    </w:p>
    <w:p w14:paraId="27FA1681" w14:textId="77777777" w:rsidR="00EA4B02" w:rsidRPr="00EA4B02" w:rsidRDefault="00EA4B02" w:rsidP="00EA4B02">
      <w:pPr>
        <w:keepNext/>
        <w:spacing w:after="0" w:line="276" w:lineRule="auto"/>
        <w:jc w:val="center"/>
        <w:outlineLvl w:val="3"/>
        <w:rPr>
          <w:rFonts w:ascii="Times New Roman" w:eastAsia="Times New Roman" w:hAnsi="Times New Roman" w:cs="Times New Roman"/>
          <w:b/>
          <w:bCs/>
          <w:sz w:val="24"/>
          <w:szCs w:val="24"/>
          <w:lang w:val="x-none" w:eastAsia="ru-RU"/>
        </w:rPr>
      </w:pPr>
    </w:p>
    <w:p w14:paraId="403E1F84" w14:textId="77777777" w:rsidR="00EA4B02" w:rsidRPr="00EA4B02" w:rsidRDefault="00EA4B02" w:rsidP="00EA4B02">
      <w:pPr>
        <w:keepNext/>
        <w:spacing w:after="0" w:line="276" w:lineRule="auto"/>
        <w:outlineLvl w:val="3"/>
        <w:rPr>
          <w:rFonts w:ascii="Times New Roman" w:eastAsia="Times New Roman" w:hAnsi="Times New Roman" w:cs="Times New Roman"/>
          <w:b/>
          <w:bCs/>
          <w:sz w:val="24"/>
          <w:szCs w:val="24"/>
          <w:lang w:val="x-none" w:eastAsia="ru-RU"/>
        </w:rPr>
      </w:pPr>
    </w:p>
    <w:tbl>
      <w:tblPr>
        <w:tblW w:w="0" w:type="auto"/>
        <w:tblLook w:val="04A0" w:firstRow="1" w:lastRow="0" w:firstColumn="1" w:lastColumn="0" w:noHBand="0" w:noVBand="1"/>
      </w:tblPr>
      <w:tblGrid>
        <w:gridCol w:w="532"/>
        <w:gridCol w:w="9145"/>
        <w:gridCol w:w="670"/>
      </w:tblGrid>
      <w:tr w:rsidR="00EA4B02" w:rsidRPr="00EA4B02" w14:paraId="4FC9881C" w14:textId="77777777" w:rsidTr="00EA4B02">
        <w:tc>
          <w:tcPr>
            <w:tcW w:w="534" w:type="dxa"/>
          </w:tcPr>
          <w:p w14:paraId="2A4BDDD3"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9213" w:type="dxa"/>
          </w:tcPr>
          <w:p w14:paraId="3B89BD72"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Паспорт рабочей программы учебной дисциплины………………………….</w:t>
            </w:r>
          </w:p>
          <w:p w14:paraId="2E35976E"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c>
          <w:tcPr>
            <w:tcW w:w="675" w:type="dxa"/>
          </w:tcPr>
          <w:p w14:paraId="58FF28B5"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r>
      <w:tr w:rsidR="00EA4B02" w:rsidRPr="00EA4B02" w14:paraId="7FDD17CB" w14:textId="77777777" w:rsidTr="00EA4B02">
        <w:tc>
          <w:tcPr>
            <w:tcW w:w="534" w:type="dxa"/>
          </w:tcPr>
          <w:p w14:paraId="01778AA5"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9213" w:type="dxa"/>
          </w:tcPr>
          <w:p w14:paraId="620E81B4"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Структура и содержание учебной дисциплины………………………………</w:t>
            </w:r>
          </w:p>
          <w:p w14:paraId="6192C536"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c>
          <w:tcPr>
            <w:tcW w:w="675" w:type="dxa"/>
          </w:tcPr>
          <w:p w14:paraId="56A4805B"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r>
      <w:tr w:rsidR="00EA4B02" w:rsidRPr="00EA4B02" w14:paraId="5BB3218C" w14:textId="77777777" w:rsidTr="00EA4B02">
        <w:tc>
          <w:tcPr>
            <w:tcW w:w="534" w:type="dxa"/>
          </w:tcPr>
          <w:p w14:paraId="5FE6C6CC"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9213" w:type="dxa"/>
          </w:tcPr>
          <w:p w14:paraId="33656A49"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Условия реализации учебной дисциплины……………………………………</w:t>
            </w:r>
          </w:p>
          <w:p w14:paraId="54AB34C1"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c>
          <w:tcPr>
            <w:tcW w:w="675" w:type="dxa"/>
          </w:tcPr>
          <w:p w14:paraId="4713BFD5"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r>
      <w:tr w:rsidR="00EA4B02" w:rsidRPr="00EA4B02" w14:paraId="39B68679" w14:textId="77777777" w:rsidTr="00EA4B02">
        <w:tc>
          <w:tcPr>
            <w:tcW w:w="534" w:type="dxa"/>
          </w:tcPr>
          <w:p w14:paraId="021AE988"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9213" w:type="dxa"/>
          </w:tcPr>
          <w:p w14:paraId="5D7DA892"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Контроль и оценка результатов освоения учебной дисциплины……………</w:t>
            </w:r>
          </w:p>
          <w:p w14:paraId="38B8E2A7"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p>
        </w:tc>
        <w:tc>
          <w:tcPr>
            <w:tcW w:w="675" w:type="dxa"/>
          </w:tcPr>
          <w:p w14:paraId="27DBE395" w14:textId="77777777" w:rsidR="00EA4B02" w:rsidRPr="00EA4B02" w:rsidRDefault="00EA4B02" w:rsidP="00EA4B02">
            <w:pPr>
              <w:keepNext/>
              <w:spacing w:after="0" w:line="276" w:lineRule="auto"/>
              <w:jc w:val="both"/>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bl>
    <w:p w14:paraId="2A51A467" w14:textId="77777777" w:rsidR="00EA4B02" w:rsidRPr="00EA4B02" w:rsidRDefault="00EA4B02" w:rsidP="00EA4B02">
      <w:pPr>
        <w:keepNext/>
        <w:spacing w:after="0" w:line="276" w:lineRule="auto"/>
        <w:ind w:left="720"/>
        <w:jc w:val="both"/>
        <w:outlineLvl w:val="3"/>
        <w:rPr>
          <w:rFonts w:ascii="Times New Roman" w:eastAsia="Times New Roman" w:hAnsi="Times New Roman" w:cs="Times New Roman"/>
          <w:bCs/>
          <w:i/>
          <w:sz w:val="24"/>
          <w:szCs w:val="24"/>
          <w:lang w:val="x-none" w:eastAsia="ru-RU"/>
        </w:rPr>
      </w:pPr>
    </w:p>
    <w:p w14:paraId="191CD2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01B4B1EC" w14:textId="77777777" w:rsidR="00EA4B02" w:rsidRPr="00EA4B02" w:rsidRDefault="00EA4B02" w:rsidP="00EA4B02">
      <w:pPr>
        <w:spacing w:after="0" w:line="276" w:lineRule="auto"/>
        <w:ind w:firstLine="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caps/>
          <w:sz w:val="24"/>
          <w:szCs w:val="24"/>
          <w:u w:val="single"/>
          <w:lang w:eastAsia="ru-RU"/>
        </w:rPr>
        <w:br w:type="page"/>
      </w:r>
    </w:p>
    <w:p w14:paraId="0C1A5DF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lastRenderedPageBreak/>
        <w:t>1. п</w:t>
      </w:r>
      <w:r w:rsidRPr="00EA4B02">
        <w:rPr>
          <w:rFonts w:ascii="Times New Roman" w:eastAsia="Times New Roman" w:hAnsi="Times New Roman" w:cs="Times New Roman"/>
          <w:b/>
          <w:sz w:val="24"/>
          <w:szCs w:val="24"/>
          <w:lang w:eastAsia="ru-RU"/>
        </w:rPr>
        <w:t>аспорт рабочей программы учебной дисциплины</w:t>
      </w:r>
    </w:p>
    <w:p w14:paraId="6A946F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ОП 01 Инженерная графика</w:t>
      </w:r>
    </w:p>
    <w:p w14:paraId="5B8D3C98" w14:textId="77777777" w:rsidR="00EA4B02" w:rsidRPr="00EA4B02" w:rsidRDefault="00EA4B02" w:rsidP="00586154">
      <w:pPr>
        <w:numPr>
          <w:ilvl w:val="1"/>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Область применения программы</w:t>
      </w:r>
    </w:p>
    <w:p w14:paraId="545A6E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2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14.02.02 Радиационная безопасность.</w:t>
      </w:r>
    </w:p>
    <w:p w14:paraId="2C4787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720"/>
        <w:jc w:val="both"/>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sz w:val="24"/>
          <w:szCs w:val="24"/>
          <w:lang w:eastAsia="ru-RU"/>
        </w:rPr>
        <w:t>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w:t>
      </w:r>
    </w:p>
    <w:p w14:paraId="4F3648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1.2. Место дисциплины в структуре основной профессиональной образовательной программы: д</w:t>
      </w:r>
      <w:r w:rsidRPr="00EA4B02">
        <w:rPr>
          <w:rFonts w:ascii="Times New Roman" w:eastAsia="Times New Roman" w:hAnsi="Times New Roman" w:cs="Times New Roman"/>
          <w:sz w:val="24"/>
          <w:szCs w:val="24"/>
          <w:lang w:eastAsia="ru-RU"/>
        </w:rPr>
        <w:t>исциплина относится к группе общепрофессиональных дисциплин профессионального цикла.</w:t>
      </w:r>
    </w:p>
    <w:p w14:paraId="709368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1.3. Цели и задачи дисциплины – требования к результатам освоения дисциплины:</w:t>
      </w:r>
    </w:p>
    <w:p w14:paraId="6216AE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освоения дисциплины обучающийся должен </w:t>
      </w:r>
    </w:p>
    <w:p w14:paraId="1B2661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уметь:</w:t>
      </w:r>
    </w:p>
    <w:p w14:paraId="2A6FA156" w14:textId="77777777" w:rsidR="00EA4B02" w:rsidRPr="00EA4B02" w:rsidRDefault="00EA4B02" w:rsidP="00586154">
      <w:pPr>
        <w:numPr>
          <w:ilvl w:val="0"/>
          <w:numId w:val="77"/>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выполнять графические изображения технологического оборудования и технологических схем в ручной и машинной графике;</w:t>
      </w:r>
    </w:p>
    <w:p w14:paraId="178D3C55" w14:textId="77777777" w:rsidR="00EA4B02" w:rsidRPr="00EA4B02" w:rsidRDefault="00EA4B02" w:rsidP="00586154">
      <w:pPr>
        <w:numPr>
          <w:ilvl w:val="0"/>
          <w:numId w:val="77"/>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выполнять комплексные чертежи геометрических тел и проекции точек, лежащих на их поверхности, в ручной и машинной графике;</w:t>
      </w:r>
    </w:p>
    <w:p w14:paraId="2050456C" w14:textId="77777777" w:rsidR="00EA4B02" w:rsidRPr="00EA4B02" w:rsidRDefault="00EA4B02" w:rsidP="00586154">
      <w:pPr>
        <w:numPr>
          <w:ilvl w:val="0"/>
          <w:numId w:val="77"/>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выполнять эскизы, технические рисунки и чертежи деталей, их элементов, узлов в ручной и машинной графике;</w:t>
      </w:r>
    </w:p>
    <w:p w14:paraId="42841115" w14:textId="77777777" w:rsidR="00EA4B02" w:rsidRPr="00EA4B02" w:rsidRDefault="00EA4B02" w:rsidP="00586154">
      <w:pPr>
        <w:numPr>
          <w:ilvl w:val="0"/>
          <w:numId w:val="77"/>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p w14:paraId="5F902C17" w14:textId="77777777" w:rsidR="00EA4B02" w:rsidRPr="00EA4B02" w:rsidRDefault="00EA4B02" w:rsidP="00586154">
      <w:pPr>
        <w:numPr>
          <w:ilvl w:val="0"/>
          <w:numId w:val="77"/>
        </w:numPr>
        <w:spacing w:after="0" w:line="240" w:lineRule="auto"/>
        <w:ind w:left="357" w:hanging="357"/>
        <w:contextualSpacing/>
        <w:jc w:val="both"/>
        <w:rPr>
          <w:rFonts w:ascii="Calibri" w:eastAsia="Calibri" w:hAnsi="Calibri" w:cs="Times New Roman"/>
          <w:sz w:val="24"/>
          <w:szCs w:val="24"/>
        </w:rPr>
      </w:pPr>
      <w:r w:rsidRPr="00EA4B02">
        <w:rPr>
          <w:rFonts w:ascii="Times New Roman" w:eastAsia="Calibri" w:hAnsi="Times New Roman" w:cs="Times New Roman"/>
          <w:sz w:val="24"/>
          <w:szCs w:val="24"/>
        </w:rPr>
        <w:t>читать чертежи, технологические схемы, спецификации и технологическую документацию по профилю специальности</w:t>
      </w:r>
      <w:r w:rsidRPr="00EA4B02">
        <w:rPr>
          <w:rFonts w:ascii="Calibri" w:eastAsia="Calibri" w:hAnsi="Calibri" w:cs="Times New Roman"/>
          <w:sz w:val="24"/>
          <w:szCs w:val="24"/>
        </w:rPr>
        <w:t>.</w:t>
      </w:r>
    </w:p>
    <w:p w14:paraId="38F869EA"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2D03FDA4"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законы, методы и приемы проекционного черчения;</w:t>
      </w:r>
    </w:p>
    <w:p w14:paraId="0D2648EF"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классы точности и их обозначение на чертежах;</w:t>
      </w:r>
    </w:p>
    <w:p w14:paraId="10C8AFD3"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правила оформления и чтения конструкторской и технологической документации;</w:t>
      </w:r>
    </w:p>
    <w:p w14:paraId="7E0DF190"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правила выполнения чертежей, технических рисунков, эскизов и схем;</w:t>
      </w:r>
    </w:p>
    <w:p w14:paraId="77F91F30"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геометрические построения и правила вычерчивания технических деталей;</w:t>
      </w:r>
    </w:p>
    <w:p w14:paraId="2B2E7AA3"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способы графического представления технологического оборудования и выполнения технологических схем в ручной и машинной графике;</w:t>
      </w:r>
    </w:p>
    <w:p w14:paraId="31237EFB"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технику и принципы нанесения размеров;</w:t>
      </w:r>
    </w:p>
    <w:p w14:paraId="39CB2CC4"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типы и назначение спецификаций, правила их чтения и составления;</w:t>
      </w:r>
    </w:p>
    <w:p w14:paraId="42811CEA" w14:textId="77777777" w:rsidR="00EA4B02" w:rsidRPr="00EA4B02" w:rsidRDefault="00EA4B02" w:rsidP="00586154">
      <w:pPr>
        <w:numPr>
          <w:ilvl w:val="0"/>
          <w:numId w:val="78"/>
        </w:numPr>
        <w:spacing w:after="0" w:line="240" w:lineRule="auto"/>
        <w:contextualSpacing/>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6E3F224F"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Содержание дисциплины ориентировано на подготовку обучающихся по базовой подготовке к освоению профессиональных модулей ОПОП по специальности «Радиационная безопасность» и овладению профессиональными компетенциями (ПК):</w:t>
      </w:r>
    </w:p>
    <w:p w14:paraId="071420B9" w14:textId="77777777" w:rsidR="00EA4B02" w:rsidRPr="00EA4B02" w:rsidRDefault="00EA4B02" w:rsidP="00586154">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1.1. Планировать и производить измерения радиационных параметров, отбор и подготовку проб технологических сред и объектов окружающей среды.</w:t>
      </w:r>
    </w:p>
    <w:p w14:paraId="2A37FB9A" w14:textId="77777777" w:rsidR="00EA4B02" w:rsidRPr="00EA4B02" w:rsidRDefault="00EA4B02" w:rsidP="00586154">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shd w:val="clear" w:color="auto" w:fill="FFFFFF"/>
          <w:lang w:eastAsia="ru-RU"/>
        </w:rPr>
        <w:t>ПК 2.2. Выполнять дефектацию оборудования радиационного контроля, выводить оборудование в ремонт, вводить оборудование в работу или резерв.</w:t>
      </w:r>
    </w:p>
    <w:p w14:paraId="40BC04BC" w14:textId="77777777" w:rsidR="00EA4B02" w:rsidRPr="00EA4B02" w:rsidRDefault="00EA4B02" w:rsidP="00586154">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shd w:val="clear" w:color="auto" w:fill="FFFFFF"/>
          <w:lang w:eastAsia="ru-RU"/>
        </w:rPr>
        <w:t>ПК 3.1. Планировать и организовывать работу исполнителей.</w:t>
      </w:r>
    </w:p>
    <w:p w14:paraId="080E6635" w14:textId="77777777" w:rsidR="00EA4B02" w:rsidRPr="00EA4B02" w:rsidRDefault="00EA4B02" w:rsidP="00586154">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4.2. Разрабатывать технические решения, технические задания, планы мероприятий.</w:t>
      </w:r>
    </w:p>
    <w:p w14:paraId="2B73C4CA" w14:textId="77777777" w:rsidR="00EA4B02" w:rsidRPr="00EA4B02" w:rsidRDefault="00EA4B02" w:rsidP="00586154">
      <w:pPr>
        <w:numPr>
          <w:ilvl w:val="0"/>
          <w:numId w:val="8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4.3. Работать с производственно-технической, эксплуатационной и нормативной документацией.</w:t>
      </w:r>
    </w:p>
    <w:p w14:paraId="13514271"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В результате освоения дисциплины у обучающихся по базовой подготовке формируются общие компетенции (ОК):</w:t>
      </w:r>
    </w:p>
    <w:p w14:paraId="2F6EA059"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420A521F"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20FD364C"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14:paraId="2D18BC9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290751BC"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18D75637"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813494F"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14:paraId="36F0208F"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51DE50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56E7A6D7"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14:paraId="0FF85E86"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11. Использовать знания по финансовой грамотности и планировать предпринимательскую деятельность в профессиональной сфере.</w:t>
      </w:r>
    </w:p>
    <w:p w14:paraId="464EFB0B"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p>
    <w:p w14:paraId="5F01AFF5"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lang w:eastAsia="ru-RU"/>
        </w:rPr>
      </w:pPr>
    </w:p>
    <w:p w14:paraId="5EC8377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1.4. Рекомендуемое количество часов на освоение программы дисциплины:</w:t>
      </w:r>
    </w:p>
    <w:p w14:paraId="4205054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максимальной учебной нагрузки </w:t>
      </w:r>
      <w:proofErr w:type="gramStart"/>
      <w:r w:rsidRPr="00EA4B02">
        <w:rPr>
          <w:rFonts w:ascii="Times New Roman" w:eastAsia="Times New Roman" w:hAnsi="Times New Roman" w:cs="Times New Roman"/>
          <w:sz w:val="24"/>
          <w:szCs w:val="24"/>
          <w:lang w:eastAsia="ru-RU"/>
        </w:rPr>
        <w:t xml:space="preserve">обучающегося  </w:t>
      </w:r>
      <w:r w:rsidRPr="00EA4B02">
        <w:rPr>
          <w:rFonts w:ascii="Times New Roman" w:eastAsia="Times New Roman" w:hAnsi="Times New Roman" w:cs="Times New Roman"/>
          <w:sz w:val="24"/>
          <w:szCs w:val="24"/>
          <w:u w:val="single"/>
          <w:lang w:eastAsia="ru-RU"/>
        </w:rPr>
        <w:t>120</w:t>
      </w:r>
      <w:proofErr w:type="gramEnd"/>
      <w:r w:rsidRPr="00EA4B02">
        <w:rPr>
          <w:rFonts w:ascii="Times New Roman" w:eastAsia="Times New Roman" w:hAnsi="Times New Roman" w:cs="Times New Roman"/>
          <w:sz w:val="24"/>
          <w:szCs w:val="24"/>
          <w:u w:val="single"/>
          <w:lang w:eastAsia="ru-RU"/>
        </w:rPr>
        <w:t xml:space="preserve"> </w:t>
      </w:r>
      <w:r w:rsidRPr="00EA4B02">
        <w:rPr>
          <w:rFonts w:ascii="Times New Roman" w:eastAsia="Times New Roman" w:hAnsi="Times New Roman" w:cs="Times New Roman"/>
          <w:sz w:val="24"/>
          <w:szCs w:val="24"/>
          <w:lang w:eastAsia="ru-RU"/>
        </w:rPr>
        <w:t xml:space="preserve"> часов, в том числе:</w:t>
      </w:r>
    </w:p>
    <w:p w14:paraId="55A788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обязательной аудиторной учебной нагрузки </w:t>
      </w:r>
      <w:proofErr w:type="gramStart"/>
      <w:r w:rsidRPr="00EA4B02">
        <w:rPr>
          <w:rFonts w:ascii="Times New Roman" w:eastAsia="Times New Roman" w:hAnsi="Times New Roman" w:cs="Times New Roman"/>
          <w:sz w:val="24"/>
          <w:szCs w:val="24"/>
          <w:lang w:eastAsia="ru-RU"/>
        </w:rPr>
        <w:t xml:space="preserve">обучающегося  </w:t>
      </w:r>
      <w:r w:rsidRPr="00EA4B02">
        <w:rPr>
          <w:rFonts w:ascii="Times New Roman" w:eastAsia="Times New Roman" w:hAnsi="Times New Roman" w:cs="Times New Roman"/>
          <w:sz w:val="24"/>
          <w:szCs w:val="24"/>
          <w:u w:val="single"/>
          <w:lang w:eastAsia="ru-RU"/>
        </w:rPr>
        <w:t>80</w:t>
      </w:r>
      <w:proofErr w:type="gramEnd"/>
      <w:r w:rsidRPr="00EA4B02">
        <w:rPr>
          <w:rFonts w:ascii="Times New Roman" w:eastAsia="Times New Roman" w:hAnsi="Times New Roman" w:cs="Times New Roman"/>
          <w:sz w:val="24"/>
          <w:szCs w:val="24"/>
          <w:lang w:eastAsia="ru-RU"/>
        </w:rPr>
        <w:t xml:space="preserve"> часов;</w:t>
      </w:r>
    </w:p>
    <w:p w14:paraId="1738C3F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самостоятельной работы </w:t>
      </w:r>
      <w:proofErr w:type="gramStart"/>
      <w:r w:rsidRPr="00EA4B02">
        <w:rPr>
          <w:rFonts w:ascii="Times New Roman" w:eastAsia="Times New Roman" w:hAnsi="Times New Roman" w:cs="Times New Roman"/>
          <w:sz w:val="24"/>
          <w:szCs w:val="24"/>
          <w:lang w:eastAsia="ru-RU"/>
        </w:rPr>
        <w:t xml:space="preserve">обучающегося  </w:t>
      </w:r>
      <w:r w:rsidRPr="00EA4B02">
        <w:rPr>
          <w:rFonts w:ascii="Times New Roman" w:eastAsia="Times New Roman" w:hAnsi="Times New Roman" w:cs="Times New Roman"/>
          <w:sz w:val="24"/>
          <w:szCs w:val="24"/>
          <w:u w:val="single"/>
          <w:lang w:eastAsia="ru-RU"/>
        </w:rPr>
        <w:t>40</w:t>
      </w:r>
      <w:proofErr w:type="gramEnd"/>
      <w:r w:rsidRPr="00EA4B02">
        <w:rPr>
          <w:rFonts w:ascii="Times New Roman" w:eastAsia="Times New Roman" w:hAnsi="Times New Roman" w:cs="Times New Roman"/>
          <w:sz w:val="24"/>
          <w:szCs w:val="24"/>
          <w:u w:val="single"/>
          <w:lang w:eastAsia="ru-RU"/>
        </w:rPr>
        <w:t xml:space="preserve"> </w:t>
      </w:r>
      <w:r w:rsidRPr="00EA4B02">
        <w:rPr>
          <w:rFonts w:ascii="Times New Roman" w:eastAsia="Times New Roman" w:hAnsi="Times New Roman" w:cs="Times New Roman"/>
          <w:sz w:val="24"/>
          <w:szCs w:val="24"/>
          <w:lang w:eastAsia="ru-RU"/>
        </w:rPr>
        <w:t xml:space="preserve"> часов.</w:t>
      </w:r>
    </w:p>
    <w:p w14:paraId="77C1E4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Times New Roman" w:eastAsia="Times New Roman" w:hAnsi="Times New Roman" w:cs="Times New Roman"/>
          <w:sz w:val="24"/>
          <w:szCs w:val="24"/>
          <w:lang w:eastAsia="ru-RU"/>
        </w:rPr>
      </w:pPr>
    </w:p>
    <w:p w14:paraId="64703D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40F2B0CF" w14:textId="77777777" w:rsidR="00EA4B02" w:rsidRPr="00EA4B02" w:rsidRDefault="00EA4B02" w:rsidP="00586154">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br w:type="page"/>
      </w:r>
      <w:r w:rsidRPr="00EA4B02">
        <w:rPr>
          <w:rFonts w:ascii="Times New Roman" w:eastAsia="Times New Roman" w:hAnsi="Times New Roman" w:cs="Times New Roman"/>
          <w:b/>
          <w:sz w:val="24"/>
          <w:szCs w:val="24"/>
          <w:lang w:eastAsia="ru-RU"/>
        </w:rPr>
        <w:lastRenderedPageBreak/>
        <w:t>Структура и содержание учебной дисциплины</w:t>
      </w:r>
    </w:p>
    <w:p w14:paraId="3975BFF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25"/>
        <w:jc w:val="both"/>
        <w:rPr>
          <w:rFonts w:ascii="Times New Roman" w:eastAsia="Times New Roman" w:hAnsi="Times New Roman" w:cs="Times New Roman"/>
          <w:b/>
          <w:sz w:val="24"/>
          <w:szCs w:val="24"/>
          <w:lang w:eastAsia="ru-RU"/>
        </w:rPr>
      </w:pPr>
    </w:p>
    <w:p w14:paraId="7552BE4C" w14:textId="77777777" w:rsidR="00EA4B02" w:rsidRPr="00EA4B02" w:rsidRDefault="00EA4B02" w:rsidP="00586154">
      <w:pPr>
        <w:numPr>
          <w:ilvl w:val="1"/>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sz w:val="24"/>
          <w:szCs w:val="24"/>
          <w:u w:val="single"/>
        </w:rPr>
      </w:pPr>
      <w:r w:rsidRPr="00EA4B02">
        <w:rPr>
          <w:rFonts w:ascii="Times New Roman" w:eastAsia="Calibri" w:hAnsi="Times New Roman" w:cs="Times New Roman"/>
          <w:b/>
          <w:sz w:val="24"/>
          <w:szCs w:val="24"/>
        </w:rPr>
        <w:t>Объем учебной дисциплины и виды учебной работы</w:t>
      </w:r>
    </w:p>
    <w:p w14:paraId="025B59B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ight="-185"/>
        <w:jc w:val="both"/>
        <w:rPr>
          <w:rFonts w:ascii="Times New Roman" w:eastAsia="Times New Roman" w:hAnsi="Times New Roman" w:cs="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7DF9880F" w14:textId="77777777" w:rsidTr="00EA4B02">
        <w:trPr>
          <w:trHeight w:val="460"/>
        </w:trPr>
        <w:tc>
          <w:tcPr>
            <w:tcW w:w="7904" w:type="dxa"/>
            <w:shd w:val="clear" w:color="auto" w:fill="auto"/>
          </w:tcPr>
          <w:p w14:paraId="058D1E0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1800" w:type="dxa"/>
            <w:shd w:val="clear" w:color="auto" w:fill="auto"/>
          </w:tcPr>
          <w:p w14:paraId="11C642B3"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b/>
                <w:iCs/>
                <w:sz w:val="24"/>
                <w:szCs w:val="24"/>
                <w:lang w:eastAsia="ru-RU"/>
              </w:rPr>
              <w:t>Объем часов</w:t>
            </w:r>
          </w:p>
        </w:tc>
      </w:tr>
      <w:tr w:rsidR="00EA4B02" w:rsidRPr="00EA4B02" w14:paraId="3940DDBF" w14:textId="77777777" w:rsidTr="00EA4B02">
        <w:trPr>
          <w:trHeight w:val="285"/>
        </w:trPr>
        <w:tc>
          <w:tcPr>
            <w:tcW w:w="7904" w:type="dxa"/>
            <w:shd w:val="clear" w:color="auto" w:fill="auto"/>
          </w:tcPr>
          <w:p w14:paraId="68E59D7F"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Максимальная учебная нагрузка (всего)</w:t>
            </w:r>
          </w:p>
        </w:tc>
        <w:tc>
          <w:tcPr>
            <w:tcW w:w="1800" w:type="dxa"/>
            <w:shd w:val="clear" w:color="auto" w:fill="auto"/>
          </w:tcPr>
          <w:p w14:paraId="4BD804E7"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120</w:t>
            </w:r>
          </w:p>
        </w:tc>
      </w:tr>
      <w:tr w:rsidR="00EA4B02" w:rsidRPr="00EA4B02" w14:paraId="2CC8D079" w14:textId="77777777" w:rsidTr="00EA4B02">
        <w:tc>
          <w:tcPr>
            <w:tcW w:w="7904" w:type="dxa"/>
            <w:shd w:val="clear" w:color="auto" w:fill="auto"/>
          </w:tcPr>
          <w:p w14:paraId="0887BB5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Обязательная аудиторная учебная нагрузка (всего) </w:t>
            </w:r>
          </w:p>
        </w:tc>
        <w:tc>
          <w:tcPr>
            <w:tcW w:w="1800" w:type="dxa"/>
            <w:shd w:val="clear" w:color="auto" w:fill="auto"/>
          </w:tcPr>
          <w:p w14:paraId="5A2A88A4"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80</w:t>
            </w:r>
          </w:p>
        </w:tc>
      </w:tr>
      <w:tr w:rsidR="00EA4B02" w:rsidRPr="00EA4B02" w14:paraId="2E59514F" w14:textId="77777777" w:rsidTr="00EA4B02">
        <w:tc>
          <w:tcPr>
            <w:tcW w:w="7904" w:type="dxa"/>
            <w:shd w:val="clear" w:color="auto" w:fill="auto"/>
          </w:tcPr>
          <w:p w14:paraId="2EF28414"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28C1D01B"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22144581" w14:textId="77777777" w:rsidTr="00EA4B02">
        <w:tc>
          <w:tcPr>
            <w:tcW w:w="7904" w:type="dxa"/>
            <w:shd w:val="clear" w:color="auto" w:fill="auto"/>
          </w:tcPr>
          <w:p w14:paraId="339111B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лабораторные работы</w:t>
            </w:r>
          </w:p>
        </w:tc>
        <w:tc>
          <w:tcPr>
            <w:tcW w:w="1800" w:type="dxa"/>
            <w:shd w:val="clear" w:color="auto" w:fill="auto"/>
          </w:tcPr>
          <w:p w14:paraId="5F60DD3D"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1B145A9F" w14:textId="77777777" w:rsidTr="00EA4B02">
        <w:tc>
          <w:tcPr>
            <w:tcW w:w="7904" w:type="dxa"/>
            <w:shd w:val="clear" w:color="auto" w:fill="auto"/>
          </w:tcPr>
          <w:p w14:paraId="7EBB1F41"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практические занятия</w:t>
            </w:r>
          </w:p>
        </w:tc>
        <w:tc>
          <w:tcPr>
            <w:tcW w:w="1800" w:type="dxa"/>
            <w:shd w:val="clear" w:color="auto" w:fill="auto"/>
          </w:tcPr>
          <w:p w14:paraId="6BAB060F"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val="en-US" w:eastAsia="ru-RU"/>
              </w:rPr>
            </w:pPr>
            <w:r w:rsidRPr="00EA4B02">
              <w:rPr>
                <w:rFonts w:ascii="Times New Roman" w:eastAsia="Times New Roman" w:hAnsi="Times New Roman" w:cs="Times New Roman"/>
                <w:iCs/>
                <w:sz w:val="24"/>
                <w:szCs w:val="24"/>
                <w:lang w:eastAsia="ru-RU"/>
              </w:rPr>
              <w:t>78</w:t>
            </w:r>
          </w:p>
        </w:tc>
      </w:tr>
      <w:tr w:rsidR="00EA4B02" w:rsidRPr="00EA4B02" w14:paraId="3071AE40" w14:textId="77777777" w:rsidTr="00EA4B02">
        <w:tc>
          <w:tcPr>
            <w:tcW w:w="7904" w:type="dxa"/>
            <w:shd w:val="clear" w:color="auto" w:fill="auto"/>
          </w:tcPr>
          <w:p w14:paraId="76E5524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контрольные работы</w:t>
            </w:r>
          </w:p>
        </w:tc>
        <w:tc>
          <w:tcPr>
            <w:tcW w:w="1800" w:type="dxa"/>
            <w:shd w:val="clear" w:color="auto" w:fill="auto"/>
          </w:tcPr>
          <w:p w14:paraId="5691BFA3"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val="en-US" w:eastAsia="ru-RU"/>
              </w:rPr>
            </w:pPr>
            <w:r w:rsidRPr="00EA4B02">
              <w:rPr>
                <w:rFonts w:ascii="Times New Roman" w:eastAsia="Times New Roman" w:hAnsi="Times New Roman" w:cs="Times New Roman"/>
                <w:iCs/>
                <w:sz w:val="24"/>
                <w:szCs w:val="24"/>
                <w:lang w:val="en-US" w:eastAsia="ru-RU"/>
              </w:rPr>
              <w:t>2</w:t>
            </w:r>
          </w:p>
        </w:tc>
      </w:tr>
      <w:tr w:rsidR="00EA4B02" w:rsidRPr="00EA4B02" w14:paraId="1F7C093B" w14:textId="77777777" w:rsidTr="00EA4B02">
        <w:tc>
          <w:tcPr>
            <w:tcW w:w="7904" w:type="dxa"/>
            <w:shd w:val="clear" w:color="auto" w:fill="auto"/>
          </w:tcPr>
          <w:p w14:paraId="1436A585"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обучающегося (всего)</w:t>
            </w:r>
          </w:p>
        </w:tc>
        <w:tc>
          <w:tcPr>
            <w:tcW w:w="1800" w:type="dxa"/>
            <w:shd w:val="clear" w:color="auto" w:fill="auto"/>
          </w:tcPr>
          <w:p w14:paraId="0F7891BF"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40</w:t>
            </w:r>
          </w:p>
        </w:tc>
      </w:tr>
      <w:tr w:rsidR="00EA4B02" w:rsidRPr="00EA4B02" w14:paraId="2EE80C6A" w14:textId="77777777" w:rsidTr="00EA4B02">
        <w:tc>
          <w:tcPr>
            <w:tcW w:w="7904" w:type="dxa"/>
            <w:shd w:val="clear" w:color="auto" w:fill="auto"/>
          </w:tcPr>
          <w:p w14:paraId="747AE2C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295B4EBA"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3F50D352" w14:textId="77777777" w:rsidTr="00EA4B02">
        <w:tc>
          <w:tcPr>
            <w:tcW w:w="7904" w:type="dxa"/>
            <w:shd w:val="clear" w:color="auto" w:fill="auto"/>
          </w:tcPr>
          <w:p w14:paraId="173105F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самостоятельная работа над расчетно-графическими заданиями</w:t>
            </w:r>
          </w:p>
          <w:p w14:paraId="4EBF9FB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подготовка сообщений по темам «История развития чертежа»</w:t>
            </w:r>
          </w:p>
          <w:p w14:paraId="285E088B"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     и</w:t>
            </w:r>
            <w:r w:rsidRPr="00EA4B02">
              <w:rPr>
                <w:rFonts w:ascii="Times New Roman" w:eastAsia="Times New Roman" w:hAnsi="Times New Roman" w:cs="Times New Roman"/>
                <w:bCs/>
                <w:sz w:val="24"/>
                <w:szCs w:val="24"/>
                <w:lang w:eastAsia="ru-RU"/>
              </w:rPr>
              <w:t>зучение положений нормативных документов</w:t>
            </w:r>
          </w:p>
          <w:p w14:paraId="3A7A7BA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аналитическая обработка текста первоисточника</w:t>
            </w:r>
          </w:p>
        </w:tc>
        <w:tc>
          <w:tcPr>
            <w:tcW w:w="1800" w:type="dxa"/>
            <w:shd w:val="clear" w:color="auto" w:fill="auto"/>
          </w:tcPr>
          <w:p w14:paraId="07E6E0F5"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5D7F3FED" w14:textId="77777777" w:rsidTr="00EA4B02">
        <w:tc>
          <w:tcPr>
            <w:tcW w:w="7905" w:type="dxa"/>
            <w:shd w:val="clear" w:color="auto" w:fill="auto"/>
          </w:tcPr>
          <w:p w14:paraId="1AC7D319" w14:textId="77777777" w:rsidR="00EA4B02" w:rsidRPr="00EA4B02" w:rsidRDefault="00EA4B02" w:rsidP="00EA4B02">
            <w:pPr>
              <w:spacing w:after="0" w:line="276" w:lineRule="auto"/>
              <w:rPr>
                <w:rFonts w:ascii="Times New Roman" w:eastAsia="Times New Roman" w:hAnsi="Times New Roman" w:cs="Times New Roman"/>
                <w:i/>
                <w:iCs/>
                <w:sz w:val="24"/>
                <w:szCs w:val="24"/>
                <w:lang w:eastAsia="ru-RU"/>
              </w:rPr>
            </w:pPr>
            <w:r w:rsidRPr="00EA4B02">
              <w:rPr>
                <w:rFonts w:ascii="Times New Roman" w:eastAsia="Times New Roman" w:hAnsi="Times New Roman" w:cs="Times New Roman"/>
                <w:iCs/>
                <w:sz w:val="24"/>
                <w:szCs w:val="24"/>
                <w:lang w:eastAsia="ru-RU"/>
              </w:rPr>
              <w:t>Итоговая аттестация в форме дифференцированного зачета</w:t>
            </w:r>
          </w:p>
        </w:tc>
        <w:tc>
          <w:tcPr>
            <w:tcW w:w="1799" w:type="dxa"/>
            <w:shd w:val="clear" w:color="auto" w:fill="auto"/>
          </w:tcPr>
          <w:p w14:paraId="7EFA258B"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bl>
    <w:p w14:paraId="75C45FC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099C53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EA4B02" w:rsidRPr="00EA4B02" w:rsidSect="00850D3B">
          <w:footerReference w:type="even" r:id="rId129"/>
          <w:footerReference w:type="default" r:id="rId130"/>
          <w:pgSz w:w="11906" w:h="16838"/>
          <w:pgMar w:top="1134" w:right="566" w:bottom="1134" w:left="993" w:header="708" w:footer="708" w:gutter="0"/>
          <w:cols w:space="720"/>
          <w:titlePg/>
        </w:sectPr>
      </w:pPr>
    </w:p>
    <w:p w14:paraId="4D3F246A" w14:textId="77777777" w:rsidR="00EA4B02" w:rsidRPr="00EA4B02" w:rsidRDefault="00EA4B02" w:rsidP="00EA4B02">
      <w:pPr>
        <w:keepNext/>
        <w:autoSpaceDE w:val="0"/>
        <w:autoSpaceDN w:val="0"/>
        <w:spacing w:after="0" w:line="276" w:lineRule="auto"/>
        <w:ind w:left="284"/>
        <w:outlineLvl w:val="0"/>
        <w:rPr>
          <w:rFonts w:ascii="Times New Roman" w:eastAsia="Times New Roman" w:hAnsi="Times New Roman" w:cs="Times New Roman"/>
          <w:sz w:val="24"/>
          <w:szCs w:val="24"/>
          <w:lang w:val="x-none" w:eastAsia="ru-RU"/>
        </w:rPr>
      </w:pPr>
      <w:r w:rsidRPr="00EA4B02">
        <w:rPr>
          <w:rFonts w:ascii="Times New Roman" w:eastAsia="Times New Roman" w:hAnsi="Times New Roman" w:cs="Times New Roman"/>
          <w:b/>
          <w:sz w:val="24"/>
          <w:szCs w:val="24"/>
          <w:lang w:val="x-none" w:eastAsia="ru-RU"/>
        </w:rPr>
        <w:lastRenderedPageBreak/>
        <w:t>2.2. Тематический план и содержание учебной дисциплины</w:t>
      </w:r>
      <w:r w:rsidRPr="00EA4B02">
        <w:rPr>
          <w:rFonts w:ascii="Times New Roman" w:eastAsia="Times New Roman" w:hAnsi="Times New Roman" w:cs="Times New Roman"/>
          <w:b/>
          <w:caps/>
          <w:sz w:val="24"/>
          <w:szCs w:val="24"/>
          <w:lang w:val="x-none" w:eastAsia="ru-RU"/>
        </w:rPr>
        <w:t xml:space="preserve"> </w:t>
      </w:r>
      <w:r w:rsidRPr="00EA4B02">
        <w:rPr>
          <w:rFonts w:ascii="Times New Roman" w:eastAsia="Times New Roman" w:hAnsi="Times New Roman" w:cs="Times New Roman"/>
          <w:b/>
          <w:sz w:val="24"/>
          <w:szCs w:val="24"/>
          <w:lang w:eastAsia="ru-RU"/>
        </w:rPr>
        <w:t>И</w:t>
      </w:r>
      <w:r w:rsidRPr="00EA4B02">
        <w:rPr>
          <w:rFonts w:ascii="Times New Roman" w:eastAsia="Times New Roman" w:hAnsi="Times New Roman" w:cs="Times New Roman"/>
          <w:b/>
          <w:sz w:val="24"/>
          <w:szCs w:val="24"/>
          <w:lang w:val="x-none" w:eastAsia="ru-RU"/>
        </w:rPr>
        <w:t>нженерная графика</w:t>
      </w:r>
    </w:p>
    <w:p w14:paraId="0A64D3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ab/>
      </w:r>
      <w:r w:rsidRPr="00EA4B02">
        <w:rPr>
          <w:rFonts w:ascii="Times New Roman" w:eastAsia="Times New Roman" w:hAnsi="Times New Roman" w:cs="Times New Roman"/>
          <w:bCs/>
          <w:i/>
          <w:sz w:val="24"/>
          <w:szCs w:val="24"/>
          <w:lang w:eastAsia="ru-RU"/>
        </w:rPr>
        <w:tab/>
      </w:r>
      <w:r w:rsidRPr="00EA4B02">
        <w:rPr>
          <w:rFonts w:ascii="Times New Roman" w:eastAsia="Times New Roman" w:hAnsi="Times New Roman" w:cs="Times New Roman"/>
          <w:bCs/>
          <w:i/>
          <w:sz w:val="24"/>
          <w:szCs w:val="24"/>
          <w:lang w:eastAsia="ru-RU"/>
        </w:rPr>
        <w:tab/>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9505"/>
        <w:gridCol w:w="1771"/>
        <w:gridCol w:w="1536"/>
      </w:tblGrid>
      <w:tr w:rsidR="00EA4B02" w:rsidRPr="00EA4B02" w14:paraId="645D7060" w14:textId="77777777" w:rsidTr="00EA4B02">
        <w:trPr>
          <w:trHeight w:val="20"/>
        </w:trPr>
        <w:tc>
          <w:tcPr>
            <w:tcW w:w="2629" w:type="dxa"/>
          </w:tcPr>
          <w:p w14:paraId="591552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9505" w:type="dxa"/>
          </w:tcPr>
          <w:p w14:paraId="2208A10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практические работы, самостоятельная работа обучающихся</w:t>
            </w:r>
          </w:p>
        </w:tc>
        <w:tc>
          <w:tcPr>
            <w:tcW w:w="1771" w:type="dxa"/>
            <w:shd w:val="clear" w:color="auto" w:fill="auto"/>
          </w:tcPr>
          <w:p w14:paraId="40174E0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1536" w:type="dxa"/>
          </w:tcPr>
          <w:p w14:paraId="591A63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297F977F" w14:textId="77777777" w:rsidTr="00EA4B02">
        <w:trPr>
          <w:trHeight w:val="20"/>
        </w:trPr>
        <w:tc>
          <w:tcPr>
            <w:tcW w:w="2629" w:type="dxa"/>
          </w:tcPr>
          <w:p w14:paraId="6FACF7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w:t>
            </w:r>
          </w:p>
        </w:tc>
        <w:tc>
          <w:tcPr>
            <w:tcW w:w="9505" w:type="dxa"/>
          </w:tcPr>
          <w:p w14:paraId="59A2C7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1771" w:type="dxa"/>
            <w:shd w:val="clear" w:color="auto" w:fill="auto"/>
          </w:tcPr>
          <w:p w14:paraId="54C87D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w:t>
            </w:r>
          </w:p>
        </w:tc>
        <w:tc>
          <w:tcPr>
            <w:tcW w:w="1536" w:type="dxa"/>
          </w:tcPr>
          <w:p w14:paraId="2A8E20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w:t>
            </w:r>
          </w:p>
        </w:tc>
      </w:tr>
      <w:tr w:rsidR="00EA4B02" w:rsidRPr="00EA4B02" w14:paraId="795C6695" w14:textId="77777777" w:rsidTr="00EA4B02">
        <w:trPr>
          <w:trHeight w:val="968"/>
        </w:trPr>
        <w:tc>
          <w:tcPr>
            <w:tcW w:w="2629" w:type="dxa"/>
            <w:vMerge w:val="restart"/>
            <w:vAlign w:val="center"/>
          </w:tcPr>
          <w:p w14:paraId="1EE3B41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Введение</w:t>
            </w:r>
          </w:p>
        </w:tc>
        <w:tc>
          <w:tcPr>
            <w:tcW w:w="9505" w:type="dxa"/>
          </w:tcPr>
          <w:p w14:paraId="207F83E2" w14:textId="77777777" w:rsidR="00EA4B02" w:rsidRPr="00EA4B02" w:rsidRDefault="00EA4B02" w:rsidP="00EA4B02">
            <w:pPr>
              <w:tabs>
                <w:tab w:val="left" w:pos="708"/>
                <w:tab w:val="num" w:pos="851"/>
              </w:tabs>
              <w:spacing w:after="0" w:line="276" w:lineRule="auto"/>
              <w:jc w:val="both"/>
              <w:rPr>
                <w:rFonts w:ascii="Times New Roman" w:eastAsia="Calibri" w:hAnsi="Times New Roman" w:cs="Times New Roman"/>
                <w:b/>
                <w:sz w:val="24"/>
                <w:szCs w:val="24"/>
                <w:lang w:eastAsia="ru-RU"/>
              </w:rPr>
            </w:pPr>
            <w:r w:rsidRPr="00EA4B02">
              <w:rPr>
                <w:rFonts w:ascii="Times New Roman" w:eastAsia="Calibri" w:hAnsi="Times New Roman" w:cs="Times New Roman"/>
                <w:b/>
                <w:sz w:val="24"/>
                <w:szCs w:val="24"/>
                <w:lang w:eastAsia="ru-RU"/>
              </w:rPr>
              <w:t>Практическое занятие:</w:t>
            </w:r>
          </w:p>
          <w:p w14:paraId="56F3462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Роль и место учебной дисциплины в процессе освоения основной профессиональной образовательной программы по специальности. Общие сведения о стандартизации. Роль стандартизации в повышении качества продукции и развитии научно-технического прогресса. ЕСКД в системе государственной стандартизации. Ознакомление студентов с необходимыми для занятия учебными пособиями, материалами, инструментами, приборами для выполнения чертежей в технике ручной графики</w:t>
            </w:r>
          </w:p>
        </w:tc>
        <w:tc>
          <w:tcPr>
            <w:tcW w:w="1771" w:type="dxa"/>
            <w:shd w:val="clear" w:color="auto" w:fill="auto"/>
            <w:vAlign w:val="center"/>
          </w:tcPr>
          <w:p w14:paraId="4DD7F4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vMerge w:val="restart"/>
            <w:vAlign w:val="center"/>
          </w:tcPr>
          <w:p w14:paraId="70C60F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47789F01" w14:textId="77777777" w:rsidTr="00EA4B02">
        <w:trPr>
          <w:trHeight w:val="481"/>
        </w:trPr>
        <w:tc>
          <w:tcPr>
            <w:tcW w:w="2629" w:type="dxa"/>
            <w:vMerge/>
          </w:tcPr>
          <w:p w14:paraId="68D84A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4CA95202" w14:textId="77777777" w:rsidR="00EA4B02" w:rsidRPr="00EA4B02" w:rsidRDefault="00EA4B02" w:rsidP="00EA4B02">
            <w:pPr>
              <w:tabs>
                <w:tab w:val="left" w:pos="708"/>
                <w:tab w:val="num" w:pos="851"/>
              </w:tabs>
              <w:spacing w:after="0" w:line="276" w:lineRule="auto"/>
              <w:jc w:val="both"/>
              <w:rPr>
                <w:rFonts w:ascii="Times New Roman" w:eastAsia="Calibri" w:hAnsi="Times New Roman" w:cs="Times New Roman"/>
                <w:b/>
                <w:sz w:val="24"/>
                <w:szCs w:val="24"/>
                <w:lang w:eastAsia="ru-RU"/>
              </w:rPr>
            </w:pPr>
            <w:r w:rsidRPr="00EA4B02">
              <w:rPr>
                <w:rFonts w:ascii="Times New Roman" w:eastAsia="Calibri" w:hAnsi="Times New Roman" w:cs="Times New Roman"/>
                <w:b/>
                <w:sz w:val="24"/>
                <w:szCs w:val="24"/>
                <w:lang w:eastAsia="ru-RU"/>
              </w:rPr>
              <w:t xml:space="preserve">Самостоятельная работа </w:t>
            </w:r>
          </w:p>
          <w:p w14:paraId="16BC0579" w14:textId="77777777" w:rsidR="00EA4B02" w:rsidRPr="00EA4B02" w:rsidRDefault="00EA4B02" w:rsidP="00EA4B02">
            <w:pPr>
              <w:tabs>
                <w:tab w:val="left" w:pos="708"/>
                <w:tab w:val="num" w:pos="851"/>
              </w:tabs>
              <w:spacing w:after="0" w:line="276" w:lineRule="auto"/>
              <w:jc w:val="both"/>
              <w:rPr>
                <w:rFonts w:ascii="Times New Roman" w:eastAsia="Calibri" w:hAnsi="Times New Roman" w:cs="Times New Roman"/>
                <w:sz w:val="24"/>
                <w:szCs w:val="24"/>
                <w:lang w:eastAsia="ru-RU"/>
              </w:rPr>
            </w:pPr>
            <w:r w:rsidRPr="00EA4B02">
              <w:rPr>
                <w:rFonts w:ascii="Times New Roman" w:eastAsia="Calibri" w:hAnsi="Times New Roman" w:cs="Times New Roman"/>
                <w:sz w:val="24"/>
                <w:szCs w:val="24"/>
                <w:lang w:eastAsia="ru-RU"/>
              </w:rPr>
              <w:t>Сообщение «История развития чертежа»</w:t>
            </w:r>
          </w:p>
        </w:tc>
        <w:tc>
          <w:tcPr>
            <w:tcW w:w="1771" w:type="dxa"/>
            <w:shd w:val="clear" w:color="auto" w:fill="auto"/>
            <w:vAlign w:val="center"/>
          </w:tcPr>
          <w:p w14:paraId="462AB84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tcPr>
          <w:p w14:paraId="6FEBE3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r>
      <w:tr w:rsidR="00EA4B02" w:rsidRPr="00EA4B02" w14:paraId="097F2DCB" w14:textId="77777777" w:rsidTr="00EA4B02">
        <w:trPr>
          <w:trHeight w:val="20"/>
        </w:trPr>
        <w:tc>
          <w:tcPr>
            <w:tcW w:w="12134" w:type="dxa"/>
            <w:gridSpan w:val="2"/>
          </w:tcPr>
          <w:p w14:paraId="7978C4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1. Геометрическое черчение</w:t>
            </w:r>
          </w:p>
        </w:tc>
        <w:tc>
          <w:tcPr>
            <w:tcW w:w="1771" w:type="dxa"/>
            <w:shd w:val="clear" w:color="auto" w:fill="auto"/>
            <w:vAlign w:val="center"/>
          </w:tcPr>
          <w:p w14:paraId="2907F2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536" w:type="dxa"/>
            <w:shd w:val="clear" w:color="auto" w:fill="FFFFFF"/>
            <w:vAlign w:val="center"/>
          </w:tcPr>
          <w:p w14:paraId="30DC2B8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C7B0EA1" w14:textId="77777777" w:rsidTr="00EA4B02">
        <w:trPr>
          <w:trHeight w:val="932"/>
        </w:trPr>
        <w:tc>
          <w:tcPr>
            <w:tcW w:w="2629" w:type="dxa"/>
            <w:vMerge w:val="restart"/>
            <w:vAlign w:val="center"/>
          </w:tcPr>
          <w:p w14:paraId="6F0C84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1.1.</w:t>
            </w:r>
          </w:p>
          <w:p w14:paraId="4E3E9F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Основные сведения по оформлению чертежей</w:t>
            </w:r>
          </w:p>
        </w:tc>
        <w:tc>
          <w:tcPr>
            <w:tcW w:w="9505" w:type="dxa"/>
          </w:tcPr>
          <w:p w14:paraId="537708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189DDD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Форматы чертежей по ГОСТ 2.301-68 – основные и дополнительные. Значение линий для прочтения чертежа. Название, назначение, начертание, пропорциональное соотношение толщины линий. Форма, содержание и размеры граф основной надписи. Сведения о стандартных шрифтах и конструкции букв и цифр. Правила выполнения надписей на чертежах.</w:t>
            </w:r>
          </w:p>
          <w:p w14:paraId="7B49AE0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 графической работы «Линии чертежа» (по вариантам).</w:t>
            </w:r>
          </w:p>
        </w:tc>
        <w:tc>
          <w:tcPr>
            <w:tcW w:w="1771" w:type="dxa"/>
            <w:shd w:val="clear" w:color="auto" w:fill="auto"/>
            <w:vAlign w:val="center"/>
          </w:tcPr>
          <w:p w14:paraId="54A574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536" w:type="dxa"/>
            <w:vMerge w:val="restart"/>
            <w:shd w:val="clear" w:color="auto" w:fill="FFFFFF"/>
            <w:vAlign w:val="center"/>
          </w:tcPr>
          <w:p w14:paraId="6A77AED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7A0978B7" w14:textId="77777777" w:rsidTr="00EA4B02">
        <w:trPr>
          <w:trHeight w:val="275"/>
        </w:trPr>
        <w:tc>
          <w:tcPr>
            <w:tcW w:w="2629" w:type="dxa"/>
            <w:vMerge/>
            <w:vAlign w:val="center"/>
          </w:tcPr>
          <w:p w14:paraId="67ECE38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05E14587" w14:textId="77777777" w:rsidR="00EA4B02" w:rsidRPr="00EA4B02" w:rsidRDefault="00EA4B02" w:rsidP="00EA4B02">
            <w:pPr>
              <w:tabs>
                <w:tab w:val="left" w:pos="708"/>
                <w:tab w:val="num" w:pos="851"/>
              </w:tabs>
              <w:spacing w:after="0" w:line="276" w:lineRule="auto"/>
              <w:jc w:val="both"/>
              <w:rPr>
                <w:rFonts w:ascii="Times New Roman" w:eastAsia="Calibri" w:hAnsi="Times New Roman" w:cs="Times New Roman"/>
                <w:sz w:val="24"/>
                <w:szCs w:val="24"/>
                <w:lang w:eastAsia="ru-RU"/>
              </w:rPr>
            </w:pPr>
            <w:r w:rsidRPr="00EA4B02">
              <w:rPr>
                <w:rFonts w:ascii="Times New Roman" w:eastAsia="Calibri" w:hAnsi="Times New Roman" w:cs="Times New Roman"/>
                <w:b/>
                <w:sz w:val="24"/>
                <w:szCs w:val="24"/>
                <w:lang w:eastAsia="ru-RU"/>
              </w:rPr>
              <w:t>Самостоятельная работа</w:t>
            </w:r>
            <w:r w:rsidRPr="00EA4B02">
              <w:rPr>
                <w:rFonts w:ascii="Times New Roman" w:eastAsia="Calibri" w:hAnsi="Times New Roman" w:cs="Times New Roman"/>
                <w:sz w:val="24"/>
                <w:szCs w:val="24"/>
                <w:lang w:eastAsia="ru-RU"/>
              </w:rPr>
              <w:t xml:space="preserve"> обучающихся:</w:t>
            </w:r>
          </w:p>
          <w:p w14:paraId="2E3508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доработка графической работы «Линии чертежа»</w:t>
            </w:r>
          </w:p>
        </w:tc>
        <w:tc>
          <w:tcPr>
            <w:tcW w:w="1771" w:type="dxa"/>
            <w:shd w:val="clear" w:color="auto" w:fill="auto"/>
            <w:vAlign w:val="center"/>
          </w:tcPr>
          <w:p w14:paraId="4388D3F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7339589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62941B6" w14:textId="77777777" w:rsidTr="00EA4B02">
        <w:trPr>
          <w:trHeight w:val="400"/>
        </w:trPr>
        <w:tc>
          <w:tcPr>
            <w:tcW w:w="2629" w:type="dxa"/>
            <w:vMerge w:val="restart"/>
            <w:vAlign w:val="center"/>
          </w:tcPr>
          <w:p w14:paraId="586904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1.2.</w:t>
            </w:r>
          </w:p>
          <w:p w14:paraId="4FCE80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Геометрические построения</w:t>
            </w:r>
          </w:p>
        </w:tc>
        <w:tc>
          <w:tcPr>
            <w:tcW w:w="9505" w:type="dxa"/>
          </w:tcPr>
          <w:p w14:paraId="401EFE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Практическое занятие</w:t>
            </w:r>
            <w:r w:rsidRPr="00EA4B02">
              <w:rPr>
                <w:rFonts w:ascii="Times New Roman" w:eastAsia="Times New Roman" w:hAnsi="Times New Roman" w:cs="Times New Roman"/>
                <w:sz w:val="24"/>
                <w:szCs w:val="24"/>
                <w:lang w:eastAsia="ru-RU"/>
              </w:rPr>
              <w:t>:</w:t>
            </w:r>
          </w:p>
          <w:p w14:paraId="0003F3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Определение, применение и обозначение масштаба. Уклон и конусность на технических деталях, правила их определения, построение по заданной величине и обозначение. Общие требования к нанесению размеров. Размерные и выносные линии, порядок их проведения. Размерные числа и условные знаки.</w:t>
            </w:r>
          </w:p>
          <w:p w14:paraId="32991F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Вычерчивание плоского контура и нанесение размеров.</w:t>
            </w:r>
          </w:p>
        </w:tc>
        <w:tc>
          <w:tcPr>
            <w:tcW w:w="1771" w:type="dxa"/>
            <w:shd w:val="clear" w:color="auto" w:fill="auto"/>
            <w:vAlign w:val="center"/>
          </w:tcPr>
          <w:p w14:paraId="37668F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w:t>
            </w:r>
          </w:p>
        </w:tc>
        <w:tc>
          <w:tcPr>
            <w:tcW w:w="1536" w:type="dxa"/>
            <w:vMerge w:val="restart"/>
            <w:shd w:val="clear" w:color="auto" w:fill="FFFFFF"/>
            <w:vAlign w:val="center"/>
          </w:tcPr>
          <w:p w14:paraId="748DFC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0AFBDA88" w14:textId="77777777" w:rsidTr="00EA4B02">
        <w:trPr>
          <w:trHeight w:val="121"/>
        </w:trPr>
        <w:tc>
          <w:tcPr>
            <w:tcW w:w="2629" w:type="dxa"/>
            <w:vMerge/>
            <w:vAlign w:val="center"/>
          </w:tcPr>
          <w:p w14:paraId="77CA9D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33140A7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обучающихся:</w:t>
            </w:r>
          </w:p>
          <w:p w14:paraId="22E2B7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Изучение графических приемов деления отрезков, углов, окружностей на равные части.</w:t>
            </w:r>
          </w:p>
          <w:p w14:paraId="6EB4BFC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Изучение положений нормативного документа ГОСТ 2.307-68</w:t>
            </w:r>
          </w:p>
        </w:tc>
        <w:tc>
          <w:tcPr>
            <w:tcW w:w="1771" w:type="dxa"/>
            <w:shd w:val="clear" w:color="auto" w:fill="auto"/>
            <w:vAlign w:val="center"/>
          </w:tcPr>
          <w:p w14:paraId="272E000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2AC2B7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B7C987F" w14:textId="77777777" w:rsidTr="00EA4B02">
        <w:trPr>
          <w:trHeight w:val="602"/>
        </w:trPr>
        <w:tc>
          <w:tcPr>
            <w:tcW w:w="2629" w:type="dxa"/>
            <w:vMerge w:val="restart"/>
            <w:vAlign w:val="center"/>
          </w:tcPr>
          <w:p w14:paraId="7AFB38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1.3</w:t>
            </w:r>
          </w:p>
          <w:p w14:paraId="12A7B7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Правила вычерчивания контуров технических деталей. </w:t>
            </w:r>
          </w:p>
        </w:tc>
        <w:tc>
          <w:tcPr>
            <w:tcW w:w="9505" w:type="dxa"/>
          </w:tcPr>
          <w:p w14:paraId="4728FB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0A5486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Построение сопряжения прямых, прямой и окружности, двух окружностей Последовательность вычерчивания контура технической детали. Знакомство и основной алгоритм работы в системах автоматизированного проектирования (САПР). Базовые приёмы работы в САПР КОМПАС.</w:t>
            </w:r>
          </w:p>
          <w:p w14:paraId="67A60AA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Выполнение графической работы «Сопряжения».</w:t>
            </w:r>
          </w:p>
          <w:p w14:paraId="67F3F2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на ПК</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чертежа симметричной детали в заданном масштабе.</w:t>
            </w:r>
          </w:p>
        </w:tc>
        <w:tc>
          <w:tcPr>
            <w:tcW w:w="1771" w:type="dxa"/>
            <w:shd w:val="clear" w:color="auto" w:fill="auto"/>
            <w:vAlign w:val="center"/>
          </w:tcPr>
          <w:p w14:paraId="14BD24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536" w:type="dxa"/>
            <w:vMerge w:val="restart"/>
            <w:shd w:val="clear" w:color="auto" w:fill="FFFFFF"/>
            <w:vAlign w:val="center"/>
          </w:tcPr>
          <w:p w14:paraId="3738DCD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345623BF" w14:textId="77777777" w:rsidTr="00EA4B02">
        <w:trPr>
          <w:trHeight w:val="203"/>
        </w:trPr>
        <w:tc>
          <w:tcPr>
            <w:tcW w:w="2629" w:type="dxa"/>
            <w:vMerge/>
            <w:vAlign w:val="center"/>
          </w:tcPr>
          <w:p w14:paraId="15F2ED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239589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обучающихся:</w:t>
            </w:r>
          </w:p>
          <w:p w14:paraId="3AD90E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Доработка графической работы «Сопряжения»</w:t>
            </w:r>
          </w:p>
        </w:tc>
        <w:tc>
          <w:tcPr>
            <w:tcW w:w="1771" w:type="dxa"/>
            <w:shd w:val="clear" w:color="auto" w:fill="auto"/>
            <w:vAlign w:val="center"/>
          </w:tcPr>
          <w:p w14:paraId="3418E5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3A2EE6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967E89F" w14:textId="77777777" w:rsidTr="00EA4B02">
        <w:trPr>
          <w:trHeight w:val="20"/>
        </w:trPr>
        <w:tc>
          <w:tcPr>
            <w:tcW w:w="2629" w:type="dxa"/>
            <w:vAlign w:val="center"/>
          </w:tcPr>
          <w:p w14:paraId="67A616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1.4</w:t>
            </w:r>
          </w:p>
          <w:p w14:paraId="69B53F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Технические средства автоматизации графических работ. Основные приемы работы в системе КОМПАС</w:t>
            </w:r>
          </w:p>
        </w:tc>
        <w:tc>
          <w:tcPr>
            <w:tcW w:w="9505" w:type="dxa"/>
          </w:tcPr>
          <w:p w14:paraId="694C88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Практическое занятие:</w:t>
            </w:r>
          </w:p>
          <w:p w14:paraId="380F66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Виды конструкторских документов, создаваемых системой КОМПАС. Настройки в системе КОМПАС.</w:t>
            </w:r>
          </w:p>
        </w:tc>
        <w:tc>
          <w:tcPr>
            <w:tcW w:w="1771" w:type="dxa"/>
            <w:shd w:val="clear" w:color="auto" w:fill="auto"/>
            <w:vAlign w:val="center"/>
          </w:tcPr>
          <w:p w14:paraId="41E6C5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536" w:type="dxa"/>
            <w:shd w:val="clear" w:color="auto" w:fill="FFFFFF"/>
            <w:vAlign w:val="center"/>
          </w:tcPr>
          <w:p w14:paraId="4D3D07F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3D12D81" w14:textId="77777777" w:rsidTr="00EA4B02">
        <w:trPr>
          <w:trHeight w:val="20"/>
        </w:trPr>
        <w:tc>
          <w:tcPr>
            <w:tcW w:w="12134" w:type="dxa"/>
            <w:gridSpan w:val="2"/>
            <w:vAlign w:val="center"/>
          </w:tcPr>
          <w:p w14:paraId="6253FD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Раздел 2. </w:t>
            </w:r>
            <w:r w:rsidRPr="00EA4B02">
              <w:rPr>
                <w:rFonts w:ascii="Times New Roman" w:eastAsia="Times New Roman" w:hAnsi="Times New Roman" w:cs="Times New Roman"/>
                <w:b/>
                <w:sz w:val="24"/>
                <w:szCs w:val="24"/>
                <w:lang w:eastAsia="ru-RU"/>
              </w:rPr>
              <w:t>Проекционное черчение</w:t>
            </w:r>
          </w:p>
        </w:tc>
        <w:tc>
          <w:tcPr>
            <w:tcW w:w="1771" w:type="dxa"/>
            <w:shd w:val="clear" w:color="auto" w:fill="auto"/>
            <w:vAlign w:val="center"/>
          </w:tcPr>
          <w:p w14:paraId="4B3858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536" w:type="dxa"/>
            <w:shd w:val="clear" w:color="auto" w:fill="FFFFFF"/>
            <w:vAlign w:val="center"/>
          </w:tcPr>
          <w:p w14:paraId="4BADC0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3925045" w14:textId="77777777" w:rsidTr="00EA4B02">
        <w:trPr>
          <w:trHeight w:val="369"/>
        </w:trPr>
        <w:tc>
          <w:tcPr>
            <w:tcW w:w="2629" w:type="dxa"/>
            <w:vMerge w:val="restart"/>
            <w:vAlign w:val="center"/>
          </w:tcPr>
          <w:p w14:paraId="6ACBA34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2.1.</w:t>
            </w:r>
          </w:p>
          <w:p w14:paraId="2143A67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Проецирование точки. Комплексный чертёж точки</w:t>
            </w:r>
          </w:p>
        </w:tc>
        <w:tc>
          <w:tcPr>
            <w:tcW w:w="9505" w:type="dxa"/>
          </w:tcPr>
          <w:p w14:paraId="3B5635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75408C7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Образование проекций. Методы и виды проецирования. Типы проекций и их свойства. Комплексный чертёж. Проецирование точки. Расположение проекций точки на комплексных чертежах. Понятие о координатах точки.</w:t>
            </w:r>
          </w:p>
        </w:tc>
        <w:tc>
          <w:tcPr>
            <w:tcW w:w="1771" w:type="dxa"/>
            <w:shd w:val="clear" w:color="auto" w:fill="auto"/>
            <w:vAlign w:val="center"/>
          </w:tcPr>
          <w:p w14:paraId="4859F0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536" w:type="dxa"/>
            <w:vMerge w:val="restart"/>
            <w:shd w:val="clear" w:color="auto" w:fill="FFFFFF"/>
            <w:vAlign w:val="center"/>
          </w:tcPr>
          <w:p w14:paraId="3D6194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4E808B37" w14:textId="77777777" w:rsidTr="00EA4B02">
        <w:trPr>
          <w:trHeight w:val="20"/>
        </w:trPr>
        <w:tc>
          <w:tcPr>
            <w:tcW w:w="2629" w:type="dxa"/>
            <w:vMerge/>
            <w:vAlign w:val="center"/>
          </w:tcPr>
          <w:p w14:paraId="7F1E5E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4B1F22B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обучающихся</w:t>
            </w:r>
            <w:r w:rsidRPr="00EA4B02">
              <w:rPr>
                <w:rFonts w:ascii="Times New Roman" w:eastAsia="Times New Roman" w:hAnsi="Times New Roman" w:cs="Times New Roman"/>
                <w:bCs/>
                <w:sz w:val="24"/>
                <w:szCs w:val="24"/>
                <w:lang w:eastAsia="ru-RU"/>
              </w:rPr>
              <w:t>:</w:t>
            </w:r>
          </w:p>
          <w:p w14:paraId="048497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 домашнего задания по теме «Комплексный чертеж точки» (построение КЧ точки по ее координатам), отработка понятийного аппарата по теме «Виды проецирования»</w:t>
            </w:r>
          </w:p>
        </w:tc>
        <w:tc>
          <w:tcPr>
            <w:tcW w:w="1771" w:type="dxa"/>
            <w:shd w:val="clear" w:color="auto" w:fill="auto"/>
            <w:vAlign w:val="center"/>
          </w:tcPr>
          <w:p w14:paraId="6DC390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027E9E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2E487F7" w14:textId="77777777" w:rsidTr="00EA4B02">
        <w:trPr>
          <w:trHeight w:val="395"/>
        </w:trPr>
        <w:tc>
          <w:tcPr>
            <w:tcW w:w="2629" w:type="dxa"/>
            <w:vMerge w:val="restart"/>
            <w:vAlign w:val="center"/>
          </w:tcPr>
          <w:p w14:paraId="3469AA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2.2</w:t>
            </w:r>
          </w:p>
          <w:p w14:paraId="54C59C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Проецирование отрезка прямой линии</w:t>
            </w:r>
          </w:p>
        </w:tc>
        <w:tc>
          <w:tcPr>
            <w:tcW w:w="9505" w:type="dxa"/>
          </w:tcPr>
          <w:p w14:paraId="3C1917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lastRenderedPageBreak/>
              <w:t>Практическое занятие:</w:t>
            </w:r>
          </w:p>
          <w:p w14:paraId="29973FD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Расположение прямой относительно плоскостей проекций. Взаимное положение точки и прямой в пространстве, видимость точек. Взаимное положение прямых в пространстве.</w:t>
            </w:r>
          </w:p>
        </w:tc>
        <w:tc>
          <w:tcPr>
            <w:tcW w:w="1771" w:type="dxa"/>
            <w:shd w:val="clear" w:color="auto" w:fill="auto"/>
            <w:vAlign w:val="center"/>
          </w:tcPr>
          <w:p w14:paraId="2A7A0D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4</w:t>
            </w:r>
          </w:p>
        </w:tc>
        <w:tc>
          <w:tcPr>
            <w:tcW w:w="1536" w:type="dxa"/>
            <w:vMerge w:val="restart"/>
            <w:shd w:val="clear" w:color="auto" w:fill="FFFFFF"/>
            <w:vAlign w:val="center"/>
          </w:tcPr>
          <w:p w14:paraId="275855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0A9C62C0" w14:textId="77777777" w:rsidTr="00EA4B02">
        <w:trPr>
          <w:trHeight w:val="165"/>
        </w:trPr>
        <w:tc>
          <w:tcPr>
            <w:tcW w:w="2629" w:type="dxa"/>
            <w:vMerge/>
          </w:tcPr>
          <w:p w14:paraId="1440CA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14AC0E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обучающихся</w:t>
            </w:r>
            <w:r w:rsidRPr="00EA4B02">
              <w:rPr>
                <w:rFonts w:ascii="Times New Roman" w:eastAsia="Times New Roman" w:hAnsi="Times New Roman" w:cs="Times New Roman"/>
                <w:bCs/>
                <w:sz w:val="24"/>
                <w:szCs w:val="24"/>
                <w:lang w:eastAsia="ru-RU"/>
              </w:rPr>
              <w:t>:</w:t>
            </w:r>
          </w:p>
          <w:p w14:paraId="27ADFE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 домашнего задания по теме «Комплексный чертеж прямых и их принадлежность пространству» (построение КЧ прямых по их координатам)</w:t>
            </w:r>
          </w:p>
        </w:tc>
        <w:tc>
          <w:tcPr>
            <w:tcW w:w="1771" w:type="dxa"/>
            <w:shd w:val="clear" w:color="auto" w:fill="auto"/>
            <w:vAlign w:val="center"/>
          </w:tcPr>
          <w:p w14:paraId="58FB4DD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3BE63C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D22B1FF" w14:textId="77777777" w:rsidTr="00EA4B02">
        <w:trPr>
          <w:trHeight w:val="225"/>
        </w:trPr>
        <w:tc>
          <w:tcPr>
            <w:tcW w:w="2629" w:type="dxa"/>
            <w:vMerge w:val="restart"/>
            <w:vAlign w:val="center"/>
          </w:tcPr>
          <w:p w14:paraId="2C85272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2.3</w:t>
            </w:r>
          </w:p>
          <w:p w14:paraId="0B3C075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Аксонометрические проекции</w:t>
            </w:r>
          </w:p>
        </w:tc>
        <w:tc>
          <w:tcPr>
            <w:tcW w:w="9505" w:type="dxa"/>
          </w:tcPr>
          <w:p w14:paraId="18F27E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Практическое занятие</w:t>
            </w:r>
            <w:r w:rsidRPr="00EA4B02">
              <w:rPr>
                <w:rFonts w:ascii="Times New Roman" w:eastAsia="Times New Roman" w:hAnsi="Times New Roman" w:cs="Times New Roman"/>
                <w:sz w:val="24"/>
                <w:szCs w:val="24"/>
                <w:lang w:eastAsia="ru-RU"/>
              </w:rPr>
              <w:t>:</w:t>
            </w:r>
          </w:p>
          <w:p w14:paraId="29E541A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Общие понятия об аксонометрических проекциях, принцип их получения. Виды аксонометрических проекций (изометрическая и диметрическая) и фронтальная диметрическая. Аксонометрические проекции многоугольников, окружности, геометрических тел.</w:t>
            </w:r>
          </w:p>
        </w:tc>
        <w:tc>
          <w:tcPr>
            <w:tcW w:w="1771" w:type="dxa"/>
            <w:shd w:val="clear" w:color="auto" w:fill="auto"/>
            <w:vAlign w:val="center"/>
          </w:tcPr>
          <w:p w14:paraId="5B151F3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536" w:type="dxa"/>
            <w:vMerge w:val="restart"/>
            <w:shd w:val="clear" w:color="auto" w:fill="FFFFFF"/>
            <w:vAlign w:val="center"/>
          </w:tcPr>
          <w:p w14:paraId="545ADED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7314E76" w14:textId="77777777" w:rsidTr="00EA4B02">
        <w:trPr>
          <w:trHeight w:val="150"/>
        </w:trPr>
        <w:tc>
          <w:tcPr>
            <w:tcW w:w="2629" w:type="dxa"/>
            <w:vMerge/>
            <w:vAlign w:val="center"/>
          </w:tcPr>
          <w:p w14:paraId="771354B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3BA592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обучающихся</w:t>
            </w:r>
            <w:r w:rsidRPr="00EA4B02">
              <w:rPr>
                <w:rFonts w:ascii="Times New Roman" w:eastAsia="Times New Roman" w:hAnsi="Times New Roman" w:cs="Times New Roman"/>
                <w:bCs/>
                <w:sz w:val="24"/>
                <w:szCs w:val="24"/>
                <w:lang w:eastAsia="ru-RU"/>
              </w:rPr>
              <w:t>:</w:t>
            </w:r>
          </w:p>
          <w:p w14:paraId="59E39E8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Ознакомление с другими видами аксонометрических проекций.</w:t>
            </w:r>
          </w:p>
          <w:p w14:paraId="0C4597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 домашнего задания по теме «Построение изометрии плоских тел» (шестигранник, пятигранник)</w:t>
            </w:r>
          </w:p>
        </w:tc>
        <w:tc>
          <w:tcPr>
            <w:tcW w:w="1771" w:type="dxa"/>
            <w:shd w:val="clear" w:color="auto" w:fill="auto"/>
            <w:vAlign w:val="center"/>
          </w:tcPr>
          <w:p w14:paraId="64C3B1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426AD3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55653CC6" w14:textId="77777777" w:rsidTr="00EA4B02">
        <w:trPr>
          <w:trHeight w:val="195"/>
        </w:trPr>
        <w:tc>
          <w:tcPr>
            <w:tcW w:w="2629" w:type="dxa"/>
            <w:vMerge w:val="restart"/>
            <w:vAlign w:val="center"/>
          </w:tcPr>
          <w:p w14:paraId="599BB9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2.4</w:t>
            </w:r>
          </w:p>
          <w:p w14:paraId="462137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Поверхности и тела</w:t>
            </w:r>
          </w:p>
        </w:tc>
        <w:tc>
          <w:tcPr>
            <w:tcW w:w="9505" w:type="dxa"/>
          </w:tcPr>
          <w:p w14:paraId="036CA2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Практическое занятие</w:t>
            </w:r>
            <w:r w:rsidRPr="00EA4B02">
              <w:rPr>
                <w:rFonts w:ascii="Times New Roman" w:eastAsia="Times New Roman" w:hAnsi="Times New Roman" w:cs="Times New Roman"/>
                <w:sz w:val="24"/>
                <w:szCs w:val="24"/>
                <w:lang w:eastAsia="ru-RU"/>
              </w:rPr>
              <w:t>:</w:t>
            </w:r>
          </w:p>
          <w:p w14:paraId="79A4A7F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Проецирование геометрических тел на три плоскости проекций. Построение проекций точек, принадлежащих поверхностям. Изображение геометрических тел в аксонометрических прямоугольных проекциях.</w:t>
            </w:r>
          </w:p>
          <w:p w14:paraId="3CCC26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w:t>
            </w:r>
            <w:r w:rsidRPr="00EA4B02">
              <w:rPr>
                <w:rFonts w:ascii="Times New Roman" w:eastAsia="Times New Roman" w:hAnsi="Times New Roman" w:cs="Times New Roman"/>
                <w:sz w:val="24"/>
                <w:szCs w:val="24"/>
                <w:lang w:eastAsia="ru-RU"/>
              </w:rPr>
              <w:t>полнение графической работы «Проекции геометрических тел» (построение комплексных чертежей и аксонометрических проекций геометрических тел с нахождением проекций точек, принадлежащих поверхности тел,</w:t>
            </w:r>
            <w:r w:rsidRPr="00EA4B02">
              <w:rPr>
                <w:rFonts w:ascii="Times New Roman" w:eastAsia="Times New Roman" w:hAnsi="Times New Roman" w:cs="Times New Roman"/>
                <w:bCs/>
                <w:sz w:val="24"/>
                <w:szCs w:val="24"/>
                <w:lang w:eastAsia="ru-RU"/>
              </w:rPr>
              <w:t xml:space="preserve"> по вариантам)</w:t>
            </w:r>
          </w:p>
        </w:tc>
        <w:tc>
          <w:tcPr>
            <w:tcW w:w="1771" w:type="dxa"/>
            <w:shd w:val="clear" w:color="auto" w:fill="auto"/>
            <w:vAlign w:val="center"/>
          </w:tcPr>
          <w:p w14:paraId="7EE7A44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w:t>
            </w:r>
          </w:p>
        </w:tc>
        <w:tc>
          <w:tcPr>
            <w:tcW w:w="1536" w:type="dxa"/>
            <w:vMerge w:val="restart"/>
            <w:shd w:val="clear" w:color="auto" w:fill="FFFFFF"/>
            <w:vAlign w:val="center"/>
          </w:tcPr>
          <w:p w14:paraId="17954AD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70671102" w14:textId="77777777" w:rsidTr="00EA4B02">
        <w:trPr>
          <w:trHeight w:val="385"/>
        </w:trPr>
        <w:tc>
          <w:tcPr>
            <w:tcW w:w="2629" w:type="dxa"/>
            <w:vMerge/>
            <w:tcBorders>
              <w:bottom w:val="single" w:sz="4" w:space="0" w:color="auto"/>
            </w:tcBorders>
            <w:vAlign w:val="center"/>
          </w:tcPr>
          <w:p w14:paraId="27D95E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Borders>
              <w:bottom w:val="single" w:sz="4" w:space="0" w:color="auto"/>
            </w:tcBorders>
          </w:tcPr>
          <w:p w14:paraId="5919CD9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r w:rsidRPr="00EA4B02">
              <w:rPr>
                <w:rFonts w:ascii="Times New Roman" w:eastAsia="Times New Roman" w:hAnsi="Times New Roman" w:cs="Times New Roman"/>
                <w:bCs/>
                <w:sz w:val="24"/>
                <w:szCs w:val="24"/>
                <w:lang w:eastAsia="ru-RU"/>
              </w:rPr>
              <w:t xml:space="preserve"> </w:t>
            </w:r>
          </w:p>
          <w:p w14:paraId="4DF194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Доработка графической работы «</w:t>
            </w:r>
            <w:r w:rsidRPr="00EA4B02">
              <w:rPr>
                <w:rFonts w:ascii="Times New Roman" w:eastAsia="Times New Roman" w:hAnsi="Times New Roman" w:cs="Times New Roman"/>
                <w:sz w:val="24"/>
                <w:szCs w:val="24"/>
                <w:lang w:eastAsia="ru-RU"/>
              </w:rPr>
              <w:t>Проекции геометрических тел».</w:t>
            </w:r>
          </w:p>
        </w:tc>
        <w:tc>
          <w:tcPr>
            <w:tcW w:w="1771" w:type="dxa"/>
            <w:tcBorders>
              <w:bottom w:val="single" w:sz="4" w:space="0" w:color="auto"/>
            </w:tcBorders>
            <w:shd w:val="clear" w:color="auto" w:fill="auto"/>
            <w:vAlign w:val="center"/>
          </w:tcPr>
          <w:p w14:paraId="47D78FE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tcBorders>
              <w:bottom w:val="single" w:sz="4" w:space="0" w:color="auto"/>
            </w:tcBorders>
            <w:shd w:val="clear" w:color="auto" w:fill="FFFFFF"/>
            <w:vAlign w:val="center"/>
          </w:tcPr>
          <w:p w14:paraId="33B98D1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DAD6A5C" w14:textId="77777777" w:rsidTr="00EA4B02">
        <w:trPr>
          <w:trHeight w:val="205"/>
        </w:trPr>
        <w:tc>
          <w:tcPr>
            <w:tcW w:w="2629" w:type="dxa"/>
            <w:vMerge w:val="restart"/>
            <w:vAlign w:val="center"/>
          </w:tcPr>
          <w:p w14:paraId="3D046F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2.5</w:t>
            </w:r>
          </w:p>
          <w:p w14:paraId="6E36E31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Проецирование моделей</w:t>
            </w:r>
          </w:p>
        </w:tc>
        <w:tc>
          <w:tcPr>
            <w:tcW w:w="9505" w:type="dxa"/>
          </w:tcPr>
          <w:p w14:paraId="4AB37F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634001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Построение комплексного чертежа модели безосевым методом. Построение аксонометрической проекций модели. Настройка параметров текущего документа в САПР КОМПАС. Использование видов. Изменение состояния и параметров видов. Переключение между видами.</w:t>
            </w:r>
          </w:p>
          <w:p w14:paraId="297B6B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Построение на ПК комплексного чертежа модели по аксонометрическому изображению.</w:t>
            </w:r>
          </w:p>
        </w:tc>
        <w:tc>
          <w:tcPr>
            <w:tcW w:w="1771" w:type="dxa"/>
            <w:shd w:val="clear" w:color="auto" w:fill="auto"/>
            <w:vAlign w:val="center"/>
          </w:tcPr>
          <w:p w14:paraId="7ED61E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w:t>
            </w:r>
          </w:p>
        </w:tc>
        <w:tc>
          <w:tcPr>
            <w:tcW w:w="1536" w:type="dxa"/>
            <w:vMerge w:val="restart"/>
            <w:shd w:val="clear" w:color="auto" w:fill="FFFFFF"/>
            <w:vAlign w:val="center"/>
          </w:tcPr>
          <w:p w14:paraId="774E9B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75C7AB1" w14:textId="77777777" w:rsidTr="00EA4B02">
        <w:trPr>
          <w:trHeight w:val="562"/>
        </w:trPr>
        <w:tc>
          <w:tcPr>
            <w:tcW w:w="2629" w:type="dxa"/>
            <w:vMerge/>
            <w:vAlign w:val="center"/>
          </w:tcPr>
          <w:p w14:paraId="20D603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4D4187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r w:rsidRPr="00EA4B02">
              <w:rPr>
                <w:rFonts w:ascii="Times New Roman" w:eastAsia="Times New Roman" w:hAnsi="Times New Roman" w:cs="Times New Roman"/>
                <w:bCs/>
                <w:sz w:val="24"/>
                <w:szCs w:val="24"/>
                <w:lang w:eastAsia="ru-RU"/>
              </w:rPr>
              <w:t xml:space="preserve"> </w:t>
            </w:r>
          </w:p>
          <w:p w14:paraId="660AA7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 изометрии модели по её комплексному чертежу.</w:t>
            </w:r>
          </w:p>
        </w:tc>
        <w:tc>
          <w:tcPr>
            <w:tcW w:w="1771" w:type="dxa"/>
            <w:shd w:val="clear" w:color="auto" w:fill="auto"/>
            <w:vAlign w:val="center"/>
          </w:tcPr>
          <w:p w14:paraId="41C271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5B870F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746B159A" w14:textId="77777777" w:rsidTr="00EA4B02">
        <w:trPr>
          <w:trHeight w:val="180"/>
        </w:trPr>
        <w:tc>
          <w:tcPr>
            <w:tcW w:w="12134" w:type="dxa"/>
            <w:gridSpan w:val="2"/>
            <w:vAlign w:val="center"/>
          </w:tcPr>
          <w:p w14:paraId="61DBD5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3. Машиностроительное черчение</w:t>
            </w:r>
          </w:p>
        </w:tc>
        <w:tc>
          <w:tcPr>
            <w:tcW w:w="1771" w:type="dxa"/>
            <w:shd w:val="clear" w:color="auto" w:fill="auto"/>
            <w:vAlign w:val="center"/>
          </w:tcPr>
          <w:p w14:paraId="4994E3F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536" w:type="dxa"/>
            <w:shd w:val="clear" w:color="auto" w:fill="FFFFFF"/>
            <w:vAlign w:val="center"/>
          </w:tcPr>
          <w:p w14:paraId="6FFA67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48A5542F" w14:textId="77777777" w:rsidTr="00EA4B02">
        <w:trPr>
          <w:trHeight w:val="2546"/>
        </w:trPr>
        <w:tc>
          <w:tcPr>
            <w:tcW w:w="2629" w:type="dxa"/>
            <w:vAlign w:val="center"/>
          </w:tcPr>
          <w:p w14:paraId="4B28A1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3.1</w:t>
            </w:r>
          </w:p>
          <w:p w14:paraId="70CEE62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Правила разработки и оформления конструкторской документации. Особенности нанесения размеров в системе КОМПАС</w:t>
            </w:r>
          </w:p>
        </w:tc>
        <w:tc>
          <w:tcPr>
            <w:tcW w:w="9505" w:type="dxa"/>
          </w:tcPr>
          <w:p w14:paraId="4C612A02" w14:textId="77777777" w:rsidR="00EA4B02" w:rsidRPr="00EA4B02" w:rsidRDefault="00EA4B02" w:rsidP="00EA4B02">
            <w:pPr>
              <w:spacing w:after="0" w:line="276" w:lineRule="auto"/>
              <w:ind w:firstLine="41"/>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46956AAA" w14:textId="77777777" w:rsidR="00EA4B02" w:rsidRPr="00EA4B02" w:rsidRDefault="00EA4B02" w:rsidP="00EA4B02">
            <w:pPr>
              <w:spacing w:after="0" w:line="276" w:lineRule="auto"/>
              <w:ind w:firstLine="41"/>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Машиностроительный чертёж, его назначение. Влияние стандартов на качество машиностроительной продукции. Виды изделий по ГОСТ 2.101-68 (деталь, сборочная единица, комплекс, комплект). Виды конструкторской документации в зависимости от содержания по ГОСТ 2.102-68. Виды конструкторской документации в зависимости от стадии разработки по ГОСТ 2.103-68 (проектные и рабочие). Виды конструкторских документов в зависимости от способа выполнения и характера использования (оригинал, подлинник, дубликат, копия). Основные надписи на различных конструкторских документах. Особенности нанесения размеров в системе КОМПАС</w:t>
            </w:r>
          </w:p>
        </w:tc>
        <w:tc>
          <w:tcPr>
            <w:tcW w:w="1771" w:type="dxa"/>
            <w:shd w:val="clear" w:color="auto" w:fill="auto"/>
            <w:vAlign w:val="center"/>
          </w:tcPr>
          <w:p w14:paraId="6D29D0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536" w:type="dxa"/>
            <w:shd w:val="clear" w:color="auto" w:fill="FFFFFF"/>
            <w:vAlign w:val="center"/>
          </w:tcPr>
          <w:p w14:paraId="783948A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0FA6F1CF" w14:textId="77777777" w:rsidTr="00EA4B02">
        <w:trPr>
          <w:trHeight w:val="2760"/>
        </w:trPr>
        <w:tc>
          <w:tcPr>
            <w:tcW w:w="2629" w:type="dxa"/>
            <w:vMerge w:val="restart"/>
            <w:tcBorders>
              <w:bottom w:val="single" w:sz="4" w:space="0" w:color="auto"/>
            </w:tcBorders>
            <w:vAlign w:val="center"/>
          </w:tcPr>
          <w:p w14:paraId="099B72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3.2</w:t>
            </w:r>
          </w:p>
          <w:p w14:paraId="2B7EDA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Категории изображений: виды, разрезы, сечения</w:t>
            </w:r>
          </w:p>
        </w:tc>
        <w:tc>
          <w:tcPr>
            <w:tcW w:w="9505" w:type="dxa"/>
            <w:tcBorders>
              <w:bottom w:val="single" w:sz="4" w:space="0" w:color="auto"/>
            </w:tcBorders>
          </w:tcPr>
          <w:p w14:paraId="3C8CCCD3"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009A91B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Виды: назначение, расположение и обозначение основных, местных и дополнительных видов.</w:t>
            </w:r>
          </w:p>
          <w:p w14:paraId="44D51C3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Разрезы: горизонтальный, вертикальные (фронтальный и профильный) и наклонный. Сложные разрезы (ступенчатые и ломаные). Расположение разрезов. Местные разрезы. Соединение половины вида с половиной разреза. Обозначение разрезов. Разрезы через тонкие стенки, ребра, спицы и т.п.</w:t>
            </w:r>
          </w:p>
          <w:p w14:paraId="3EA8DBD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Сечения вынесенные и наложенные. Расположение сечений, сечения цилиндрической поверхности. Обозначения сечений. Графическое обозначение материалов в сечении.</w:t>
            </w:r>
          </w:p>
          <w:p w14:paraId="6F0706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Выполнение графической работы «Разрезы».</w:t>
            </w:r>
          </w:p>
        </w:tc>
        <w:tc>
          <w:tcPr>
            <w:tcW w:w="1771" w:type="dxa"/>
            <w:tcBorders>
              <w:bottom w:val="single" w:sz="4" w:space="0" w:color="auto"/>
            </w:tcBorders>
            <w:shd w:val="clear" w:color="auto" w:fill="auto"/>
            <w:vAlign w:val="center"/>
          </w:tcPr>
          <w:p w14:paraId="7B7EE71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10</w:t>
            </w:r>
          </w:p>
        </w:tc>
        <w:tc>
          <w:tcPr>
            <w:tcW w:w="1536" w:type="dxa"/>
            <w:vMerge w:val="restart"/>
            <w:tcBorders>
              <w:bottom w:val="single" w:sz="4" w:space="0" w:color="auto"/>
            </w:tcBorders>
            <w:shd w:val="clear" w:color="auto" w:fill="FFFFFF"/>
            <w:vAlign w:val="center"/>
          </w:tcPr>
          <w:p w14:paraId="4E7593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134651F" w14:textId="77777777" w:rsidTr="00EA4B02">
        <w:trPr>
          <w:trHeight w:val="210"/>
        </w:trPr>
        <w:tc>
          <w:tcPr>
            <w:tcW w:w="2629" w:type="dxa"/>
            <w:vMerge/>
          </w:tcPr>
          <w:p w14:paraId="129740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4F9DF7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r w:rsidRPr="00EA4B02">
              <w:rPr>
                <w:rFonts w:ascii="Times New Roman" w:eastAsia="Times New Roman" w:hAnsi="Times New Roman" w:cs="Times New Roman"/>
                <w:bCs/>
                <w:sz w:val="24"/>
                <w:szCs w:val="24"/>
                <w:lang w:eastAsia="ru-RU"/>
              </w:rPr>
              <w:t xml:space="preserve"> </w:t>
            </w:r>
          </w:p>
          <w:p w14:paraId="7A3D17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Аналитическая обработка текста первоисточника по теме «Условности и упрощения при выполнении чертежа»</w:t>
            </w:r>
            <w:r w:rsidRPr="00EA4B02">
              <w:rPr>
                <w:rFonts w:ascii="Times New Roman" w:eastAsia="Times New Roman" w:hAnsi="Times New Roman" w:cs="Times New Roman"/>
                <w:sz w:val="24"/>
                <w:szCs w:val="24"/>
                <w:lang w:eastAsia="ru-RU"/>
              </w:rPr>
              <w:t>.</w:t>
            </w:r>
          </w:p>
        </w:tc>
        <w:tc>
          <w:tcPr>
            <w:tcW w:w="1771" w:type="dxa"/>
            <w:shd w:val="clear" w:color="auto" w:fill="auto"/>
            <w:vAlign w:val="center"/>
          </w:tcPr>
          <w:p w14:paraId="14C762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40261D0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B5A86C2" w14:textId="77777777" w:rsidTr="00EA4B02">
        <w:trPr>
          <w:trHeight w:val="2208"/>
        </w:trPr>
        <w:tc>
          <w:tcPr>
            <w:tcW w:w="2629" w:type="dxa"/>
            <w:vAlign w:val="center"/>
          </w:tcPr>
          <w:p w14:paraId="221805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Тема 3.3</w:t>
            </w:r>
          </w:p>
          <w:p w14:paraId="0EAAAF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Эскизы деталей и рабочие чертежи</w:t>
            </w:r>
          </w:p>
        </w:tc>
        <w:tc>
          <w:tcPr>
            <w:tcW w:w="9505" w:type="dxa"/>
          </w:tcPr>
          <w:p w14:paraId="45270CBC"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06206A2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Назначение эскиза и рабочего чертежа. Порядок и последовательность выполнения эскиза деталей. Рабочие чертежи изделий основного и вспомогательного производства – их виды, назначение, требования, предъявляемые к ним. Ознакомление с техническими требованиями к рабочим чертежам. Понятие о допусках и посадках. Порядок составления рабочего чертежа детали по данным её эскиза. Выбор масштаба, формата и компоновки чертежа.</w:t>
            </w:r>
          </w:p>
          <w:p w14:paraId="24953C8D"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Выполнение эскиза детали.</w:t>
            </w:r>
          </w:p>
        </w:tc>
        <w:tc>
          <w:tcPr>
            <w:tcW w:w="1771" w:type="dxa"/>
            <w:shd w:val="clear" w:color="auto" w:fill="auto"/>
            <w:vAlign w:val="center"/>
          </w:tcPr>
          <w:p w14:paraId="0C40B3A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8</w:t>
            </w:r>
          </w:p>
        </w:tc>
        <w:tc>
          <w:tcPr>
            <w:tcW w:w="1536" w:type="dxa"/>
            <w:shd w:val="clear" w:color="auto" w:fill="FFFFFF"/>
            <w:vAlign w:val="center"/>
          </w:tcPr>
          <w:p w14:paraId="293903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4241285B" w14:textId="77777777" w:rsidTr="00EA4B02">
        <w:trPr>
          <w:trHeight w:val="1243"/>
        </w:trPr>
        <w:tc>
          <w:tcPr>
            <w:tcW w:w="2629" w:type="dxa"/>
            <w:tcBorders>
              <w:bottom w:val="single" w:sz="4" w:space="0" w:color="auto"/>
            </w:tcBorders>
            <w:vAlign w:val="center"/>
          </w:tcPr>
          <w:p w14:paraId="2AF07A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3.4</w:t>
            </w:r>
          </w:p>
          <w:p w14:paraId="66945E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Чертёж общего вида и сборочный чертёж</w:t>
            </w:r>
          </w:p>
        </w:tc>
        <w:tc>
          <w:tcPr>
            <w:tcW w:w="9505" w:type="dxa"/>
            <w:tcBorders>
              <w:bottom w:val="single" w:sz="4" w:space="0" w:color="auto"/>
            </w:tcBorders>
          </w:tcPr>
          <w:p w14:paraId="64EE4E0C" w14:textId="77777777" w:rsidR="00EA4B02" w:rsidRPr="00EA4B02" w:rsidRDefault="00EA4B02" w:rsidP="00EA4B02">
            <w:pPr>
              <w:spacing w:after="0" w:line="276" w:lineRule="auto"/>
              <w:ind w:firstLine="41"/>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253510CE" w14:textId="77777777" w:rsidR="00EA4B02" w:rsidRPr="00EA4B02" w:rsidRDefault="00EA4B02" w:rsidP="00EA4B02">
            <w:pPr>
              <w:spacing w:after="0" w:line="276" w:lineRule="auto"/>
              <w:ind w:firstLine="41"/>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 xml:space="preserve">Чертёж общего вида, его назначение и содержание. Сборочный чертёж, его назначение и содержание. Последовательность выполнения сборочного чертежа. Назначение спецификаций. Порядок их заполнения. Основная надпись на текстовых документах. </w:t>
            </w:r>
          </w:p>
        </w:tc>
        <w:tc>
          <w:tcPr>
            <w:tcW w:w="1771" w:type="dxa"/>
            <w:shd w:val="clear" w:color="auto" w:fill="auto"/>
            <w:vAlign w:val="center"/>
          </w:tcPr>
          <w:p w14:paraId="7FD27EA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tcBorders>
              <w:bottom w:val="single" w:sz="4" w:space="0" w:color="auto"/>
            </w:tcBorders>
            <w:shd w:val="clear" w:color="auto" w:fill="FFFFFF"/>
            <w:vAlign w:val="center"/>
          </w:tcPr>
          <w:p w14:paraId="4950F7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3A33C172" w14:textId="77777777" w:rsidTr="00EA4B02">
        <w:trPr>
          <w:trHeight w:val="690"/>
        </w:trPr>
        <w:tc>
          <w:tcPr>
            <w:tcW w:w="2629" w:type="dxa"/>
            <w:vMerge w:val="restart"/>
            <w:vAlign w:val="center"/>
          </w:tcPr>
          <w:p w14:paraId="58B613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3.5</w:t>
            </w:r>
          </w:p>
          <w:p w14:paraId="5C22C3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Чтение и деталирование чертежей</w:t>
            </w:r>
          </w:p>
        </w:tc>
        <w:tc>
          <w:tcPr>
            <w:tcW w:w="9505" w:type="dxa"/>
          </w:tcPr>
          <w:p w14:paraId="3CB283B4"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27735C72"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Чтение и деталирование сборочных чертежей. Габаритные, установочные, присоединительные и монтажные размеры. Порядок деталирования сборочных чертежей отдельных деталей. Увязка сопрягаемых размеров.</w:t>
            </w:r>
          </w:p>
        </w:tc>
        <w:tc>
          <w:tcPr>
            <w:tcW w:w="1771" w:type="dxa"/>
            <w:shd w:val="clear" w:color="auto" w:fill="auto"/>
            <w:vAlign w:val="center"/>
          </w:tcPr>
          <w:p w14:paraId="0FAE42E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vMerge w:val="restart"/>
            <w:shd w:val="clear" w:color="auto" w:fill="FFFFFF"/>
            <w:vAlign w:val="center"/>
          </w:tcPr>
          <w:p w14:paraId="2B4968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8F2E46B" w14:textId="77777777" w:rsidTr="00EA4B02">
        <w:trPr>
          <w:trHeight w:val="429"/>
        </w:trPr>
        <w:tc>
          <w:tcPr>
            <w:tcW w:w="2629" w:type="dxa"/>
            <w:vMerge/>
            <w:vAlign w:val="center"/>
          </w:tcPr>
          <w:p w14:paraId="6E90F9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4AD28AD7"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w:t>
            </w:r>
          </w:p>
          <w:p w14:paraId="0A253BB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Подготовка к контрольной работе</w:t>
            </w:r>
          </w:p>
        </w:tc>
        <w:tc>
          <w:tcPr>
            <w:tcW w:w="1771" w:type="dxa"/>
            <w:shd w:val="clear" w:color="auto" w:fill="auto"/>
            <w:vAlign w:val="center"/>
          </w:tcPr>
          <w:p w14:paraId="51718F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0C8D04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7623FA97" w14:textId="77777777" w:rsidTr="00EA4B02">
        <w:trPr>
          <w:trHeight w:val="445"/>
        </w:trPr>
        <w:tc>
          <w:tcPr>
            <w:tcW w:w="2629" w:type="dxa"/>
            <w:vAlign w:val="center"/>
          </w:tcPr>
          <w:p w14:paraId="393193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vAlign w:val="center"/>
          </w:tcPr>
          <w:p w14:paraId="3DF9F250"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Обязательная контрольная работа</w:t>
            </w:r>
          </w:p>
        </w:tc>
        <w:tc>
          <w:tcPr>
            <w:tcW w:w="1771" w:type="dxa"/>
            <w:shd w:val="clear" w:color="auto" w:fill="auto"/>
            <w:vAlign w:val="center"/>
          </w:tcPr>
          <w:p w14:paraId="38D1CA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shd w:val="clear" w:color="auto" w:fill="FFFFFF"/>
            <w:vAlign w:val="center"/>
          </w:tcPr>
          <w:p w14:paraId="63635E4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A76F749" w14:textId="77777777" w:rsidTr="00EA4B02">
        <w:trPr>
          <w:trHeight w:val="800"/>
        </w:trPr>
        <w:tc>
          <w:tcPr>
            <w:tcW w:w="12134" w:type="dxa"/>
            <w:gridSpan w:val="2"/>
            <w:vAlign w:val="center"/>
          </w:tcPr>
          <w:p w14:paraId="5D5173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Раздел 4. Чертежи и схемы по специальности</w:t>
            </w:r>
          </w:p>
        </w:tc>
        <w:tc>
          <w:tcPr>
            <w:tcW w:w="1771" w:type="dxa"/>
            <w:shd w:val="clear" w:color="auto" w:fill="auto"/>
            <w:vAlign w:val="center"/>
          </w:tcPr>
          <w:p w14:paraId="18C077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shd w:val="clear" w:color="auto" w:fill="FFFFFF"/>
            <w:vAlign w:val="center"/>
          </w:tcPr>
          <w:p w14:paraId="2AC3F4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6649C2F" w14:textId="77777777" w:rsidTr="00EA4B02">
        <w:trPr>
          <w:trHeight w:val="305"/>
        </w:trPr>
        <w:tc>
          <w:tcPr>
            <w:tcW w:w="2629" w:type="dxa"/>
            <w:vMerge w:val="restart"/>
            <w:vAlign w:val="center"/>
          </w:tcPr>
          <w:p w14:paraId="00F96D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4.1.</w:t>
            </w:r>
          </w:p>
          <w:p w14:paraId="7BE8F55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Общие сведения о схемах</w:t>
            </w:r>
          </w:p>
        </w:tc>
        <w:tc>
          <w:tcPr>
            <w:tcW w:w="9505" w:type="dxa"/>
          </w:tcPr>
          <w:p w14:paraId="33193AFD"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69F8D140"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Термины и определения. Виды схем в зависимости от характера элементов и линий связей (электрические, пневматические, гидравлические и др.); типы схем в зависимости от основного назначения (структурные, функциональные, принципиальные, схемы соединений и т.д.). Правила выполнения схем (ГОСТ 2.701-84), перечень элементов.</w:t>
            </w:r>
          </w:p>
        </w:tc>
        <w:tc>
          <w:tcPr>
            <w:tcW w:w="1771" w:type="dxa"/>
            <w:shd w:val="clear" w:color="auto" w:fill="auto"/>
            <w:vAlign w:val="center"/>
          </w:tcPr>
          <w:p w14:paraId="0980802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vMerge w:val="restart"/>
            <w:shd w:val="clear" w:color="auto" w:fill="FFFFFF"/>
            <w:vAlign w:val="center"/>
          </w:tcPr>
          <w:p w14:paraId="21C24F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0344C6E8" w14:textId="77777777" w:rsidTr="00EA4B02">
        <w:trPr>
          <w:trHeight w:val="305"/>
        </w:trPr>
        <w:tc>
          <w:tcPr>
            <w:tcW w:w="2629" w:type="dxa"/>
            <w:vMerge/>
            <w:tcBorders>
              <w:bottom w:val="nil"/>
            </w:tcBorders>
            <w:vAlign w:val="center"/>
          </w:tcPr>
          <w:p w14:paraId="4CC896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463B295E"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w:t>
            </w:r>
          </w:p>
          <w:p w14:paraId="66AEDEB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Изучение нормативных документов.</w:t>
            </w:r>
          </w:p>
        </w:tc>
        <w:tc>
          <w:tcPr>
            <w:tcW w:w="1771" w:type="dxa"/>
            <w:shd w:val="clear" w:color="auto" w:fill="auto"/>
            <w:vAlign w:val="center"/>
          </w:tcPr>
          <w:p w14:paraId="5DA36E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61DD56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4252BB0D" w14:textId="77777777" w:rsidTr="00EA4B02">
        <w:trPr>
          <w:trHeight w:val="103"/>
        </w:trPr>
        <w:tc>
          <w:tcPr>
            <w:tcW w:w="2629" w:type="dxa"/>
            <w:vMerge w:val="restart"/>
            <w:vAlign w:val="center"/>
          </w:tcPr>
          <w:p w14:paraId="008F5A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4.2</w:t>
            </w:r>
          </w:p>
          <w:p w14:paraId="1684E9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lastRenderedPageBreak/>
              <w:t>Условные графические обозначения в схемах</w:t>
            </w:r>
          </w:p>
        </w:tc>
        <w:tc>
          <w:tcPr>
            <w:tcW w:w="9505" w:type="dxa"/>
          </w:tcPr>
          <w:p w14:paraId="03EE1008"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Практическое занятие:</w:t>
            </w:r>
          </w:p>
          <w:p w14:paraId="5EE9C7F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Условные графические обозначения элементов схемы.</w:t>
            </w:r>
          </w:p>
          <w:p w14:paraId="49A968EA"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Выполнение графической работы «Условные графические обозначения элементов в схемах».</w:t>
            </w:r>
          </w:p>
        </w:tc>
        <w:tc>
          <w:tcPr>
            <w:tcW w:w="1771" w:type="dxa"/>
            <w:shd w:val="clear" w:color="auto" w:fill="auto"/>
            <w:vAlign w:val="center"/>
          </w:tcPr>
          <w:p w14:paraId="032AB3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2</w:t>
            </w:r>
          </w:p>
        </w:tc>
        <w:tc>
          <w:tcPr>
            <w:tcW w:w="1536" w:type="dxa"/>
            <w:vMerge w:val="restart"/>
            <w:shd w:val="clear" w:color="auto" w:fill="FFFFFF"/>
            <w:vAlign w:val="center"/>
          </w:tcPr>
          <w:p w14:paraId="183B9F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4929C327" w14:textId="77777777" w:rsidTr="00EA4B02">
        <w:trPr>
          <w:trHeight w:val="103"/>
        </w:trPr>
        <w:tc>
          <w:tcPr>
            <w:tcW w:w="2629" w:type="dxa"/>
            <w:vMerge/>
            <w:tcBorders>
              <w:bottom w:val="nil"/>
            </w:tcBorders>
            <w:vAlign w:val="center"/>
          </w:tcPr>
          <w:p w14:paraId="7ADECB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Pr>
          <w:p w14:paraId="50215A37"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w:t>
            </w:r>
          </w:p>
          <w:p w14:paraId="2A8EC061"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Доработка графической работы «Условные графические обозначения элементов в схемах».</w:t>
            </w:r>
          </w:p>
        </w:tc>
        <w:tc>
          <w:tcPr>
            <w:tcW w:w="1771" w:type="dxa"/>
            <w:shd w:val="clear" w:color="auto" w:fill="auto"/>
            <w:vAlign w:val="center"/>
          </w:tcPr>
          <w:p w14:paraId="41771F4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shd w:val="clear" w:color="auto" w:fill="FFFFFF"/>
            <w:vAlign w:val="center"/>
          </w:tcPr>
          <w:p w14:paraId="11F6EE8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73C35EC0" w14:textId="77777777" w:rsidTr="00EA4B02">
        <w:trPr>
          <w:trHeight w:val="231"/>
        </w:trPr>
        <w:tc>
          <w:tcPr>
            <w:tcW w:w="2629" w:type="dxa"/>
            <w:vMerge w:val="restart"/>
            <w:vAlign w:val="center"/>
          </w:tcPr>
          <w:p w14:paraId="623090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 .3</w:t>
            </w:r>
          </w:p>
          <w:p w14:paraId="7C2A163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Чтение и выполнение схем</w:t>
            </w:r>
          </w:p>
        </w:tc>
        <w:tc>
          <w:tcPr>
            <w:tcW w:w="9505" w:type="dxa"/>
          </w:tcPr>
          <w:p w14:paraId="75A2CA4A"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Практическое занятие</w:t>
            </w:r>
          </w:p>
          <w:p w14:paraId="01376D67"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Чтение схем. Выполнение схем в соответствии с требованиями нормативных документов ЕСКД.</w:t>
            </w:r>
          </w:p>
        </w:tc>
        <w:tc>
          <w:tcPr>
            <w:tcW w:w="1771" w:type="dxa"/>
            <w:shd w:val="clear" w:color="auto" w:fill="auto"/>
            <w:vAlign w:val="center"/>
          </w:tcPr>
          <w:p w14:paraId="466CA6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vMerge w:val="restart"/>
            <w:shd w:val="clear" w:color="auto" w:fill="FFFFFF"/>
            <w:vAlign w:val="center"/>
          </w:tcPr>
          <w:p w14:paraId="514C361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74FF7F0D" w14:textId="77777777" w:rsidTr="00EA4B02">
        <w:trPr>
          <w:trHeight w:val="552"/>
        </w:trPr>
        <w:tc>
          <w:tcPr>
            <w:tcW w:w="2629" w:type="dxa"/>
            <w:vMerge/>
            <w:tcBorders>
              <w:bottom w:val="nil"/>
            </w:tcBorders>
            <w:vAlign w:val="center"/>
          </w:tcPr>
          <w:p w14:paraId="2916E2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tcBorders>
              <w:bottom w:val="single" w:sz="4" w:space="0" w:color="auto"/>
            </w:tcBorders>
          </w:tcPr>
          <w:p w14:paraId="6DFC91A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r w:rsidRPr="00EA4B02">
              <w:rPr>
                <w:rFonts w:ascii="Times New Roman" w:eastAsia="Times New Roman" w:hAnsi="Times New Roman" w:cs="Times New Roman"/>
                <w:sz w:val="24"/>
                <w:szCs w:val="24"/>
                <w:lang w:eastAsia="ru-RU"/>
              </w:rPr>
              <w:t xml:space="preserve"> </w:t>
            </w:r>
          </w:p>
          <w:p w14:paraId="0D6DB51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Доработка</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графической работы.</w:t>
            </w:r>
          </w:p>
        </w:tc>
        <w:tc>
          <w:tcPr>
            <w:tcW w:w="1771" w:type="dxa"/>
            <w:tcBorders>
              <w:bottom w:val="single" w:sz="4" w:space="0" w:color="auto"/>
            </w:tcBorders>
            <w:shd w:val="clear" w:color="auto" w:fill="auto"/>
            <w:vAlign w:val="center"/>
          </w:tcPr>
          <w:p w14:paraId="44C967B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536" w:type="dxa"/>
            <w:vMerge/>
            <w:tcBorders>
              <w:bottom w:val="single" w:sz="4" w:space="0" w:color="auto"/>
            </w:tcBorders>
            <w:shd w:val="clear" w:color="auto" w:fill="FFFFFF"/>
            <w:vAlign w:val="center"/>
          </w:tcPr>
          <w:p w14:paraId="7D9C6C9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065D343" w14:textId="77777777" w:rsidTr="00EA4B02">
        <w:trPr>
          <w:trHeight w:val="20"/>
        </w:trPr>
        <w:tc>
          <w:tcPr>
            <w:tcW w:w="2629" w:type="dxa"/>
            <w:vAlign w:val="center"/>
          </w:tcPr>
          <w:p w14:paraId="08BA029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vAlign w:val="center"/>
          </w:tcPr>
          <w:p w14:paraId="630258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Дифференцированный зачет</w:t>
            </w:r>
          </w:p>
        </w:tc>
        <w:tc>
          <w:tcPr>
            <w:tcW w:w="1771" w:type="dxa"/>
            <w:shd w:val="clear" w:color="auto" w:fill="auto"/>
            <w:vAlign w:val="center"/>
          </w:tcPr>
          <w:p w14:paraId="6BFEE5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536" w:type="dxa"/>
            <w:shd w:val="clear" w:color="auto" w:fill="FFFFFF"/>
            <w:vAlign w:val="center"/>
          </w:tcPr>
          <w:p w14:paraId="2CA566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532DD772" w14:textId="77777777" w:rsidTr="00EA4B02">
        <w:trPr>
          <w:trHeight w:val="20"/>
        </w:trPr>
        <w:tc>
          <w:tcPr>
            <w:tcW w:w="2629" w:type="dxa"/>
            <w:vAlign w:val="center"/>
          </w:tcPr>
          <w:p w14:paraId="3D6696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9505" w:type="dxa"/>
            <w:vAlign w:val="center"/>
          </w:tcPr>
          <w:p w14:paraId="23B3C1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Всего</w:t>
            </w:r>
          </w:p>
        </w:tc>
        <w:tc>
          <w:tcPr>
            <w:tcW w:w="1771" w:type="dxa"/>
            <w:shd w:val="clear" w:color="auto" w:fill="auto"/>
            <w:vAlign w:val="center"/>
          </w:tcPr>
          <w:p w14:paraId="420CE70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120</w:t>
            </w:r>
          </w:p>
        </w:tc>
        <w:tc>
          <w:tcPr>
            <w:tcW w:w="1536" w:type="dxa"/>
            <w:shd w:val="clear" w:color="auto" w:fill="FFFFFF"/>
            <w:vAlign w:val="center"/>
          </w:tcPr>
          <w:p w14:paraId="040872E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bl>
    <w:p w14:paraId="20AF191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i/>
          <w:sz w:val="24"/>
          <w:szCs w:val="24"/>
          <w:lang w:eastAsia="ru-RU"/>
        </w:rPr>
      </w:pPr>
    </w:p>
    <w:p w14:paraId="786257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sectPr w:rsidR="00EA4B02" w:rsidRPr="00EA4B02" w:rsidSect="00850D3B">
          <w:pgSz w:w="16840" w:h="11907" w:orient="landscape"/>
          <w:pgMar w:top="709" w:right="1134" w:bottom="567" w:left="992" w:header="709" w:footer="709" w:gutter="0"/>
          <w:cols w:space="720"/>
        </w:sectPr>
      </w:pPr>
    </w:p>
    <w:p w14:paraId="6FCA7D42" w14:textId="77777777" w:rsidR="00EA4B02" w:rsidRPr="00EA4B02" w:rsidRDefault="00EA4B02" w:rsidP="00586154">
      <w:pPr>
        <w:keepNext/>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27" w:hanging="527"/>
        <w:jc w:val="center"/>
        <w:outlineLvl w:val="0"/>
        <w:rPr>
          <w:rFonts w:ascii="Times New Roman" w:eastAsia="Times New Roman" w:hAnsi="Times New Roman" w:cs="Times New Roman"/>
          <w:b/>
          <w:caps/>
          <w:sz w:val="24"/>
          <w:szCs w:val="24"/>
          <w:lang w:val="x-none" w:eastAsia="ru-RU"/>
        </w:rPr>
      </w:pPr>
      <w:r w:rsidRPr="00EA4B02">
        <w:rPr>
          <w:rFonts w:ascii="Times New Roman" w:eastAsia="Times New Roman" w:hAnsi="Times New Roman" w:cs="Times New Roman"/>
          <w:b/>
          <w:caps/>
          <w:sz w:val="24"/>
          <w:szCs w:val="24"/>
          <w:lang w:val="x-none" w:eastAsia="ru-RU"/>
        </w:rPr>
        <w:lastRenderedPageBreak/>
        <w:t>у</w:t>
      </w:r>
      <w:r w:rsidRPr="00EA4B02">
        <w:rPr>
          <w:rFonts w:ascii="Times New Roman" w:eastAsia="Times New Roman" w:hAnsi="Times New Roman" w:cs="Times New Roman"/>
          <w:b/>
          <w:sz w:val="24"/>
          <w:szCs w:val="24"/>
          <w:lang w:val="x-none" w:eastAsia="ru-RU"/>
        </w:rPr>
        <w:t>словия реализации программы дисциплины</w:t>
      </w:r>
    </w:p>
    <w:p w14:paraId="46343F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5D6547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Реализация программы дисциплины требует наличия учебного кабинета инженерной графики.</w:t>
      </w:r>
    </w:p>
    <w:p w14:paraId="117F38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Оборудование учебного кабинета:</w:t>
      </w:r>
    </w:p>
    <w:p w14:paraId="58A431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рабочие места по количеству студентов;</w:t>
      </w:r>
    </w:p>
    <w:p w14:paraId="2E02FA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автоматизированное рабочее место преподавателя;</w:t>
      </w:r>
    </w:p>
    <w:p w14:paraId="4340E5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комплект учебно-наглядных пособий «Инженерная графика»;</w:t>
      </w:r>
    </w:p>
    <w:p w14:paraId="2BB317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объемные модели геометрических тел;</w:t>
      </w:r>
    </w:p>
    <w:p w14:paraId="109D76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натурные образцы деталей, узлов;</w:t>
      </w:r>
    </w:p>
    <w:p w14:paraId="03E309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комплект чертежных приборов.</w:t>
      </w:r>
    </w:p>
    <w:p w14:paraId="37E8108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Технические средства обучения:</w:t>
      </w:r>
    </w:p>
    <w:p w14:paraId="5CD00C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мультимедиапроектор,</w:t>
      </w:r>
    </w:p>
    <w:p w14:paraId="346A26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персональные компьютеры по количеству обучающихся с программным обеспечением </w:t>
      </w:r>
      <w:r w:rsidRPr="00EA4B02">
        <w:rPr>
          <w:rFonts w:ascii="Times New Roman" w:eastAsia="Times New Roman" w:hAnsi="Times New Roman" w:cs="Times New Roman"/>
          <w:bCs/>
          <w:sz w:val="24"/>
          <w:szCs w:val="24"/>
          <w:lang w:val="en-US" w:eastAsia="ru-RU"/>
        </w:rPr>
        <w:t>Microsoft</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bCs/>
          <w:sz w:val="24"/>
          <w:szCs w:val="24"/>
          <w:lang w:val="en-US" w:eastAsia="ru-RU"/>
        </w:rPr>
        <w:t>Office</w:t>
      </w:r>
      <w:r w:rsidRPr="00EA4B02">
        <w:rPr>
          <w:rFonts w:ascii="Times New Roman" w:eastAsia="Times New Roman" w:hAnsi="Times New Roman" w:cs="Times New Roman"/>
          <w:bCs/>
          <w:sz w:val="24"/>
          <w:szCs w:val="24"/>
          <w:lang w:eastAsia="ru-RU"/>
        </w:rPr>
        <w:t xml:space="preserve"> 2007 (2010);</w:t>
      </w:r>
    </w:p>
    <w:p w14:paraId="674E6BA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рабочее место преподавателя с персональным компьютером с программным обеспечением </w:t>
      </w:r>
      <w:r w:rsidRPr="00EA4B02">
        <w:rPr>
          <w:rFonts w:ascii="Times New Roman" w:eastAsia="Times New Roman" w:hAnsi="Times New Roman" w:cs="Times New Roman"/>
          <w:bCs/>
          <w:sz w:val="24"/>
          <w:szCs w:val="24"/>
          <w:lang w:val="en-US" w:eastAsia="ru-RU"/>
        </w:rPr>
        <w:t>Microsoft</w:t>
      </w: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bCs/>
          <w:sz w:val="24"/>
          <w:szCs w:val="24"/>
          <w:lang w:val="en-US" w:eastAsia="ru-RU"/>
        </w:rPr>
        <w:t>Office</w:t>
      </w:r>
      <w:r w:rsidRPr="00EA4B02">
        <w:rPr>
          <w:rFonts w:ascii="Times New Roman" w:eastAsia="Times New Roman" w:hAnsi="Times New Roman" w:cs="Times New Roman"/>
          <w:bCs/>
          <w:sz w:val="24"/>
          <w:szCs w:val="24"/>
          <w:lang w:eastAsia="ru-RU"/>
        </w:rPr>
        <w:t xml:space="preserve"> 2007 (2010);</w:t>
      </w:r>
    </w:p>
    <w:p w14:paraId="468452B6"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принтер формата А3 (или плоттер).</w:t>
      </w:r>
    </w:p>
    <w:p w14:paraId="5D65EBAE"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outlineLvl w:val="0"/>
        <w:rPr>
          <w:rFonts w:ascii="Times New Roman" w:eastAsia="Times New Roman" w:hAnsi="Times New Roman" w:cs="Times New Roman"/>
          <w:b/>
          <w:sz w:val="24"/>
          <w:szCs w:val="24"/>
          <w:lang w:val="x-none" w:eastAsia="ru-RU"/>
        </w:rPr>
      </w:pPr>
      <w:r w:rsidRPr="00EA4B02">
        <w:rPr>
          <w:rFonts w:ascii="Times New Roman" w:eastAsia="Times New Roman" w:hAnsi="Times New Roman" w:cs="Times New Roman"/>
          <w:b/>
          <w:sz w:val="24"/>
          <w:szCs w:val="24"/>
          <w:lang w:val="x-none" w:eastAsia="ru-RU"/>
        </w:rPr>
        <w:t>3.2. Информационное обеспечение обучения</w:t>
      </w:r>
    </w:p>
    <w:p w14:paraId="2A0F4A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27B1A2B9" w14:textId="77777777" w:rsidR="00EA4B02" w:rsidRPr="00EA4B02" w:rsidRDefault="00EA4B02" w:rsidP="00EA4B02">
      <w:pPr>
        <w:spacing w:after="0" w:line="276" w:lineRule="auto"/>
        <w:ind w:firstLine="284"/>
        <w:outlineLvl w:val="7"/>
        <w:rPr>
          <w:rFonts w:ascii="Times New Roman" w:eastAsia="Times New Roman" w:hAnsi="Times New Roman" w:cs="Times New Roman"/>
          <w:b/>
          <w:iCs/>
          <w:sz w:val="24"/>
          <w:szCs w:val="24"/>
          <w:lang w:val="x-none" w:eastAsia="ru-RU"/>
        </w:rPr>
      </w:pPr>
      <w:r w:rsidRPr="00EA4B02">
        <w:rPr>
          <w:rFonts w:ascii="Times New Roman" w:eastAsia="Times New Roman" w:hAnsi="Times New Roman" w:cs="Times New Roman"/>
          <w:b/>
          <w:bCs/>
          <w:iCs/>
          <w:sz w:val="24"/>
          <w:szCs w:val="24"/>
          <w:lang w:val="x-none" w:eastAsia="ru-RU"/>
        </w:rPr>
        <w:t>Основные источники:</w:t>
      </w:r>
      <w:r w:rsidRPr="00EA4B02">
        <w:rPr>
          <w:rFonts w:ascii="Times New Roman" w:eastAsia="Times New Roman" w:hAnsi="Times New Roman" w:cs="Times New Roman"/>
          <w:b/>
          <w:iCs/>
          <w:sz w:val="24"/>
          <w:szCs w:val="24"/>
          <w:lang w:val="x-none" w:eastAsia="ru-RU"/>
        </w:rPr>
        <w:t xml:space="preserve"> </w:t>
      </w:r>
    </w:p>
    <w:p w14:paraId="64BC6A0C" w14:textId="77777777" w:rsidR="00EA4B02" w:rsidRPr="00EA4B02" w:rsidRDefault="00EA4B02" w:rsidP="00586154">
      <w:pPr>
        <w:numPr>
          <w:ilvl w:val="0"/>
          <w:numId w:val="79"/>
        </w:numPr>
        <w:spacing w:after="0" w:line="276" w:lineRule="auto"/>
        <w:jc w:val="both"/>
        <w:outlineLvl w:val="7"/>
        <w:rPr>
          <w:rFonts w:ascii="Times New Roman" w:eastAsia="Times New Roman" w:hAnsi="Times New Roman" w:cs="Times New Roman"/>
          <w:bCs/>
          <w:iCs/>
          <w:sz w:val="24"/>
          <w:szCs w:val="24"/>
          <w:lang w:val="x-none" w:eastAsia="ru-RU"/>
        </w:rPr>
      </w:pPr>
      <w:r w:rsidRPr="00EA4B02">
        <w:rPr>
          <w:rFonts w:ascii="Times New Roman" w:eastAsia="Times New Roman" w:hAnsi="Times New Roman" w:cs="Times New Roman"/>
          <w:bCs/>
          <w:iCs/>
          <w:sz w:val="24"/>
          <w:szCs w:val="24"/>
          <w:lang w:val="x-none" w:eastAsia="ru-RU"/>
        </w:rPr>
        <w:t>Аверин, В.Н. Компьютерная инженерная графика: учебное пособие для студентов учреждений среднего профессионального образования / В.Н. Аверин. – М.: Издательский центр «Академия», 2013. – 224с.</w:t>
      </w:r>
    </w:p>
    <w:p w14:paraId="2B3D3C35" w14:textId="77777777" w:rsidR="00EA4B02" w:rsidRPr="00EA4B02" w:rsidRDefault="00EA4B02" w:rsidP="00586154">
      <w:pPr>
        <w:numPr>
          <w:ilvl w:val="0"/>
          <w:numId w:val="79"/>
        </w:numPr>
        <w:tabs>
          <w:tab w:val="left" w:pos="-4395"/>
          <w:tab w:val="left" w:pos="708"/>
        </w:tabs>
        <w:spacing w:after="0" w:line="276" w:lineRule="auto"/>
        <w:jc w:val="both"/>
        <w:rPr>
          <w:rFonts w:ascii="Times New Roman" w:eastAsia="Calibri" w:hAnsi="Times New Roman" w:cs="Times New Roman"/>
          <w:sz w:val="24"/>
          <w:szCs w:val="24"/>
          <w:lang w:val="x-none" w:eastAsia="ru-RU"/>
        </w:rPr>
      </w:pPr>
      <w:r w:rsidRPr="00EA4B02">
        <w:rPr>
          <w:rFonts w:ascii="Times New Roman" w:eastAsia="Calibri" w:hAnsi="Times New Roman" w:cs="Times New Roman"/>
          <w:sz w:val="24"/>
          <w:szCs w:val="24"/>
          <w:lang w:val="x-none" w:eastAsia="ru-RU"/>
        </w:rPr>
        <w:t>Боголюбов, С.К. Индивидуальные задания по курсу черчения: учебное пособие для средних специальных учебных заведений / С.К. Боголюбов. – М.: ООО ИД «Альянс», 2010.</w:t>
      </w:r>
    </w:p>
    <w:p w14:paraId="673B7BAB" w14:textId="77777777" w:rsidR="00EA4B02" w:rsidRPr="00EA4B02" w:rsidRDefault="00EA4B02" w:rsidP="00586154">
      <w:pPr>
        <w:numPr>
          <w:ilvl w:val="0"/>
          <w:numId w:val="79"/>
        </w:numPr>
        <w:tabs>
          <w:tab w:val="left" w:pos="-4395"/>
          <w:tab w:val="left" w:pos="708"/>
        </w:tabs>
        <w:spacing w:after="0" w:line="276" w:lineRule="auto"/>
        <w:jc w:val="both"/>
        <w:rPr>
          <w:rFonts w:ascii="Times New Roman" w:eastAsia="Calibri" w:hAnsi="Times New Roman" w:cs="Times New Roman"/>
          <w:sz w:val="24"/>
          <w:szCs w:val="24"/>
          <w:lang w:val="x-none" w:eastAsia="ru-RU"/>
        </w:rPr>
      </w:pPr>
      <w:r w:rsidRPr="00EA4B02">
        <w:rPr>
          <w:rFonts w:ascii="Times New Roman" w:eastAsia="Calibri" w:hAnsi="Times New Roman" w:cs="Times New Roman"/>
          <w:sz w:val="24"/>
          <w:szCs w:val="24"/>
          <w:lang w:val="x-none" w:eastAsia="ru-RU"/>
        </w:rPr>
        <w:t>Куликов, В.П. Стандарты инженерной графики: учебное пособие / В.П. Куликов. – М.: Издательство «Форум», 2011. – 240с.</w:t>
      </w:r>
    </w:p>
    <w:p w14:paraId="700434B9" w14:textId="77777777" w:rsidR="00EA4B02" w:rsidRPr="00EA4B02" w:rsidRDefault="00EA4B02" w:rsidP="00586154">
      <w:pPr>
        <w:numPr>
          <w:ilvl w:val="0"/>
          <w:numId w:val="79"/>
        </w:numPr>
        <w:tabs>
          <w:tab w:val="left" w:pos="-4395"/>
          <w:tab w:val="left" w:pos="708"/>
        </w:tabs>
        <w:spacing w:after="0" w:line="276" w:lineRule="auto"/>
        <w:jc w:val="both"/>
        <w:rPr>
          <w:rFonts w:ascii="Times New Roman" w:eastAsia="Calibri" w:hAnsi="Times New Roman" w:cs="Times New Roman"/>
          <w:sz w:val="24"/>
          <w:szCs w:val="24"/>
          <w:lang w:val="x-none" w:eastAsia="ru-RU"/>
        </w:rPr>
      </w:pPr>
      <w:r w:rsidRPr="00EA4B02">
        <w:rPr>
          <w:rFonts w:ascii="Times New Roman" w:eastAsia="Calibri" w:hAnsi="Times New Roman" w:cs="Times New Roman"/>
          <w:bCs/>
          <w:sz w:val="24"/>
          <w:szCs w:val="24"/>
          <w:lang w:val="x-none" w:eastAsia="ru-RU"/>
        </w:rPr>
        <w:t>Пуйческу, Ф.И. Инженерная графика: учебник для студентов учреждений среднего профессионального образования / Ф.И. Пуйческу, С.Н. Муравьев, Н.А. Чванова. – М.: Издательский центр «Академия», 2013. – 320с.</w:t>
      </w:r>
    </w:p>
    <w:p w14:paraId="6C6782BC" w14:textId="77777777" w:rsidR="00EA4B02" w:rsidRPr="00EA4B02" w:rsidRDefault="00EA4B02" w:rsidP="00EA4B02">
      <w:pPr>
        <w:spacing w:after="0" w:line="276" w:lineRule="auto"/>
        <w:ind w:firstLine="284"/>
        <w:outlineLvl w:val="7"/>
        <w:rPr>
          <w:rFonts w:ascii="Times New Roman" w:eastAsia="Times New Roman" w:hAnsi="Times New Roman" w:cs="Times New Roman"/>
          <w:b/>
          <w:bCs/>
          <w:iCs/>
          <w:sz w:val="24"/>
          <w:szCs w:val="24"/>
          <w:lang w:val="x-none" w:eastAsia="ru-RU"/>
        </w:rPr>
      </w:pPr>
      <w:r w:rsidRPr="00EA4B02">
        <w:rPr>
          <w:rFonts w:ascii="Times New Roman" w:eastAsia="Times New Roman" w:hAnsi="Times New Roman" w:cs="Times New Roman"/>
          <w:b/>
          <w:bCs/>
          <w:iCs/>
          <w:sz w:val="24"/>
          <w:szCs w:val="24"/>
          <w:lang w:val="x-none" w:eastAsia="ru-RU"/>
        </w:rPr>
        <w:t>Дополнительные источники:</w:t>
      </w:r>
    </w:p>
    <w:p w14:paraId="5A0F44EE" w14:textId="77777777" w:rsidR="00EA4B02" w:rsidRPr="00EA4B02" w:rsidRDefault="00EA4B02" w:rsidP="00586154">
      <w:pPr>
        <w:numPr>
          <w:ilvl w:val="0"/>
          <w:numId w:val="80"/>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Боголюбов, С.К. Инженерная графика: учебник для ССУЗов / С.К. Боголюбов. – М.: Машиностроение, 2007.</w:t>
      </w:r>
    </w:p>
    <w:p w14:paraId="16D44830" w14:textId="77777777" w:rsidR="00EA4B02" w:rsidRPr="00EA4B02" w:rsidRDefault="00EA4B02" w:rsidP="00586154">
      <w:pPr>
        <w:numPr>
          <w:ilvl w:val="0"/>
          <w:numId w:val="80"/>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Вышнепольский, И.С., Черчение для техникумов / И.С. Вышнепольский, В.И. Вышнепольский. – М.: «Издательство Артель», 2006. – 400с.</w:t>
      </w:r>
    </w:p>
    <w:p w14:paraId="68E2183A" w14:textId="77777777" w:rsidR="00EA4B02" w:rsidRPr="00EA4B02" w:rsidRDefault="00EA4B02" w:rsidP="00586154">
      <w:pPr>
        <w:numPr>
          <w:ilvl w:val="0"/>
          <w:numId w:val="80"/>
        </w:num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Миронов, Б.Г. Инженерная и компьютерная графика: учебник для </w:t>
      </w:r>
      <w:r w:rsidRPr="00EA4B02">
        <w:rPr>
          <w:rFonts w:ascii="Times New Roman" w:eastAsia="Times New Roman" w:hAnsi="Times New Roman" w:cs="Times New Roman"/>
          <w:bCs/>
          <w:sz w:val="24"/>
          <w:szCs w:val="24"/>
          <w:lang w:eastAsia="ru-RU"/>
        </w:rPr>
        <w:t>студентов учреждений среднего профессионального образования</w:t>
      </w:r>
      <w:r w:rsidRPr="00EA4B02">
        <w:rPr>
          <w:rFonts w:ascii="Times New Roman" w:eastAsia="Times New Roman" w:hAnsi="Times New Roman" w:cs="Times New Roman"/>
          <w:sz w:val="24"/>
          <w:szCs w:val="24"/>
          <w:lang w:eastAsia="ru-RU"/>
        </w:rPr>
        <w:t xml:space="preserve"> /Б.Г. Миронов, Р.С. Миронова, Д.А. Пяткина, А.А. Пузиков. – М.: «Высшая школа», 2006. – 334с. </w:t>
      </w:r>
    </w:p>
    <w:p w14:paraId="44C84B27" w14:textId="77777777" w:rsidR="00EA4B02" w:rsidRPr="00EA4B02" w:rsidRDefault="00EA4B02" w:rsidP="00586154">
      <w:pPr>
        <w:numPr>
          <w:ilvl w:val="0"/>
          <w:numId w:val="80"/>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Миронов, Б.Г. </w:t>
      </w:r>
      <w:r w:rsidRPr="00EA4B02">
        <w:rPr>
          <w:rFonts w:ascii="Times New Roman" w:eastAsia="Times New Roman" w:hAnsi="Times New Roman" w:cs="Times New Roman"/>
          <w:color w:val="000000"/>
          <w:sz w:val="24"/>
          <w:szCs w:val="24"/>
          <w:lang w:eastAsia="ru-RU"/>
        </w:rPr>
        <w:t xml:space="preserve">Сборник заданий по </w:t>
      </w:r>
      <w:r w:rsidRPr="00EA4B02">
        <w:rPr>
          <w:rFonts w:ascii="Times New Roman" w:eastAsia="Times New Roman" w:hAnsi="Times New Roman" w:cs="Times New Roman"/>
          <w:bCs/>
          <w:color w:val="000000"/>
          <w:sz w:val="24"/>
          <w:szCs w:val="24"/>
          <w:lang w:eastAsia="ru-RU"/>
        </w:rPr>
        <w:t>инженерной</w:t>
      </w:r>
      <w:r w:rsidRPr="00EA4B02">
        <w:rPr>
          <w:rFonts w:ascii="Times New Roman" w:eastAsia="Times New Roman" w:hAnsi="Times New Roman" w:cs="Times New Roman"/>
          <w:color w:val="000000"/>
          <w:sz w:val="24"/>
          <w:szCs w:val="24"/>
          <w:lang w:eastAsia="ru-RU"/>
        </w:rPr>
        <w:t xml:space="preserve"> </w:t>
      </w:r>
      <w:r w:rsidRPr="00EA4B02">
        <w:rPr>
          <w:rFonts w:ascii="Times New Roman" w:eastAsia="Times New Roman" w:hAnsi="Times New Roman" w:cs="Times New Roman"/>
          <w:bCs/>
          <w:color w:val="000000"/>
          <w:sz w:val="24"/>
          <w:szCs w:val="24"/>
          <w:lang w:eastAsia="ru-RU"/>
        </w:rPr>
        <w:t>графике с примерами выполнения чертежей на компьютере</w:t>
      </w:r>
      <w:r w:rsidRPr="00EA4B02">
        <w:rPr>
          <w:rFonts w:ascii="Times New Roman" w:eastAsia="Times New Roman" w:hAnsi="Times New Roman" w:cs="Times New Roman"/>
          <w:sz w:val="24"/>
          <w:szCs w:val="24"/>
          <w:lang w:eastAsia="ru-RU"/>
        </w:rPr>
        <w:t xml:space="preserve">: учебное пособие для </w:t>
      </w:r>
      <w:r w:rsidRPr="00EA4B02">
        <w:rPr>
          <w:rFonts w:ascii="Times New Roman" w:eastAsia="Times New Roman" w:hAnsi="Times New Roman" w:cs="Times New Roman"/>
          <w:bCs/>
          <w:sz w:val="24"/>
          <w:szCs w:val="24"/>
          <w:lang w:eastAsia="ru-RU"/>
        </w:rPr>
        <w:t>студентов учреждений среднего профессионального образования</w:t>
      </w:r>
      <w:r w:rsidRPr="00EA4B02">
        <w:rPr>
          <w:rFonts w:ascii="Times New Roman" w:eastAsia="Times New Roman" w:hAnsi="Times New Roman" w:cs="Times New Roman"/>
          <w:sz w:val="24"/>
          <w:szCs w:val="24"/>
          <w:lang w:eastAsia="ru-RU"/>
        </w:rPr>
        <w:t xml:space="preserve"> – М.: «Высшая школа», 2007. – 252с.</w:t>
      </w:r>
    </w:p>
    <w:p w14:paraId="52F7E817" w14:textId="77777777" w:rsidR="00EA4B02" w:rsidRPr="00EA4B02" w:rsidRDefault="00EA4B02" w:rsidP="00586154">
      <w:pPr>
        <w:numPr>
          <w:ilvl w:val="0"/>
          <w:numId w:val="80"/>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Чекмарев, А.А. Справочник по машиностроительному черчению / А.А. Чекмарев, В.К. Осипов – М.: «Высшая школа», 2009. – 493с. </w:t>
      </w:r>
    </w:p>
    <w:p w14:paraId="0B8F9ACB" w14:textId="77777777" w:rsidR="00EA4B02" w:rsidRPr="00EA4B02" w:rsidRDefault="00EA4B02" w:rsidP="00586154">
      <w:pPr>
        <w:numPr>
          <w:ilvl w:val="0"/>
          <w:numId w:val="80"/>
        </w:num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Азбука КОМПАС – 3D </w:t>
      </w:r>
      <w:r w:rsidRPr="00EA4B02">
        <w:rPr>
          <w:rFonts w:ascii="Times New Roman" w:eastAsia="Times New Roman" w:hAnsi="Times New Roman" w:cs="Times New Roman"/>
          <w:sz w:val="24"/>
          <w:szCs w:val="24"/>
          <w:lang w:val="en-US" w:eastAsia="ru-RU"/>
        </w:rPr>
        <w:t>V</w:t>
      </w:r>
      <w:r w:rsidRPr="00EA4B02">
        <w:rPr>
          <w:rFonts w:ascii="Times New Roman" w:eastAsia="Times New Roman" w:hAnsi="Times New Roman" w:cs="Times New Roman"/>
          <w:sz w:val="24"/>
          <w:szCs w:val="24"/>
          <w:lang w:eastAsia="ru-RU"/>
        </w:rPr>
        <w:t>13. – М.: ИТАР ТАСС, 2011.</w:t>
      </w:r>
    </w:p>
    <w:p w14:paraId="1F320875" w14:textId="77777777" w:rsidR="00EA4B02" w:rsidRPr="00EA4B02" w:rsidRDefault="00EA4B02" w:rsidP="00EA4B02">
      <w:pPr>
        <w:keepNext/>
        <w:tabs>
          <w:tab w:val="num" w:pos="0"/>
        </w:tabs>
        <w:autoSpaceDE w:val="0"/>
        <w:autoSpaceDN w:val="0"/>
        <w:spacing w:after="0" w:line="276" w:lineRule="auto"/>
        <w:ind w:left="284"/>
        <w:jc w:val="both"/>
        <w:outlineLvl w:val="0"/>
        <w:rPr>
          <w:rFonts w:ascii="Times New Roman" w:eastAsia="Times New Roman" w:hAnsi="Times New Roman" w:cs="Times New Roman"/>
          <w:b/>
          <w:caps/>
          <w:sz w:val="24"/>
          <w:szCs w:val="24"/>
          <w:lang w:eastAsia="ru-RU"/>
        </w:rPr>
      </w:pPr>
    </w:p>
    <w:p w14:paraId="5D7B388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5B33C26B" w14:textId="77777777" w:rsidR="00EA4B02" w:rsidRPr="00EA4B02" w:rsidRDefault="00EA4B02" w:rsidP="00586154">
      <w:pPr>
        <w:keepNext/>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27" w:hanging="527"/>
        <w:jc w:val="both"/>
        <w:outlineLvl w:val="0"/>
        <w:rPr>
          <w:rFonts w:ascii="Times New Roman" w:eastAsia="Times New Roman" w:hAnsi="Times New Roman" w:cs="Times New Roman"/>
          <w:b/>
          <w:caps/>
          <w:sz w:val="24"/>
          <w:szCs w:val="24"/>
          <w:lang w:val="x-none" w:eastAsia="ru-RU"/>
        </w:rPr>
      </w:pPr>
      <w:r w:rsidRPr="00EA4B02">
        <w:rPr>
          <w:rFonts w:ascii="Times New Roman" w:eastAsia="Times New Roman" w:hAnsi="Times New Roman" w:cs="Times New Roman"/>
          <w:b/>
          <w:caps/>
          <w:sz w:val="24"/>
          <w:szCs w:val="24"/>
          <w:lang w:val="x-none" w:eastAsia="ru-RU"/>
        </w:rPr>
        <w:lastRenderedPageBreak/>
        <w:t>К</w:t>
      </w:r>
      <w:r w:rsidRPr="00EA4B02">
        <w:rPr>
          <w:rFonts w:ascii="Times New Roman" w:eastAsia="Times New Roman" w:hAnsi="Times New Roman" w:cs="Times New Roman"/>
          <w:b/>
          <w:sz w:val="24"/>
          <w:szCs w:val="24"/>
          <w:lang w:val="x-none" w:eastAsia="ru-RU"/>
        </w:rPr>
        <w:t>онтроль и оценка результатов освоения дисциплины</w:t>
      </w:r>
    </w:p>
    <w:p w14:paraId="6BB671FD"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firstLine="709"/>
        <w:jc w:val="both"/>
        <w:outlineLvl w:val="0"/>
        <w:rPr>
          <w:rFonts w:ascii="Times New Roman" w:eastAsia="Times New Roman" w:hAnsi="Times New Roman" w:cs="Times New Roman"/>
          <w:sz w:val="24"/>
          <w:szCs w:val="24"/>
          <w:lang w:val="x-none" w:eastAsia="ru-RU"/>
        </w:rPr>
      </w:pPr>
      <w:r w:rsidRPr="00EA4B02">
        <w:rPr>
          <w:rFonts w:ascii="Times New Roman" w:eastAsia="Times New Roman" w:hAnsi="Times New Roman" w:cs="Times New Roman"/>
          <w:sz w:val="24"/>
          <w:szCs w:val="24"/>
          <w:lang w:val="x-none"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и выполнения обучающимися индивидуальных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2668"/>
        <w:gridCol w:w="3181"/>
      </w:tblGrid>
      <w:tr w:rsidR="00EA4B02" w:rsidRPr="00EA4B02" w14:paraId="283EF9DD" w14:textId="77777777" w:rsidTr="00EA4B02">
        <w:tc>
          <w:tcPr>
            <w:tcW w:w="4288" w:type="dxa"/>
            <w:tcBorders>
              <w:top w:val="single" w:sz="4" w:space="0" w:color="auto"/>
              <w:left w:val="single" w:sz="4" w:space="0" w:color="auto"/>
              <w:bottom w:val="single" w:sz="4" w:space="0" w:color="auto"/>
              <w:right w:val="single" w:sz="4" w:space="0" w:color="auto"/>
            </w:tcBorders>
            <w:vAlign w:val="center"/>
            <w:hideMark/>
          </w:tcPr>
          <w:p w14:paraId="513FDF0F"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 (освоенные умения, усвоенные знания)</w:t>
            </w:r>
          </w:p>
        </w:tc>
        <w:tc>
          <w:tcPr>
            <w:tcW w:w="2668" w:type="dxa"/>
            <w:tcBorders>
              <w:top w:val="single" w:sz="4" w:space="0" w:color="auto"/>
              <w:left w:val="single" w:sz="4" w:space="0" w:color="auto"/>
              <w:bottom w:val="single" w:sz="4" w:space="0" w:color="auto"/>
              <w:right w:val="single" w:sz="4" w:space="0" w:color="auto"/>
            </w:tcBorders>
            <w:vAlign w:val="center"/>
            <w:hideMark/>
          </w:tcPr>
          <w:p w14:paraId="1A5D2EE0"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Коды формируемых компетенций профессиональных и общих</w:t>
            </w:r>
          </w:p>
        </w:tc>
        <w:tc>
          <w:tcPr>
            <w:tcW w:w="3181" w:type="dxa"/>
            <w:tcBorders>
              <w:top w:val="single" w:sz="4" w:space="0" w:color="auto"/>
              <w:left w:val="single" w:sz="4" w:space="0" w:color="auto"/>
              <w:bottom w:val="single" w:sz="4" w:space="0" w:color="auto"/>
              <w:right w:val="single" w:sz="4" w:space="0" w:color="auto"/>
            </w:tcBorders>
            <w:vAlign w:val="center"/>
          </w:tcPr>
          <w:p w14:paraId="03DBF47C"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EA4B02" w:rsidRPr="00EA4B02" w14:paraId="6D4B0432" w14:textId="77777777" w:rsidTr="00EA4B02">
        <w:tc>
          <w:tcPr>
            <w:tcW w:w="4288" w:type="dxa"/>
            <w:tcBorders>
              <w:top w:val="single" w:sz="4" w:space="0" w:color="auto"/>
              <w:left w:val="single" w:sz="4" w:space="0" w:color="auto"/>
              <w:bottom w:val="single" w:sz="4" w:space="0" w:color="auto"/>
              <w:right w:val="single" w:sz="4" w:space="0" w:color="auto"/>
            </w:tcBorders>
          </w:tcPr>
          <w:p w14:paraId="13044B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изучения дисциплины обучающийся </w:t>
            </w:r>
            <w:r w:rsidRPr="00EA4B02">
              <w:rPr>
                <w:rFonts w:ascii="Times New Roman" w:eastAsia="Times New Roman" w:hAnsi="Times New Roman" w:cs="Times New Roman"/>
                <w:b/>
                <w:sz w:val="24"/>
                <w:szCs w:val="24"/>
                <w:lang w:eastAsia="ru-RU"/>
              </w:rPr>
              <w:t>должен уметь</w:t>
            </w:r>
            <w:r w:rsidRPr="00EA4B02">
              <w:rPr>
                <w:rFonts w:ascii="Times New Roman" w:eastAsia="Times New Roman" w:hAnsi="Times New Roman" w:cs="Times New Roman"/>
                <w:sz w:val="24"/>
                <w:szCs w:val="24"/>
                <w:lang w:eastAsia="ru-RU"/>
              </w:rPr>
              <w:t>:</w:t>
            </w:r>
          </w:p>
          <w:p w14:paraId="26CAD0A0"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выполнять графические изображения технологического оборудования и технологических схем в ручной и машинной графике;</w:t>
            </w:r>
          </w:p>
          <w:p w14:paraId="4DB24E4F"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выполнять комплексные чертежи геометрических тел и проекции точек, лежащих на их поверхности, в ручной и машинной графике;</w:t>
            </w:r>
          </w:p>
          <w:p w14:paraId="4C7311C7"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выполнять эскизы, технические рисунки и чертежи деталей, их элементов, узлов в ручной и машинной графике;</w:t>
            </w:r>
          </w:p>
          <w:p w14:paraId="757DDA67"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оформлять технологическую и конструкторскую документацию в соответствии с действующей нормативно-технической документацией;</w:t>
            </w:r>
          </w:p>
          <w:p w14:paraId="78309C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читать чертежи, технологические схемы, спецификации и технологическую документацию по профилю специальности.</w:t>
            </w:r>
          </w:p>
          <w:p w14:paraId="7BFD2A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изучения дисциплины обучающийся </w:t>
            </w:r>
            <w:r w:rsidRPr="00EA4B02">
              <w:rPr>
                <w:rFonts w:ascii="Times New Roman" w:eastAsia="Times New Roman" w:hAnsi="Times New Roman" w:cs="Times New Roman"/>
                <w:b/>
                <w:sz w:val="24"/>
                <w:szCs w:val="24"/>
                <w:lang w:eastAsia="ru-RU"/>
              </w:rPr>
              <w:t>должен знать</w:t>
            </w:r>
            <w:r w:rsidRPr="00EA4B02">
              <w:rPr>
                <w:rFonts w:ascii="Times New Roman" w:eastAsia="Times New Roman" w:hAnsi="Times New Roman" w:cs="Times New Roman"/>
                <w:sz w:val="24"/>
                <w:szCs w:val="24"/>
                <w:lang w:eastAsia="ru-RU"/>
              </w:rPr>
              <w:t>:</w:t>
            </w:r>
          </w:p>
          <w:p w14:paraId="3A5F3CA8"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законы, методы и приемы проекционного черчения;</w:t>
            </w:r>
          </w:p>
          <w:p w14:paraId="72A6D890"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классы точности и их обозначение на чертежах;</w:t>
            </w:r>
          </w:p>
          <w:p w14:paraId="05CEFCDC"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правила оформления и чтения конструкторской и технологической документации;</w:t>
            </w:r>
          </w:p>
          <w:p w14:paraId="70C730CD"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правила выполнения чертежей, технических рисунков, эскизов и схем;</w:t>
            </w:r>
          </w:p>
          <w:p w14:paraId="24A8211C"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геометрические построения и правила вычерчивания технических деталей;</w:t>
            </w:r>
          </w:p>
          <w:p w14:paraId="610AF3BB"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способы графического представления технологического оборудования и выполнения технологических схем в ручной и машинной графике;</w:t>
            </w:r>
          </w:p>
          <w:p w14:paraId="7C352E7D"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технику и принципы нанесения размеров;</w:t>
            </w:r>
          </w:p>
          <w:p w14:paraId="1F455E49" w14:textId="77777777" w:rsidR="00EA4B02" w:rsidRPr="00EA4B02" w:rsidRDefault="00EA4B02" w:rsidP="00EA4B02">
            <w:pPr>
              <w:spacing w:after="0" w:line="276" w:lineRule="auto"/>
              <w:ind w:firstLine="28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типы и назначение спецификаций, правила их чтения и составления;</w:t>
            </w:r>
          </w:p>
          <w:p w14:paraId="433EC726" w14:textId="77777777" w:rsidR="00EA4B02" w:rsidRPr="00EA4B02" w:rsidRDefault="00EA4B02" w:rsidP="00EA4B02">
            <w:pPr>
              <w:spacing w:after="0" w:line="276" w:lineRule="auto"/>
              <w:ind w:firstLine="284"/>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требования государственных стандартов Единой системы конструкторской документации (ЕСКД) и Единой системы технологической документации (ЕСТД).</w:t>
            </w:r>
          </w:p>
        </w:tc>
        <w:tc>
          <w:tcPr>
            <w:tcW w:w="2668" w:type="dxa"/>
            <w:tcBorders>
              <w:top w:val="single" w:sz="4" w:space="0" w:color="auto"/>
              <w:left w:val="single" w:sz="4" w:space="0" w:color="auto"/>
              <w:bottom w:val="single" w:sz="4" w:space="0" w:color="auto"/>
              <w:right w:val="single" w:sz="4" w:space="0" w:color="auto"/>
            </w:tcBorders>
            <w:vAlign w:val="center"/>
          </w:tcPr>
          <w:p w14:paraId="5A6AD23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1 – 5, ОК 9,</w:t>
            </w:r>
          </w:p>
          <w:p w14:paraId="4F0FB13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2.2,</w:t>
            </w:r>
          </w:p>
          <w:p w14:paraId="280F7DE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4.2,</w:t>
            </w:r>
          </w:p>
          <w:p w14:paraId="755CD8DB" w14:textId="77777777" w:rsidR="00EA4B02" w:rsidRPr="00EA4B02" w:rsidRDefault="00EA4B02" w:rsidP="00EA4B02">
            <w:pPr>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ПК 4.3</w:t>
            </w:r>
          </w:p>
        </w:tc>
        <w:tc>
          <w:tcPr>
            <w:tcW w:w="3181" w:type="dxa"/>
            <w:tcBorders>
              <w:top w:val="single" w:sz="4" w:space="0" w:color="auto"/>
              <w:left w:val="single" w:sz="4" w:space="0" w:color="auto"/>
              <w:bottom w:val="single" w:sz="4" w:space="0" w:color="auto"/>
              <w:right w:val="single" w:sz="4" w:space="0" w:color="auto"/>
            </w:tcBorders>
            <w:vAlign w:val="center"/>
          </w:tcPr>
          <w:p w14:paraId="05F84BA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Практические занятия, экспертное наблюдение и оценка</w:t>
            </w:r>
          </w:p>
          <w:p w14:paraId="217A6C4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p w14:paraId="7098C53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Тестирование.</w:t>
            </w:r>
          </w:p>
          <w:p w14:paraId="2FD3D97B" w14:textId="77777777" w:rsidR="00EA4B02" w:rsidRPr="00EA4B02" w:rsidRDefault="00EA4B02" w:rsidP="00EA4B02">
            <w:pPr>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Оценивание работ дифференцированно отражает правильность выполнения и качество оформления чертежей на соответствие требований ГОСТов</w:t>
            </w:r>
          </w:p>
        </w:tc>
      </w:tr>
    </w:tbl>
    <w:p w14:paraId="71ECDB1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69CDA0B"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6A659AC1"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BF6D2E"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2.11</w:t>
      </w:r>
    </w:p>
    <w:p w14:paraId="56EED83F"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23EAC593" w14:textId="77777777" w:rsidR="00EA4B02" w:rsidRPr="00EA4B02" w:rsidRDefault="00EA4B02" w:rsidP="00EA4B02">
      <w:pPr>
        <w:keepNext/>
        <w:numPr>
          <w:ilvl w:val="1"/>
          <w:numId w:val="0"/>
        </w:numPr>
        <w:tabs>
          <w:tab w:val="num" w:pos="0"/>
          <w:tab w:val="center" w:pos="5102"/>
        </w:tabs>
        <w:suppressAutoHyphens/>
        <w:spacing w:before="240" w:after="60" w:line="240" w:lineRule="auto"/>
        <w:outlineLvl w:val="1"/>
        <w:rPr>
          <w:rFonts w:ascii="Times New Roman" w:eastAsia="Times New Roman" w:hAnsi="Times New Roman" w:cs="Times New Roman"/>
          <w:b/>
          <w:bCs/>
          <w:i/>
          <w:iCs/>
          <w:caps/>
          <w:sz w:val="28"/>
          <w:szCs w:val="28"/>
          <w:lang w:eastAsia="ar-SA"/>
        </w:rPr>
      </w:pPr>
      <w:r w:rsidRPr="00EA4B02">
        <w:rPr>
          <w:rFonts w:ascii="Times New Roman" w:eastAsia="Times New Roman" w:hAnsi="Times New Roman" w:cs="Times New Roman"/>
          <w:b/>
          <w:bCs/>
          <w:i/>
          <w:iCs/>
          <w:caps/>
          <w:sz w:val="28"/>
          <w:szCs w:val="28"/>
          <w:lang w:eastAsia="ar-SA"/>
        </w:rPr>
        <w:t xml:space="preserve">   </w:t>
      </w:r>
    </w:p>
    <w:p w14:paraId="00AA6655"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24247AC3"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268640F1" w14:textId="77777777" w:rsidR="00EA4B02" w:rsidRPr="00EA4B02" w:rsidRDefault="00BF6D2E" w:rsidP="00EA4B02">
      <w:pPr>
        <w:keepNext/>
        <w:numPr>
          <w:ilvl w:val="1"/>
          <w:numId w:val="0"/>
        </w:numPr>
        <w:tabs>
          <w:tab w:val="num" w:pos="0"/>
          <w:tab w:val="center" w:pos="5102"/>
        </w:tabs>
        <w:suppressAutoHyphens/>
        <w:spacing w:before="240" w:after="60" w:line="240" w:lineRule="auto"/>
        <w:jc w:val="center"/>
        <w:outlineLvl w:val="1"/>
        <w:rPr>
          <w:rFonts w:ascii="Times New Roman" w:eastAsia="Times New Roman" w:hAnsi="Times New Roman" w:cs="Times New Roman"/>
          <w:b/>
          <w:bCs/>
          <w:iCs/>
          <w:caps/>
          <w:sz w:val="24"/>
          <w:szCs w:val="28"/>
          <w:lang w:eastAsia="ar-SA"/>
        </w:rPr>
      </w:pPr>
      <w:bookmarkStart w:id="57" w:name="_Toc499087780"/>
      <w:r>
        <w:rPr>
          <w:rFonts w:ascii="Times New Roman" w:eastAsia="Times New Roman" w:hAnsi="Times New Roman" w:cs="Times New Roman"/>
          <w:b/>
          <w:bCs/>
          <w:iCs/>
          <w:caps/>
          <w:sz w:val="24"/>
          <w:szCs w:val="28"/>
          <w:lang w:eastAsia="ar-SA"/>
        </w:rPr>
        <w:t>П</w:t>
      </w:r>
      <w:r>
        <w:rPr>
          <w:rFonts w:ascii="Times New Roman" w:eastAsia="Times New Roman" w:hAnsi="Times New Roman" w:cs="Times New Roman"/>
          <w:b/>
          <w:bCs/>
          <w:iCs/>
          <w:sz w:val="24"/>
          <w:szCs w:val="28"/>
          <w:lang w:eastAsia="ar-SA"/>
        </w:rPr>
        <w:t>римерная р</w:t>
      </w:r>
      <w:r w:rsidRPr="00EA4B02">
        <w:rPr>
          <w:rFonts w:ascii="Times New Roman" w:eastAsia="Times New Roman" w:hAnsi="Times New Roman" w:cs="Times New Roman"/>
          <w:b/>
          <w:bCs/>
          <w:iCs/>
          <w:sz w:val="24"/>
          <w:szCs w:val="28"/>
          <w:lang w:eastAsia="ar-SA"/>
        </w:rPr>
        <w:t xml:space="preserve">абочая </w:t>
      </w:r>
      <w:r w:rsidR="00EA4B02" w:rsidRPr="00EA4B02">
        <w:rPr>
          <w:rFonts w:ascii="Times New Roman" w:eastAsia="Times New Roman" w:hAnsi="Times New Roman" w:cs="Times New Roman"/>
          <w:b/>
          <w:bCs/>
          <w:iCs/>
          <w:sz w:val="24"/>
          <w:szCs w:val="28"/>
          <w:lang w:eastAsia="ar-SA"/>
        </w:rPr>
        <w:t>программа учебной дисциплины</w:t>
      </w:r>
      <w:bookmarkEnd w:id="57"/>
    </w:p>
    <w:p w14:paraId="07762214" w14:textId="77777777" w:rsidR="00EA4B02" w:rsidRPr="00EA4B02" w:rsidRDefault="00EA4B02" w:rsidP="00EA4B02">
      <w:pPr>
        <w:keepNext/>
        <w:numPr>
          <w:ilvl w:val="1"/>
          <w:numId w:val="0"/>
        </w:numPr>
        <w:tabs>
          <w:tab w:val="num" w:pos="0"/>
          <w:tab w:val="center" w:pos="5102"/>
        </w:tabs>
        <w:suppressAutoHyphens/>
        <w:spacing w:before="240" w:after="60" w:line="240" w:lineRule="auto"/>
        <w:outlineLvl w:val="1"/>
        <w:rPr>
          <w:rFonts w:ascii="Times New Roman" w:eastAsia="Times New Roman" w:hAnsi="Times New Roman" w:cs="Times New Roman"/>
          <w:b/>
          <w:caps/>
          <w:sz w:val="24"/>
          <w:szCs w:val="28"/>
          <w:lang w:val="x-none" w:eastAsia="x-none"/>
        </w:rPr>
      </w:pPr>
      <w:r w:rsidRPr="00EA4B02">
        <w:rPr>
          <w:rFonts w:ascii="Times New Roman" w:eastAsia="Times New Roman" w:hAnsi="Times New Roman" w:cs="Times New Roman"/>
          <w:b/>
          <w:bCs/>
          <w:i/>
          <w:iCs/>
          <w:caps/>
          <w:sz w:val="28"/>
          <w:szCs w:val="28"/>
          <w:lang w:eastAsia="ar-SA"/>
        </w:rPr>
        <w:tab/>
      </w:r>
      <w:bookmarkStart w:id="58" w:name="_Toc499087781"/>
      <w:r w:rsidRPr="00EA4B02">
        <w:rPr>
          <w:rFonts w:ascii="Times New Roman" w:eastAsia="Times New Roman" w:hAnsi="Times New Roman" w:cs="Times New Roman"/>
          <w:b/>
          <w:sz w:val="24"/>
          <w:szCs w:val="28"/>
          <w:lang w:val="x-none" w:eastAsia="x-none"/>
        </w:rPr>
        <w:t>ОП.02 Электротехника и электроника</w:t>
      </w:r>
      <w:bookmarkEnd w:id="58"/>
    </w:p>
    <w:p w14:paraId="5A05FDCB" w14:textId="77777777" w:rsidR="00EA4B02" w:rsidRPr="00EA4B02" w:rsidRDefault="00EA4B02" w:rsidP="00EA4B02">
      <w:pPr>
        <w:tabs>
          <w:tab w:val="left" w:pos="1635"/>
        </w:tabs>
        <w:suppressAutoHyphens/>
        <w:spacing w:after="0" w:line="240" w:lineRule="auto"/>
        <w:rPr>
          <w:rFonts w:ascii="Times New Roman" w:eastAsia="Times New Roman" w:hAnsi="Times New Roman" w:cs="Times New Roman"/>
          <w:sz w:val="28"/>
          <w:szCs w:val="28"/>
          <w:lang w:eastAsia="ar-SA"/>
        </w:rPr>
      </w:pPr>
    </w:p>
    <w:p w14:paraId="32E6307F" w14:textId="77777777" w:rsidR="00EA4B02" w:rsidRPr="00EA4B02" w:rsidRDefault="00EA4B02" w:rsidP="00EA4B02">
      <w:pPr>
        <w:tabs>
          <w:tab w:val="left" w:pos="1635"/>
        </w:tabs>
        <w:suppressAutoHyphens/>
        <w:spacing w:after="0" w:line="240" w:lineRule="auto"/>
        <w:rPr>
          <w:rFonts w:ascii="Times New Roman" w:eastAsia="Times New Roman" w:hAnsi="Times New Roman" w:cs="Times New Roman"/>
          <w:b/>
          <w:sz w:val="28"/>
          <w:szCs w:val="28"/>
          <w:lang w:eastAsia="ar-SA"/>
        </w:rPr>
      </w:pPr>
    </w:p>
    <w:p w14:paraId="43DF4EE7" w14:textId="77777777" w:rsidR="00EA4B02" w:rsidRPr="00EA4B02" w:rsidRDefault="00EA4B02" w:rsidP="00EA4B02">
      <w:pPr>
        <w:tabs>
          <w:tab w:val="left" w:pos="1635"/>
        </w:tabs>
        <w:suppressAutoHyphens/>
        <w:spacing w:after="0" w:line="240" w:lineRule="auto"/>
        <w:rPr>
          <w:rFonts w:ascii="Times New Roman" w:eastAsia="Times New Roman" w:hAnsi="Times New Roman" w:cs="Times New Roman"/>
          <w:sz w:val="28"/>
          <w:szCs w:val="28"/>
          <w:lang w:eastAsia="ar-SA"/>
        </w:rPr>
      </w:pPr>
    </w:p>
    <w:p w14:paraId="68E2DACB" w14:textId="77777777" w:rsidR="00EA4B02" w:rsidRPr="00EA4B02" w:rsidRDefault="00EA4B02" w:rsidP="00EA4B02">
      <w:pPr>
        <w:tabs>
          <w:tab w:val="left" w:pos="1635"/>
        </w:tabs>
        <w:suppressAutoHyphens/>
        <w:spacing w:after="0" w:line="240" w:lineRule="auto"/>
        <w:rPr>
          <w:rFonts w:ascii="Times New Roman" w:eastAsia="Times New Roman" w:hAnsi="Times New Roman" w:cs="Times New Roman"/>
          <w:sz w:val="28"/>
          <w:szCs w:val="28"/>
          <w:lang w:eastAsia="ar-SA"/>
        </w:rPr>
      </w:pPr>
    </w:p>
    <w:p w14:paraId="61F086A5" w14:textId="77777777" w:rsidR="00EA4B02" w:rsidRPr="00EA4B02" w:rsidRDefault="00EA4B02" w:rsidP="00EA4B02">
      <w:pPr>
        <w:tabs>
          <w:tab w:val="left" w:pos="1635"/>
        </w:tabs>
        <w:suppressAutoHyphens/>
        <w:spacing w:after="0" w:line="240" w:lineRule="auto"/>
        <w:rPr>
          <w:rFonts w:ascii="Times New Roman" w:eastAsia="Times New Roman" w:hAnsi="Times New Roman" w:cs="Times New Roman"/>
          <w:sz w:val="28"/>
          <w:szCs w:val="28"/>
          <w:lang w:eastAsia="ar-SA"/>
        </w:rPr>
      </w:pPr>
    </w:p>
    <w:p w14:paraId="636A4D2B"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001F53AD"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4CD9BA49"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57CC6354"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570B6974"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6BD95C1B"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0CAF7744"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8"/>
          <w:szCs w:val="28"/>
          <w:lang w:eastAsia="ar-SA"/>
        </w:rPr>
      </w:pPr>
    </w:p>
    <w:p w14:paraId="427F1E21"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4"/>
          <w:szCs w:val="24"/>
          <w:lang w:eastAsia="ar-SA"/>
        </w:rPr>
      </w:pPr>
    </w:p>
    <w:p w14:paraId="21B3BB32"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4"/>
          <w:szCs w:val="24"/>
          <w:lang w:eastAsia="ar-SA"/>
        </w:rPr>
      </w:pPr>
    </w:p>
    <w:p w14:paraId="07213387"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4"/>
          <w:szCs w:val="24"/>
          <w:lang w:eastAsia="ar-SA"/>
        </w:rPr>
      </w:pPr>
    </w:p>
    <w:p w14:paraId="1FC264AA"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4"/>
          <w:szCs w:val="24"/>
          <w:lang w:eastAsia="ar-SA"/>
        </w:rPr>
      </w:pPr>
    </w:p>
    <w:p w14:paraId="7F9C7E15"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4"/>
          <w:szCs w:val="24"/>
          <w:lang w:eastAsia="ar-SA"/>
        </w:rPr>
      </w:pPr>
    </w:p>
    <w:p w14:paraId="319DF1E7" w14:textId="77777777" w:rsidR="00EA4B02" w:rsidRPr="00EA4B02" w:rsidRDefault="00EA4B02" w:rsidP="00EA4B02">
      <w:pPr>
        <w:tabs>
          <w:tab w:val="left" w:pos="2805"/>
        </w:tabs>
        <w:suppressAutoHyphens/>
        <w:spacing w:after="0" w:line="240" w:lineRule="auto"/>
        <w:rPr>
          <w:rFonts w:ascii="Times New Roman" w:eastAsia="Times New Roman" w:hAnsi="Times New Roman" w:cs="Times New Roman"/>
          <w:sz w:val="24"/>
          <w:szCs w:val="24"/>
          <w:lang w:eastAsia="ar-SA"/>
        </w:rPr>
      </w:pPr>
    </w:p>
    <w:p w14:paraId="1355F194" w14:textId="77777777" w:rsidR="00EA4B02" w:rsidRPr="00EA4B02" w:rsidRDefault="00EA4B02" w:rsidP="00EA4B02">
      <w:pPr>
        <w:tabs>
          <w:tab w:val="left" w:pos="2805"/>
        </w:tabs>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Озерск</w:t>
      </w:r>
    </w:p>
    <w:p w14:paraId="63217941" w14:textId="77777777" w:rsidR="00EA4B02" w:rsidRPr="00EA4B02" w:rsidRDefault="00EA4B02" w:rsidP="00EA4B02">
      <w:pPr>
        <w:tabs>
          <w:tab w:val="left" w:pos="2805"/>
        </w:tabs>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20</w:t>
      </w:r>
      <w:r w:rsidR="00BF6D2E">
        <w:rPr>
          <w:rFonts w:ascii="Times New Roman" w:eastAsia="Times New Roman" w:hAnsi="Times New Roman" w:cs="Times New Roman"/>
          <w:sz w:val="24"/>
          <w:szCs w:val="24"/>
          <w:lang w:eastAsia="ar-SA"/>
        </w:rPr>
        <w:t>21</w:t>
      </w:r>
    </w:p>
    <w:p w14:paraId="16359F30" w14:textId="77777777" w:rsidR="00EA4B02" w:rsidRPr="00EA4B02" w:rsidRDefault="00EA4B02" w:rsidP="00EA4B02">
      <w:pPr>
        <w:spacing w:after="200" w:line="276"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br w:type="page"/>
      </w:r>
    </w:p>
    <w:p w14:paraId="2228AF7C" w14:textId="77777777" w:rsidR="00EA4B02" w:rsidRPr="00EA4B02" w:rsidRDefault="00EA4B02" w:rsidP="00EA4B02">
      <w:pPr>
        <w:tabs>
          <w:tab w:val="left" w:pos="2805"/>
        </w:tabs>
        <w:suppressAutoHyphens/>
        <w:spacing w:after="0" w:line="240" w:lineRule="auto"/>
        <w:jc w:val="center"/>
        <w:rPr>
          <w:rFonts w:ascii="Times New Roman" w:eastAsia="Times New Roman" w:hAnsi="Times New Roman" w:cs="Times New Roman"/>
          <w:sz w:val="24"/>
          <w:szCs w:val="24"/>
          <w:lang w:eastAsia="ar-SA"/>
        </w:rPr>
      </w:pPr>
    </w:p>
    <w:p w14:paraId="0DE0E09F" w14:textId="77777777" w:rsidR="00EA4B02" w:rsidRPr="00EA4B02" w:rsidRDefault="00EA4B02" w:rsidP="00EA4B02">
      <w:pPr>
        <w:tabs>
          <w:tab w:val="left" w:pos="3825"/>
          <w:tab w:val="center" w:pos="4960"/>
        </w:tabs>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Содержание</w:t>
      </w:r>
    </w:p>
    <w:p w14:paraId="0715EC90" w14:textId="77777777" w:rsidR="00EA4B02" w:rsidRPr="00EA4B02" w:rsidRDefault="00EA4B02" w:rsidP="00EA4B02">
      <w:pPr>
        <w:tabs>
          <w:tab w:val="left" w:pos="1080"/>
        </w:tabs>
        <w:suppressAutoHyphens/>
        <w:spacing w:after="0" w:line="240" w:lineRule="auto"/>
        <w:jc w:val="center"/>
        <w:rPr>
          <w:rFonts w:ascii="Times New Roman" w:eastAsia="Times New Roman" w:hAnsi="Times New Roman" w:cs="Times New Roman"/>
          <w:sz w:val="24"/>
          <w:szCs w:val="24"/>
          <w:lang w:eastAsia="ar-SA"/>
        </w:rPr>
      </w:pPr>
    </w:p>
    <w:tbl>
      <w:tblPr>
        <w:tblW w:w="10565" w:type="dxa"/>
        <w:tblLook w:val="01E0" w:firstRow="1" w:lastRow="1" w:firstColumn="1" w:lastColumn="1" w:noHBand="0" w:noVBand="0"/>
      </w:tblPr>
      <w:tblGrid>
        <w:gridCol w:w="675"/>
        <w:gridCol w:w="8947"/>
        <w:gridCol w:w="943"/>
      </w:tblGrid>
      <w:tr w:rsidR="00EA4B02" w:rsidRPr="00EA4B02" w14:paraId="4DFB5DB2" w14:textId="77777777" w:rsidTr="00EA4B02">
        <w:tc>
          <w:tcPr>
            <w:tcW w:w="675" w:type="dxa"/>
          </w:tcPr>
          <w:p w14:paraId="6F20F7A6" w14:textId="77777777" w:rsidR="00EA4B02" w:rsidRPr="00EA4B02" w:rsidRDefault="00EA4B02" w:rsidP="00EA4B02">
            <w:pPr>
              <w:tabs>
                <w:tab w:val="left" w:pos="1080"/>
              </w:tabs>
              <w:suppressAutoHyphens/>
              <w:spacing w:after="0" w:line="276"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w:t>
            </w:r>
          </w:p>
        </w:tc>
        <w:tc>
          <w:tcPr>
            <w:tcW w:w="8947" w:type="dxa"/>
          </w:tcPr>
          <w:p w14:paraId="5EC98301" w14:textId="77777777" w:rsidR="00EA4B02" w:rsidRPr="00EA4B02" w:rsidRDefault="00EA4B02" w:rsidP="00EA4B02">
            <w:pPr>
              <w:tabs>
                <w:tab w:val="left" w:pos="1080"/>
              </w:tabs>
              <w:suppressAutoHyphens/>
              <w:spacing w:after="0" w:line="276"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Общая характеристика </w:t>
            </w:r>
            <w:r w:rsidR="00BF6D2E">
              <w:rPr>
                <w:rFonts w:ascii="Times New Roman" w:eastAsia="Times New Roman" w:hAnsi="Times New Roman" w:cs="Times New Roman"/>
                <w:sz w:val="24"/>
                <w:szCs w:val="24"/>
                <w:lang w:eastAsia="ar-SA"/>
              </w:rPr>
              <w:t xml:space="preserve">примерной </w:t>
            </w:r>
            <w:r w:rsidRPr="00EA4B02">
              <w:rPr>
                <w:rFonts w:ascii="Times New Roman" w:eastAsia="Times New Roman" w:hAnsi="Times New Roman" w:cs="Times New Roman"/>
                <w:sz w:val="24"/>
                <w:szCs w:val="24"/>
                <w:lang w:eastAsia="ar-SA"/>
              </w:rPr>
              <w:t>рабочей программы учебной дисциплины</w:t>
            </w:r>
          </w:p>
        </w:tc>
        <w:tc>
          <w:tcPr>
            <w:tcW w:w="943" w:type="dxa"/>
          </w:tcPr>
          <w:p w14:paraId="73B3A62F" w14:textId="77777777" w:rsidR="00EA4B02" w:rsidRPr="00EA4B02" w:rsidRDefault="00EA4B02" w:rsidP="00EA4B02">
            <w:pPr>
              <w:tabs>
                <w:tab w:val="left" w:pos="1080"/>
              </w:tabs>
              <w:suppressAutoHyphens/>
              <w:spacing w:after="0" w:line="276" w:lineRule="auto"/>
              <w:jc w:val="center"/>
              <w:rPr>
                <w:rFonts w:ascii="Times New Roman" w:eastAsia="Times New Roman" w:hAnsi="Times New Roman" w:cs="Times New Roman"/>
                <w:sz w:val="24"/>
                <w:szCs w:val="24"/>
              </w:rPr>
            </w:pPr>
          </w:p>
        </w:tc>
      </w:tr>
      <w:tr w:rsidR="00EA4B02" w:rsidRPr="00EA4B02" w14:paraId="6D7E05D6" w14:textId="77777777" w:rsidTr="00EA4B02">
        <w:tc>
          <w:tcPr>
            <w:tcW w:w="675" w:type="dxa"/>
          </w:tcPr>
          <w:p w14:paraId="3F4662F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w:t>
            </w:r>
          </w:p>
        </w:tc>
        <w:tc>
          <w:tcPr>
            <w:tcW w:w="8947" w:type="dxa"/>
          </w:tcPr>
          <w:p w14:paraId="0A5037EA" w14:textId="77777777" w:rsidR="00EA4B02" w:rsidRPr="00EA4B02" w:rsidRDefault="00EA4B02" w:rsidP="00EA4B02">
            <w:pPr>
              <w:suppressAutoHyphens/>
              <w:spacing w:after="0" w:line="240" w:lineRule="auto"/>
              <w:rPr>
                <w:rFonts w:ascii="Times New Roman" w:eastAsia="Times New Roman" w:hAnsi="Times New Roman" w:cs="Times New Roman"/>
                <w:caps/>
                <w:sz w:val="24"/>
                <w:szCs w:val="24"/>
                <w:lang w:eastAsia="ar-SA"/>
              </w:rPr>
            </w:pPr>
            <w:r w:rsidRPr="00EA4B02">
              <w:rPr>
                <w:rFonts w:ascii="Times New Roman" w:eastAsia="Times New Roman" w:hAnsi="Times New Roman" w:cs="Times New Roman"/>
                <w:sz w:val="24"/>
                <w:szCs w:val="24"/>
                <w:lang w:eastAsia="ar-SA"/>
              </w:rPr>
              <w:t>Структура и содержание учебной дисциплины</w:t>
            </w:r>
          </w:p>
        </w:tc>
        <w:tc>
          <w:tcPr>
            <w:tcW w:w="943" w:type="dxa"/>
          </w:tcPr>
          <w:p w14:paraId="427DC1BB" w14:textId="77777777" w:rsidR="00EA4B02" w:rsidRPr="00EA4B02" w:rsidRDefault="00EA4B02" w:rsidP="00EA4B02">
            <w:pPr>
              <w:tabs>
                <w:tab w:val="left" w:pos="1080"/>
              </w:tabs>
              <w:suppressAutoHyphens/>
              <w:spacing w:after="0" w:line="276" w:lineRule="auto"/>
              <w:jc w:val="center"/>
              <w:rPr>
                <w:rFonts w:ascii="Times New Roman" w:eastAsia="Times New Roman" w:hAnsi="Times New Roman" w:cs="Times New Roman"/>
                <w:sz w:val="24"/>
                <w:szCs w:val="24"/>
              </w:rPr>
            </w:pPr>
          </w:p>
        </w:tc>
      </w:tr>
      <w:tr w:rsidR="00EA4B02" w:rsidRPr="00EA4B02" w14:paraId="50EF8BE2" w14:textId="77777777" w:rsidTr="00EA4B02">
        <w:tc>
          <w:tcPr>
            <w:tcW w:w="675" w:type="dxa"/>
          </w:tcPr>
          <w:p w14:paraId="16B2D9F5" w14:textId="77777777" w:rsidR="00EA4B02" w:rsidRPr="00EA4B02" w:rsidRDefault="00EA4B02" w:rsidP="00EA4B02">
            <w:pPr>
              <w:tabs>
                <w:tab w:val="left" w:pos="1080"/>
              </w:tabs>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3</w:t>
            </w:r>
          </w:p>
        </w:tc>
        <w:tc>
          <w:tcPr>
            <w:tcW w:w="8947" w:type="dxa"/>
          </w:tcPr>
          <w:p w14:paraId="66603F2E" w14:textId="77777777" w:rsidR="00EA4B02" w:rsidRPr="00EA4B02" w:rsidRDefault="00EA4B02" w:rsidP="00EA4B02">
            <w:pPr>
              <w:tabs>
                <w:tab w:val="left" w:pos="1080"/>
              </w:tabs>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Условия реализации рабочей программы учебной дисциплины</w:t>
            </w:r>
          </w:p>
        </w:tc>
        <w:tc>
          <w:tcPr>
            <w:tcW w:w="943" w:type="dxa"/>
          </w:tcPr>
          <w:p w14:paraId="1564A3E0" w14:textId="77777777" w:rsidR="00EA4B02" w:rsidRPr="00EA4B02" w:rsidRDefault="00EA4B02" w:rsidP="00EA4B02">
            <w:pPr>
              <w:tabs>
                <w:tab w:val="left" w:pos="1080"/>
              </w:tabs>
              <w:suppressAutoHyphens/>
              <w:spacing w:after="0" w:line="276" w:lineRule="auto"/>
              <w:jc w:val="center"/>
              <w:rPr>
                <w:rFonts w:ascii="Times New Roman" w:eastAsia="Times New Roman" w:hAnsi="Times New Roman" w:cs="Times New Roman"/>
                <w:sz w:val="24"/>
                <w:szCs w:val="24"/>
              </w:rPr>
            </w:pPr>
          </w:p>
        </w:tc>
      </w:tr>
      <w:tr w:rsidR="00EA4B02" w:rsidRPr="00EA4B02" w14:paraId="71612AA3" w14:textId="77777777" w:rsidTr="00EA4B02">
        <w:tc>
          <w:tcPr>
            <w:tcW w:w="675" w:type="dxa"/>
          </w:tcPr>
          <w:p w14:paraId="10D65032" w14:textId="77777777" w:rsidR="00EA4B02" w:rsidRPr="00EA4B02" w:rsidRDefault="00EA4B02" w:rsidP="00EA4B02">
            <w:pPr>
              <w:keepNext/>
              <w:tabs>
                <w:tab w:val="num" w:pos="720"/>
              </w:tabs>
              <w:autoSpaceDE w:val="0"/>
              <w:autoSpaceDN w:val="0"/>
              <w:spacing w:after="0" w:line="240" w:lineRule="auto"/>
              <w:jc w:val="center"/>
              <w:outlineLvl w:val="0"/>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4</w:t>
            </w:r>
          </w:p>
        </w:tc>
        <w:tc>
          <w:tcPr>
            <w:tcW w:w="8947" w:type="dxa"/>
          </w:tcPr>
          <w:p w14:paraId="08CF41A5" w14:textId="77777777" w:rsidR="00EA4B02" w:rsidRPr="00EA4B02" w:rsidRDefault="00EA4B02" w:rsidP="00EA4B02">
            <w:pPr>
              <w:tabs>
                <w:tab w:val="num" w:pos="720"/>
              </w:tabs>
              <w:suppressAutoHyphens/>
              <w:spacing w:after="0" w:line="240" w:lineRule="auto"/>
              <w:ind w:hanging="11"/>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Контроль и оценка результатов освоения учебной дисциплины</w:t>
            </w:r>
          </w:p>
        </w:tc>
        <w:tc>
          <w:tcPr>
            <w:tcW w:w="943" w:type="dxa"/>
          </w:tcPr>
          <w:p w14:paraId="12160241" w14:textId="77777777" w:rsidR="00EA4B02" w:rsidRPr="00EA4B02" w:rsidRDefault="00EA4B02" w:rsidP="00EA4B02">
            <w:pPr>
              <w:tabs>
                <w:tab w:val="left" w:pos="1080"/>
              </w:tabs>
              <w:suppressAutoHyphens/>
              <w:spacing w:after="0" w:line="276" w:lineRule="auto"/>
              <w:jc w:val="center"/>
              <w:rPr>
                <w:rFonts w:ascii="Times New Roman" w:eastAsia="Times New Roman" w:hAnsi="Times New Roman" w:cs="Times New Roman"/>
                <w:sz w:val="24"/>
                <w:szCs w:val="24"/>
              </w:rPr>
            </w:pPr>
          </w:p>
        </w:tc>
      </w:tr>
    </w:tbl>
    <w:p w14:paraId="37ADA3CE" w14:textId="77777777" w:rsidR="00EA4B02" w:rsidRPr="00EA4B02" w:rsidRDefault="00EA4B02" w:rsidP="00EA4B02">
      <w:pPr>
        <w:tabs>
          <w:tab w:val="left" w:pos="1080"/>
        </w:tabs>
        <w:suppressAutoHyphens/>
        <w:spacing w:after="0" w:line="240" w:lineRule="auto"/>
        <w:jc w:val="center"/>
        <w:rPr>
          <w:rFonts w:ascii="Times New Roman" w:eastAsia="Times New Roman" w:hAnsi="Times New Roman" w:cs="Times New Roman"/>
          <w:sz w:val="24"/>
          <w:szCs w:val="24"/>
          <w:lang w:eastAsia="ar-SA"/>
        </w:rPr>
      </w:pPr>
    </w:p>
    <w:p w14:paraId="1B71E197" w14:textId="77777777" w:rsidR="00EA4B02" w:rsidRPr="00EA4B02" w:rsidRDefault="00EA4B02" w:rsidP="00EA4B02">
      <w:pPr>
        <w:tabs>
          <w:tab w:val="left" w:pos="4545"/>
        </w:tabs>
        <w:suppressAutoHyphens/>
        <w:spacing w:after="0" w:line="240" w:lineRule="auto"/>
        <w:ind w:left="180"/>
        <w:rPr>
          <w:rFonts w:ascii="Times New Roman" w:eastAsia="Times New Roman" w:hAnsi="Times New Roman" w:cs="Times New Roman"/>
          <w:caps/>
          <w:sz w:val="24"/>
          <w:szCs w:val="24"/>
          <w:lang w:eastAsia="ar-SA"/>
        </w:rPr>
      </w:pPr>
      <w:r w:rsidRPr="00EA4B02">
        <w:rPr>
          <w:rFonts w:ascii="Times New Roman" w:eastAsia="Times New Roman" w:hAnsi="Times New Roman" w:cs="Times New Roman"/>
          <w:caps/>
          <w:sz w:val="24"/>
          <w:szCs w:val="24"/>
          <w:lang w:eastAsia="ar-SA"/>
        </w:rPr>
        <w:t xml:space="preserve">                                                                                                         </w:t>
      </w:r>
    </w:p>
    <w:p w14:paraId="7AE829D4" w14:textId="77777777" w:rsidR="00EA4B02" w:rsidRPr="00EA4B02" w:rsidRDefault="00EA4B02" w:rsidP="00EA4B02">
      <w:pPr>
        <w:keepNext/>
        <w:tabs>
          <w:tab w:val="num" w:pos="0"/>
          <w:tab w:val="left" w:pos="2751"/>
          <w:tab w:val="left" w:pos="3667"/>
          <w:tab w:val="left" w:pos="4583"/>
          <w:tab w:val="left" w:pos="5499"/>
          <w:tab w:val="left" w:pos="6415"/>
          <w:tab w:val="left" w:pos="7331"/>
          <w:tab w:val="left" w:pos="8247"/>
          <w:tab w:val="left" w:pos="9163"/>
          <w:tab w:val="left" w:pos="10079"/>
          <w:tab w:val="left" w:pos="10995"/>
          <w:tab w:val="left" w:pos="11911"/>
          <w:tab w:val="left" w:pos="12827"/>
          <w:tab w:val="left" w:pos="13743"/>
          <w:tab w:val="left" w:pos="14659"/>
          <w:tab w:val="left" w:pos="15575"/>
        </w:tabs>
        <w:suppressAutoHyphens/>
        <w:autoSpaceDE w:val="0"/>
        <w:spacing w:after="0" w:line="240" w:lineRule="auto"/>
        <w:ind w:left="976" w:right="57"/>
        <w:outlineLvl w:val="0"/>
        <w:rPr>
          <w:rFonts w:ascii="Times New Roman" w:eastAsia="Times New Roman" w:hAnsi="Times New Roman" w:cs="Times New Roman"/>
          <w:sz w:val="24"/>
          <w:szCs w:val="24"/>
          <w:lang w:eastAsia="ar-SA"/>
        </w:rPr>
      </w:pPr>
    </w:p>
    <w:p w14:paraId="3799B14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1E322BF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05CC4C7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099D2BA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caps/>
          <w:sz w:val="24"/>
          <w:szCs w:val="24"/>
          <w:lang w:eastAsia="ar-SA"/>
        </w:rPr>
      </w:pPr>
    </w:p>
    <w:p w14:paraId="6DA0334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35DD136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caps/>
          <w:sz w:val="24"/>
          <w:szCs w:val="24"/>
          <w:lang w:eastAsia="ar-SA"/>
        </w:rPr>
      </w:pPr>
    </w:p>
    <w:p w14:paraId="7D3EF93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73EB8AC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2E38897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49FDFCC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2FD7761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caps/>
          <w:sz w:val="24"/>
          <w:szCs w:val="24"/>
          <w:lang w:eastAsia="ar-SA"/>
        </w:rPr>
      </w:pPr>
    </w:p>
    <w:p w14:paraId="77DA7711" w14:textId="77777777" w:rsidR="00EA4B02" w:rsidRPr="00EA4B02" w:rsidRDefault="00EA4B02" w:rsidP="00EA4B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7" w:right="57" w:firstLine="709"/>
        <w:jc w:val="both"/>
        <w:rPr>
          <w:rFonts w:ascii="Times New Roman" w:eastAsia="Times New Roman" w:hAnsi="Times New Roman" w:cs="Times New Roman"/>
          <w:sz w:val="24"/>
          <w:szCs w:val="24"/>
          <w:lang w:eastAsia="ar-SA"/>
        </w:rPr>
      </w:pPr>
    </w:p>
    <w:p w14:paraId="1316CD2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caps/>
          <w:sz w:val="24"/>
          <w:szCs w:val="24"/>
          <w:lang w:eastAsia="ar-SA"/>
        </w:rPr>
      </w:pPr>
    </w:p>
    <w:p w14:paraId="6CC8FBF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75768E9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604A084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132BA31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0C1D994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668D26E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501A796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22AF7C0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41368AD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647A041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37FBF55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57FF142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6FB4A29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7FCF2C5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49E4CE3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69C7C7E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304CE46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80"/>
        <w:jc w:val="center"/>
        <w:rPr>
          <w:rFonts w:ascii="Times New Roman" w:eastAsia="Times New Roman" w:hAnsi="Times New Roman" w:cs="Times New Roman"/>
          <w:b/>
          <w:caps/>
          <w:sz w:val="24"/>
          <w:szCs w:val="24"/>
          <w:lang w:eastAsia="ar-SA"/>
        </w:rPr>
      </w:pPr>
    </w:p>
    <w:p w14:paraId="10E3041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70206A1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2693446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7AB519D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10ACF37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4"/>
          <w:szCs w:val="24"/>
          <w:lang w:eastAsia="ar-SA"/>
        </w:rPr>
      </w:pPr>
    </w:p>
    <w:p w14:paraId="56051C6F" w14:textId="77777777" w:rsidR="00EA4B02" w:rsidRPr="00EA4B02" w:rsidRDefault="00EA4B02" w:rsidP="00EA4B02">
      <w:pPr>
        <w:spacing w:after="200" w:line="276" w:lineRule="auto"/>
        <w:rPr>
          <w:rFonts w:ascii="Times New Roman" w:eastAsia="Times New Roman" w:hAnsi="Times New Roman" w:cs="Times New Roman"/>
          <w:b/>
          <w:caps/>
          <w:sz w:val="24"/>
          <w:szCs w:val="24"/>
          <w:lang w:eastAsia="ar-SA"/>
        </w:rPr>
      </w:pPr>
      <w:r w:rsidRPr="00EA4B02">
        <w:rPr>
          <w:rFonts w:ascii="Times New Roman" w:eastAsia="Times New Roman" w:hAnsi="Times New Roman" w:cs="Times New Roman"/>
          <w:b/>
          <w:caps/>
          <w:sz w:val="24"/>
          <w:szCs w:val="24"/>
          <w:lang w:eastAsia="ar-SA"/>
        </w:rPr>
        <w:br w:type="page"/>
      </w:r>
    </w:p>
    <w:p w14:paraId="1D20A000" w14:textId="77777777" w:rsidR="00EA4B02" w:rsidRPr="00EA4B02" w:rsidRDefault="00EA4B02" w:rsidP="00586154">
      <w:pPr>
        <w:numPr>
          <w:ilvl w:val="1"/>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caps/>
          <w:sz w:val="24"/>
          <w:szCs w:val="24"/>
          <w:lang w:eastAsia="ar-SA"/>
        </w:rPr>
        <w:lastRenderedPageBreak/>
        <w:t>о</w:t>
      </w:r>
      <w:r w:rsidRPr="00EA4B02">
        <w:rPr>
          <w:rFonts w:ascii="Times New Roman" w:eastAsia="Times New Roman" w:hAnsi="Times New Roman" w:cs="Times New Roman"/>
          <w:b/>
          <w:sz w:val="24"/>
          <w:szCs w:val="24"/>
          <w:lang w:eastAsia="ar-SA"/>
        </w:rPr>
        <w:t xml:space="preserve">бщая характеристика </w:t>
      </w:r>
      <w:r w:rsidR="00BF6D2E">
        <w:rPr>
          <w:rFonts w:ascii="Times New Roman" w:eastAsia="Times New Roman" w:hAnsi="Times New Roman" w:cs="Times New Roman"/>
          <w:b/>
          <w:sz w:val="24"/>
          <w:szCs w:val="24"/>
          <w:lang w:eastAsia="ar-SA"/>
        </w:rPr>
        <w:t xml:space="preserve">примерной </w:t>
      </w:r>
      <w:r w:rsidRPr="00EA4B02">
        <w:rPr>
          <w:rFonts w:ascii="Times New Roman" w:eastAsia="Times New Roman" w:hAnsi="Times New Roman" w:cs="Times New Roman"/>
          <w:b/>
          <w:sz w:val="24"/>
          <w:szCs w:val="24"/>
          <w:lang w:eastAsia="ar-SA"/>
        </w:rPr>
        <w:t>рабочей программы учебной дисциплины</w:t>
      </w:r>
    </w:p>
    <w:p w14:paraId="07A6D308" w14:textId="77777777" w:rsidR="00EA4B02" w:rsidRPr="00EA4B02" w:rsidRDefault="00EA4B02" w:rsidP="00EA4B02">
      <w:pPr>
        <w:suppressAutoHyphens/>
        <w:spacing w:after="0" w:line="240" w:lineRule="auto"/>
        <w:ind w:left="1440"/>
        <w:jc w:val="center"/>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ОП.02 Электротехника и электроника</w:t>
      </w:r>
    </w:p>
    <w:p w14:paraId="25FA81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
          <w:sz w:val="24"/>
          <w:szCs w:val="24"/>
          <w:lang w:eastAsia="ar-SA"/>
        </w:rPr>
        <w:t xml:space="preserve">1.1. Место дисциплины в структуре основной образовательной программы: </w:t>
      </w:r>
      <w:r w:rsidRPr="00EA4B02">
        <w:rPr>
          <w:rFonts w:ascii="Times New Roman" w:eastAsia="Times New Roman" w:hAnsi="Times New Roman" w:cs="Times New Roman"/>
          <w:sz w:val="24"/>
          <w:szCs w:val="24"/>
          <w:lang w:eastAsia="ar-SA"/>
        </w:rPr>
        <w:tab/>
      </w:r>
    </w:p>
    <w:p w14:paraId="16512E52"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ab/>
        <w:t xml:space="preserve">Учебная дисциплина «Электротехника и электроника» является обязательной частью общепрофессионального цикла основной образовательной программы в соответствии с ФГОС по специальности 14.02.02 Радиационная безопасность.  </w:t>
      </w:r>
    </w:p>
    <w:p w14:paraId="436ACBC4" w14:textId="77777777" w:rsidR="00EA4B02" w:rsidRPr="00EA4B02" w:rsidRDefault="00EA4B02" w:rsidP="00EA4B02">
      <w:pPr>
        <w:keepNext/>
        <w:keepLines/>
        <w:spacing w:after="0" w:line="276" w:lineRule="auto"/>
        <w:ind w:firstLine="567"/>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
          <w:bCs/>
          <w:sz w:val="24"/>
          <w:szCs w:val="24"/>
          <w:lang w:eastAsia="ar-SA"/>
        </w:rPr>
        <w:t xml:space="preserve">  </w:t>
      </w:r>
      <w:r w:rsidRPr="00EA4B02">
        <w:rPr>
          <w:rFonts w:ascii="Times New Roman" w:eastAsia="Times New Roman" w:hAnsi="Times New Roman" w:cs="Times New Roman"/>
          <w:bCs/>
          <w:iCs/>
          <w:sz w:val="24"/>
          <w:szCs w:val="24"/>
          <w:lang w:val="x-none" w:eastAsia="x-none"/>
        </w:rPr>
        <w:t>Рабочая программа учебной дисциплины может быть использована в формате дистанционного обучения.</w:t>
      </w:r>
    </w:p>
    <w:p w14:paraId="7317FF15" w14:textId="77777777" w:rsidR="00EA4B02" w:rsidRPr="00EA4B02" w:rsidRDefault="00EA4B02" w:rsidP="00EA4B02">
      <w:pPr>
        <w:suppressAutoHyphens/>
        <w:spacing w:after="0" w:line="240" w:lineRule="auto"/>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1.2. Цель и планируемые результаты освоения дисциплины:   </w:t>
      </w:r>
    </w:p>
    <w:p w14:paraId="7AA1C382"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sz w:val="24"/>
          <w:szCs w:val="24"/>
          <w:lang w:eastAsia="ar-SA"/>
        </w:rPr>
        <w:t>В рамках программы учебной дисциплины обучающимися осваиваются умения и знания.</w:t>
      </w:r>
    </w:p>
    <w:p w14:paraId="2AD64E3C"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x-none"/>
        </w:rPr>
      </w:pPr>
      <w:r w:rsidRPr="00EA4B02">
        <w:rPr>
          <w:rFonts w:ascii="Times New Roman" w:eastAsia="Times New Roman" w:hAnsi="Times New Roman" w:cs="Times New Roman"/>
          <w:bCs/>
          <w:iCs/>
          <w:sz w:val="24"/>
          <w:szCs w:val="24"/>
          <w:lang w:val="x-none" w:eastAsia="x-none"/>
        </w:rPr>
        <w:t xml:space="preserve">В результате освоения дисциплины </w:t>
      </w:r>
      <w:r w:rsidRPr="00EA4B02">
        <w:rPr>
          <w:rFonts w:ascii="Times New Roman" w:eastAsia="Times New Roman" w:hAnsi="Times New Roman" w:cs="Times New Roman"/>
          <w:sz w:val="24"/>
          <w:szCs w:val="24"/>
          <w:lang w:eastAsia="ar-SA"/>
        </w:rPr>
        <w:t>обучающийся</w:t>
      </w:r>
      <w:r w:rsidRPr="00EA4B02">
        <w:rPr>
          <w:rFonts w:ascii="Times New Roman" w:eastAsia="Times New Roman" w:hAnsi="Times New Roman" w:cs="Times New Roman"/>
          <w:bCs/>
          <w:iCs/>
          <w:sz w:val="24"/>
          <w:szCs w:val="24"/>
          <w:lang w:val="x-none" w:eastAsia="x-none"/>
        </w:rPr>
        <w:t xml:space="preserve"> должен</w:t>
      </w:r>
      <w:r w:rsidRPr="00EA4B02">
        <w:rPr>
          <w:rFonts w:ascii="Times New Roman" w:eastAsia="Times New Roman" w:hAnsi="Times New Roman" w:cs="Times New Roman"/>
          <w:bCs/>
          <w:iCs/>
          <w:sz w:val="24"/>
          <w:szCs w:val="24"/>
          <w:lang w:eastAsia="x-none"/>
        </w:rPr>
        <w:t xml:space="preserve"> </w:t>
      </w:r>
    </w:p>
    <w:p w14:paraId="7A841EF2"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 xml:space="preserve">знать: </w:t>
      </w:r>
    </w:p>
    <w:p w14:paraId="39A4313C"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классификацию электронных приборов, их устройство и область применения;</w:t>
      </w:r>
    </w:p>
    <w:p w14:paraId="6B01A66F"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методы расчета и измерения основных параметров электрических и магнитных цепей;</w:t>
      </w:r>
    </w:p>
    <w:p w14:paraId="395ACFC9"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основные законы электротехники;</w:t>
      </w:r>
    </w:p>
    <w:p w14:paraId="6BE21561"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основные правила эксплуатации электрооборудования и методы измерения электрических величин;</w:t>
      </w:r>
    </w:p>
    <w:p w14:paraId="5B5B0F64"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основы теории электрических машин, принцип работы типовых электрических устройств;</w:t>
      </w:r>
    </w:p>
    <w:p w14:paraId="4F6A518F"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основы физических процессов в проводниках, полупроводниках и диэлектриках;</w:t>
      </w:r>
    </w:p>
    <w:p w14:paraId="3CC7B9CF"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параметры электрических схем;</w:t>
      </w:r>
    </w:p>
    <w:p w14:paraId="55301264"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принципы выбора электрических и электронных устройств и приборов;</w:t>
      </w:r>
    </w:p>
    <w:p w14:paraId="303E5827"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принципы действия, устройство, основные характеристики электротехнических и электронных устройств и приборов;</w:t>
      </w:r>
    </w:p>
    <w:p w14:paraId="62C89121"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свойства проводников, полупроводников, электроизоляционных и магнитных материалов;</w:t>
      </w:r>
    </w:p>
    <w:p w14:paraId="43748B56"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способы получения, передачи и использования электрической энергии;</w:t>
      </w:r>
    </w:p>
    <w:p w14:paraId="69122EBE"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характеристики и параметры электрических и магнитных полей;</w:t>
      </w:r>
    </w:p>
    <w:p w14:paraId="79981A51" w14:textId="77777777" w:rsidR="00EA4B02" w:rsidRPr="00EA4B02" w:rsidRDefault="00EA4B02" w:rsidP="00BF6D2E">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правила по охране труда и электробезопасности.</w:t>
      </w:r>
    </w:p>
    <w:p w14:paraId="5B3699D3" w14:textId="77777777" w:rsidR="00EA4B02" w:rsidRPr="00EA4B02" w:rsidRDefault="00EA4B02" w:rsidP="00BF6D2E">
      <w:pPr>
        <w:tabs>
          <w:tab w:val="left" w:pos="2835"/>
        </w:tabs>
        <w:suppressAutoHyphens/>
        <w:spacing w:after="0" w:line="276"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уметь:</w:t>
      </w:r>
    </w:p>
    <w:p w14:paraId="58B80BFE" w14:textId="77777777" w:rsidR="00EA4B02" w:rsidRPr="00EA4B02" w:rsidRDefault="00EA4B02" w:rsidP="00BF6D2E">
      <w:pPr>
        <w:suppressAutoHyphens/>
        <w:autoSpaceDE w:val="0"/>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 xml:space="preserve">- </w:t>
      </w:r>
      <w:r w:rsidRPr="00EA4B02">
        <w:rPr>
          <w:rFonts w:ascii="Times New Roman" w:eastAsia="Times New Roman" w:hAnsi="Times New Roman" w:cs="Times New Roman"/>
          <w:bCs/>
          <w:sz w:val="24"/>
          <w:szCs w:val="24"/>
          <w:lang w:eastAsia="ar-SA"/>
        </w:rPr>
        <w:t>подбирать устройства электронной техники, электрические приборы и оборудование с определенными параметрами и характеристиками;</w:t>
      </w:r>
    </w:p>
    <w:p w14:paraId="27B0EF09" w14:textId="77777777" w:rsidR="00EA4B02" w:rsidRPr="00EA4B02" w:rsidRDefault="00EA4B02" w:rsidP="00BF6D2E">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правильно эксплуатировать электрооборудование и механизмы передачи движения технологических машин и аппаратов;</w:t>
      </w:r>
    </w:p>
    <w:p w14:paraId="49CEE4FD" w14:textId="77777777" w:rsidR="00EA4B02" w:rsidRPr="00EA4B02" w:rsidRDefault="00EA4B02" w:rsidP="00BF6D2E">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рассчитывать параметры электрических и магнитных цепей;</w:t>
      </w:r>
    </w:p>
    <w:p w14:paraId="2133AB02" w14:textId="77777777" w:rsidR="00EA4B02" w:rsidRPr="00EA4B02" w:rsidRDefault="00EA4B02" w:rsidP="00BF6D2E">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снимать показания </w:t>
      </w:r>
      <w:proofErr w:type="gramStart"/>
      <w:r w:rsidRPr="00EA4B02">
        <w:rPr>
          <w:rFonts w:ascii="Times New Roman" w:eastAsia="Times New Roman" w:hAnsi="Times New Roman" w:cs="Times New Roman"/>
          <w:sz w:val="24"/>
          <w:szCs w:val="24"/>
          <w:lang w:eastAsia="ar-SA"/>
        </w:rPr>
        <w:t>электроизмерительных  приборов</w:t>
      </w:r>
      <w:proofErr w:type="gramEnd"/>
      <w:r w:rsidRPr="00EA4B02">
        <w:rPr>
          <w:rFonts w:ascii="Times New Roman" w:eastAsia="Times New Roman" w:hAnsi="Times New Roman" w:cs="Times New Roman"/>
          <w:sz w:val="24"/>
          <w:szCs w:val="24"/>
          <w:lang w:eastAsia="ar-SA"/>
        </w:rPr>
        <w:t xml:space="preserve"> и приспособлений и пользоваться ими;</w:t>
      </w:r>
    </w:p>
    <w:p w14:paraId="5634312F" w14:textId="77777777" w:rsidR="00EA4B02" w:rsidRPr="00EA4B02" w:rsidRDefault="00EA4B02" w:rsidP="00BF6D2E">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собирать электрические схемы;</w:t>
      </w:r>
    </w:p>
    <w:p w14:paraId="2B4FC087" w14:textId="77777777" w:rsidR="00EA4B02" w:rsidRPr="00EA4B02" w:rsidRDefault="00EA4B02" w:rsidP="00BF6D2E">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читать принципиальные, электрические и монтажные схемы;</w:t>
      </w:r>
    </w:p>
    <w:p w14:paraId="2D99B676" w14:textId="77777777" w:rsidR="00EA4B02" w:rsidRPr="00EA4B02" w:rsidRDefault="00EA4B02" w:rsidP="00BF6D2E">
      <w:pPr>
        <w:tabs>
          <w:tab w:val="left" w:pos="2835"/>
        </w:tabs>
        <w:suppressAutoHyphens/>
        <w:spacing w:after="0" w:line="276" w:lineRule="auto"/>
        <w:jc w:val="both"/>
        <w:rPr>
          <w:rFonts w:ascii="Times New Roman" w:eastAsia="Times New Roman" w:hAnsi="Times New Roman" w:cs="Times New Roman"/>
          <w:sz w:val="24"/>
          <w:szCs w:val="24"/>
          <w:lang w:eastAsia="ar-SA"/>
        </w:rPr>
      </w:pPr>
    </w:p>
    <w:p w14:paraId="7CF9A847" w14:textId="77777777" w:rsidR="00EA4B02" w:rsidRPr="00EA4B02" w:rsidRDefault="00EA4B02" w:rsidP="00BF6D2E">
      <w:pPr>
        <w:tabs>
          <w:tab w:val="left" w:pos="2835"/>
        </w:tabs>
        <w:suppressAutoHyphens/>
        <w:spacing w:after="0" w:line="276"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Учебная дисциплина «Электротехника и электроника» обеспечивает формирование профессиональных и общих компетенций по всем видам деятельности ФГОС по специальности 14.02.02 Радиационная безопасность. Особое значение дисциплина имеет при формировании и </w:t>
      </w:r>
      <w:proofErr w:type="gramStart"/>
      <w:r w:rsidRPr="00EA4B02">
        <w:rPr>
          <w:rFonts w:ascii="Times New Roman" w:eastAsia="Times New Roman" w:hAnsi="Times New Roman" w:cs="Times New Roman"/>
          <w:sz w:val="24"/>
          <w:szCs w:val="24"/>
          <w:lang w:eastAsia="ar-SA"/>
        </w:rPr>
        <w:t xml:space="preserve">развитии </w:t>
      </w:r>
      <w:r w:rsidRPr="00EA4B02">
        <w:rPr>
          <w:rFonts w:ascii="Times New Roman" w:eastAsia="Times New Roman" w:hAnsi="Times New Roman" w:cs="Times New Roman"/>
          <w:b/>
          <w:sz w:val="24"/>
          <w:szCs w:val="24"/>
          <w:lang w:eastAsia="ar-SA"/>
        </w:rPr>
        <w:t xml:space="preserve"> общих</w:t>
      </w:r>
      <w:proofErr w:type="gramEnd"/>
      <w:r w:rsidRPr="00EA4B02">
        <w:rPr>
          <w:rFonts w:ascii="Times New Roman" w:eastAsia="Times New Roman" w:hAnsi="Times New Roman" w:cs="Times New Roman"/>
          <w:b/>
          <w:sz w:val="24"/>
          <w:szCs w:val="24"/>
          <w:lang w:eastAsia="ar-SA"/>
        </w:rPr>
        <w:t xml:space="preserve"> компетенций </w:t>
      </w:r>
      <w:r w:rsidRPr="00EA4B02">
        <w:rPr>
          <w:rFonts w:ascii="Times New Roman" w:eastAsia="Times New Roman" w:hAnsi="Times New Roman" w:cs="Times New Roman"/>
          <w:sz w:val="24"/>
          <w:szCs w:val="24"/>
          <w:lang w:eastAsia="ar-SA"/>
        </w:rPr>
        <w:t>(ОК):</w:t>
      </w:r>
    </w:p>
    <w:p w14:paraId="10B99CB7" w14:textId="77777777" w:rsidR="00EA4B02" w:rsidRPr="00EA4B02" w:rsidRDefault="00EA4B02" w:rsidP="00BF6D2E">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p w14:paraId="3BBDC1C4" w14:textId="77777777" w:rsidR="00EA4B02" w:rsidRPr="00EA4B02" w:rsidRDefault="00EA4B02" w:rsidP="00BF6D2E">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 02. Осуществлять поиск, анализ и интерпретацию информации, необходимой для выполнения задач профессиональной деятельности.</w:t>
      </w:r>
    </w:p>
    <w:p w14:paraId="79BF5943" w14:textId="77777777" w:rsidR="00EA4B02" w:rsidRPr="00EA4B02" w:rsidRDefault="00EA4B02" w:rsidP="00BF6D2E">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 03. Планировать и реализовывать собственное профессиональное и личностное развитие.</w:t>
      </w:r>
    </w:p>
    <w:p w14:paraId="3CD0501C"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lastRenderedPageBreak/>
        <w:t>ОК 04. Работать в коллективе и команде, эффективно взаимодействовать с коллегами, руководством, клиентами.</w:t>
      </w:r>
    </w:p>
    <w:p w14:paraId="1E9E03E3"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F07DA68"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ОК07.Содействовать сохранению окружающей среды, ресурсосбережению, эффективно действовать в чрезвычайных ситуациях.</w:t>
      </w:r>
    </w:p>
    <w:p w14:paraId="5B52916F"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 09. Использовать информационные технологии в профессиональной деятельности.</w:t>
      </w:r>
    </w:p>
    <w:p w14:paraId="09A23E5F" w14:textId="77777777" w:rsidR="00EA4B02" w:rsidRPr="00EA4B02" w:rsidRDefault="00EA4B02" w:rsidP="00EA4B02">
      <w:pPr>
        <w:tabs>
          <w:tab w:val="left" w:pos="2835"/>
        </w:tabs>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ОК 10. Пользоваться профессиональной документацией на государственном и иностранном языках.</w:t>
      </w:r>
    </w:p>
    <w:p w14:paraId="303F7D55"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
          <w:sz w:val="24"/>
          <w:szCs w:val="24"/>
          <w:lang w:eastAsia="ar-SA"/>
        </w:rPr>
        <w:t xml:space="preserve">            профессиональных </w:t>
      </w:r>
      <w:r w:rsidRPr="00EA4B02">
        <w:rPr>
          <w:rFonts w:ascii="Times New Roman" w:eastAsia="Times New Roman" w:hAnsi="Times New Roman" w:cs="Times New Roman"/>
          <w:b/>
          <w:bCs/>
          <w:iCs/>
          <w:sz w:val="24"/>
          <w:szCs w:val="24"/>
          <w:lang w:eastAsia="ar-SA"/>
        </w:rPr>
        <w:t xml:space="preserve">компетенций </w:t>
      </w:r>
      <w:r w:rsidRPr="00EA4B02">
        <w:rPr>
          <w:rFonts w:ascii="Times New Roman" w:eastAsia="Times New Roman" w:hAnsi="Times New Roman" w:cs="Times New Roman"/>
          <w:bCs/>
          <w:iCs/>
          <w:sz w:val="24"/>
          <w:szCs w:val="24"/>
          <w:lang w:eastAsia="ar-SA"/>
        </w:rPr>
        <w:t xml:space="preserve">(ПК): </w:t>
      </w:r>
    </w:p>
    <w:p w14:paraId="0EB7EFE9" w14:textId="77777777" w:rsidR="00EA4B02" w:rsidRPr="00EA4B02" w:rsidRDefault="00EA4B02" w:rsidP="00EA4B0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ПК 2.1. Проводить наладку, настройку, регулировку и опытную проверку </w:t>
      </w:r>
      <w:r w:rsidRPr="00EA4B02">
        <w:rPr>
          <w:rFonts w:ascii="Times New Roman" w:eastAsia="Arial Unicode MS" w:hAnsi="Times New Roman" w:cs="Times New Roman"/>
          <w:sz w:val="24"/>
          <w:szCs w:val="24"/>
          <w:lang w:eastAsia="ru-RU"/>
        </w:rPr>
        <w:t>средств радиационного контроля.</w:t>
      </w:r>
    </w:p>
    <w:p w14:paraId="417B82CE" w14:textId="77777777" w:rsidR="00EA4B02" w:rsidRPr="00EA4B02" w:rsidRDefault="00EA4B02" w:rsidP="00EA4B02">
      <w:pPr>
        <w:tabs>
          <w:tab w:val="left" w:pos="90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2.2. </w:t>
      </w:r>
      <w:r w:rsidRPr="00EA4B02">
        <w:rPr>
          <w:rFonts w:ascii="Times New Roman" w:eastAsia="Arial Unicode MS" w:hAnsi="Times New Roman" w:cs="Times New Roman"/>
          <w:sz w:val="24"/>
          <w:szCs w:val="24"/>
          <w:lang w:eastAsia="ru-RU"/>
        </w:rPr>
        <w:t>Выполнять дефектацию оборудования радиационного контроля,</w:t>
      </w:r>
      <w:r w:rsidRPr="00EA4B02">
        <w:rPr>
          <w:rFonts w:ascii="Times New Roman" w:eastAsia="Times New Roman" w:hAnsi="Times New Roman" w:cs="Times New Roman"/>
          <w:sz w:val="24"/>
          <w:szCs w:val="24"/>
          <w:lang w:eastAsia="ru-RU"/>
        </w:rPr>
        <w:t> в</w:t>
      </w:r>
      <w:r w:rsidRPr="00EA4B02">
        <w:rPr>
          <w:rFonts w:ascii="Times New Roman" w:eastAsia="Arial Unicode MS" w:hAnsi="Times New Roman" w:cs="Times New Roman"/>
          <w:sz w:val="24"/>
          <w:szCs w:val="24"/>
          <w:lang w:eastAsia="ru-RU"/>
        </w:rPr>
        <w:t>ыводить оборудование в ремонт, вводить оборудование в работу или резерв.</w:t>
      </w:r>
      <w:r w:rsidRPr="00EA4B02">
        <w:rPr>
          <w:rFonts w:ascii="Times New Roman" w:eastAsia="Times New Roman" w:hAnsi="Times New Roman" w:cs="Times New Roman"/>
          <w:sz w:val="24"/>
          <w:szCs w:val="24"/>
          <w:lang w:eastAsia="ru-RU"/>
        </w:rPr>
        <w:t xml:space="preserve"> </w:t>
      </w:r>
    </w:p>
    <w:p w14:paraId="3A55E56A" w14:textId="77777777" w:rsidR="00EA4B02" w:rsidRPr="00EA4B02" w:rsidRDefault="00EA4B02" w:rsidP="00EA4B02">
      <w:pPr>
        <w:tabs>
          <w:tab w:val="left" w:pos="90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ПК.6.3 Подготовка к работе и эксплуатация переносных приборов радиационного контроля, средств индивидуального дозиметрического контроля и радиационного контроля санпропускников.</w:t>
      </w:r>
    </w:p>
    <w:p w14:paraId="0C4EDF6A" w14:textId="77777777" w:rsidR="00EA4B02" w:rsidRPr="00EA4B02" w:rsidRDefault="00EA4B02" w:rsidP="00EA4B02">
      <w:pPr>
        <w:spacing w:after="0" w:line="360" w:lineRule="auto"/>
        <w:ind w:firstLine="709"/>
        <w:jc w:val="both"/>
        <w:rPr>
          <w:rFonts w:ascii="Times New Roman" w:eastAsia="Arial Unicode MS" w:hAnsi="Times New Roman" w:cs="Times New Roman"/>
          <w:sz w:val="28"/>
          <w:szCs w:val="28"/>
          <w:lang w:eastAsia="ru-RU"/>
        </w:rPr>
      </w:pPr>
    </w:p>
    <w:p w14:paraId="48DD990F" w14:textId="77777777" w:rsidR="00EA4B02" w:rsidRPr="00EA4B02" w:rsidRDefault="00EA4B02" w:rsidP="00EA4B02">
      <w:pPr>
        <w:spacing w:after="200" w:line="276" w:lineRule="auto"/>
        <w:rPr>
          <w:rFonts w:ascii="Times New Roman" w:eastAsia="Times New Roman" w:hAnsi="Times New Roman" w:cs="Times New Roman"/>
          <w:b/>
          <w:bCs/>
          <w:sz w:val="24"/>
          <w:szCs w:val="24"/>
          <w:lang w:eastAsia="ar-SA"/>
        </w:rPr>
      </w:pPr>
    </w:p>
    <w:p w14:paraId="7845AD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7" w:firstLine="303"/>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 xml:space="preserve">2. Структура </w:t>
      </w:r>
      <w:proofErr w:type="gramStart"/>
      <w:r w:rsidRPr="00EA4B02">
        <w:rPr>
          <w:rFonts w:ascii="Times New Roman" w:eastAsia="Times New Roman" w:hAnsi="Times New Roman" w:cs="Times New Roman"/>
          <w:b/>
          <w:bCs/>
          <w:sz w:val="24"/>
          <w:szCs w:val="24"/>
          <w:lang w:eastAsia="ar-SA"/>
        </w:rPr>
        <w:t>и  содержание</w:t>
      </w:r>
      <w:proofErr w:type="gramEnd"/>
      <w:r w:rsidRPr="00EA4B02">
        <w:rPr>
          <w:rFonts w:ascii="Times New Roman" w:eastAsia="Times New Roman" w:hAnsi="Times New Roman" w:cs="Times New Roman"/>
          <w:b/>
          <w:bCs/>
          <w:sz w:val="24"/>
          <w:szCs w:val="24"/>
          <w:lang w:eastAsia="ar-SA"/>
        </w:rPr>
        <w:t xml:space="preserve"> учебной дисциплины</w:t>
      </w:r>
    </w:p>
    <w:p w14:paraId="240E20A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p w14:paraId="4D0668E0"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u w:val="single"/>
          <w:lang w:eastAsia="ar-SA"/>
        </w:rPr>
      </w:pPr>
      <w:r w:rsidRPr="00EA4B02">
        <w:rPr>
          <w:rFonts w:ascii="Times New Roman" w:eastAsia="Times New Roman" w:hAnsi="Times New Roman" w:cs="Times New Roman"/>
          <w:b/>
          <w:bCs/>
          <w:sz w:val="24"/>
          <w:szCs w:val="24"/>
          <w:lang w:eastAsia="ar-SA"/>
        </w:rPr>
        <w:t>2.1. Объем учебной дисциплины и виды учебной работы</w:t>
      </w:r>
    </w:p>
    <w:p w14:paraId="09F22F8C"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68A4D9BD" w14:textId="77777777" w:rsidTr="00EA4B02">
        <w:trPr>
          <w:trHeight w:val="460"/>
        </w:trPr>
        <w:tc>
          <w:tcPr>
            <w:tcW w:w="7904" w:type="dxa"/>
          </w:tcPr>
          <w:p w14:paraId="2B16BCFE" w14:textId="77777777" w:rsidR="00EA4B02" w:rsidRPr="00EA4B02" w:rsidRDefault="00EA4B02" w:rsidP="00EA4B02">
            <w:pPr>
              <w:suppressAutoHyphens/>
              <w:spacing w:after="0" w:line="36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Вид учебной работы</w:t>
            </w:r>
          </w:p>
        </w:tc>
        <w:tc>
          <w:tcPr>
            <w:tcW w:w="1800" w:type="dxa"/>
          </w:tcPr>
          <w:p w14:paraId="225D196B" w14:textId="77777777" w:rsidR="00EA4B02" w:rsidRPr="00EA4B02" w:rsidRDefault="00EA4B02" w:rsidP="00EA4B02">
            <w:pPr>
              <w:suppressAutoHyphens/>
              <w:spacing w:after="0" w:line="360" w:lineRule="auto"/>
              <w:rPr>
                <w:rFonts w:ascii="Times New Roman" w:eastAsia="Times New Roman" w:hAnsi="Times New Roman" w:cs="Times New Roman"/>
                <w:b/>
                <w:bCs/>
                <w:iCs/>
                <w:sz w:val="24"/>
                <w:szCs w:val="24"/>
                <w:lang w:eastAsia="ar-SA"/>
              </w:rPr>
            </w:pPr>
            <w:r w:rsidRPr="00EA4B02">
              <w:rPr>
                <w:rFonts w:ascii="Times New Roman" w:eastAsia="Times New Roman" w:hAnsi="Times New Roman" w:cs="Times New Roman"/>
                <w:b/>
                <w:bCs/>
                <w:iCs/>
                <w:sz w:val="24"/>
                <w:szCs w:val="24"/>
                <w:lang w:eastAsia="ar-SA"/>
              </w:rPr>
              <w:t>Объем часов</w:t>
            </w:r>
          </w:p>
        </w:tc>
      </w:tr>
      <w:tr w:rsidR="00EA4B02" w:rsidRPr="00EA4B02" w14:paraId="4EB0F10C" w14:textId="77777777" w:rsidTr="00EA4B02">
        <w:trPr>
          <w:trHeight w:val="285"/>
        </w:trPr>
        <w:tc>
          <w:tcPr>
            <w:tcW w:w="7904" w:type="dxa"/>
          </w:tcPr>
          <w:p w14:paraId="17420686"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Объем образовательной программы</w:t>
            </w:r>
          </w:p>
        </w:tc>
        <w:tc>
          <w:tcPr>
            <w:tcW w:w="1800" w:type="dxa"/>
          </w:tcPr>
          <w:p w14:paraId="5B00F481"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Cs/>
                <w:iCs/>
                <w:sz w:val="24"/>
                <w:szCs w:val="24"/>
                <w:lang w:eastAsia="ar-SA"/>
              </w:rPr>
              <w:t>104</w:t>
            </w:r>
          </w:p>
        </w:tc>
      </w:tr>
      <w:tr w:rsidR="00EA4B02" w:rsidRPr="00EA4B02" w14:paraId="5654DB63" w14:textId="77777777" w:rsidTr="00EA4B02">
        <w:tc>
          <w:tcPr>
            <w:tcW w:w="7904" w:type="dxa"/>
          </w:tcPr>
          <w:p w14:paraId="751C40AF"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в том числе:</w:t>
            </w:r>
          </w:p>
        </w:tc>
        <w:tc>
          <w:tcPr>
            <w:tcW w:w="1800" w:type="dxa"/>
          </w:tcPr>
          <w:p w14:paraId="57EA65EB"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p>
        </w:tc>
      </w:tr>
      <w:tr w:rsidR="00EA4B02" w:rsidRPr="00EA4B02" w14:paraId="2C3A7AC9" w14:textId="77777777" w:rsidTr="00EA4B02">
        <w:tc>
          <w:tcPr>
            <w:tcW w:w="7904" w:type="dxa"/>
          </w:tcPr>
          <w:p w14:paraId="107137D7"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теоретическое обучение</w:t>
            </w:r>
          </w:p>
        </w:tc>
        <w:tc>
          <w:tcPr>
            <w:tcW w:w="1800" w:type="dxa"/>
          </w:tcPr>
          <w:p w14:paraId="6277E289"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Cs/>
                <w:iCs/>
                <w:sz w:val="24"/>
                <w:szCs w:val="24"/>
                <w:lang w:eastAsia="ar-SA"/>
              </w:rPr>
              <w:t>40</w:t>
            </w:r>
          </w:p>
        </w:tc>
      </w:tr>
      <w:tr w:rsidR="00EA4B02" w:rsidRPr="00EA4B02" w14:paraId="7130136A" w14:textId="77777777" w:rsidTr="00EA4B02">
        <w:tc>
          <w:tcPr>
            <w:tcW w:w="7904" w:type="dxa"/>
          </w:tcPr>
          <w:p w14:paraId="5A8542C4"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лабораторные работы</w:t>
            </w:r>
          </w:p>
        </w:tc>
        <w:tc>
          <w:tcPr>
            <w:tcW w:w="1800" w:type="dxa"/>
          </w:tcPr>
          <w:p w14:paraId="455F3990"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Cs/>
                <w:iCs/>
                <w:sz w:val="24"/>
                <w:szCs w:val="24"/>
                <w:lang w:eastAsia="ar-SA"/>
              </w:rPr>
              <w:t>20</w:t>
            </w:r>
          </w:p>
        </w:tc>
      </w:tr>
      <w:tr w:rsidR="00EA4B02" w:rsidRPr="00EA4B02" w14:paraId="401F98C8" w14:textId="77777777" w:rsidTr="00EA4B02">
        <w:tc>
          <w:tcPr>
            <w:tcW w:w="7904" w:type="dxa"/>
          </w:tcPr>
          <w:p w14:paraId="5C65BBFF"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практические занятия</w:t>
            </w:r>
          </w:p>
        </w:tc>
        <w:tc>
          <w:tcPr>
            <w:tcW w:w="1800" w:type="dxa"/>
          </w:tcPr>
          <w:p w14:paraId="45EA1475"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Cs/>
                <w:iCs/>
                <w:sz w:val="24"/>
                <w:szCs w:val="24"/>
                <w:lang w:eastAsia="ar-SA"/>
              </w:rPr>
              <w:t>20</w:t>
            </w:r>
          </w:p>
        </w:tc>
      </w:tr>
      <w:tr w:rsidR="00EA4B02" w:rsidRPr="00EA4B02" w14:paraId="3653869E" w14:textId="77777777" w:rsidTr="00EA4B02">
        <w:tc>
          <w:tcPr>
            <w:tcW w:w="7904" w:type="dxa"/>
          </w:tcPr>
          <w:p w14:paraId="1735070D"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контрольная работа</w:t>
            </w:r>
          </w:p>
        </w:tc>
        <w:tc>
          <w:tcPr>
            <w:tcW w:w="1800" w:type="dxa"/>
          </w:tcPr>
          <w:p w14:paraId="685C41C1"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Cs/>
                <w:iCs/>
                <w:sz w:val="24"/>
                <w:szCs w:val="24"/>
                <w:lang w:eastAsia="ar-SA"/>
              </w:rPr>
              <w:t>2</w:t>
            </w:r>
          </w:p>
        </w:tc>
      </w:tr>
      <w:tr w:rsidR="00EA4B02" w:rsidRPr="00EA4B02" w14:paraId="2C1DEAE2" w14:textId="77777777" w:rsidTr="00EA4B02">
        <w:tc>
          <w:tcPr>
            <w:tcW w:w="7904" w:type="dxa"/>
          </w:tcPr>
          <w:p w14:paraId="3D603EC1" w14:textId="77777777" w:rsidR="00EA4B02" w:rsidRPr="00EA4B02" w:rsidRDefault="00EA4B02" w:rsidP="00EA4B02">
            <w:pPr>
              <w:suppressAutoHyphens/>
              <w:spacing w:after="0" w:line="36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Самостоятельная работа обучающегося (всего)</w:t>
            </w:r>
          </w:p>
        </w:tc>
        <w:tc>
          <w:tcPr>
            <w:tcW w:w="1800" w:type="dxa"/>
          </w:tcPr>
          <w:p w14:paraId="30544669" w14:textId="77777777" w:rsidR="00EA4B02" w:rsidRPr="00EA4B02" w:rsidRDefault="00EA4B02" w:rsidP="00EA4B02">
            <w:pPr>
              <w:suppressAutoHyphens/>
              <w:spacing w:after="0" w:line="360" w:lineRule="auto"/>
              <w:rPr>
                <w:rFonts w:ascii="Times New Roman" w:eastAsia="Times New Roman" w:hAnsi="Times New Roman" w:cs="Times New Roman"/>
                <w:bCs/>
                <w:iCs/>
                <w:sz w:val="24"/>
                <w:szCs w:val="24"/>
                <w:lang w:eastAsia="ar-SA"/>
              </w:rPr>
            </w:pPr>
            <w:r w:rsidRPr="00EA4B02">
              <w:rPr>
                <w:rFonts w:ascii="Times New Roman" w:eastAsia="Times New Roman" w:hAnsi="Times New Roman" w:cs="Times New Roman"/>
                <w:bCs/>
                <w:iCs/>
                <w:sz w:val="24"/>
                <w:szCs w:val="24"/>
                <w:lang w:eastAsia="ar-SA"/>
              </w:rPr>
              <w:t>24</w:t>
            </w:r>
          </w:p>
        </w:tc>
      </w:tr>
      <w:tr w:rsidR="00EA4B02" w:rsidRPr="00EA4B02" w14:paraId="3936285D" w14:textId="77777777" w:rsidTr="00EA4B02">
        <w:tc>
          <w:tcPr>
            <w:tcW w:w="9704" w:type="dxa"/>
            <w:gridSpan w:val="2"/>
          </w:tcPr>
          <w:p w14:paraId="12C8B78C" w14:textId="77777777" w:rsidR="00EA4B02" w:rsidRPr="00EA4B02" w:rsidRDefault="00EA4B02" w:rsidP="00EA4B02">
            <w:pPr>
              <w:suppressAutoHyphens/>
              <w:spacing w:after="0" w:line="360" w:lineRule="auto"/>
              <w:rPr>
                <w:rFonts w:ascii="Times New Roman" w:eastAsia="Times New Roman" w:hAnsi="Times New Roman" w:cs="Times New Roman"/>
                <w:bCs/>
                <w:i/>
                <w:iCs/>
                <w:sz w:val="24"/>
                <w:szCs w:val="24"/>
                <w:lang w:eastAsia="ar-SA"/>
              </w:rPr>
            </w:pPr>
            <w:r w:rsidRPr="00EA4B02">
              <w:rPr>
                <w:rFonts w:ascii="Times New Roman" w:eastAsia="Times New Roman" w:hAnsi="Times New Roman" w:cs="Times New Roman"/>
                <w:bCs/>
                <w:iCs/>
                <w:sz w:val="24"/>
                <w:szCs w:val="24"/>
                <w:lang w:eastAsia="ar-SA"/>
              </w:rPr>
              <w:t>Промежуточная аттестация:             экзамен</w:t>
            </w:r>
          </w:p>
        </w:tc>
      </w:tr>
    </w:tbl>
    <w:p w14:paraId="6DB73B98"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p w14:paraId="29761ED2"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p w14:paraId="338927A5"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sectPr w:rsidR="00EA4B02" w:rsidRPr="00EA4B02" w:rsidSect="00850D3B">
          <w:footerReference w:type="even" r:id="rId131"/>
          <w:footerReference w:type="default" r:id="rId132"/>
          <w:pgSz w:w="11909" w:h="16834"/>
          <w:pgMar w:top="1134" w:right="567" w:bottom="851" w:left="1134" w:header="720" w:footer="720" w:gutter="0"/>
          <w:cols w:space="720"/>
          <w:titlePg/>
        </w:sectPr>
      </w:pPr>
    </w:p>
    <w:p w14:paraId="2FC2B81D" w14:textId="77777777" w:rsidR="00EA4B02" w:rsidRPr="00EA4B02" w:rsidRDefault="00EA4B02" w:rsidP="00EA4B02">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outlineLvl w:val="0"/>
        <w:rPr>
          <w:rFonts w:ascii="Times New Roman" w:eastAsia="Times New Roman" w:hAnsi="Times New Roman" w:cs="Times New Roman"/>
          <w:b/>
          <w:caps/>
          <w:sz w:val="24"/>
          <w:szCs w:val="24"/>
          <w:lang w:eastAsia="ar-SA"/>
        </w:rPr>
      </w:pPr>
      <w:bookmarkStart w:id="59" w:name="_Toc499087783"/>
      <w:proofErr w:type="gramStart"/>
      <w:r w:rsidRPr="00EA4B02">
        <w:rPr>
          <w:rFonts w:ascii="Times New Roman" w:eastAsia="Times New Roman" w:hAnsi="Times New Roman" w:cs="Times New Roman"/>
          <w:b/>
          <w:sz w:val="24"/>
          <w:szCs w:val="24"/>
          <w:lang w:eastAsia="ar-SA"/>
        </w:rPr>
        <w:lastRenderedPageBreak/>
        <w:t>2.2  Содержание</w:t>
      </w:r>
      <w:proofErr w:type="gramEnd"/>
      <w:r w:rsidRPr="00EA4B02">
        <w:rPr>
          <w:rFonts w:ascii="Times New Roman" w:eastAsia="Times New Roman" w:hAnsi="Times New Roman" w:cs="Times New Roman"/>
          <w:b/>
          <w:sz w:val="24"/>
          <w:szCs w:val="24"/>
          <w:lang w:eastAsia="ar-SA"/>
        </w:rPr>
        <w:t xml:space="preserve"> обучения по дисциплине</w:t>
      </w:r>
      <w:r w:rsidRPr="00EA4B02">
        <w:rPr>
          <w:rFonts w:ascii="Times New Roman" w:eastAsia="Times New Roman" w:hAnsi="Times New Roman" w:cs="Times New Roman"/>
          <w:b/>
          <w:caps/>
          <w:sz w:val="24"/>
          <w:szCs w:val="24"/>
          <w:lang w:eastAsia="ar-SA"/>
        </w:rPr>
        <w:t xml:space="preserve"> «э</w:t>
      </w:r>
      <w:r w:rsidRPr="00EA4B02">
        <w:rPr>
          <w:rFonts w:ascii="Times New Roman" w:eastAsia="Times New Roman" w:hAnsi="Times New Roman" w:cs="Times New Roman"/>
          <w:b/>
          <w:sz w:val="24"/>
          <w:szCs w:val="24"/>
          <w:lang w:eastAsia="ar-SA"/>
        </w:rPr>
        <w:t>лектротехника и электроника</w:t>
      </w:r>
      <w:r w:rsidRPr="00EA4B02">
        <w:rPr>
          <w:rFonts w:ascii="Times New Roman" w:eastAsia="Times New Roman" w:hAnsi="Times New Roman" w:cs="Times New Roman"/>
          <w:b/>
          <w:caps/>
          <w:sz w:val="24"/>
          <w:szCs w:val="24"/>
          <w:lang w:eastAsia="ar-SA"/>
        </w:rPr>
        <w:t>»</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595"/>
        <w:gridCol w:w="39"/>
        <w:gridCol w:w="8330"/>
        <w:gridCol w:w="1038"/>
        <w:gridCol w:w="1913"/>
      </w:tblGrid>
      <w:tr w:rsidR="00EA4B02" w:rsidRPr="00EA4B02" w14:paraId="5BB99C33" w14:textId="77777777" w:rsidTr="00EA4B02">
        <w:tc>
          <w:tcPr>
            <w:tcW w:w="645" w:type="dxa"/>
          </w:tcPr>
          <w:p w14:paraId="5C1DFBD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b/>
                <w:sz w:val="24"/>
                <w:szCs w:val="24"/>
                <w:lang w:eastAsia="ar-SA"/>
              </w:rPr>
              <w:t>№ п.п.</w:t>
            </w:r>
          </w:p>
        </w:tc>
        <w:tc>
          <w:tcPr>
            <w:tcW w:w="2652" w:type="dxa"/>
            <w:gridSpan w:val="2"/>
          </w:tcPr>
          <w:p w14:paraId="05532FA4"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 xml:space="preserve">Наименование </w:t>
            </w:r>
          </w:p>
          <w:p w14:paraId="63575375"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b/>
                <w:bCs/>
                <w:sz w:val="24"/>
                <w:szCs w:val="24"/>
                <w:lang w:eastAsia="ar-SA"/>
              </w:rPr>
              <w:t>разделов и тем</w:t>
            </w:r>
          </w:p>
        </w:tc>
        <w:tc>
          <w:tcPr>
            <w:tcW w:w="8533" w:type="dxa"/>
          </w:tcPr>
          <w:p w14:paraId="2829A82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
                <w:bCs/>
                <w:sz w:val="24"/>
                <w:szCs w:val="24"/>
                <w:lang w:eastAsia="ar-SA"/>
              </w:rPr>
              <w:t>Содержание учебного материала, лабораторные работы, практические занятия, самостоятельная работа обучающихся</w:t>
            </w:r>
          </w:p>
        </w:tc>
        <w:tc>
          <w:tcPr>
            <w:tcW w:w="1042" w:type="dxa"/>
          </w:tcPr>
          <w:p w14:paraId="6124317C"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 xml:space="preserve">Объем </w:t>
            </w:r>
          </w:p>
          <w:p w14:paraId="448B5C08"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b/>
                <w:bCs/>
                <w:sz w:val="24"/>
                <w:szCs w:val="24"/>
                <w:lang w:eastAsia="ar-SA"/>
              </w:rPr>
              <w:t>часов</w:t>
            </w:r>
          </w:p>
        </w:tc>
        <w:tc>
          <w:tcPr>
            <w:tcW w:w="1913" w:type="dxa"/>
          </w:tcPr>
          <w:p w14:paraId="31566DA8"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Коды компетенций, формированию которых способствует элемент программы</w:t>
            </w:r>
          </w:p>
        </w:tc>
      </w:tr>
      <w:tr w:rsidR="00EA4B02" w:rsidRPr="00EA4B02" w14:paraId="06D6EC41" w14:textId="77777777" w:rsidTr="00EA4B02">
        <w:tc>
          <w:tcPr>
            <w:tcW w:w="645" w:type="dxa"/>
            <w:vMerge w:val="restart"/>
          </w:tcPr>
          <w:p w14:paraId="7AAA2604"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val="restart"/>
          </w:tcPr>
          <w:p w14:paraId="6C81715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Введение</w:t>
            </w:r>
          </w:p>
          <w:p w14:paraId="3CE53905"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sz w:val="24"/>
                <w:szCs w:val="24"/>
                <w:lang w:eastAsia="ar-SA"/>
              </w:rPr>
              <w:t>Электротехника и электроника в системе подготовки компетентного специалиста. Цели и задачи курса</w:t>
            </w:r>
          </w:p>
        </w:tc>
        <w:tc>
          <w:tcPr>
            <w:tcW w:w="8533" w:type="dxa"/>
          </w:tcPr>
          <w:p w14:paraId="40C953C0"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069ECBEA"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Электрическая энергия, ее свойства и применение. Основные   этапы   развития   отечественной   электроэнергетики, электротехники и электроники. Перспективы развития электроэнергетики, электротехники и электроники РФ. Типы электростанций. Энергосистемы.</w:t>
            </w:r>
          </w:p>
        </w:tc>
        <w:tc>
          <w:tcPr>
            <w:tcW w:w="1042" w:type="dxa"/>
          </w:tcPr>
          <w:p w14:paraId="1501775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w:t>
            </w:r>
          </w:p>
        </w:tc>
        <w:tc>
          <w:tcPr>
            <w:tcW w:w="1913" w:type="dxa"/>
            <w:vMerge w:val="restart"/>
          </w:tcPr>
          <w:p w14:paraId="744C52AB"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2F0C52F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ОК1-ОК3, ОК9,ОК10</w:t>
            </w:r>
          </w:p>
        </w:tc>
      </w:tr>
      <w:tr w:rsidR="00EA4B02" w:rsidRPr="00EA4B02" w14:paraId="22E31E25" w14:textId="77777777" w:rsidTr="00EA4B02">
        <w:tc>
          <w:tcPr>
            <w:tcW w:w="645" w:type="dxa"/>
            <w:vMerge/>
          </w:tcPr>
          <w:p w14:paraId="7E322106"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6429D1D9"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3364569D"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2B5B844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Подготовка презентаций по темам: «Способы получения электрической энергии, источники электрической энергии». «Атомная энергетика, современное состояние и перспективы».  «Электроэнергетика Северного Кавказа»</w:t>
            </w:r>
          </w:p>
        </w:tc>
        <w:tc>
          <w:tcPr>
            <w:tcW w:w="1042" w:type="dxa"/>
          </w:tcPr>
          <w:p w14:paraId="70EE56F4"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w:t>
            </w:r>
          </w:p>
        </w:tc>
        <w:tc>
          <w:tcPr>
            <w:tcW w:w="1913" w:type="dxa"/>
            <w:vMerge/>
          </w:tcPr>
          <w:p w14:paraId="028AD391"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33713540" w14:textId="77777777" w:rsidTr="00EA4B02">
        <w:tc>
          <w:tcPr>
            <w:tcW w:w="11830" w:type="dxa"/>
            <w:gridSpan w:val="4"/>
          </w:tcPr>
          <w:p w14:paraId="7E083B52"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Раздел 1 Электротехника</w:t>
            </w:r>
          </w:p>
        </w:tc>
        <w:tc>
          <w:tcPr>
            <w:tcW w:w="1042" w:type="dxa"/>
          </w:tcPr>
          <w:p w14:paraId="1CD8AD6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61\34</w:t>
            </w:r>
          </w:p>
        </w:tc>
        <w:tc>
          <w:tcPr>
            <w:tcW w:w="1913" w:type="dxa"/>
          </w:tcPr>
          <w:p w14:paraId="3F802DF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72027CA1" w14:textId="77777777" w:rsidTr="00EA4B02">
        <w:trPr>
          <w:trHeight w:val="804"/>
        </w:trPr>
        <w:tc>
          <w:tcPr>
            <w:tcW w:w="645" w:type="dxa"/>
            <w:vMerge w:val="restart"/>
          </w:tcPr>
          <w:p w14:paraId="1914B923"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w:t>
            </w:r>
          </w:p>
          <w:p w14:paraId="4B0F21DF"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1E933DA8"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11B1211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w:t>
            </w:r>
          </w:p>
          <w:p w14:paraId="5350092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407C4981"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7B1CAB02"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3</w:t>
            </w:r>
          </w:p>
          <w:p w14:paraId="15D96111"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4F6D8E0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8EEC65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4</w:t>
            </w:r>
          </w:p>
          <w:p w14:paraId="3B3BADA1"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7B80D1E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5</w:t>
            </w:r>
          </w:p>
          <w:p w14:paraId="180171A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0A71A1F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6</w:t>
            </w:r>
          </w:p>
          <w:p w14:paraId="445FE842"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2E5E1028"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7</w:t>
            </w:r>
          </w:p>
          <w:p w14:paraId="699EA2C0"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val="restart"/>
          </w:tcPr>
          <w:p w14:paraId="05D67FE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lastRenderedPageBreak/>
              <w:t>Тема 1.1</w:t>
            </w:r>
          </w:p>
          <w:p w14:paraId="10F4DCAB"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sz w:val="24"/>
                <w:szCs w:val="24"/>
                <w:lang w:eastAsia="ar-SA"/>
              </w:rPr>
              <w:t>Электрические цепи постоянного тока</w:t>
            </w:r>
          </w:p>
          <w:p w14:paraId="1CC23E4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62DAE494"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027FFEFA"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Электрический ток в проводниках. Электрическое сопротивление. Закон Ома. </w:t>
            </w:r>
          </w:p>
          <w:p w14:paraId="03655DF1" w14:textId="77777777" w:rsidR="00EA4B02" w:rsidRPr="00EA4B02" w:rsidRDefault="00EA4B02" w:rsidP="00EA4B02">
            <w:pPr>
              <w:suppressAutoHyphens/>
              <w:spacing w:after="0" w:line="240"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sz w:val="24"/>
                <w:szCs w:val="24"/>
                <w:lang w:eastAsia="ar-SA"/>
              </w:rPr>
              <w:t>Электрические цепи.  Режимы работы электрической цепи.</w:t>
            </w:r>
          </w:p>
        </w:tc>
        <w:tc>
          <w:tcPr>
            <w:tcW w:w="1042" w:type="dxa"/>
          </w:tcPr>
          <w:p w14:paraId="62D1A4F7"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13</w:t>
            </w:r>
          </w:p>
          <w:p w14:paraId="1FB2945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val="restart"/>
          </w:tcPr>
          <w:p w14:paraId="20F127B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5E8C8E96"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w:t>
            </w:r>
            <w:proofErr w:type="gramStart"/>
            <w:r w:rsidRPr="00EA4B02">
              <w:rPr>
                <w:rFonts w:ascii="Times New Roman" w:eastAsia="Times New Roman" w:hAnsi="Times New Roman" w:cs="Times New Roman"/>
                <w:bCs/>
                <w:sz w:val="24"/>
                <w:szCs w:val="24"/>
                <w:lang w:eastAsia="ar-SA"/>
              </w:rPr>
              <w:t>1,ОК</w:t>
            </w:r>
            <w:proofErr w:type="gramEnd"/>
            <w:r w:rsidRPr="00EA4B02">
              <w:rPr>
                <w:rFonts w:ascii="Times New Roman" w:eastAsia="Times New Roman" w:hAnsi="Times New Roman" w:cs="Times New Roman"/>
                <w:bCs/>
                <w:sz w:val="24"/>
                <w:szCs w:val="24"/>
                <w:lang w:eastAsia="ar-SA"/>
              </w:rPr>
              <w:t>2, ОК4,</w:t>
            </w:r>
          </w:p>
          <w:p w14:paraId="5146EFCD"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ОК9</w:t>
            </w:r>
          </w:p>
          <w:p w14:paraId="296A671D"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395BC9CB" w14:textId="77777777" w:rsidTr="00EA4B02">
        <w:trPr>
          <w:trHeight w:val="268"/>
        </w:trPr>
        <w:tc>
          <w:tcPr>
            <w:tcW w:w="645" w:type="dxa"/>
            <w:vMerge/>
          </w:tcPr>
          <w:p w14:paraId="6474160F"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547F3B1A"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300B45BD" w14:textId="77777777" w:rsidR="00EA4B02" w:rsidRPr="00EA4B02" w:rsidRDefault="00EA4B02" w:rsidP="00EA4B02">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Основы расчета электрической цепи постоянного тока. </w:t>
            </w:r>
            <w:proofErr w:type="gramStart"/>
            <w:r w:rsidRPr="00EA4B02">
              <w:rPr>
                <w:rFonts w:ascii="Times New Roman" w:eastAsia="Times New Roman" w:hAnsi="Times New Roman" w:cs="Times New Roman"/>
                <w:sz w:val="24"/>
                <w:szCs w:val="24"/>
                <w:lang w:eastAsia="ar-SA"/>
              </w:rPr>
              <w:t>Законы  Кирхгофа</w:t>
            </w:r>
            <w:proofErr w:type="gramEnd"/>
            <w:r w:rsidRPr="00EA4B02">
              <w:rPr>
                <w:rFonts w:ascii="Times New Roman" w:eastAsia="Times New Roman" w:hAnsi="Times New Roman" w:cs="Times New Roman"/>
                <w:sz w:val="24"/>
                <w:szCs w:val="24"/>
                <w:lang w:eastAsia="ar-SA"/>
              </w:rPr>
              <w:t>.</w:t>
            </w:r>
          </w:p>
          <w:p w14:paraId="3B7F2FB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Расчет методами: контурных токов и узлового напряжения.</w:t>
            </w:r>
          </w:p>
        </w:tc>
        <w:tc>
          <w:tcPr>
            <w:tcW w:w="1042" w:type="dxa"/>
          </w:tcPr>
          <w:p w14:paraId="195640F8"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1D073A7F"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64864B3" w14:textId="77777777" w:rsidTr="00EA4B02">
        <w:trPr>
          <w:trHeight w:val="268"/>
        </w:trPr>
        <w:tc>
          <w:tcPr>
            <w:tcW w:w="645" w:type="dxa"/>
            <w:vMerge/>
          </w:tcPr>
          <w:p w14:paraId="1159384E"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26D1CDB9"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59CDED53" w14:textId="77777777" w:rsidR="00EA4B02" w:rsidRPr="00EA4B02" w:rsidRDefault="00EA4B02" w:rsidP="00EA4B02">
            <w:pPr>
              <w:shd w:val="clear" w:color="auto" w:fill="FFFFFF"/>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4C166F0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10</w:t>
            </w:r>
          </w:p>
        </w:tc>
        <w:tc>
          <w:tcPr>
            <w:tcW w:w="1913" w:type="dxa"/>
            <w:vMerge/>
          </w:tcPr>
          <w:p w14:paraId="13AF472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2A5FDB9E" w14:textId="77777777" w:rsidTr="00EA4B02">
        <w:trPr>
          <w:trHeight w:val="268"/>
        </w:trPr>
        <w:tc>
          <w:tcPr>
            <w:tcW w:w="645" w:type="dxa"/>
            <w:vMerge/>
          </w:tcPr>
          <w:p w14:paraId="624C0B34"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1A56C47A"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0DBC3618" w14:textId="77777777" w:rsidR="00EA4B02" w:rsidRPr="00EA4B02" w:rsidRDefault="00EA4B02" w:rsidP="00EA4B02">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1 Расчет электрических цепей методом эквивалентных сопротивлений</w:t>
            </w:r>
          </w:p>
        </w:tc>
        <w:tc>
          <w:tcPr>
            <w:tcW w:w="1042" w:type="dxa"/>
          </w:tcPr>
          <w:p w14:paraId="0873EBEC"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622E6EDC"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3645E338" w14:textId="77777777" w:rsidTr="00EA4B02">
        <w:tc>
          <w:tcPr>
            <w:tcW w:w="645" w:type="dxa"/>
            <w:vMerge/>
          </w:tcPr>
          <w:p w14:paraId="3A79133E"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51E3F901"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31D48025" w14:textId="77777777" w:rsidR="00EA4B02" w:rsidRPr="00EA4B02" w:rsidRDefault="00EA4B02" w:rsidP="00EA4B02">
            <w:pPr>
              <w:suppressAutoHyphens/>
              <w:spacing w:after="0" w:line="240"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sz w:val="24"/>
                <w:szCs w:val="24"/>
                <w:lang w:eastAsia="ar-SA"/>
              </w:rPr>
              <w:t>Практическое занятие 2 Расчет электрических цепей методом узловых и контурных уравнений</w:t>
            </w:r>
          </w:p>
        </w:tc>
        <w:tc>
          <w:tcPr>
            <w:tcW w:w="1042" w:type="dxa"/>
          </w:tcPr>
          <w:p w14:paraId="4044CAA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2A205ABE"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20090C7B" w14:textId="77777777" w:rsidTr="00EA4B02">
        <w:tc>
          <w:tcPr>
            <w:tcW w:w="645" w:type="dxa"/>
            <w:vMerge/>
          </w:tcPr>
          <w:p w14:paraId="322ABE07"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2CC8CE7D"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2EA650E0" w14:textId="77777777" w:rsidR="00EA4B02" w:rsidRPr="00EA4B02" w:rsidRDefault="00EA4B02" w:rsidP="00EA4B02">
            <w:pPr>
              <w:suppressAutoHyphens/>
              <w:spacing w:after="0" w:line="240"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sz w:val="24"/>
                <w:szCs w:val="24"/>
                <w:lang w:eastAsia="ar-SA"/>
              </w:rPr>
              <w:t>Практическое занятие 3 Расчет электрических цепей методом узлового напряжения</w:t>
            </w:r>
          </w:p>
        </w:tc>
        <w:tc>
          <w:tcPr>
            <w:tcW w:w="1042" w:type="dxa"/>
          </w:tcPr>
          <w:p w14:paraId="3D79757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779B689B"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7E18A5EC" w14:textId="77777777" w:rsidTr="00EA4B02">
        <w:tc>
          <w:tcPr>
            <w:tcW w:w="645" w:type="dxa"/>
            <w:vMerge/>
          </w:tcPr>
          <w:p w14:paraId="16307C10"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5D14403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6CEF4B20" w14:textId="77777777" w:rsidR="00EA4B02" w:rsidRPr="00EA4B02" w:rsidRDefault="00EA4B02" w:rsidP="00EA4B02">
            <w:pPr>
              <w:suppressLineNumbers/>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Лабораторная работа 1</w:t>
            </w:r>
            <w:r w:rsidRPr="00EA4B02">
              <w:rPr>
                <w:rFonts w:ascii="Times New Roman" w:eastAsia="Times New Roman" w:hAnsi="Times New Roman" w:cs="Times New Roman"/>
                <w:bCs/>
                <w:sz w:val="24"/>
                <w:szCs w:val="24"/>
                <w:lang w:eastAsia="ar-SA"/>
              </w:rPr>
              <w:t xml:space="preserve"> Организация лабораторных работ. Инструктаж по ТБ. </w:t>
            </w:r>
          </w:p>
          <w:p w14:paraId="3321F4B9" w14:textId="77777777" w:rsidR="00EA4B02" w:rsidRPr="00EA4B02" w:rsidRDefault="00EA4B02" w:rsidP="00EA4B02">
            <w:pPr>
              <w:suppressLineNumbers/>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Изучение лабораторного стенда.</w:t>
            </w:r>
          </w:p>
        </w:tc>
        <w:tc>
          <w:tcPr>
            <w:tcW w:w="1042" w:type="dxa"/>
          </w:tcPr>
          <w:p w14:paraId="38B63ED7"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42958B95"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7A33C71F" w14:textId="77777777" w:rsidTr="00EA4B02">
        <w:tc>
          <w:tcPr>
            <w:tcW w:w="645" w:type="dxa"/>
            <w:vMerge/>
          </w:tcPr>
          <w:p w14:paraId="12A243ED"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761491DE"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0E2CE96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Лабораторная работа 2</w:t>
            </w:r>
            <w:r w:rsidRPr="00EA4B02">
              <w:rPr>
                <w:rFonts w:ascii="Times New Roman" w:eastAsia="Times New Roman" w:hAnsi="Times New Roman" w:cs="Times New Roman"/>
                <w:sz w:val="24"/>
                <w:szCs w:val="24"/>
                <w:lang w:eastAsia="ar-SA"/>
              </w:rPr>
              <w:t xml:space="preserve"> Последовательное </w:t>
            </w:r>
            <w:proofErr w:type="gramStart"/>
            <w:r w:rsidRPr="00EA4B02">
              <w:rPr>
                <w:rFonts w:ascii="Times New Roman" w:eastAsia="Times New Roman" w:hAnsi="Times New Roman" w:cs="Times New Roman"/>
                <w:sz w:val="24"/>
                <w:szCs w:val="24"/>
                <w:lang w:eastAsia="ar-SA"/>
              </w:rPr>
              <w:t>соединение  резисторов</w:t>
            </w:r>
            <w:proofErr w:type="gramEnd"/>
            <w:r w:rsidRPr="00EA4B02">
              <w:rPr>
                <w:rFonts w:ascii="Times New Roman" w:eastAsia="Times New Roman" w:hAnsi="Times New Roman" w:cs="Times New Roman"/>
                <w:sz w:val="24"/>
                <w:szCs w:val="24"/>
                <w:lang w:eastAsia="ar-SA"/>
              </w:rPr>
              <w:t>. Опытная проверка</w:t>
            </w:r>
            <w:r w:rsidRPr="00EA4B02">
              <w:rPr>
                <w:rFonts w:ascii="Times New Roman" w:eastAsia="Times New Roman" w:hAnsi="Times New Roman" w:cs="Times New Roman"/>
                <w:bCs/>
                <w:sz w:val="24"/>
                <w:szCs w:val="24"/>
                <w:lang w:eastAsia="ar-SA"/>
              </w:rPr>
              <w:t xml:space="preserve"> Закона Ома.</w:t>
            </w:r>
            <w:r w:rsidRPr="00EA4B02">
              <w:rPr>
                <w:rFonts w:ascii="Times New Roman" w:eastAsia="Times New Roman" w:hAnsi="Times New Roman" w:cs="Times New Roman"/>
                <w:sz w:val="24"/>
                <w:szCs w:val="24"/>
                <w:lang w:eastAsia="ar-SA"/>
              </w:rPr>
              <w:t xml:space="preserve"> Параллельное </w:t>
            </w:r>
            <w:proofErr w:type="gramStart"/>
            <w:r w:rsidRPr="00EA4B02">
              <w:rPr>
                <w:rFonts w:ascii="Times New Roman" w:eastAsia="Times New Roman" w:hAnsi="Times New Roman" w:cs="Times New Roman"/>
                <w:sz w:val="24"/>
                <w:szCs w:val="24"/>
                <w:lang w:eastAsia="ar-SA"/>
              </w:rPr>
              <w:t>соединение  резисторов</w:t>
            </w:r>
            <w:proofErr w:type="gramEnd"/>
            <w:r w:rsidRPr="00EA4B02">
              <w:rPr>
                <w:rFonts w:ascii="Times New Roman" w:eastAsia="Times New Roman" w:hAnsi="Times New Roman" w:cs="Times New Roman"/>
                <w:sz w:val="24"/>
                <w:szCs w:val="24"/>
                <w:lang w:eastAsia="ar-SA"/>
              </w:rPr>
              <w:t>. Опытная проверка</w:t>
            </w:r>
          </w:p>
          <w:p w14:paraId="6C0238A1" w14:textId="77777777" w:rsidR="00EA4B02" w:rsidRPr="00EA4B02" w:rsidRDefault="00EA4B02" w:rsidP="00EA4B02">
            <w:pPr>
              <w:suppressLineNumbers/>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1-го закона Кирхгофа.</w:t>
            </w:r>
          </w:p>
        </w:tc>
        <w:tc>
          <w:tcPr>
            <w:tcW w:w="1042" w:type="dxa"/>
          </w:tcPr>
          <w:p w14:paraId="2C43652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308BB1E1"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621CF198" w14:textId="77777777" w:rsidTr="00EA4B02">
        <w:tc>
          <w:tcPr>
            <w:tcW w:w="645" w:type="dxa"/>
            <w:vMerge/>
          </w:tcPr>
          <w:p w14:paraId="2F6AEDEB"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34361B6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1AC504E6"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w:t>
            </w:r>
          </w:p>
          <w:p w14:paraId="1359A8ED" w14:textId="77777777" w:rsidR="00EA4B02" w:rsidRPr="00EA4B02" w:rsidRDefault="00EA4B02" w:rsidP="00EA4B02">
            <w:pPr>
              <w:suppressLineNumbers/>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Решение задач. Выполнение РПЗ.  Выполнение отчетов по лабораторным работам.</w:t>
            </w:r>
          </w:p>
        </w:tc>
        <w:tc>
          <w:tcPr>
            <w:tcW w:w="1042" w:type="dxa"/>
          </w:tcPr>
          <w:p w14:paraId="71B2368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w:t>
            </w:r>
          </w:p>
        </w:tc>
        <w:tc>
          <w:tcPr>
            <w:tcW w:w="1913" w:type="dxa"/>
            <w:vMerge/>
          </w:tcPr>
          <w:p w14:paraId="5CE1EBB9"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6A596007" w14:textId="77777777" w:rsidTr="00EA4B02">
        <w:tc>
          <w:tcPr>
            <w:tcW w:w="645" w:type="dxa"/>
            <w:vMerge w:val="restart"/>
          </w:tcPr>
          <w:p w14:paraId="0B6D48D0"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8</w:t>
            </w:r>
          </w:p>
        </w:tc>
        <w:tc>
          <w:tcPr>
            <w:tcW w:w="2652" w:type="dxa"/>
            <w:gridSpan w:val="2"/>
            <w:vMerge w:val="restart"/>
          </w:tcPr>
          <w:p w14:paraId="7A8EF8F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Тема 1.2</w:t>
            </w:r>
          </w:p>
          <w:p w14:paraId="59F1749E"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Электромагнетизм</w:t>
            </w:r>
          </w:p>
          <w:p w14:paraId="1F13B26F"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51B1086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0F9CBE46" w14:textId="77777777" w:rsidR="00EA4B02" w:rsidRPr="00EA4B02" w:rsidRDefault="00EA4B02" w:rsidP="00EA4B02">
            <w:pPr>
              <w:suppressLineNumbers/>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Основные свойства и характеристики магнитного поля. Закон Ампера.  Магнитные свойства вещества. Магнитные   цепи. Электромагнитные силы. Электромагнитная индукция. ЭДС самоиндукции и взаимоиндукции.</w:t>
            </w:r>
          </w:p>
        </w:tc>
        <w:tc>
          <w:tcPr>
            <w:tcW w:w="1042" w:type="dxa"/>
          </w:tcPr>
          <w:p w14:paraId="0B3C4F4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23B969ED"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1B215F8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Cs/>
                <w:sz w:val="24"/>
                <w:szCs w:val="24"/>
                <w:lang w:eastAsia="ar-SA"/>
              </w:rPr>
              <w:t>ОК1,ОК2</w:t>
            </w:r>
          </w:p>
        </w:tc>
      </w:tr>
      <w:tr w:rsidR="00EA4B02" w:rsidRPr="00EA4B02" w14:paraId="4AE83563" w14:textId="77777777" w:rsidTr="00EA4B02">
        <w:trPr>
          <w:trHeight w:val="776"/>
        </w:trPr>
        <w:tc>
          <w:tcPr>
            <w:tcW w:w="645" w:type="dxa"/>
            <w:vMerge/>
          </w:tcPr>
          <w:p w14:paraId="01C5E508"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1FF01A6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5930D71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41B8E573" w14:textId="77777777" w:rsidR="00EA4B02" w:rsidRPr="00EA4B02" w:rsidRDefault="00EA4B02" w:rsidP="00EA4B02">
            <w:pPr>
              <w:suppressLineNumbers/>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Решение качественных задач. Работа с карточками тестового контроля.</w:t>
            </w:r>
          </w:p>
        </w:tc>
        <w:tc>
          <w:tcPr>
            <w:tcW w:w="1042" w:type="dxa"/>
          </w:tcPr>
          <w:p w14:paraId="6D4740E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0,5</w:t>
            </w:r>
          </w:p>
        </w:tc>
        <w:tc>
          <w:tcPr>
            <w:tcW w:w="1913" w:type="dxa"/>
            <w:vMerge/>
          </w:tcPr>
          <w:p w14:paraId="619276E6"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075D9BB" w14:textId="77777777" w:rsidTr="00EA4B02">
        <w:trPr>
          <w:trHeight w:val="1825"/>
        </w:trPr>
        <w:tc>
          <w:tcPr>
            <w:tcW w:w="645" w:type="dxa"/>
            <w:vMerge w:val="restart"/>
          </w:tcPr>
          <w:p w14:paraId="4954FD04"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C7B6B6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9</w:t>
            </w:r>
          </w:p>
          <w:p w14:paraId="05D520C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C57F0A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4B8EA0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4F6C577"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7A02458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44329AC5"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6468571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10</w:t>
            </w:r>
          </w:p>
          <w:p w14:paraId="11E24AA1"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155AF3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F2FE20B"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2AFF8CA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11</w:t>
            </w:r>
          </w:p>
          <w:p w14:paraId="28C38F2D"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w:t>
            </w:r>
          </w:p>
          <w:p w14:paraId="71588723"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12</w:t>
            </w:r>
          </w:p>
          <w:p w14:paraId="6C454917"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3911EF77"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13</w:t>
            </w:r>
          </w:p>
          <w:p w14:paraId="001C88AB"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61B3B2D4"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14</w:t>
            </w:r>
          </w:p>
        </w:tc>
        <w:tc>
          <w:tcPr>
            <w:tcW w:w="2652" w:type="dxa"/>
            <w:gridSpan w:val="2"/>
            <w:vMerge w:val="restart"/>
          </w:tcPr>
          <w:p w14:paraId="45E05D6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Тема 1.3 </w:t>
            </w:r>
            <w:r w:rsidRPr="00EA4B02">
              <w:rPr>
                <w:rFonts w:ascii="Times New Roman" w:eastAsia="Times New Roman" w:hAnsi="Times New Roman" w:cs="Times New Roman"/>
                <w:sz w:val="24"/>
                <w:szCs w:val="24"/>
                <w:lang w:eastAsia="ar-SA"/>
              </w:rPr>
              <w:t>Электрические цепи переменного тока</w:t>
            </w:r>
          </w:p>
        </w:tc>
        <w:tc>
          <w:tcPr>
            <w:tcW w:w="8533" w:type="dxa"/>
          </w:tcPr>
          <w:p w14:paraId="4B6B762E"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74A1AD08"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Понятие о генераторах переменного тока.  Характеристики синусоидальных величин. амплитуда, период, частота, фаза, начальная фаза. Мгновенное, амплитудное, </w:t>
            </w:r>
            <w:proofErr w:type="gramStart"/>
            <w:r w:rsidRPr="00EA4B02">
              <w:rPr>
                <w:rFonts w:ascii="Times New Roman" w:eastAsia="Times New Roman" w:hAnsi="Times New Roman" w:cs="Times New Roman"/>
                <w:sz w:val="24"/>
                <w:szCs w:val="24"/>
                <w:lang w:eastAsia="ar-SA"/>
              </w:rPr>
              <w:t>действующее:значения</w:t>
            </w:r>
            <w:proofErr w:type="gramEnd"/>
            <w:r w:rsidRPr="00EA4B02">
              <w:rPr>
                <w:rFonts w:ascii="Times New Roman" w:eastAsia="Times New Roman" w:hAnsi="Times New Roman" w:cs="Times New Roman"/>
                <w:sz w:val="24"/>
                <w:szCs w:val="24"/>
                <w:lang w:eastAsia="ar-SA"/>
              </w:rPr>
              <w:t xml:space="preserve"> ЭДС, напряжения, тока.</w:t>
            </w:r>
          </w:p>
          <w:p w14:paraId="79780271"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Изображение синусоидальных величин с помощью временных и векторных диаграмм.</w:t>
            </w:r>
          </w:p>
          <w:p w14:paraId="0C0290AE"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Электрическая цепи с активным сопротивлением, индуктивностью, емкостью.   </w:t>
            </w:r>
          </w:p>
        </w:tc>
        <w:tc>
          <w:tcPr>
            <w:tcW w:w="1042" w:type="dxa"/>
          </w:tcPr>
          <w:p w14:paraId="59751EC7"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12</w:t>
            </w:r>
          </w:p>
          <w:p w14:paraId="7D2AA1A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6787F940"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6672030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w:t>
            </w:r>
            <w:proofErr w:type="gramStart"/>
            <w:r w:rsidRPr="00EA4B02">
              <w:rPr>
                <w:rFonts w:ascii="Times New Roman" w:eastAsia="Times New Roman" w:hAnsi="Times New Roman" w:cs="Times New Roman"/>
                <w:bCs/>
                <w:sz w:val="24"/>
                <w:szCs w:val="24"/>
                <w:lang w:eastAsia="ar-SA"/>
              </w:rPr>
              <w:t>1,ОК</w:t>
            </w:r>
            <w:proofErr w:type="gramEnd"/>
            <w:r w:rsidRPr="00EA4B02">
              <w:rPr>
                <w:rFonts w:ascii="Times New Roman" w:eastAsia="Times New Roman" w:hAnsi="Times New Roman" w:cs="Times New Roman"/>
                <w:bCs/>
                <w:sz w:val="24"/>
                <w:szCs w:val="24"/>
                <w:lang w:eastAsia="ar-SA"/>
              </w:rPr>
              <w:t>2, ОК4</w:t>
            </w:r>
          </w:p>
          <w:p w14:paraId="3EEA601C"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28D6B3A4" w14:textId="77777777" w:rsidTr="00EA4B02">
        <w:trPr>
          <w:trHeight w:val="1306"/>
        </w:trPr>
        <w:tc>
          <w:tcPr>
            <w:tcW w:w="645" w:type="dxa"/>
            <w:vMerge/>
          </w:tcPr>
          <w:p w14:paraId="042EA052"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0BC924E9"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3E99BE2F"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Неразветвленная электрическая RLC-цепь переменного тока, резонанс напряжений.</w:t>
            </w:r>
          </w:p>
          <w:p w14:paraId="2B21EC1D"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Разветвленная электрическая </w:t>
            </w:r>
            <w:r w:rsidRPr="00EA4B02">
              <w:rPr>
                <w:rFonts w:ascii="Times New Roman" w:eastAsia="Times New Roman" w:hAnsi="Times New Roman" w:cs="Times New Roman"/>
                <w:sz w:val="24"/>
                <w:szCs w:val="24"/>
                <w:lang w:val="en-US" w:eastAsia="ar-SA"/>
              </w:rPr>
              <w:t>RLC</w:t>
            </w:r>
            <w:r w:rsidRPr="00EA4B02">
              <w:rPr>
                <w:rFonts w:ascii="Times New Roman" w:eastAsia="Times New Roman" w:hAnsi="Times New Roman" w:cs="Times New Roman"/>
                <w:sz w:val="24"/>
                <w:szCs w:val="24"/>
                <w:lang w:eastAsia="ar-SA"/>
              </w:rPr>
              <w:t>-цепь переменного тока, резонанс токов и условия его возникновения. Коэффициент мощности.</w:t>
            </w:r>
          </w:p>
          <w:p w14:paraId="4F6BE29C"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Расчет электрической цепи, содержащей источник синусоидальной ЭДС.</w:t>
            </w:r>
          </w:p>
        </w:tc>
        <w:tc>
          <w:tcPr>
            <w:tcW w:w="1042" w:type="dxa"/>
          </w:tcPr>
          <w:p w14:paraId="78E15ED9"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7900A569"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3C1495D2" w14:textId="77777777" w:rsidTr="00EA4B02">
        <w:trPr>
          <w:trHeight w:val="272"/>
        </w:trPr>
        <w:tc>
          <w:tcPr>
            <w:tcW w:w="645" w:type="dxa"/>
            <w:vMerge/>
          </w:tcPr>
          <w:p w14:paraId="4FB67637"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25E1FB71"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6977E142"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37099E8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8</w:t>
            </w:r>
          </w:p>
        </w:tc>
        <w:tc>
          <w:tcPr>
            <w:tcW w:w="1913" w:type="dxa"/>
            <w:vMerge/>
          </w:tcPr>
          <w:p w14:paraId="071497EA"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71628781" w14:textId="77777777" w:rsidTr="00EA4B02">
        <w:trPr>
          <w:trHeight w:val="272"/>
        </w:trPr>
        <w:tc>
          <w:tcPr>
            <w:tcW w:w="645" w:type="dxa"/>
            <w:vMerge/>
          </w:tcPr>
          <w:p w14:paraId="7CC45A66"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13CCF557"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38ECCEDE"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4 Расчет неразветвленных цепей переменного тока.</w:t>
            </w:r>
          </w:p>
        </w:tc>
        <w:tc>
          <w:tcPr>
            <w:tcW w:w="1042" w:type="dxa"/>
          </w:tcPr>
          <w:p w14:paraId="6FC8E05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0852F3E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50EE97C7" w14:textId="77777777" w:rsidTr="00EA4B02">
        <w:trPr>
          <w:trHeight w:val="272"/>
        </w:trPr>
        <w:tc>
          <w:tcPr>
            <w:tcW w:w="645" w:type="dxa"/>
            <w:vMerge/>
          </w:tcPr>
          <w:p w14:paraId="6BF5435E"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3B264F61"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47C01B2C"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5 Расчет разветвленных цепей переменного тока</w:t>
            </w:r>
          </w:p>
        </w:tc>
        <w:tc>
          <w:tcPr>
            <w:tcW w:w="1042" w:type="dxa"/>
          </w:tcPr>
          <w:p w14:paraId="2FDF4625"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2392C725"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6DBED2D" w14:textId="77777777" w:rsidTr="00EA4B02">
        <w:trPr>
          <w:trHeight w:val="272"/>
        </w:trPr>
        <w:tc>
          <w:tcPr>
            <w:tcW w:w="645" w:type="dxa"/>
            <w:vMerge/>
          </w:tcPr>
          <w:p w14:paraId="6C41961E"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2B28DB29"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596C7ADA"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Лабораторная работа 3 Исследование неразветвленной </w:t>
            </w:r>
            <w:r w:rsidRPr="00EA4B02">
              <w:rPr>
                <w:rFonts w:ascii="Times New Roman" w:eastAsia="Times New Roman" w:hAnsi="Times New Roman" w:cs="Times New Roman"/>
                <w:sz w:val="24"/>
                <w:szCs w:val="24"/>
                <w:lang w:val="en-US" w:eastAsia="ar-SA"/>
              </w:rPr>
              <w:t>RLC</w:t>
            </w:r>
            <w:r w:rsidRPr="00EA4B02">
              <w:rPr>
                <w:rFonts w:ascii="Times New Roman" w:eastAsia="Times New Roman" w:hAnsi="Times New Roman" w:cs="Times New Roman"/>
                <w:sz w:val="24"/>
                <w:szCs w:val="24"/>
                <w:lang w:eastAsia="ar-SA"/>
              </w:rPr>
              <w:t>-цепи переменного тока. Резонанс напряжений.</w:t>
            </w:r>
          </w:p>
        </w:tc>
        <w:tc>
          <w:tcPr>
            <w:tcW w:w="1042" w:type="dxa"/>
          </w:tcPr>
          <w:p w14:paraId="31B1D78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0EA7650A"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6968213" w14:textId="77777777" w:rsidTr="00EA4B02">
        <w:trPr>
          <w:trHeight w:val="272"/>
        </w:trPr>
        <w:tc>
          <w:tcPr>
            <w:tcW w:w="645" w:type="dxa"/>
            <w:vMerge/>
          </w:tcPr>
          <w:p w14:paraId="7E26A831"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2C0F5FA1"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64D478D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4 Повышение коэффициента мощности</w:t>
            </w:r>
          </w:p>
        </w:tc>
        <w:tc>
          <w:tcPr>
            <w:tcW w:w="1042" w:type="dxa"/>
          </w:tcPr>
          <w:p w14:paraId="462C58F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2E5D2663"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6822DD74" w14:textId="77777777" w:rsidTr="00EA4B02">
        <w:trPr>
          <w:trHeight w:val="272"/>
        </w:trPr>
        <w:tc>
          <w:tcPr>
            <w:tcW w:w="645" w:type="dxa"/>
            <w:vMerge/>
          </w:tcPr>
          <w:p w14:paraId="1708F224"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4D3DFD62"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5E2E7C2E"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385ED9E9"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lastRenderedPageBreak/>
              <w:t xml:space="preserve">Работа с конспектом, учебной и дополнительной литературой. </w:t>
            </w:r>
            <w:proofErr w:type="gramStart"/>
            <w:r w:rsidRPr="00EA4B02">
              <w:rPr>
                <w:rFonts w:ascii="Times New Roman" w:eastAsia="Times New Roman" w:hAnsi="Times New Roman" w:cs="Times New Roman"/>
                <w:sz w:val="24"/>
                <w:szCs w:val="24"/>
                <w:lang w:eastAsia="ar-SA"/>
              </w:rPr>
              <w:t>Решение  задач</w:t>
            </w:r>
            <w:proofErr w:type="gramEnd"/>
            <w:r w:rsidRPr="00EA4B02">
              <w:rPr>
                <w:rFonts w:ascii="Times New Roman" w:eastAsia="Times New Roman" w:hAnsi="Times New Roman" w:cs="Times New Roman"/>
                <w:sz w:val="24"/>
                <w:szCs w:val="24"/>
                <w:lang w:eastAsia="ar-SA"/>
              </w:rPr>
              <w:t xml:space="preserve"> производственного содержания.  Работа с карточками тестового контроля.</w:t>
            </w:r>
          </w:p>
          <w:p w14:paraId="29DA9A62"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Выполнение расчетно-практических работ и  отчетов по лабораторным работам.</w:t>
            </w:r>
          </w:p>
        </w:tc>
        <w:tc>
          <w:tcPr>
            <w:tcW w:w="1042" w:type="dxa"/>
          </w:tcPr>
          <w:p w14:paraId="42617A2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lastRenderedPageBreak/>
              <w:t>4</w:t>
            </w:r>
          </w:p>
        </w:tc>
        <w:tc>
          <w:tcPr>
            <w:tcW w:w="1913" w:type="dxa"/>
            <w:vMerge/>
          </w:tcPr>
          <w:p w14:paraId="309891EC"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398B929" w14:textId="77777777" w:rsidTr="00EA4B02">
        <w:trPr>
          <w:trHeight w:val="272"/>
        </w:trPr>
        <w:tc>
          <w:tcPr>
            <w:tcW w:w="645" w:type="dxa"/>
            <w:vMerge w:val="restart"/>
          </w:tcPr>
          <w:p w14:paraId="1C96995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8863FA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15</w:t>
            </w:r>
          </w:p>
          <w:p w14:paraId="3145C73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CF823A7"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67CB0F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689E7BE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23051EC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16</w:t>
            </w:r>
          </w:p>
        </w:tc>
        <w:tc>
          <w:tcPr>
            <w:tcW w:w="2652" w:type="dxa"/>
            <w:gridSpan w:val="2"/>
            <w:vMerge w:val="restart"/>
          </w:tcPr>
          <w:p w14:paraId="167A4615"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Тема 1.4 Электрические измерения</w:t>
            </w:r>
          </w:p>
          <w:p w14:paraId="6BDF5749"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72248C8B"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7F30A89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08C122BF"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745EA42B"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6DCCFAF5"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Основные понятия измерения. Погрешности измерений. </w:t>
            </w:r>
          </w:p>
          <w:p w14:paraId="6BC47439"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Классификация электроизмерительных приборов. Измерение тока, напряжения, мощности, электрической энергии в цепях постоянного и переменного токов.</w:t>
            </w:r>
          </w:p>
          <w:p w14:paraId="6AABAC36"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Измерение электрического сопротивления. Омметры, мегомметры.</w:t>
            </w:r>
          </w:p>
        </w:tc>
        <w:tc>
          <w:tcPr>
            <w:tcW w:w="1042" w:type="dxa"/>
          </w:tcPr>
          <w:p w14:paraId="56FA770C"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4</w:t>
            </w:r>
          </w:p>
          <w:p w14:paraId="61B5E29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19C3D0BF"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082BE0D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w:t>
            </w:r>
            <w:proofErr w:type="gramStart"/>
            <w:r w:rsidRPr="00EA4B02">
              <w:rPr>
                <w:rFonts w:ascii="Times New Roman" w:eastAsia="Times New Roman" w:hAnsi="Times New Roman" w:cs="Times New Roman"/>
                <w:bCs/>
                <w:sz w:val="24"/>
                <w:szCs w:val="24"/>
                <w:lang w:eastAsia="ar-SA"/>
              </w:rPr>
              <w:t>1,ОК</w:t>
            </w:r>
            <w:proofErr w:type="gramEnd"/>
            <w:r w:rsidRPr="00EA4B02">
              <w:rPr>
                <w:rFonts w:ascii="Times New Roman" w:eastAsia="Times New Roman" w:hAnsi="Times New Roman" w:cs="Times New Roman"/>
                <w:bCs/>
                <w:sz w:val="24"/>
                <w:szCs w:val="24"/>
                <w:lang w:eastAsia="ar-SA"/>
              </w:rPr>
              <w:t>2, ОК4</w:t>
            </w:r>
          </w:p>
          <w:p w14:paraId="165D6D74"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193CAA59"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475FDC71"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6AC8BB50" w14:textId="77777777" w:rsidTr="00EA4B02">
        <w:trPr>
          <w:trHeight w:val="272"/>
        </w:trPr>
        <w:tc>
          <w:tcPr>
            <w:tcW w:w="645" w:type="dxa"/>
            <w:vMerge/>
          </w:tcPr>
          <w:p w14:paraId="55043921"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1E107BA9"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tc>
        <w:tc>
          <w:tcPr>
            <w:tcW w:w="8533" w:type="dxa"/>
          </w:tcPr>
          <w:p w14:paraId="7964BF9C"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2917ACD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0C4FC1C1"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5B5B37BC" w14:textId="77777777" w:rsidTr="00EA4B02">
        <w:trPr>
          <w:trHeight w:val="462"/>
        </w:trPr>
        <w:tc>
          <w:tcPr>
            <w:tcW w:w="645" w:type="dxa"/>
            <w:vMerge/>
          </w:tcPr>
          <w:p w14:paraId="31C6E0BA"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35A8125E"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0BD56EFA"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5 Ознакомление с основными измерительными приборами и методами электрических измерений.</w:t>
            </w:r>
          </w:p>
        </w:tc>
        <w:tc>
          <w:tcPr>
            <w:tcW w:w="1042" w:type="dxa"/>
          </w:tcPr>
          <w:p w14:paraId="160F2399"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5DD54F9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0272FA48" w14:textId="77777777" w:rsidTr="00EA4B02">
        <w:trPr>
          <w:trHeight w:val="462"/>
        </w:trPr>
        <w:tc>
          <w:tcPr>
            <w:tcW w:w="645" w:type="dxa"/>
            <w:vMerge/>
          </w:tcPr>
          <w:p w14:paraId="55760601"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2BD144FB"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16502B40"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1C97F677"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Работа с карточками тестового контроля.</w:t>
            </w:r>
          </w:p>
          <w:p w14:paraId="0CD70043"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Выполнение  отчета по лабораторной работе.</w:t>
            </w:r>
          </w:p>
        </w:tc>
        <w:tc>
          <w:tcPr>
            <w:tcW w:w="1042" w:type="dxa"/>
          </w:tcPr>
          <w:p w14:paraId="2F31B35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tcPr>
          <w:p w14:paraId="20B95EB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6A3B306B" w14:textId="77777777" w:rsidTr="00EA4B02">
        <w:trPr>
          <w:trHeight w:val="462"/>
        </w:trPr>
        <w:tc>
          <w:tcPr>
            <w:tcW w:w="645" w:type="dxa"/>
            <w:vMerge w:val="restart"/>
          </w:tcPr>
          <w:p w14:paraId="0FF85C4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45F995AB"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17</w:t>
            </w:r>
          </w:p>
          <w:p w14:paraId="12EFAB9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0F96C455"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25F6A9C0"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02DAFF6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26858F74"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w:t>
            </w:r>
          </w:p>
          <w:p w14:paraId="6CDD17F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18</w:t>
            </w:r>
          </w:p>
          <w:p w14:paraId="78EDC38F"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4743AF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19</w:t>
            </w:r>
          </w:p>
          <w:p w14:paraId="0A06CC82"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41E0423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20</w:t>
            </w:r>
          </w:p>
        </w:tc>
        <w:tc>
          <w:tcPr>
            <w:tcW w:w="2652" w:type="dxa"/>
            <w:gridSpan w:val="2"/>
            <w:vMerge w:val="restart"/>
          </w:tcPr>
          <w:p w14:paraId="5359DBAD"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Тема 1.5</w:t>
            </w:r>
          </w:p>
          <w:p w14:paraId="394D5A8F"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Трехфазные электрические цепи</w:t>
            </w:r>
          </w:p>
          <w:p w14:paraId="6797EA3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4A00A6F4"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1611C538"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Принцип получения трехфазной ЭДС. Схемы соединения трехфазных цепей. Соединение трехфазной цепи звездой. Четырех- и трехпроводные цепи. Фазные и линейные напряжения и токи, соотношения между ними. </w:t>
            </w:r>
          </w:p>
          <w:p w14:paraId="42C7C25F"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Соединение нагрузки треугольником. Мощность трехфазной электрической цепи.</w:t>
            </w:r>
          </w:p>
        </w:tc>
        <w:tc>
          <w:tcPr>
            <w:tcW w:w="1042" w:type="dxa"/>
          </w:tcPr>
          <w:p w14:paraId="047885D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8</w:t>
            </w:r>
          </w:p>
          <w:p w14:paraId="1EB4307A"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01B46CD9"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01C080FA"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 ОК4</w:t>
            </w:r>
          </w:p>
          <w:p w14:paraId="51209684"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77EB8D01" w14:textId="77777777" w:rsidTr="00EA4B02">
        <w:trPr>
          <w:trHeight w:val="285"/>
        </w:trPr>
        <w:tc>
          <w:tcPr>
            <w:tcW w:w="645" w:type="dxa"/>
            <w:vMerge/>
          </w:tcPr>
          <w:p w14:paraId="7BBD75B3"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2E59456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31C806C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61B937B7"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6</w:t>
            </w:r>
          </w:p>
        </w:tc>
        <w:tc>
          <w:tcPr>
            <w:tcW w:w="1913" w:type="dxa"/>
            <w:vMerge/>
          </w:tcPr>
          <w:p w14:paraId="199B5A80"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3308A4AA" w14:textId="77777777" w:rsidTr="00EA4B02">
        <w:trPr>
          <w:trHeight w:val="285"/>
        </w:trPr>
        <w:tc>
          <w:tcPr>
            <w:tcW w:w="645" w:type="dxa"/>
            <w:vMerge/>
          </w:tcPr>
          <w:p w14:paraId="228D5B8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23FCD66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35BA2C7F"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6 Расчет трехфазных цепей</w:t>
            </w:r>
          </w:p>
        </w:tc>
        <w:tc>
          <w:tcPr>
            <w:tcW w:w="1042" w:type="dxa"/>
          </w:tcPr>
          <w:p w14:paraId="4249E060"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27318D5B"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60E3C246" w14:textId="77777777" w:rsidTr="00EA4B02">
        <w:trPr>
          <w:trHeight w:val="462"/>
        </w:trPr>
        <w:tc>
          <w:tcPr>
            <w:tcW w:w="645" w:type="dxa"/>
            <w:vMerge/>
          </w:tcPr>
          <w:p w14:paraId="6DA1E7F8"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774D099B"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61766A8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6 Исследование трехфазной цепи при соединении электроприемников звездой.</w:t>
            </w:r>
          </w:p>
        </w:tc>
        <w:tc>
          <w:tcPr>
            <w:tcW w:w="1042" w:type="dxa"/>
          </w:tcPr>
          <w:p w14:paraId="16E1BA8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6CBE7036"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10ECE33C" w14:textId="77777777" w:rsidTr="00EA4B02">
        <w:trPr>
          <w:trHeight w:val="462"/>
        </w:trPr>
        <w:tc>
          <w:tcPr>
            <w:tcW w:w="645" w:type="dxa"/>
            <w:vMerge/>
          </w:tcPr>
          <w:p w14:paraId="1CA0DE9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6288BEB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33096D9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7 Исследование трехфазной цепи при соединении электроприемников треугольником.</w:t>
            </w:r>
          </w:p>
        </w:tc>
        <w:tc>
          <w:tcPr>
            <w:tcW w:w="1042" w:type="dxa"/>
          </w:tcPr>
          <w:p w14:paraId="0BBDFE0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12C7AAB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17E57BF0" w14:textId="77777777" w:rsidTr="00EA4B02">
        <w:trPr>
          <w:trHeight w:val="462"/>
        </w:trPr>
        <w:tc>
          <w:tcPr>
            <w:tcW w:w="645" w:type="dxa"/>
            <w:vMerge/>
          </w:tcPr>
          <w:p w14:paraId="6AD6237A"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341BDF61"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2C5560FC"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w:t>
            </w:r>
          </w:p>
          <w:p w14:paraId="627667BB"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Работа с конспектом, учебной и дополнительной литературой. </w:t>
            </w:r>
            <w:proofErr w:type="gramStart"/>
            <w:r w:rsidRPr="00EA4B02">
              <w:rPr>
                <w:rFonts w:ascii="Times New Roman" w:eastAsia="Times New Roman" w:hAnsi="Times New Roman" w:cs="Times New Roman"/>
                <w:sz w:val="24"/>
                <w:szCs w:val="24"/>
                <w:lang w:eastAsia="ar-SA"/>
              </w:rPr>
              <w:t>Решение  задач</w:t>
            </w:r>
            <w:proofErr w:type="gramEnd"/>
            <w:r w:rsidRPr="00EA4B02">
              <w:rPr>
                <w:rFonts w:ascii="Times New Roman" w:eastAsia="Times New Roman" w:hAnsi="Times New Roman" w:cs="Times New Roman"/>
                <w:sz w:val="24"/>
                <w:szCs w:val="24"/>
                <w:lang w:eastAsia="ar-SA"/>
              </w:rPr>
              <w:t>. Работа с карточками тестового контроля.  Выполнение отчетов по лабораторным работам. Выполнение расчетной работы.</w:t>
            </w:r>
          </w:p>
        </w:tc>
        <w:tc>
          <w:tcPr>
            <w:tcW w:w="1042" w:type="dxa"/>
          </w:tcPr>
          <w:p w14:paraId="7376560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w:t>
            </w:r>
          </w:p>
        </w:tc>
        <w:tc>
          <w:tcPr>
            <w:tcW w:w="1913" w:type="dxa"/>
            <w:vMerge/>
          </w:tcPr>
          <w:p w14:paraId="1DCE8C34"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29D5363B" w14:textId="77777777" w:rsidTr="00EA4B02">
        <w:trPr>
          <w:trHeight w:val="462"/>
        </w:trPr>
        <w:tc>
          <w:tcPr>
            <w:tcW w:w="645" w:type="dxa"/>
            <w:vMerge w:val="restart"/>
          </w:tcPr>
          <w:p w14:paraId="59D05FE2"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29FB35B3"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21</w:t>
            </w:r>
          </w:p>
          <w:p w14:paraId="2547CA47"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4E27CCC0"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67E6BC1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19CB80A0"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22</w:t>
            </w:r>
          </w:p>
          <w:p w14:paraId="2F1236AB"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23</w:t>
            </w:r>
          </w:p>
          <w:p w14:paraId="68C80EF7"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val="restart"/>
          </w:tcPr>
          <w:p w14:paraId="5DF3198E"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Тема 1.6</w:t>
            </w:r>
          </w:p>
          <w:p w14:paraId="52285824"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Трансформаторы</w:t>
            </w:r>
          </w:p>
          <w:p w14:paraId="70CA4B1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1BAEE442"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1F776F0D" w14:textId="77777777" w:rsidR="00EA4B02" w:rsidRPr="00EA4B02" w:rsidRDefault="00EA4B02" w:rsidP="00EA4B02">
            <w:pPr>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Назначение, классификация трансформаторов. Принцип действия и устройство однофазного трансфор</w:t>
            </w:r>
            <w:r w:rsidRPr="00EA4B02">
              <w:rPr>
                <w:rFonts w:ascii="Times New Roman" w:eastAsia="Times New Roman" w:hAnsi="Times New Roman" w:cs="Times New Roman"/>
                <w:sz w:val="24"/>
                <w:szCs w:val="24"/>
                <w:lang w:eastAsia="ar-SA"/>
              </w:rPr>
              <w:softHyphen/>
              <w:t>матора. Трехфазные трансформаторы. Режимы работы трансформатора. Типы   трансформаторов   и   их   применение.</w:t>
            </w:r>
          </w:p>
        </w:tc>
        <w:tc>
          <w:tcPr>
            <w:tcW w:w="1042" w:type="dxa"/>
          </w:tcPr>
          <w:p w14:paraId="43EC0C9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6</w:t>
            </w:r>
          </w:p>
          <w:p w14:paraId="51AC69B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5E5FFE99"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23B7161D"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w:t>
            </w:r>
            <w:proofErr w:type="gramStart"/>
            <w:r w:rsidRPr="00EA4B02">
              <w:rPr>
                <w:rFonts w:ascii="Times New Roman" w:eastAsia="Times New Roman" w:hAnsi="Times New Roman" w:cs="Times New Roman"/>
                <w:bCs/>
                <w:sz w:val="24"/>
                <w:szCs w:val="24"/>
                <w:lang w:eastAsia="ar-SA"/>
              </w:rPr>
              <w:t>1,ОК</w:t>
            </w:r>
            <w:proofErr w:type="gramEnd"/>
            <w:r w:rsidRPr="00EA4B02">
              <w:rPr>
                <w:rFonts w:ascii="Times New Roman" w:eastAsia="Times New Roman" w:hAnsi="Times New Roman" w:cs="Times New Roman"/>
                <w:bCs/>
                <w:sz w:val="24"/>
                <w:szCs w:val="24"/>
                <w:lang w:eastAsia="ar-SA"/>
              </w:rPr>
              <w:t>2, ОК4,</w:t>
            </w:r>
          </w:p>
          <w:p w14:paraId="41D82AE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ОК9</w:t>
            </w:r>
          </w:p>
          <w:p w14:paraId="1CF2CDFD"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454D49F7" w14:textId="77777777" w:rsidTr="00EA4B02">
        <w:trPr>
          <w:trHeight w:val="165"/>
        </w:trPr>
        <w:tc>
          <w:tcPr>
            <w:tcW w:w="645" w:type="dxa"/>
            <w:vMerge/>
          </w:tcPr>
          <w:p w14:paraId="738E4EAC"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356D0323"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321E29DC"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4A38B616"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4</w:t>
            </w:r>
          </w:p>
        </w:tc>
        <w:tc>
          <w:tcPr>
            <w:tcW w:w="1913" w:type="dxa"/>
            <w:vMerge/>
          </w:tcPr>
          <w:p w14:paraId="7CAE49AC"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17128E1" w14:textId="77777777" w:rsidTr="00EA4B02">
        <w:trPr>
          <w:trHeight w:val="165"/>
        </w:trPr>
        <w:tc>
          <w:tcPr>
            <w:tcW w:w="645" w:type="dxa"/>
            <w:vMerge/>
          </w:tcPr>
          <w:p w14:paraId="411B5396"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50626693"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6A06015F"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7 Расчет параметров трехфазного трансформатора.</w:t>
            </w:r>
          </w:p>
        </w:tc>
        <w:tc>
          <w:tcPr>
            <w:tcW w:w="1042" w:type="dxa"/>
          </w:tcPr>
          <w:p w14:paraId="036F8FE7"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69F04417"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630240FF" w14:textId="77777777" w:rsidTr="00EA4B02">
        <w:trPr>
          <w:trHeight w:val="310"/>
        </w:trPr>
        <w:tc>
          <w:tcPr>
            <w:tcW w:w="645" w:type="dxa"/>
            <w:vMerge/>
          </w:tcPr>
          <w:p w14:paraId="2D3A299D"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2B5B38C3"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659D6AAD"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8 Исследование трехфазного трансформатора</w:t>
            </w:r>
          </w:p>
        </w:tc>
        <w:tc>
          <w:tcPr>
            <w:tcW w:w="1042" w:type="dxa"/>
          </w:tcPr>
          <w:p w14:paraId="631266E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5401C57D"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2FCA1613" w14:textId="77777777" w:rsidTr="00EA4B02">
        <w:trPr>
          <w:trHeight w:val="311"/>
        </w:trPr>
        <w:tc>
          <w:tcPr>
            <w:tcW w:w="645" w:type="dxa"/>
            <w:vMerge/>
          </w:tcPr>
          <w:p w14:paraId="688468C0"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3AB38017"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1345D33E"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Самостоятельная работа обучающихся</w:t>
            </w:r>
          </w:p>
          <w:p w14:paraId="78C59FAD"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Работа с конспектом, учебной и дополнительной литературой. </w:t>
            </w:r>
            <w:proofErr w:type="gramStart"/>
            <w:r w:rsidRPr="00EA4B02">
              <w:rPr>
                <w:rFonts w:ascii="Times New Roman" w:eastAsia="Times New Roman" w:hAnsi="Times New Roman" w:cs="Times New Roman"/>
                <w:sz w:val="24"/>
                <w:szCs w:val="24"/>
                <w:lang w:eastAsia="ar-SA"/>
              </w:rPr>
              <w:t>Решение  задач</w:t>
            </w:r>
            <w:proofErr w:type="gramEnd"/>
            <w:r w:rsidRPr="00EA4B02">
              <w:rPr>
                <w:rFonts w:ascii="Times New Roman" w:eastAsia="Times New Roman" w:hAnsi="Times New Roman" w:cs="Times New Roman"/>
                <w:sz w:val="24"/>
                <w:szCs w:val="24"/>
                <w:lang w:eastAsia="ar-SA"/>
              </w:rPr>
              <w:t>. Работа с карточками тестового контроля.  Выполнение расчетно-практической работы. Доклад. М/м презентация. Подготовка к контрольной работе.</w:t>
            </w:r>
          </w:p>
        </w:tc>
        <w:tc>
          <w:tcPr>
            <w:tcW w:w="1042" w:type="dxa"/>
          </w:tcPr>
          <w:p w14:paraId="508BABDA"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194CBBB7"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3A7F99EF" w14:textId="77777777" w:rsidTr="00EA4B02">
        <w:trPr>
          <w:trHeight w:val="311"/>
        </w:trPr>
        <w:tc>
          <w:tcPr>
            <w:tcW w:w="645" w:type="dxa"/>
            <w:vMerge w:val="restart"/>
          </w:tcPr>
          <w:p w14:paraId="76BDB263"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667177D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24</w:t>
            </w:r>
          </w:p>
          <w:p w14:paraId="2A0FB1A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71F03C6"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BE08DEF"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0B1DCD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2722E33"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25</w:t>
            </w:r>
          </w:p>
          <w:p w14:paraId="61632B4C"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3480FB78"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26</w:t>
            </w:r>
          </w:p>
        </w:tc>
        <w:tc>
          <w:tcPr>
            <w:tcW w:w="2652" w:type="dxa"/>
            <w:gridSpan w:val="2"/>
            <w:vMerge w:val="restart"/>
          </w:tcPr>
          <w:p w14:paraId="533C03E8"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Тема 1.7</w:t>
            </w:r>
          </w:p>
          <w:p w14:paraId="406EC8E7"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Электрические</w:t>
            </w:r>
          </w:p>
          <w:p w14:paraId="751E15C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машины</w:t>
            </w:r>
          </w:p>
          <w:p w14:paraId="1E36D85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переменного тока</w:t>
            </w:r>
          </w:p>
          <w:p w14:paraId="3916B2D0"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36D69F4B"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62A9CFE5"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Контрольная работа «Трансформаторы»</w:t>
            </w:r>
          </w:p>
          <w:p w14:paraId="27996141"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Назначение, классификация машин переменного тока. Принцип действия и устройство трехфазного асинхронного двигателя. Пуск в ход, регулирование частоты вращения. Однофазный асинхронный электродвигатель</w:t>
            </w:r>
          </w:p>
        </w:tc>
        <w:tc>
          <w:tcPr>
            <w:tcW w:w="1042" w:type="dxa"/>
          </w:tcPr>
          <w:p w14:paraId="4234C50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6</w:t>
            </w:r>
          </w:p>
          <w:p w14:paraId="7D77127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5C0BCA79"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 ОК4, ОК9-ОК10</w:t>
            </w:r>
          </w:p>
          <w:p w14:paraId="4B63782C"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4205FF4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7B1E678E"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5877B7F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03D9182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2DB9DF47" w14:textId="77777777" w:rsidTr="00EA4B02">
        <w:trPr>
          <w:trHeight w:val="311"/>
        </w:trPr>
        <w:tc>
          <w:tcPr>
            <w:tcW w:w="645" w:type="dxa"/>
            <w:vMerge/>
          </w:tcPr>
          <w:p w14:paraId="4C412789"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7A96981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7E54DA8E"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Синхронные машины. Устройство, рабочий процесс. Синхронная машина в режиме двигателя</w:t>
            </w:r>
          </w:p>
        </w:tc>
        <w:tc>
          <w:tcPr>
            <w:tcW w:w="1042" w:type="dxa"/>
          </w:tcPr>
          <w:p w14:paraId="185168B5"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062AA99F"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4BDE395F" w14:textId="77777777" w:rsidTr="00EA4B02">
        <w:trPr>
          <w:trHeight w:val="311"/>
        </w:trPr>
        <w:tc>
          <w:tcPr>
            <w:tcW w:w="645" w:type="dxa"/>
            <w:vMerge/>
          </w:tcPr>
          <w:p w14:paraId="4EB76834"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6D2582AE"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53134DB6"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26992CB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5D561E8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595C2922" w14:textId="77777777" w:rsidTr="00EA4B02">
        <w:trPr>
          <w:trHeight w:val="311"/>
        </w:trPr>
        <w:tc>
          <w:tcPr>
            <w:tcW w:w="645" w:type="dxa"/>
            <w:vMerge/>
          </w:tcPr>
          <w:p w14:paraId="274BD5EB"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235A5B2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5C66FB1F"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8  Расчет параметров трехфазного асинхронного двигателя.</w:t>
            </w:r>
          </w:p>
        </w:tc>
        <w:tc>
          <w:tcPr>
            <w:tcW w:w="1042" w:type="dxa"/>
          </w:tcPr>
          <w:p w14:paraId="75BCB0F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62DD283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5DDD216F" w14:textId="77777777" w:rsidTr="00EA4B02">
        <w:trPr>
          <w:trHeight w:val="311"/>
        </w:trPr>
        <w:tc>
          <w:tcPr>
            <w:tcW w:w="645" w:type="dxa"/>
            <w:vMerge/>
          </w:tcPr>
          <w:p w14:paraId="3FA2D9D0"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658ADFF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1BBE2986"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694BAEA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Работа с конспектом, учебной и дополнительной литературой. Выполнение контрольной работы. </w:t>
            </w:r>
            <w:proofErr w:type="gramStart"/>
            <w:r w:rsidRPr="00EA4B02">
              <w:rPr>
                <w:rFonts w:ascii="Times New Roman" w:eastAsia="Times New Roman" w:hAnsi="Times New Roman" w:cs="Times New Roman"/>
                <w:sz w:val="24"/>
                <w:szCs w:val="24"/>
                <w:lang w:eastAsia="ar-SA"/>
              </w:rPr>
              <w:t>Решение  задач</w:t>
            </w:r>
            <w:proofErr w:type="gramEnd"/>
            <w:r w:rsidRPr="00EA4B02">
              <w:rPr>
                <w:rFonts w:ascii="Times New Roman" w:eastAsia="Times New Roman" w:hAnsi="Times New Roman" w:cs="Times New Roman"/>
                <w:sz w:val="24"/>
                <w:szCs w:val="24"/>
                <w:lang w:eastAsia="ar-SA"/>
              </w:rPr>
              <w:t>. Работа с карточками тестового контроля. Доклад. М/м презентация.</w:t>
            </w:r>
          </w:p>
        </w:tc>
        <w:tc>
          <w:tcPr>
            <w:tcW w:w="1042" w:type="dxa"/>
          </w:tcPr>
          <w:p w14:paraId="1778269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776E4F1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7C6A4DCF" w14:textId="77777777" w:rsidTr="00EA4B02">
        <w:trPr>
          <w:trHeight w:val="311"/>
        </w:trPr>
        <w:tc>
          <w:tcPr>
            <w:tcW w:w="645" w:type="dxa"/>
            <w:vMerge w:val="restart"/>
          </w:tcPr>
          <w:p w14:paraId="075897BD"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27</w:t>
            </w:r>
          </w:p>
        </w:tc>
        <w:tc>
          <w:tcPr>
            <w:tcW w:w="2652" w:type="dxa"/>
            <w:gridSpan w:val="2"/>
            <w:vMerge w:val="restart"/>
          </w:tcPr>
          <w:p w14:paraId="6CC1DD2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Тема 1.8</w:t>
            </w:r>
          </w:p>
          <w:p w14:paraId="644E743D"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Электрические машины постоянного тока</w:t>
            </w:r>
          </w:p>
        </w:tc>
        <w:tc>
          <w:tcPr>
            <w:tcW w:w="8533" w:type="dxa"/>
          </w:tcPr>
          <w:p w14:paraId="30CE3C3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72E93E68"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Назначение, устройство и принцип действия машины постоянного тока. Генераторы постоянного тока. Общие сведения.</w:t>
            </w:r>
          </w:p>
          <w:p w14:paraId="790C049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Двигатели постоянного тока. Общие сведения.</w:t>
            </w:r>
          </w:p>
        </w:tc>
        <w:tc>
          <w:tcPr>
            <w:tcW w:w="1042" w:type="dxa"/>
          </w:tcPr>
          <w:p w14:paraId="5D198CA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383563CB"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73423204"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w:t>
            </w:r>
            <w:proofErr w:type="gramStart"/>
            <w:r w:rsidRPr="00EA4B02">
              <w:rPr>
                <w:rFonts w:ascii="Times New Roman" w:eastAsia="Times New Roman" w:hAnsi="Times New Roman" w:cs="Times New Roman"/>
                <w:bCs/>
                <w:sz w:val="24"/>
                <w:szCs w:val="24"/>
                <w:lang w:eastAsia="ar-SA"/>
              </w:rPr>
              <w:t>1,ОК</w:t>
            </w:r>
            <w:proofErr w:type="gramEnd"/>
            <w:r w:rsidRPr="00EA4B02">
              <w:rPr>
                <w:rFonts w:ascii="Times New Roman" w:eastAsia="Times New Roman" w:hAnsi="Times New Roman" w:cs="Times New Roman"/>
                <w:bCs/>
                <w:sz w:val="24"/>
                <w:szCs w:val="24"/>
                <w:lang w:eastAsia="ar-SA"/>
              </w:rPr>
              <w:t>2</w:t>
            </w:r>
          </w:p>
          <w:p w14:paraId="4D85CA66"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20B28A24"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6D24F2F5" w14:textId="77777777" w:rsidTr="00EA4B02">
        <w:trPr>
          <w:trHeight w:val="311"/>
        </w:trPr>
        <w:tc>
          <w:tcPr>
            <w:tcW w:w="645" w:type="dxa"/>
            <w:vMerge/>
          </w:tcPr>
          <w:p w14:paraId="1537EA06"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1D19AA58"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c>
          <w:tcPr>
            <w:tcW w:w="8533" w:type="dxa"/>
          </w:tcPr>
          <w:p w14:paraId="7CA8B45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6F1BDE59"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Работа с конспектом, учебной и дополнительной литературой. </w:t>
            </w:r>
            <w:proofErr w:type="gramStart"/>
            <w:r w:rsidRPr="00EA4B02">
              <w:rPr>
                <w:rFonts w:ascii="Times New Roman" w:eastAsia="Times New Roman" w:hAnsi="Times New Roman" w:cs="Times New Roman"/>
                <w:sz w:val="24"/>
                <w:szCs w:val="24"/>
                <w:lang w:eastAsia="ar-SA"/>
              </w:rPr>
              <w:t>Решение  практических</w:t>
            </w:r>
            <w:proofErr w:type="gramEnd"/>
            <w:r w:rsidRPr="00EA4B02">
              <w:rPr>
                <w:rFonts w:ascii="Times New Roman" w:eastAsia="Times New Roman" w:hAnsi="Times New Roman" w:cs="Times New Roman"/>
                <w:sz w:val="24"/>
                <w:szCs w:val="24"/>
                <w:lang w:eastAsia="ar-SA"/>
              </w:rPr>
              <w:t xml:space="preserve"> задач. Работа с карточками тестового контроля.</w:t>
            </w:r>
          </w:p>
        </w:tc>
        <w:tc>
          <w:tcPr>
            <w:tcW w:w="1042" w:type="dxa"/>
          </w:tcPr>
          <w:p w14:paraId="1B2DEDB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tcPr>
          <w:p w14:paraId="4C04BF1F"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089D25E3" w14:textId="77777777" w:rsidTr="00EA4B02">
        <w:trPr>
          <w:trHeight w:val="311"/>
        </w:trPr>
        <w:tc>
          <w:tcPr>
            <w:tcW w:w="645" w:type="dxa"/>
            <w:vMerge w:val="restart"/>
          </w:tcPr>
          <w:p w14:paraId="3D899405"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28</w:t>
            </w:r>
          </w:p>
        </w:tc>
        <w:tc>
          <w:tcPr>
            <w:tcW w:w="2652" w:type="dxa"/>
            <w:gridSpan w:val="2"/>
            <w:vMerge w:val="restart"/>
          </w:tcPr>
          <w:p w14:paraId="620056C3"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Тема 1.9</w:t>
            </w:r>
          </w:p>
          <w:p w14:paraId="420D539A"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lastRenderedPageBreak/>
              <w:t>Основы электропривода</w:t>
            </w:r>
          </w:p>
        </w:tc>
        <w:tc>
          <w:tcPr>
            <w:tcW w:w="8533" w:type="dxa"/>
          </w:tcPr>
          <w:p w14:paraId="144D0FD8"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lastRenderedPageBreak/>
              <w:t>Содержание учебного материала</w:t>
            </w:r>
          </w:p>
          <w:p w14:paraId="6B657D39"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lastRenderedPageBreak/>
              <w:t>Понятие об электроприводе. Режимы работы электродвигателей. Аппаратура управления электроприводами. Релейно-контакторное управление ЭП.</w:t>
            </w:r>
          </w:p>
        </w:tc>
        <w:tc>
          <w:tcPr>
            <w:tcW w:w="1042" w:type="dxa"/>
          </w:tcPr>
          <w:p w14:paraId="2F81F6E8"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lastRenderedPageBreak/>
              <w:t>2</w:t>
            </w:r>
          </w:p>
        </w:tc>
        <w:tc>
          <w:tcPr>
            <w:tcW w:w="1913" w:type="dxa"/>
            <w:vMerge w:val="restart"/>
          </w:tcPr>
          <w:p w14:paraId="27E9FE3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56CA7F50"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lastRenderedPageBreak/>
              <w:t>ОК1-ОК2,</w:t>
            </w:r>
          </w:p>
          <w:p w14:paraId="3182F92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ОК10</w:t>
            </w:r>
          </w:p>
        </w:tc>
      </w:tr>
      <w:tr w:rsidR="00EA4B02" w:rsidRPr="00EA4B02" w14:paraId="7AF2DCB8" w14:textId="77777777" w:rsidTr="00EA4B02">
        <w:trPr>
          <w:trHeight w:val="311"/>
        </w:trPr>
        <w:tc>
          <w:tcPr>
            <w:tcW w:w="645" w:type="dxa"/>
            <w:vMerge/>
          </w:tcPr>
          <w:p w14:paraId="0FC32B57"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4D62731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54E5DB99"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 обучающихся</w:t>
            </w:r>
          </w:p>
          <w:p w14:paraId="112656CD"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Чтение и  составление схем управления ЭП по заданным условиям.</w:t>
            </w:r>
          </w:p>
        </w:tc>
        <w:tc>
          <w:tcPr>
            <w:tcW w:w="1042" w:type="dxa"/>
          </w:tcPr>
          <w:p w14:paraId="06DC9E4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0,5</w:t>
            </w:r>
          </w:p>
        </w:tc>
        <w:tc>
          <w:tcPr>
            <w:tcW w:w="1913" w:type="dxa"/>
            <w:vMerge/>
          </w:tcPr>
          <w:p w14:paraId="58B0351F"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6622DDA1" w14:textId="77777777" w:rsidTr="00EA4B02">
        <w:trPr>
          <w:trHeight w:val="854"/>
        </w:trPr>
        <w:tc>
          <w:tcPr>
            <w:tcW w:w="645" w:type="dxa"/>
            <w:vMerge w:val="restart"/>
          </w:tcPr>
          <w:p w14:paraId="520A85B7"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29</w:t>
            </w:r>
          </w:p>
        </w:tc>
        <w:tc>
          <w:tcPr>
            <w:tcW w:w="2652" w:type="dxa"/>
            <w:gridSpan w:val="2"/>
            <w:vMerge w:val="restart"/>
          </w:tcPr>
          <w:p w14:paraId="78B89585"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Тема 1.10 </w:t>
            </w:r>
          </w:p>
          <w:p w14:paraId="5C4CF990"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Устройства </w:t>
            </w:r>
          </w:p>
          <w:p w14:paraId="100EF909"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коммутации, защиты</w:t>
            </w:r>
          </w:p>
          <w:p w14:paraId="29747B14"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и автоматики</w:t>
            </w:r>
          </w:p>
          <w:p w14:paraId="74A27991"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181E9E93"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69B61A48"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Назначение и классификация электрических аппаратов. Релейная защита, автоматика и сигнализация на электростанциях.</w:t>
            </w:r>
          </w:p>
        </w:tc>
        <w:tc>
          <w:tcPr>
            <w:tcW w:w="1042" w:type="dxa"/>
          </w:tcPr>
          <w:p w14:paraId="0A1B34C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50C5142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33A3162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ОК1-ОК2,</w:t>
            </w:r>
          </w:p>
          <w:p w14:paraId="1295A4EC"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ОК10</w:t>
            </w:r>
          </w:p>
          <w:p w14:paraId="11E4A18B"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ПК1.1, ПК2.1</w:t>
            </w:r>
          </w:p>
          <w:p w14:paraId="0B1600A1"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ПК4.4</w:t>
            </w:r>
          </w:p>
        </w:tc>
      </w:tr>
      <w:tr w:rsidR="00EA4B02" w:rsidRPr="00EA4B02" w14:paraId="579DCC9E" w14:textId="77777777" w:rsidTr="00EA4B02">
        <w:trPr>
          <w:trHeight w:val="531"/>
        </w:trPr>
        <w:tc>
          <w:tcPr>
            <w:tcW w:w="645" w:type="dxa"/>
            <w:vMerge/>
          </w:tcPr>
          <w:p w14:paraId="629D4BB8"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ar-SA"/>
              </w:rPr>
            </w:pPr>
          </w:p>
        </w:tc>
        <w:tc>
          <w:tcPr>
            <w:tcW w:w="2652" w:type="dxa"/>
            <w:gridSpan w:val="2"/>
            <w:vMerge/>
          </w:tcPr>
          <w:p w14:paraId="476EB0B4"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b/>
                <w:bCs/>
                <w:sz w:val="24"/>
                <w:szCs w:val="24"/>
                <w:lang w:eastAsia="ar-SA"/>
              </w:rPr>
            </w:pPr>
          </w:p>
        </w:tc>
        <w:tc>
          <w:tcPr>
            <w:tcW w:w="8533" w:type="dxa"/>
          </w:tcPr>
          <w:p w14:paraId="7C7DC194"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w:t>
            </w:r>
          </w:p>
          <w:p w14:paraId="7F7842F2" w14:textId="77777777" w:rsidR="00EA4B02" w:rsidRPr="00EA4B02" w:rsidRDefault="00EA4B02" w:rsidP="00EA4B02">
            <w:pPr>
              <w:widowControl w:val="0"/>
              <w:suppressLineNumbers/>
              <w:suppressAutoHyphens/>
              <w:autoSpaceDE w:val="0"/>
              <w:spacing w:after="12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w:t>
            </w:r>
          </w:p>
        </w:tc>
        <w:tc>
          <w:tcPr>
            <w:tcW w:w="1042" w:type="dxa"/>
          </w:tcPr>
          <w:p w14:paraId="43AD4B9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0,5</w:t>
            </w:r>
          </w:p>
        </w:tc>
        <w:tc>
          <w:tcPr>
            <w:tcW w:w="1913" w:type="dxa"/>
            <w:vMerge/>
          </w:tcPr>
          <w:p w14:paraId="6A3A3F5D"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06F43C8F" w14:textId="77777777" w:rsidTr="00EA4B02">
        <w:trPr>
          <w:trHeight w:val="311"/>
        </w:trPr>
        <w:tc>
          <w:tcPr>
            <w:tcW w:w="645" w:type="dxa"/>
            <w:vMerge w:val="restart"/>
          </w:tcPr>
          <w:p w14:paraId="5BBFB093"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63E5D5CF"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30</w:t>
            </w:r>
          </w:p>
          <w:p w14:paraId="0348614F"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0AC9D7E3"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7C6BDE2E"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1377CD1"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p w14:paraId="58BC410E"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31   </w:t>
            </w:r>
          </w:p>
        </w:tc>
        <w:tc>
          <w:tcPr>
            <w:tcW w:w="2652" w:type="dxa"/>
            <w:gridSpan w:val="2"/>
            <w:vMerge w:val="restart"/>
          </w:tcPr>
          <w:p w14:paraId="49189BD7"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Тема 1.11</w:t>
            </w:r>
          </w:p>
          <w:p w14:paraId="501F5435"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Передача и распределение</w:t>
            </w:r>
          </w:p>
          <w:p w14:paraId="5CEE4B92"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электрической</w:t>
            </w:r>
          </w:p>
          <w:p w14:paraId="3CD6037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энергии</w:t>
            </w:r>
          </w:p>
        </w:tc>
        <w:tc>
          <w:tcPr>
            <w:tcW w:w="8533" w:type="dxa"/>
          </w:tcPr>
          <w:p w14:paraId="794FEDD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0A64CD8B"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Схемы электроснабжения.  Элементы устройства электрических сетей. Эксплуатация электрических установок. Защитное заземление в электроустановках. Контрольная работа 2</w:t>
            </w:r>
          </w:p>
        </w:tc>
        <w:tc>
          <w:tcPr>
            <w:tcW w:w="1042" w:type="dxa"/>
          </w:tcPr>
          <w:p w14:paraId="582DFF06"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4</w:t>
            </w:r>
          </w:p>
          <w:p w14:paraId="779D657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6C4B6438"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p w14:paraId="2350A34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ОК1-ОК3,</w:t>
            </w:r>
          </w:p>
          <w:p w14:paraId="6794495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ОК7</w:t>
            </w:r>
          </w:p>
          <w:p w14:paraId="3ECE35B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07EFA6A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ПК1.1, ПК2.1</w:t>
            </w:r>
          </w:p>
          <w:p w14:paraId="0FD8B068"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Cs/>
                <w:sz w:val="24"/>
                <w:szCs w:val="24"/>
                <w:lang w:eastAsia="ar-SA"/>
              </w:rPr>
              <w:t>ПК4.4</w:t>
            </w:r>
          </w:p>
        </w:tc>
      </w:tr>
      <w:tr w:rsidR="00EA4B02" w:rsidRPr="00EA4B02" w14:paraId="470D467D" w14:textId="77777777" w:rsidTr="00EA4B02">
        <w:trPr>
          <w:trHeight w:val="311"/>
        </w:trPr>
        <w:tc>
          <w:tcPr>
            <w:tcW w:w="645" w:type="dxa"/>
            <w:vMerge/>
          </w:tcPr>
          <w:p w14:paraId="62C3E4F5"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10336EE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2031B2D0"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2DA59FD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45F0EEFD"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741E1A2E" w14:textId="77777777" w:rsidTr="00EA4B02">
        <w:trPr>
          <w:trHeight w:val="311"/>
        </w:trPr>
        <w:tc>
          <w:tcPr>
            <w:tcW w:w="645" w:type="dxa"/>
            <w:vMerge/>
          </w:tcPr>
          <w:p w14:paraId="6355F66F"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73DBF609"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587A9ED2"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9  Выбор сечений проводов и кабелей по допустимому нагреву и  допустимой потере напряжения.</w:t>
            </w:r>
          </w:p>
        </w:tc>
        <w:tc>
          <w:tcPr>
            <w:tcW w:w="1042" w:type="dxa"/>
          </w:tcPr>
          <w:p w14:paraId="732BB95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6F719997"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6E07CC03" w14:textId="77777777" w:rsidTr="00EA4B02">
        <w:trPr>
          <w:trHeight w:val="311"/>
        </w:trPr>
        <w:tc>
          <w:tcPr>
            <w:tcW w:w="645" w:type="dxa"/>
            <w:vMerge/>
          </w:tcPr>
          <w:p w14:paraId="41DF5F4E" w14:textId="77777777" w:rsidR="00EA4B02" w:rsidRPr="00EA4B02" w:rsidRDefault="00EA4B02" w:rsidP="00EA4B02">
            <w:pPr>
              <w:suppressAutoHyphens/>
              <w:spacing w:after="0" w:line="240" w:lineRule="auto"/>
              <w:jc w:val="center"/>
              <w:rPr>
                <w:rFonts w:ascii="Times New Roman" w:eastAsia="Times New Roman" w:hAnsi="Times New Roman" w:cs="Times New Roman"/>
                <w:sz w:val="24"/>
                <w:szCs w:val="24"/>
                <w:lang w:eastAsia="ar-SA"/>
              </w:rPr>
            </w:pPr>
          </w:p>
        </w:tc>
        <w:tc>
          <w:tcPr>
            <w:tcW w:w="2652" w:type="dxa"/>
            <w:gridSpan w:val="2"/>
            <w:vMerge/>
          </w:tcPr>
          <w:p w14:paraId="3158124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33" w:type="dxa"/>
          </w:tcPr>
          <w:p w14:paraId="1AC1C03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w:t>
            </w:r>
          </w:p>
          <w:p w14:paraId="15F83EC6"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Решение задач по расчету сечений проводов и кабелей по допускаемой токовой нагрузке и потере напряжения. Выполнение расчетно-практической работы.</w:t>
            </w:r>
          </w:p>
          <w:p w14:paraId="6F8CF34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Подготовка к контрольной работе.</w:t>
            </w:r>
          </w:p>
        </w:tc>
        <w:tc>
          <w:tcPr>
            <w:tcW w:w="1042" w:type="dxa"/>
          </w:tcPr>
          <w:p w14:paraId="0D5D6088"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tcPr>
          <w:p w14:paraId="524CF960" w14:textId="77777777" w:rsidR="00EA4B02" w:rsidRPr="00EA4B02" w:rsidRDefault="00EA4B02" w:rsidP="00EA4B02">
            <w:pPr>
              <w:suppressAutoHyphens/>
              <w:spacing w:after="0" w:line="240" w:lineRule="auto"/>
              <w:rPr>
                <w:rFonts w:ascii="Times New Roman" w:eastAsia="Times New Roman" w:hAnsi="Times New Roman" w:cs="Times New Roman"/>
                <w:b/>
                <w:bCs/>
                <w:sz w:val="24"/>
                <w:szCs w:val="24"/>
                <w:lang w:eastAsia="ar-SA"/>
              </w:rPr>
            </w:pPr>
          </w:p>
        </w:tc>
      </w:tr>
      <w:tr w:rsidR="00EA4B02" w:rsidRPr="00EA4B02" w14:paraId="4C4ABA82" w14:textId="77777777" w:rsidTr="00EA4B02">
        <w:trPr>
          <w:trHeight w:val="311"/>
        </w:trPr>
        <w:tc>
          <w:tcPr>
            <w:tcW w:w="11830" w:type="dxa"/>
            <w:gridSpan w:val="4"/>
          </w:tcPr>
          <w:p w14:paraId="3C2A7DC2"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Раздел 2 Электроника</w:t>
            </w:r>
          </w:p>
        </w:tc>
        <w:tc>
          <w:tcPr>
            <w:tcW w:w="1042" w:type="dxa"/>
          </w:tcPr>
          <w:p w14:paraId="4527604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16\6</w:t>
            </w:r>
          </w:p>
        </w:tc>
        <w:tc>
          <w:tcPr>
            <w:tcW w:w="1913" w:type="dxa"/>
          </w:tcPr>
          <w:p w14:paraId="12A48338"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40510EA9" w14:textId="77777777" w:rsidTr="00EA4B02">
        <w:trPr>
          <w:trHeight w:val="311"/>
        </w:trPr>
        <w:tc>
          <w:tcPr>
            <w:tcW w:w="645" w:type="dxa"/>
            <w:vMerge w:val="restart"/>
          </w:tcPr>
          <w:p w14:paraId="69E1EBC9"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32</w:t>
            </w:r>
          </w:p>
        </w:tc>
        <w:tc>
          <w:tcPr>
            <w:tcW w:w="2612" w:type="dxa"/>
            <w:vMerge w:val="restart"/>
          </w:tcPr>
          <w:p w14:paraId="1B1F60B4"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Тема 2.1</w:t>
            </w:r>
          </w:p>
          <w:p w14:paraId="1DCD9556"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 xml:space="preserve"> Элементная база</w:t>
            </w:r>
          </w:p>
          <w:p w14:paraId="72E6C3B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электронной техники</w:t>
            </w:r>
          </w:p>
        </w:tc>
        <w:tc>
          <w:tcPr>
            <w:tcW w:w="8573" w:type="dxa"/>
            <w:gridSpan w:val="2"/>
          </w:tcPr>
          <w:p w14:paraId="19EECAD3"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78E7D2FF" w14:textId="77777777" w:rsidR="00EA4B02" w:rsidRPr="00EA4B02" w:rsidRDefault="00EA4B02" w:rsidP="00EA4B02">
            <w:pPr>
              <w:widowControl w:val="0"/>
              <w:suppressAutoHyphens/>
              <w:autoSpaceDE w:val="0"/>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Контрольная работа «Передача и распределение электрической энергии»</w:t>
            </w:r>
          </w:p>
          <w:p w14:paraId="70967260"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Электропроводность полупроводников.  </w:t>
            </w:r>
          </w:p>
          <w:p w14:paraId="56AEC2E3"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Полупроводниковые диоды, </w:t>
            </w:r>
            <w:proofErr w:type="gramStart"/>
            <w:r w:rsidRPr="00EA4B02">
              <w:rPr>
                <w:rFonts w:ascii="Times New Roman" w:eastAsia="Times New Roman" w:hAnsi="Times New Roman" w:cs="Times New Roman"/>
                <w:sz w:val="24"/>
                <w:szCs w:val="24"/>
                <w:lang w:eastAsia="ar-SA"/>
              </w:rPr>
              <w:t>транзисторы,тиристоры</w:t>
            </w:r>
            <w:proofErr w:type="gramEnd"/>
            <w:r w:rsidRPr="00EA4B02">
              <w:rPr>
                <w:rFonts w:ascii="Times New Roman" w:eastAsia="Times New Roman" w:hAnsi="Times New Roman" w:cs="Times New Roman"/>
                <w:sz w:val="24"/>
                <w:szCs w:val="24"/>
                <w:lang w:eastAsia="ar-SA"/>
              </w:rPr>
              <w:t>. Классификация, свойства, маркировка, область применения.</w:t>
            </w:r>
          </w:p>
          <w:p w14:paraId="09775B9B"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Понятие об интегральных микросхемах.</w:t>
            </w:r>
          </w:p>
          <w:p w14:paraId="4301F451" w14:textId="77777777" w:rsidR="00EA4B02" w:rsidRPr="00EA4B02" w:rsidRDefault="00EA4B02" w:rsidP="00EA4B02">
            <w:pPr>
              <w:suppressAutoHyphens/>
              <w:spacing w:after="0" w:line="240"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Оптоэлектронные приборы: устройство, принцип рабо</w:t>
            </w:r>
            <w:r w:rsidRPr="00EA4B02">
              <w:rPr>
                <w:rFonts w:ascii="Times New Roman" w:eastAsia="Times New Roman" w:hAnsi="Times New Roman" w:cs="Times New Roman"/>
                <w:sz w:val="24"/>
                <w:szCs w:val="24"/>
                <w:lang w:eastAsia="ar-SA"/>
              </w:rPr>
              <w:softHyphen/>
              <w:t>ты, применение, маркировка.</w:t>
            </w:r>
          </w:p>
        </w:tc>
        <w:tc>
          <w:tcPr>
            <w:tcW w:w="1042" w:type="dxa"/>
          </w:tcPr>
          <w:p w14:paraId="3D06AB4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43E6AE0C"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03AFCC9E"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w:t>
            </w:r>
            <w:proofErr w:type="gramStart"/>
            <w:r w:rsidRPr="00EA4B02">
              <w:rPr>
                <w:rFonts w:ascii="Times New Roman" w:eastAsia="Times New Roman" w:hAnsi="Times New Roman" w:cs="Times New Roman"/>
                <w:bCs/>
                <w:sz w:val="24"/>
                <w:szCs w:val="24"/>
                <w:lang w:eastAsia="ar-SA"/>
              </w:rPr>
              <w:t>3,ОК</w:t>
            </w:r>
            <w:proofErr w:type="gramEnd"/>
            <w:r w:rsidRPr="00EA4B02">
              <w:rPr>
                <w:rFonts w:ascii="Times New Roman" w:eastAsia="Times New Roman" w:hAnsi="Times New Roman" w:cs="Times New Roman"/>
                <w:bCs/>
                <w:sz w:val="24"/>
                <w:szCs w:val="24"/>
                <w:lang w:eastAsia="ar-SA"/>
              </w:rPr>
              <w:t>9</w:t>
            </w:r>
          </w:p>
          <w:p w14:paraId="0A497D1A"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3334CD96" w14:textId="77777777" w:rsidTr="00EA4B02">
        <w:trPr>
          <w:trHeight w:val="311"/>
        </w:trPr>
        <w:tc>
          <w:tcPr>
            <w:tcW w:w="645" w:type="dxa"/>
            <w:vMerge/>
          </w:tcPr>
          <w:p w14:paraId="00AC366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69B09C95"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8573" w:type="dxa"/>
            <w:gridSpan w:val="2"/>
          </w:tcPr>
          <w:p w14:paraId="3773E7AF"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748BE48F" w14:textId="77777777" w:rsidR="00EA4B02" w:rsidRPr="00EA4B02" w:rsidRDefault="00EA4B02" w:rsidP="00EA4B02">
            <w:pPr>
              <w:suppressAutoHyphens/>
              <w:spacing w:after="120" w:line="100" w:lineRule="atLeast"/>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lastRenderedPageBreak/>
              <w:t xml:space="preserve">Работа с конспектом, учебной и </w:t>
            </w:r>
            <w:proofErr w:type="gramStart"/>
            <w:r w:rsidRPr="00EA4B02">
              <w:rPr>
                <w:rFonts w:ascii="Times New Roman" w:eastAsia="Times New Roman" w:hAnsi="Times New Roman" w:cs="Times New Roman"/>
                <w:sz w:val="24"/>
                <w:szCs w:val="24"/>
                <w:lang w:eastAsia="ar-SA"/>
              </w:rPr>
              <w:t>справочной  литературой</w:t>
            </w:r>
            <w:proofErr w:type="gramEnd"/>
            <w:r w:rsidRPr="00EA4B02">
              <w:rPr>
                <w:rFonts w:ascii="Times New Roman" w:eastAsia="Times New Roman" w:hAnsi="Times New Roman" w:cs="Times New Roman"/>
                <w:sz w:val="24"/>
                <w:szCs w:val="24"/>
                <w:lang w:eastAsia="ar-SA"/>
              </w:rPr>
              <w:t xml:space="preserve">. Работа с карточками тестового контроля. Подготовка сообщений, докладов, рефератов и </w:t>
            </w:r>
            <w:proofErr w:type="gramStart"/>
            <w:r w:rsidRPr="00EA4B02">
              <w:rPr>
                <w:rFonts w:ascii="Times New Roman" w:eastAsia="Times New Roman" w:hAnsi="Times New Roman" w:cs="Times New Roman"/>
                <w:sz w:val="24"/>
                <w:szCs w:val="24"/>
                <w:lang w:eastAsia="ar-SA"/>
              </w:rPr>
              <w:t>презентаций  по</w:t>
            </w:r>
            <w:proofErr w:type="gramEnd"/>
            <w:r w:rsidRPr="00EA4B02">
              <w:rPr>
                <w:rFonts w:ascii="Times New Roman" w:eastAsia="Times New Roman" w:hAnsi="Times New Roman" w:cs="Times New Roman"/>
                <w:sz w:val="24"/>
                <w:szCs w:val="24"/>
                <w:lang w:eastAsia="ar-SA"/>
              </w:rPr>
              <w:t xml:space="preserve"> темам: «Силовые  полупроводниковые приборы». «Сравнительная оценка средств отображения информации».</w:t>
            </w:r>
          </w:p>
        </w:tc>
        <w:tc>
          <w:tcPr>
            <w:tcW w:w="1042" w:type="dxa"/>
          </w:tcPr>
          <w:p w14:paraId="35CC46CC"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lastRenderedPageBreak/>
              <w:t>0,5</w:t>
            </w:r>
          </w:p>
        </w:tc>
        <w:tc>
          <w:tcPr>
            <w:tcW w:w="1913" w:type="dxa"/>
            <w:vMerge/>
          </w:tcPr>
          <w:p w14:paraId="78C4DBE5"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135C0CEA" w14:textId="77777777" w:rsidTr="00EA4B02">
        <w:trPr>
          <w:trHeight w:val="311"/>
        </w:trPr>
        <w:tc>
          <w:tcPr>
            <w:tcW w:w="645" w:type="dxa"/>
            <w:vMerge w:val="restart"/>
          </w:tcPr>
          <w:p w14:paraId="0BBFD4D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59547A9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33</w:t>
            </w:r>
          </w:p>
          <w:p w14:paraId="18F0E2A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6C34FA89"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477C44F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34</w:t>
            </w:r>
          </w:p>
          <w:p w14:paraId="056F9B6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25AA14D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08EF3695"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35</w:t>
            </w:r>
          </w:p>
        </w:tc>
        <w:tc>
          <w:tcPr>
            <w:tcW w:w="2612" w:type="dxa"/>
            <w:vMerge w:val="restart"/>
          </w:tcPr>
          <w:p w14:paraId="5C0DB2DE"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Тема 2.2. </w:t>
            </w:r>
          </w:p>
          <w:p w14:paraId="1493C618" w14:textId="77777777" w:rsidR="00EA4B02" w:rsidRPr="00EA4B02" w:rsidRDefault="00EA4B02" w:rsidP="00EA4B02">
            <w:pPr>
              <w:suppressAutoHyphens/>
              <w:spacing w:after="0" w:line="240"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Электронные выпрямители</w:t>
            </w:r>
          </w:p>
        </w:tc>
        <w:tc>
          <w:tcPr>
            <w:tcW w:w="8573" w:type="dxa"/>
            <w:gridSpan w:val="2"/>
          </w:tcPr>
          <w:p w14:paraId="04233939"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56570384" w14:textId="77777777" w:rsidR="00EA4B02" w:rsidRPr="00EA4B02" w:rsidRDefault="00EA4B02" w:rsidP="00EA4B02">
            <w:pPr>
              <w:suppressAutoHyphens/>
              <w:spacing w:after="0" w:line="240"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 xml:space="preserve">Основные сведения о выпрямителях. Структурная схема выпрямителя.  </w:t>
            </w:r>
            <w:proofErr w:type="gramStart"/>
            <w:r w:rsidRPr="00EA4B02">
              <w:rPr>
                <w:rFonts w:ascii="Times New Roman" w:eastAsia="Times New Roman" w:hAnsi="Times New Roman" w:cs="Times New Roman"/>
                <w:sz w:val="24"/>
                <w:szCs w:val="24"/>
                <w:lang w:eastAsia="ar-SA"/>
              </w:rPr>
              <w:t>Однофазные  и</w:t>
            </w:r>
            <w:proofErr w:type="gramEnd"/>
            <w:r w:rsidRPr="00EA4B02">
              <w:rPr>
                <w:rFonts w:ascii="Times New Roman" w:eastAsia="Times New Roman" w:hAnsi="Times New Roman" w:cs="Times New Roman"/>
                <w:sz w:val="24"/>
                <w:szCs w:val="24"/>
                <w:lang w:eastAsia="ar-SA"/>
              </w:rPr>
              <w:t xml:space="preserve"> трехфазные выпрямители.  </w:t>
            </w:r>
          </w:p>
        </w:tc>
        <w:tc>
          <w:tcPr>
            <w:tcW w:w="1042" w:type="dxa"/>
          </w:tcPr>
          <w:p w14:paraId="632EC78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6</w:t>
            </w:r>
          </w:p>
          <w:p w14:paraId="14AA5BF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6695FFB8"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23802783"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w:t>
            </w:r>
            <w:proofErr w:type="gramStart"/>
            <w:r w:rsidRPr="00EA4B02">
              <w:rPr>
                <w:rFonts w:ascii="Times New Roman" w:eastAsia="Times New Roman" w:hAnsi="Times New Roman" w:cs="Times New Roman"/>
                <w:bCs/>
                <w:sz w:val="24"/>
                <w:szCs w:val="24"/>
                <w:lang w:eastAsia="ar-SA"/>
              </w:rPr>
              <w:t>3,ОК</w:t>
            </w:r>
            <w:proofErr w:type="gramEnd"/>
            <w:r w:rsidRPr="00EA4B02">
              <w:rPr>
                <w:rFonts w:ascii="Times New Roman" w:eastAsia="Times New Roman" w:hAnsi="Times New Roman" w:cs="Times New Roman"/>
                <w:bCs/>
                <w:sz w:val="24"/>
                <w:szCs w:val="24"/>
                <w:lang w:eastAsia="ar-SA"/>
              </w:rPr>
              <w:t>4</w:t>
            </w:r>
          </w:p>
          <w:p w14:paraId="06789520"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p w14:paraId="5AFD9981"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ПК1.1, ПК2.1</w:t>
            </w:r>
          </w:p>
          <w:p w14:paraId="4DF6E27F"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r>
      <w:tr w:rsidR="00EA4B02" w:rsidRPr="00EA4B02" w14:paraId="15BD6692" w14:textId="77777777" w:rsidTr="00EA4B02">
        <w:trPr>
          <w:trHeight w:val="305"/>
        </w:trPr>
        <w:tc>
          <w:tcPr>
            <w:tcW w:w="645" w:type="dxa"/>
            <w:vMerge/>
          </w:tcPr>
          <w:p w14:paraId="4D681A4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2DC4717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8573" w:type="dxa"/>
            <w:gridSpan w:val="2"/>
          </w:tcPr>
          <w:p w14:paraId="6441454E" w14:textId="77777777" w:rsidR="00EA4B02" w:rsidRPr="00EA4B02" w:rsidRDefault="00EA4B02" w:rsidP="00EA4B02">
            <w:pPr>
              <w:suppressAutoHyphens/>
              <w:spacing w:after="0" w:line="240" w:lineRule="auto"/>
              <w:ind w:right="289"/>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370CBD3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4</w:t>
            </w:r>
          </w:p>
        </w:tc>
        <w:tc>
          <w:tcPr>
            <w:tcW w:w="1913" w:type="dxa"/>
            <w:vMerge/>
          </w:tcPr>
          <w:p w14:paraId="7EC2E44D"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12B11ED9" w14:textId="77777777" w:rsidTr="00EA4B02">
        <w:trPr>
          <w:trHeight w:val="551"/>
        </w:trPr>
        <w:tc>
          <w:tcPr>
            <w:tcW w:w="645" w:type="dxa"/>
            <w:vMerge/>
          </w:tcPr>
          <w:p w14:paraId="1E14A79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196EEAD5"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8573" w:type="dxa"/>
            <w:gridSpan w:val="2"/>
          </w:tcPr>
          <w:p w14:paraId="4F33BB14" w14:textId="77777777" w:rsidR="00EA4B02" w:rsidRPr="00EA4B02" w:rsidRDefault="00EA4B02" w:rsidP="00EA4B02">
            <w:pPr>
              <w:suppressAutoHyphens/>
              <w:spacing w:after="0" w:line="240" w:lineRule="auto"/>
              <w:ind w:right="28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Практическое занятие 10 Расчет и составление схемы трехфазного выпрямителя.</w:t>
            </w:r>
          </w:p>
        </w:tc>
        <w:tc>
          <w:tcPr>
            <w:tcW w:w="1042" w:type="dxa"/>
          </w:tcPr>
          <w:p w14:paraId="0E9CD5F8"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31C94D8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59007600" w14:textId="77777777" w:rsidTr="00EA4B02">
        <w:trPr>
          <w:trHeight w:val="551"/>
        </w:trPr>
        <w:tc>
          <w:tcPr>
            <w:tcW w:w="645" w:type="dxa"/>
            <w:vMerge/>
          </w:tcPr>
          <w:p w14:paraId="2FF931A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05F22D0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8573" w:type="dxa"/>
            <w:gridSpan w:val="2"/>
          </w:tcPr>
          <w:p w14:paraId="36B563B1" w14:textId="77777777" w:rsidR="00EA4B02" w:rsidRPr="00EA4B02" w:rsidRDefault="00EA4B02" w:rsidP="00EA4B02">
            <w:pPr>
              <w:suppressAutoHyphens/>
              <w:spacing w:after="0" w:line="240" w:lineRule="auto"/>
              <w:ind w:right="28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9 Исследование работы маломощных выпрямителей и сглаживающих фильтров.</w:t>
            </w:r>
          </w:p>
        </w:tc>
        <w:tc>
          <w:tcPr>
            <w:tcW w:w="1042" w:type="dxa"/>
          </w:tcPr>
          <w:p w14:paraId="67BE5F7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0D60E366"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66708250" w14:textId="77777777" w:rsidTr="00EA4B02">
        <w:trPr>
          <w:trHeight w:val="551"/>
        </w:trPr>
        <w:tc>
          <w:tcPr>
            <w:tcW w:w="645" w:type="dxa"/>
            <w:vMerge/>
          </w:tcPr>
          <w:p w14:paraId="01BBD5D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1E06510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8573" w:type="dxa"/>
            <w:gridSpan w:val="2"/>
          </w:tcPr>
          <w:p w14:paraId="736013F2"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w:t>
            </w:r>
          </w:p>
          <w:p w14:paraId="47EA32E9"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Работа с карточками тестового контроля. Выполнение расчетно-практической работы и отчета по лабораторной работе.</w:t>
            </w:r>
          </w:p>
        </w:tc>
        <w:tc>
          <w:tcPr>
            <w:tcW w:w="1042" w:type="dxa"/>
          </w:tcPr>
          <w:p w14:paraId="7EAFE23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tcPr>
          <w:p w14:paraId="3C8571E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3AEA85E8" w14:textId="77777777" w:rsidTr="00EA4B02">
        <w:trPr>
          <w:trHeight w:val="276"/>
        </w:trPr>
        <w:tc>
          <w:tcPr>
            <w:tcW w:w="645" w:type="dxa"/>
            <w:vMerge w:val="restart"/>
          </w:tcPr>
          <w:p w14:paraId="0544228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21ECC13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36</w:t>
            </w:r>
          </w:p>
          <w:p w14:paraId="12BC918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6728A7C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1DB8C001"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53AAA9D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5543C31A"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37</w:t>
            </w:r>
          </w:p>
        </w:tc>
        <w:tc>
          <w:tcPr>
            <w:tcW w:w="2612" w:type="dxa"/>
            <w:vMerge w:val="restart"/>
          </w:tcPr>
          <w:p w14:paraId="23A09649"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r w:rsidRPr="00EA4B02">
              <w:rPr>
                <w:rFonts w:ascii="Times New Roman" w:eastAsia="Times New Roman" w:hAnsi="Times New Roman" w:cs="Times New Roman"/>
                <w:iCs/>
                <w:sz w:val="24"/>
                <w:szCs w:val="24"/>
                <w:lang w:eastAsia="ar-SA"/>
              </w:rPr>
              <w:t>Тема 2.3</w:t>
            </w:r>
          </w:p>
          <w:p w14:paraId="62B24031"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Электронные усилители</w:t>
            </w:r>
          </w:p>
          <w:p w14:paraId="6B557130"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47E43307"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p>
        </w:tc>
        <w:tc>
          <w:tcPr>
            <w:tcW w:w="8573" w:type="dxa"/>
            <w:gridSpan w:val="2"/>
          </w:tcPr>
          <w:p w14:paraId="18865F4C"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7602B295"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Схемы усилителей электрических сигналов. Основные технические характеристики усилителей.  Обратная связь в усилителях. Понятия об усилителях постоянного тока. Операционные усилители. </w:t>
            </w:r>
          </w:p>
        </w:tc>
        <w:tc>
          <w:tcPr>
            <w:tcW w:w="1042" w:type="dxa"/>
          </w:tcPr>
          <w:p w14:paraId="608A055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4</w:t>
            </w:r>
          </w:p>
          <w:p w14:paraId="29FD0879"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6B3AC03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47EC7836"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w:t>
            </w:r>
            <w:proofErr w:type="gramStart"/>
            <w:r w:rsidRPr="00EA4B02">
              <w:rPr>
                <w:rFonts w:ascii="Times New Roman" w:eastAsia="Times New Roman" w:hAnsi="Times New Roman" w:cs="Times New Roman"/>
                <w:bCs/>
                <w:sz w:val="24"/>
                <w:szCs w:val="24"/>
                <w:lang w:eastAsia="ar-SA"/>
              </w:rPr>
              <w:t>3,ОК</w:t>
            </w:r>
            <w:proofErr w:type="gramEnd"/>
            <w:r w:rsidRPr="00EA4B02">
              <w:rPr>
                <w:rFonts w:ascii="Times New Roman" w:eastAsia="Times New Roman" w:hAnsi="Times New Roman" w:cs="Times New Roman"/>
                <w:bCs/>
                <w:sz w:val="24"/>
                <w:szCs w:val="24"/>
                <w:lang w:eastAsia="ar-SA"/>
              </w:rPr>
              <w:t>4,</w:t>
            </w:r>
          </w:p>
          <w:p w14:paraId="55CC8A0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Cs/>
                <w:sz w:val="24"/>
                <w:szCs w:val="24"/>
                <w:lang w:eastAsia="ar-SA"/>
              </w:rPr>
              <w:t>ОК9</w:t>
            </w:r>
          </w:p>
          <w:p w14:paraId="22D91E25"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p w14:paraId="7E6629DC"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p w14:paraId="3060D482"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ПК1.1, ПК2.1</w:t>
            </w:r>
          </w:p>
          <w:p w14:paraId="0DC5552C"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p w14:paraId="66613992"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2D5872A1" w14:textId="77777777" w:rsidTr="00EA4B02">
        <w:trPr>
          <w:trHeight w:val="323"/>
        </w:trPr>
        <w:tc>
          <w:tcPr>
            <w:tcW w:w="645" w:type="dxa"/>
            <w:vMerge/>
          </w:tcPr>
          <w:p w14:paraId="521FF663"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2F3C1D64"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p>
        </w:tc>
        <w:tc>
          <w:tcPr>
            <w:tcW w:w="8573" w:type="dxa"/>
            <w:gridSpan w:val="2"/>
          </w:tcPr>
          <w:p w14:paraId="30404E9C"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Лабораторно-практические занятия</w:t>
            </w:r>
          </w:p>
        </w:tc>
        <w:tc>
          <w:tcPr>
            <w:tcW w:w="1042" w:type="dxa"/>
          </w:tcPr>
          <w:p w14:paraId="2E1482E0"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63ED9ACC"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0B67CF9C" w14:textId="77777777" w:rsidTr="00EA4B02">
        <w:trPr>
          <w:trHeight w:val="551"/>
        </w:trPr>
        <w:tc>
          <w:tcPr>
            <w:tcW w:w="645" w:type="dxa"/>
            <w:vMerge/>
          </w:tcPr>
          <w:p w14:paraId="35326142"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68C9E17D"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p>
        </w:tc>
        <w:tc>
          <w:tcPr>
            <w:tcW w:w="8573" w:type="dxa"/>
            <w:gridSpan w:val="2"/>
          </w:tcPr>
          <w:p w14:paraId="23DC6150"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Лабораторная работа 10 Исследование усилителей низкой частоты на микросхеме.</w:t>
            </w:r>
          </w:p>
        </w:tc>
        <w:tc>
          <w:tcPr>
            <w:tcW w:w="1042" w:type="dxa"/>
          </w:tcPr>
          <w:p w14:paraId="588DF8E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59938525"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1164A953" w14:textId="77777777" w:rsidTr="00EA4B02">
        <w:trPr>
          <w:trHeight w:val="551"/>
        </w:trPr>
        <w:tc>
          <w:tcPr>
            <w:tcW w:w="645" w:type="dxa"/>
            <w:vMerge/>
          </w:tcPr>
          <w:p w14:paraId="28944E1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5C85A273"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p>
        </w:tc>
        <w:tc>
          <w:tcPr>
            <w:tcW w:w="8573" w:type="dxa"/>
            <w:gridSpan w:val="2"/>
          </w:tcPr>
          <w:p w14:paraId="0DB5EF8B"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17B3723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Работа с конспектом, учебной и </w:t>
            </w:r>
            <w:proofErr w:type="gramStart"/>
            <w:r w:rsidRPr="00EA4B02">
              <w:rPr>
                <w:rFonts w:ascii="Times New Roman" w:eastAsia="Times New Roman" w:hAnsi="Times New Roman" w:cs="Times New Roman"/>
                <w:sz w:val="24"/>
                <w:szCs w:val="24"/>
                <w:lang w:eastAsia="ar-SA"/>
              </w:rPr>
              <w:t>справочной  литературой</w:t>
            </w:r>
            <w:proofErr w:type="gramEnd"/>
            <w:r w:rsidRPr="00EA4B02">
              <w:rPr>
                <w:rFonts w:ascii="Times New Roman" w:eastAsia="Times New Roman" w:hAnsi="Times New Roman" w:cs="Times New Roman"/>
                <w:sz w:val="24"/>
                <w:szCs w:val="24"/>
                <w:lang w:eastAsia="ar-SA"/>
              </w:rPr>
              <w:t>. Работа с карточками тестового контроля. Выполнение отчета по лабораторной работе. Подготовка сообщений, докладов, рефератов и презентаций  по теме: «Операционные усилители в регулирующих блоках теплоэнергетических установок».</w:t>
            </w:r>
          </w:p>
        </w:tc>
        <w:tc>
          <w:tcPr>
            <w:tcW w:w="1042" w:type="dxa"/>
          </w:tcPr>
          <w:p w14:paraId="5A30EC09" w14:textId="77777777" w:rsidR="00EA4B02" w:rsidRPr="00EA4B02" w:rsidRDefault="00EA4B02" w:rsidP="00EA4B02">
            <w:pPr>
              <w:suppressAutoHyphens/>
              <w:spacing w:after="0" w:line="240"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1</w:t>
            </w:r>
          </w:p>
        </w:tc>
        <w:tc>
          <w:tcPr>
            <w:tcW w:w="1913" w:type="dxa"/>
            <w:vMerge/>
          </w:tcPr>
          <w:p w14:paraId="21DC097C"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50D8D600" w14:textId="77777777" w:rsidTr="00EA4B02">
        <w:trPr>
          <w:trHeight w:val="1088"/>
        </w:trPr>
        <w:tc>
          <w:tcPr>
            <w:tcW w:w="645" w:type="dxa"/>
            <w:vMerge w:val="restart"/>
          </w:tcPr>
          <w:p w14:paraId="5DC08F5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38</w:t>
            </w:r>
          </w:p>
        </w:tc>
        <w:tc>
          <w:tcPr>
            <w:tcW w:w="2612" w:type="dxa"/>
            <w:vMerge w:val="restart"/>
          </w:tcPr>
          <w:p w14:paraId="3F490E85"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r w:rsidRPr="00EA4B02">
              <w:rPr>
                <w:rFonts w:ascii="Times New Roman" w:eastAsia="Times New Roman" w:hAnsi="Times New Roman" w:cs="Times New Roman"/>
                <w:iCs/>
                <w:sz w:val="24"/>
                <w:szCs w:val="24"/>
                <w:lang w:eastAsia="ar-SA"/>
              </w:rPr>
              <w:t>Тема 2.4</w:t>
            </w:r>
            <w:r w:rsidRPr="00EA4B02">
              <w:rPr>
                <w:rFonts w:ascii="Times New Roman" w:eastAsia="Times New Roman" w:hAnsi="Times New Roman" w:cs="Times New Roman"/>
                <w:i/>
                <w:sz w:val="24"/>
                <w:szCs w:val="24"/>
                <w:lang w:eastAsia="ar-SA"/>
              </w:rPr>
              <w:t xml:space="preserve">     </w:t>
            </w:r>
            <w:r w:rsidRPr="00EA4B02">
              <w:rPr>
                <w:rFonts w:ascii="Times New Roman" w:eastAsia="Times New Roman" w:hAnsi="Times New Roman" w:cs="Times New Roman"/>
                <w:sz w:val="24"/>
                <w:szCs w:val="24"/>
                <w:lang w:eastAsia="ar-SA"/>
              </w:rPr>
              <w:t xml:space="preserve">Электронные генераторы и </w:t>
            </w:r>
            <w:r w:rsidRPr="00EA4B02">
              <w:rPr>
                <w:rFonts w:ascii="Times New Roman" w:eastAsia="Times New Roman" w:hAnsi="Times New Roman" w:cs="Times New Roman"/>
                <w:sz w:val="24"/>
                <w:szCs w:val="24"/>
                <w:lang w:eastAsia="ar-SA"/>
              </w:rPr>
              <w:lastRenderedPageBreak/>
              <w:t>измерительные приборы</w:t>
            </w:r>
          </w:p>
        </w:tc>
        <w:tc>
          <w:tcPr>
            <w:tcW w:w="8573" w:type="dxa"/>
            <w:gridSpan w:val="2"/>
          </w:tcPr>
          <w:p w14:paraId="70BEEA71"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lastRenderedPageBreak/>
              <w:t>Содержание учебного материала</w:t>
            </w:r>
          </w:p>
          <w:p w14:paraId="6734E0FE" w14:textId="77777777" w:rsidR="00EA4B02" w:rsidRPr="00EA4B02" w:rsidRDefault="00EA4B02" w:rsidP="00EA4B02">
            <w:pPr>
              <w:suppressAutoHyphens/>
              <w:autoSpaceDE w:val="0"/>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Импульсные генераторы: мультивибратор, триггер, генератор линейно изменяющегося </w:t>
            </w:r>
            <w:proofErr w:type="gramStart"/>
            <w:r w:rsidRPr="00EA4B02">
              <w:rPr>
                <w:rFonts w:ascii="Times New Roman" w:eastAsia="Times New Roman" w:hAnsi="Times New Roman" w:cs="Times New Roman"/>
                <w:sz w:val="24"/>
                <w:szCs w:val="24"/>
                <w:lang w:eastAsia="ar-SA"/>
              </w:rPr>
              <w:t>напряжения .</w:t>
            </w:r>
            <w:proofErr w:type="gramEnd"/>
            <w:r w:rsidRPr="00EA4B02">
              <w:rPr>
                <w:rFonts w:ascii="Times New Roman" w:eastAsia="Times New Roman" w:hAnsi="Times New Roman" w:cs="Times New Roman"/>
                <w:sz w:val="24"/>
                <w:szCs w:val="24"/>
                <w:lang w:eastAsia="ar-SA"/>
              </w:rPr>
              <w:t xml:space="preserve"> Схемы, временные диаграммы.</w:t>
            </w:r>
          </w:p>
          <w:p w14:paraId="72A8587F"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Электронный цифровой вольтметр. Электронный осциллограф. Назначение.</w:t>
            </w:r>
          </w:p>
        </w:tc>
        <w:tc>
          <w:tcPr>
            <w:tcW w:w="1042" w:type="dxa"/>
          </w:tcPr>
          <w:p w14:paraId="3F57F360"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2C2091CD"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78863CD6"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Cs/>
                <w:sz w:val="24"/>
                <w:szCs w:val="24"/>
                <w:lang w:eastAsia="ar-SA"/>
              </w:rPr>
              <w:t>ОК1-ОК3</w:t>
            </w:r>
          </w:p>
        </w:tc>
      </w:tr>
      <w:tr w:rsidR="00EA4B02" w:rsidRPr="00EA4B02" w14:paraId="09CF3691" w14:textId="77777777" w:rsidTr="00EA4B02">
        <w:trPr>
          <w:trHeight w:val="755"/>
        </w:trPr>
        <w:tc>
          <w:tcPr>
            <w:tcW w:w="645" w:type="dxa"/>
            <w:vMerge/>
          </w:tcPr>
          <w:p w14:paraId="2996AC5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145F8158"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p>
        </w:tc>
        <w:tc>
          <w:tcPr>
            <w:tcW w:w="8573" w:type="dxa"/>
            <w:gridSpan w:val="2"/>
          </w:tcPr>
          <w:p w14:paraId="2EF1D5BA"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Самостоятельная работа</w:t>
            </w:r>
          </w:p>
          <w:p w14:paraId="0EA1025C"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Работа с карточками тестового контроля.</w:t>
            </w:r>
          </w:p>
        </w:tc>
        <w:tc>
          <w:tcPr>
            <w:tcW w:w="1042" w:type="dxa"/>
          </w:tcPr>
          <w:p w14:paraId="51E4495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tcPr>
          <w:p w14:paraId="3DDE076A"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0A05D8CD" w14:textId="77777777" w:rsidTr="00EA4B02">
        <w:trPr>
          <w:trHeight w:val="551"/>
        </w:trPr>
        <w:tc>
          <w:tcPr>
            <w:tcW w:w="645" w:type="dxa"/>
            <w:vMerge w:val="restart"/>
          </w:tcPr>
          <w:p w14:paraId="6D6D0FF8"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39</w:t>
            </w:r>
          </w:p>
        </w:tc>
        <w:tc>
          <w:tcPr>
            <w:tcW w:w="2612" w:type="dxa"/>
            <w:vMerge w:val="restart"/>
          </w:tcPr>
          <w:p w14:paraId="0C0A9F3F"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r w:rsidRPr="00EA4B02">
              <w:rPr>
                <w:rFonts w:ascii="Times New Roman" w:eastAsia="Times New Roman" w:hAnsi="Times New Roman" w:cs="Times New Roman"/>
                <w:iCs/>
                <w:sz w:val="24"/>
                <w:szCs w:val="24"/>
                <w:lang w:eastAsia="ar-SA"/>
              </w:rPr>
              <w:t>Тема 2.5</w:t>
            </w:r>
            <w:r w:rsidRPr="00EA4B02">
              <w:rPr>
                <w:rFonts w:ascii="Times New Roman" w:eastAsia="Times New Roman" w:hAnsi="Times New Roman" w:cs="Times New Roman"/>
                <w:sz w:val="24"/>
                <w:szCs w:val="24"/>
                <w:lang w:eastAsia="ar-SA"/>
              </w:rPr>
              <w:t xml:space="preserve"> Микропроцессоры и микро-ЭВМ</w:t>
            </w:r>
          </w:p>
        </w:tc>
        <w:tc>
          <w:tcPr>
            <w:tcW w:w="8573" w:type="dxa"/>
            <w:gridSpan w:val="2"/>
          </w:tcPr>
          <w:p w14:paraId="0E8BFAFF"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Содержание учебного материала</w:t>
            </w:r>
          </w:p>
          <w:p w14:paraId="2B28CA93"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Понятие о микропроцессорах и микро-ЭВМ. Структурная схема ПК, взаимодействие блоков МК и микро-ЭВМ. Арифметическое и логическое обеспечение микропроцессоров и микро</w:t>
            </w:r>
            <w:r w:rsidRPr="00EA4B02">
              <w:rPr>
                <w:rFonts w:ascii="Times New Roman" w:eastAsia="Times New Roman" w:hAnsi="Times New Roman" w:cs="Times New Roman"/>
                <w:sz w:val="24"/>
                <w:szCs w:val="24"/>
                <w:lang w:eastAsia="ar-SA"/>
              </w:rPr>
              <w:softHyphen/>
              <w:t>-ЭВМ.</w:t>
            </w:r>
          </w:p>
        </w:tc>
        <w:tc>
          <w:tcPr>
            <w:tcW w:w="1042" w:type="dxa"/>
          </w:tcPr>
          <w:p w14:paraId="56F03D3F"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val="restart"/>
          </w:tcPr>
          <w:p w14:paraId="596A7D8A"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p w14:paraId="655F074C"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ОК1-ОК3</w:t>
            </w:r>
          </w:p>
          <w:p w14:paraId="09A7EB98"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Cs/>
                <w:sz w:val="24"/>
                <w:szCs w:val="24"/>
                <w:lang w:eastAsia="ar-SA"/>
              </w:rPr>
              <w:t>ПК 2.1</w:t>
            </w:r>
          </w:p>
        </w:tc>
      </w:tr>
      <w:tr w:rsidR="00EA4B02" w:rsidRPr="00EA4B02" w14:paraId="50DCDBEE" w14:textId="77777777" w:rsidTr="00EA4B02">
        <w:trPr>
          <w:trHeight w:val="551"/>
        </w:trPr>
        <w:tc>
          <w:tcPr>
            <w:tcW w:w="645" w:type="dxa"/>
            <w:vMerge/>
          </w:tcPr>
          <w:p w14:paraId="1D5AD4E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p>
        </w:tc>
        <w:tc>
          <w:tcPr>
            <w:tcW w:w="2612" w:type="dxa"/>
            <w:vMerge/>
          </w:tcPr>
          <w:p w14:paraId="40A5ECF2"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p>
        </w:tc>
        <w:tc>
          <w:tcPr>
            <w:tcW w:w="8573" w:type="dxa"/>
            <w:gridSpan w:val="2"/>
          </w:tcPr>
          <w:p w14:paraId="387FC9A5"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 xml:space="preserve">Самостоятельная работа </w:t>
            </w:r>
          </w:p>
          <w:p w14:paraId="19678E98"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Работа с конспектом, учебной и дополнительной литературой.  Работа с карточками тестового контроля. Подготовка к контрольной работе</w:t>
            </w:r>
          </w:p>
        </w:tc>
        <w:tc>
          <w:tcPr>
            <w:tcW w:w="1042" w:type="dxa"/>
          </w:tcPr>
          <w:p w14:paraId="34D613EB"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1</w:t>
            </w:r>
          </w:p>
        </w:tc>
        <w:tc>
          <w:tcPr>
            <w:tcW w:w="1913" w:type="dxa"/>
            <w:vMerge/>
          </w:tcPr>
          <w:p w14:paraId="13C6E8C7"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79A263E6" w14:textId="77777777" w:rsidTr="00EA4B02">
        <w:trPr>
          <w:trHeight w:val="559"/>
        </w:trPr>
        <w:tc>
          <w:tcPr>
            <w:tcW w:w="645" w:type="dxa"/>
          </w:tcPr>
          <w:p w14:paraId="43EE17CC"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40</w:t>
            </w:r>
          </w:p>
        </w:tc>
        <w:tc>
          <w:tcPr>
            <w:tcW w:w="2612" w:type="dxa"/>
          </w:tcPr>
          <w:p w14:paraId="2013BAE3"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lang w:eastAsia="ar-SA"/>
              </w:rPr>
            </w:pPr>
            <w:r w:rsidRPr="00EA4B02">
              <w:rPr>
                <w:rFonts w:ascii="Times New Roman" w:eastAsia="Times New Roman" w:hAnsi="Times New Roman" w:cs="Times New Roman"/>
                <w:iCs/>
                <w:sz w:val="24"/>
                <w:szCs w:val="24"/>
                <w:lang w:eastAsia="ar-SA"/>
              </w:rPr>
              <w:t>Зачетное занятие</w:t>
            </w:r>
          </w:p>
        </w:tc>
        <w:tc>
          <w:tcPr>
            <w:tcW w:w="8573" w:type="dxa"/>
            <w:gridSpan w:val="2"/>
          </w:tcPr>
          <w:p w14:paraId="2FF55EC6"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Контрольная работа «Цифровая электроника»</w:t>
            </w:r>
          </w:p>
          <w:p w14:paraId="7341904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Зачет по лабораторным работам</w:t>
            </w:r>
          </w:p>
        </w:tc>
        <w:tc>
          <w:tcPr>
            <w:tcW w:w="1042" w:type="dxa"/>
          </w:tcPr>
          <w:p w14:paraId="354885B4"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2</w:t>
            </w:r>
          </w:p>
        </w:tc>
        <w:tc>
          <w:tcPr>
            <w:tcW w:w="1913" w:type="dxa"/>
            <w:vMerge/>
          </w:tcPr>
          <w:p w14:paraId="3A3E0DC0"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p>
        </w:tc>
      </w:tr>
      <w:tr w:rsidR="00EA4B02" w:rsidRPr="00EA4B02" w14:paraId="1D08D596" w14:textId="77777777" w:rsidTr="00EA4B02">
        <w:trPr>
          <w:trHeight w:val="551"/>
        </w:trPr>
        <w:tc>
          <w:tcPr>
            <w:tcW w:w="12872" w:type="dxa"/>
            <w:gridSpan w:val="5"/>
          </w:tcPr>
          <w:p w14:paraId="65DF76FF" w14:textId="77777777" w:rsidR="00EA4B02" w:rsidRPr="00EA4B02" w:rsidRDefault="00EA4B02" w:rsidP="00EA4B02">
            <w:pPr>
              <w:suppressAutoHyphens/>
              <w:spacing w:after="0" w:line="240" w:lineRule="auto"/>
              <w:ind w:left="72"/>
              <w:rPr>
                <w:rFonts w:ascii="Times New Roman" w:eastAsia="Times New Roman" w:hAnsi="Times New Roman" w:cs="Times New Roman"/>
                <w:b/>
                <w:sz w:val="24"/>
                <w:szCs w:val="24"/>
                <w:lang w:eastAsia="ar-SA"/>
              </w:rPr>
            </w:pPr>
            <w:proofErr w:type="gramStart"/>
            <w:r w:rsidRPr="00EA4B02">
              <w:rPr>
                <w:rFonts w:ascii="Times New Roman" w:eastAsia="Times New Roman" w:hAnsi="Times New Roman" w:cs="Times New Roman"/>
                <w:b/>
                <w:sz w:val="24"/>
                <w:szCs w:val="24"/>
                <w:lang w:eastAsia="ar-SA"/>
              </w:rPr>
              <w:t xml:space="preserve">Всего:   </w:t>
            </w:r>
            <w:proofErr w:type="gramEnd"/>
            <w:r w:rsidRPr="00EA4B02">
              <w:rPr>
                <w:rFonts w:ascii="Times New Roman" w:eastAsia="Times New Roman" w:hAnsi="Times New Roman" w:cs="Times New Roman"/>
                <w:b/>
                <w:sz w:val="24"/>
                <w:szCs w:val="24"/>
                <w:lang w:eastAsia="ar-SA"/>
              </w:rPr>
              <w:t xml:space="preserve">                                                                                                                                  Максимальная учебная нагрузка</w:t>
            </w:r>
          </w:p>
          <w:p w14:paraId="48E50BFF" w14:textId="77777777" w:rsidR="00EA4B02" w:rsidRPr="00EA4B02" w:rsidRDefault="00EA4B02" w:rsidP="00EA4B02">
            <w:pPr>
              <w:suppressAutoHyphens/>
              <w:spacing w:after="0" w:line="240" w:lineRule="auto"/>
              <w:ind w:left="72"/>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
                <w:sz w:val="24"/>
                <w:szCs w:val="24"/>
                <w:lang w:eastAsia="ar-SA"/>
              </w:rPr>
              <w:t xml:space="preserve">                                                                                                                                                                                                           </w:t>
            </w:r>
          </w:p>
        </w:tc>
        <w:tc>
          <w:tcPr>
            <w:tcW w:w="1913" w:type="dxa"/>
          </w:tcPr>
          <w:p w14:paraId="160A1D0A"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104</w:t>
            </w:r>
          </w:p>
        </w:tc>
      </w:tr>
    </w:tbl>
    <w:p w14:paraId="76F6A3DF"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6EF98DAE"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76BD4D29"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sz w:val="24"/>
          <w:szCs w:val="24"/>
          <w:lang w:eastAsia="ar-SA"/>
        </w:rPr>
      </w:pPr>
    </w:p>
    <w:p w14:paraId="57460E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center"/>
        <w:rPr>
          <w:rFonts w:ascii="Times New Roman" w:eastAsia="Times New Roman" w:hAnsi="Times New Roman" w:cs="Times New Roman"/>
          <w:bCs/>
          <w:sz w:val="24"/>
          <w:szCs w:val="24"/>
          <w:lang w:eastAsia="ar-SA"/>
        </w:rPr>
        <w:sectPr w:rsidR="00EA4B02" w:rsidRPr="00EA4B02" w:rsidSect="00850D3B">
          <w:footerReference w:type="default" r:id="rId133"/>
          <w:footnotePr>
            <w:pos w:val="beneathText"/>
          </w:footnotePr>
          <w:pgSz w:w="16837" w:h="11905" w:orient="landscape"/>
          <w:pgMar w:top="851" w:right="1134" w:bottom="992" w:left="1134" w:header="720" w:footer="709" w:gutter="0"/>
          <w:cols w:space="720"/>
          <w:docGrid w:linePitch="360"/>
        </w:sectPr>
      </w:pPr>
    </w:p>
    <w:p w14:paraId="35B8D0F4"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outlineLvl w:val="0"/>
        <w:rPr>
          <w:rFonts w:ascii="Times New Roman" w:eastAsia="Times New Roman" w:hAnsi="Times New Roman" w:cs="Times New Roman"/>
          <w:b/>
          <w:caps/>
          <w:sz w:val="24"/>
          <w:szCs w:val="24"/>
          <w:lang w:eastAsia="ar-SA"/>
        </w:rPr>
      </w:pPr>
      <w:bookmarkStart w:id="60" w:name="_Toc499087784"/>
      <w:r w:rsidRPr="00EA4B02">
        <w:rPr>
          <w:rFonts w:ascii="Times New Roman" w:eastAsia="Times New Roman" w:hAnsi="Times New Roman" w:cs="Times New Roman"/>
          <w:b/>
          <w:caps/>
          <w:sz w:val="24"/>
          <w:szCs w:val="24"/>
          <w:lang w:eastAsia="ar-SA"/>
        </w:rPr>
        <w:lastRenderedPageBreak/>
        <w:t>3 у</w:t>
      </w:r>
      <w:r w:rsidRPr="00EA4B02">
        <w:rPr>
          <w:rFonts w:ascii="Times New Roman" w:eastAsia="Times New Roman" w:hAnsi="Times New Roman" w:cs="Times New Roman"/>
          <w:b/>
          <w:sz w:val="24"/>
          <w:szCs w:val="24"/>
          <w:lang w:eastAsia="ar-SA"/>
        </w:rPr>
        <w:t xml:space="preserve">словия реализации рабочей </w:t>
      </w:r>
      <w:proofErr w:type="gramStart"/>
      <w:r w:rsidRPr="00EA4B02">
        <w:rPr>
          <w:rFonts w:ascii="Times New Roman" w:eastAsia="Times New Roman" w:hAnsi="Times New Roman" w:cs="Times New Roman"/>
          <w:b/>
          <w:sz w:val="24"/>
          <w:szCs w:val="24"/>
          <w:lang w:eastAsia="ar-SA"/>
        </w:rPr>
        <w:t>программы  дисциплины</w:t>
      </w:r>
      <w:bookmarkEnd w:id="60"/>
      <w:proofErr w:type="gramEnd"/>
    </w:p>
    <w:p w14:paraId="0E34F5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ab/>
        <w:t xml:space="preserve">3.1. Для реализации программы учебной </w:t>
      </w:r>
      <w:proofErr w:type="gramStart"/>
      <w:r w:rsidRPr="00EA4B02">
        <w:rPr>
          <w:rFonts w:ascii="Times New Roman" w:eastAsia="Times New Roman" w:hAnsi="Times New Roman" w:cs="Times New Roman"/>
          <w:b/>
          <w:bCs/>
          <w:sz w:val="24"/>
          <w:szCs w:val="24"/>
          <w:lang w:eastAsia="ar-SA"/>
        </w:rPr>
        <w:t>дисциплины  предусмотрены</w:t>
      </w:r>
      <w:proofErr w:type="gramEnd"/>
      <w:r w:rsidRPr="00EA4B02">
        <w:rPr>
          <w:rFonts w:ascii="Times New Roman" w:eastAsia="Times New Roman" w:hAnsi="Times New Roman" w:cs="Times New Roman"/>
          <w:b/>
          <w:bCs/>
          <w:sz w:val="24"/>
          <w:szCs w:val="24"/>
          <w:lang w:eastAsia="ar-SA"/>
        </w:rPr>
        <w:t xml:space="preserve"> следующие специальные помещения:</w:t>
      </w:r>
    </w:p>
    <w:p w14:paraId="20B97B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Кабинет</w:t>
      </w:r>
      <w:proofErr w:type="gramStart"/>
      <w:r w:rsidRPr="00EA4B02">
        <w:rPr>
          <w:rFonts w:ascii="Times New Roman" w:eastAsia="Times New Roman" w:hAnsi="Times New Roman" w:cs="Times New Roman"/>
          <w:bCs/>
          <w:sz w:val="24"/>
          <w:szCs w:val="24"/>
          <w:lang w:eastAsia="ar-SA"/>
        </w:rPr>
        <w:t>-  лаборатория</w:t>
      </w:r>
      <w:proofErr w:type="gramEnd"/>
      <w:r w:rsidRPr="00EA4B02">
        <w:rPr>
          <w:rFonts w:ascii="Times New Roman" w:eastAsia="Times New Roman" w:hAnsi="Times New Roman" w:cs="Times New Roman"/>
          <w:bCs/>
          <w:sz w:val="24"/>
          <w:szCs w:val="24"/>
          <w:lang w:eastAsia="ar-SA"/>
        </w:rPr>
        <w:t xml:space="preserve">  «Электротехники и электроники», оснащенный лабораторным оборудованием и техническими средствами обучения.</w:t>
      </w:r>
    </w:p>
    <w:p w14:paraId="06B14F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Оборудование лаборатории:</w:t>
      </w:r>
    </w:p>
    <w:p w14:paraId="5B4E3A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посадочные места по количеству обучающихся;</w:t>
      </w:r>
    </w:p>
    <w:p w14:paraId="6323EC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рабочее место преподавателя;</w:t>
      </w:r>
    </w:p>
    <w:p w14:paraId="7430AA24"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 xml:space="preserve">- </w:t>
      </w:r>
      <w:r w:rsidRPr="00EA4B02">
        <w:rPr>
          <w:rFonts w:ascii="Times New Roman" w:eastAsia="Times New Roman" w:hAnsi="Times New Roman" w:cs="Times New Roman"/>
          <w:sz w:val="24"/>
          <w:szCs w:val="24"/>
          <w:lang w:eastAsia="ar-SA"/>
        </w:rPr>
        <w:t>столы лабораторные специальной конструкции «Электротехника»;</w:t>
      </w:r>
    </w:p>
    <w:p w14:paraId="09FC23EA"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-учебные лабораторные стенды «Промышленная электроника»,   </w:t>
      </w:r>
    </w:p>
    <w:p w14:paraId="28FA6CCD"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«Электрические машины»;</w:t>
      </w:r>
    </w:p>
    <w:p w14:paraId="2A2CAF11"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-устройство </w:t>
      </w:r>
      <w:proofErr w:type="gramStart"/>
      <w:r w:rsidRPr="00EA4B02">
        <w:rPr>
          <w:rFonts w:ascii="Times New Roman" w:eastAsia="Times New Roman" w:hAnsi="Times New Roman" w:cs="Times New Roman"/>
          <w:sz w:val="24"/>
          <w:szCs w:val="24"/>
          <w:lang w:eastAsia="ar-SA"/>
        </w:rPr>
        <w:t>лабораторное  по</w:t>
      </w:r>
      <w:proofErr w:type="gramEnd"/>
      <w:r w:rsidRPr="00EA4B02">
        <w:rPr>
          <w:rFonts w:ascii="Times New Roman" w:eastAsia="Times New Roman" w:hAnsi="Times New Roman" w:cs="Times New Roman"/>
          <w:sz w:val="24"/>
          <w:szCs w:val="24"/>
          <w:lang w:eastAsia="ar-SA"/>
        </w:rPr>
        <w:t xml:space="preserve"> электротехнике К4826;</w:t>
      </w:r>
    </w:p>
    <w:p w14:paraId="0F44FAAB"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-учебный лабораторный стенд «Автоматика и микропроцессорная техника»;</w:t>
      </w:r>
    </w:p>
    <w:p w14:paraId="64511D47"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 xml:space="preserve">- </w:t>
      </w:r>
      <w:r w:rsidRPr="00EA4B02">
        <w:rPr>
          <w:rFonts w:ascii="Times New Roman" w:eastAsia="Times New Roman" w:hAnsi="Times New Roman" w:cs="Times New Roman"/>
          <w:sz w:val="24"/>
          <w:szCs w:val="24"/>
          <w:lang w:eastAsia="ar-SA"/>
        </w:rPr>
        <w:t>образцы электрических машин и трансформаторов;</w:t>
      </w:r>
    </w:p>
    <w:p w14:paraId="16DD1E9D"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образцы элементов электрической цепи;</w:t>
      </w:r>
    </w:p>
    <w:p w14:paraId="3BEC1D24"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образцы электроизмерительных приборов;</w:t>
      </w:r>
    </w:p>
    <w:p w14:paraId="6C26B914"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образцы коммутационной аппаратуры, аппаратуры защиты;</w:t>
      </w:r>
    </w:p>
    <w:p w14:paraId="24972DA7"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образцы электронных приборов;</w:t>
      </w:r>
    </w:p>
    <w:p w14:paraId="56BF1D08"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блок питания;</w:t>
      </w:r>
    </w:p>
    <w:p w14:paraId="7CC9B30A"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блоки съемных элементов электрической цепи;</w:t>
      </w:r>
    </w:p>
    <w:p w14:paraId="60E67F7E"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набор электроизмерительных приборов (миллиамперметров, </w:t>
      </w:r>
    </w:p>
    <w:p w14:paraId="05B5DE2B"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вольтметров, мультиметров, ваттметров, веберметров);</w:t>
      </w:r>
    </w:p>
    <w:p w14:paraId="2D18BF7C"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-осциллографы;</w:t>
      </w:r>
    </w:p>
    <w:p w14:paraId="2976C3CD"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-набор лабораторный электронных приборов.</w:t>
      </w:r>
    </w:p>
    <w:p w14:paraId="4C425B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 -тренажеры «Нереверсивная схема управления асинхронным двигателем»,</w:t>
      </w:r>
    </w:p>
    <w:p w14:paraId="28BB2BA9" w14:textId="77777777" w:rsidR="00EA4B02" w:rsidRPr="00EA4B02" w:rsidRDefault="00EA4B02" w:rsidP="00EA4B02">
      <w:pPr>
        <w:tabs>
          <w:tab w:val="left" w:pos="956"/>
          <w:tab w:val="left" w:pos="1872"/>
          <w:tab w:val="left" w:pos="2788"/>
          <w:tab w:val="left" w:pos="3704"/>
          <w:tab w:val="left" w:pos="4620"/>
          <w:tab w:val="left" w:pos="5536"/>
          <w:tab w:val="left" w:pos="6452"/>
          <w:tab w:val="left" w:pos="7368"/>
          <w:tab w:val="left" w:pos="8284"/>
          <w:tab w:val="left" w:pos="9200"/>
          <w:tab w:val="left" w:pos="10116"/>
          <w:tab w:val="left" w:pos="11032"/>
          <w:tab w:val="left" w:pos="11948"/>
          <w:tab w:val="left" w:pos="12864"/>
          <w:tab w:val="left" w:pos="13780"/>
          <w:tab w:val="left" w:pos="14696"/>
        </w:tabs>
        <w:suppressAutoHyphens/>
        <w:spacing w:after="0" w:line="100" w:lineRule="atLeast"/>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«Реверсивная схема управления асинхронным двигателем».</w:t>
      </w:r>
    </w:p>
    <w:p w14:paraId="2F86C6EA" w14:textId="77777777" w:rsidR="00EA4B02" w:rsidRPr="00EA4B02" w:rsidRDefault="00EA4B02" w:rsidP="00EA4B0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ab/>
        <w:t xml:space="preserve">Технические средства обучения: </w:t>
      </w:r>
    </w:p>
    <w:p w14:paraId="6089D4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мультимедийный </w:t>
      </w:r>
      <w:proofErr w:type="gramStart"/>
      <w:r w:rsidRPr="00EA4B02">
        <w:rPr>
          <w:rFonts w:ascii="Times New Roman" w:eastAsia="Times New Roman" w:hAnsi="Times New Roman" w:cs="Times New Roman"/>
          <w:bCs/>
          <w:sz w:val="24"/>
          <w:szCs w:val="24"/>
          <w:lang w:eastAsia="ar-SA"/>
        </w:rPr>
        <w:t xml:space="preserve">проектор,   </w:t>
      </w:r>
      <w:proofErr w:type="gramEnd"/>
      <w:r w:rsidRPr="00EA4B02">
        <w:rPr>
          <w:rFonts w:ascii="Times New Roman" w:eastAsia="Times New Roman" w:hAnsi="Times New Roman" w:cs="Times New Roman"/>
          <w:bCs/>
          <w:sz w:val="24"/>
          <w:szCs w:val="24"/>
          <w:lang w:eastAsia="ar-SA"/>
        </w:rPr>
        <w:t xml:space="preserve">экран настенный ПРОФИ тип  </w:t>
      </w:r>
      <w:r w:rsidRPr="00EA4B02">
        <w:rPr>
          <w:rFonts w:ascii="Times New Roman" w:eastAsia="Times New Roman" w:hAnsi="Times New Roman" w:cs="Times New Roman"/>
          <w:bCs/>
          <w:sz w:val="24"/>
          <w:szCs w:val="24"/>
          <w:lang w:val="en-US" w:eastAsia="ar-SA"/>
        </w:rPr>
        <w:t>MW</w:t>
      </w:r>
      <w:r w:rsidRPr="00EA4B02">
        <w:rPr>
          <w:rFonts w:ascii="Times New Roman" w:eastAsia="Times New Roman" w:hAnsi="Times New Roman" w:cs="Times New Roman"/>
          <w:bCs/>
          <w:sz w:val="24"/>
          <w:szCs w:val="24"/>
          <w:lang w:eastAsia="ar-SA"/>
        </w:rPr>
        <w:t>.</w:t>
      </w:r>
    </w:p>
    <w:p w14:paraId="22AFD5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компьютеры, лицензионное программное обеспечение;</w:t>
      </w:r>
    </w:p>
    <w:p w14:paraId="4EA7DA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-ноутбук;</w:t>
      </w:r>
    </w:p>
    <w:p w14:paraId="1871747C"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учебно-информационные стенды.</w:t>
      </w:r>
    </w:p>
    <w:p w14:paraId="538E8A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Cs/>
          <w:sz w:val="24"/>
          <w:szCs w:val="24"/>
          <w:lang w:eastAsia="ar-SA"/>
        </w:rPr>
        <w:t xml:space="preserve">- </w:t>
      </w:r>
      <w:hyperlink r:id="rId134" w:history="1">
        <w:r w:rsidRPr="00EA4B02">
          <w:rPr>
            <w:rFonts w:ascii="Times New Roman" w:eastAsia="Times New Roman" w:hAnsi="Times New Roman" w:cs="Times New Roman"/>
            <w:sz w:val="24"/>
            <w:szCs w:val="24"/>
            <w:bdr w:val="none" w:sz="0" w:space="0" w:color="auto" w:frame="1"/>
            <w:lang w:eastAsia="ar-SA"/>
          </w:rPr>
          <w:t xml:space="preserve">печатные демонстрационные пособия; </w:t>
        </w:r>
      </w:hyperlink>
    </w:p>
    <w:p w14:paraId="1E586F24"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100" w:lineRule="atLeast"/>
        <w:jc w:val="both"/>
        <w:outlineLvl w:val="0"/>
        <w:rPr>
          <w:rFonts w:ascii="Times New Roman" w:eastAsia="Times New Roman" w:hAnsi="Times New Roman" w:cs="Times New Roman"/>
          <w:b/>
          <w:sz w:val="24"/>
          <w:szCs w:val="24"/>
          <w:lang w:eastAsia="ar-SA"/>
        </w:rPr>
      </w:pPr>
    </w:p>
    <w:p w14:paraId="41AC7CC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sz w:val="24"/>
          <w:szCs w:val="24"/>
          <w:lang w:eastAsia="ar-SA"/>
        </w:rPr>
        <w:t xml:space="preserve">         </w:t>
      </w:r>
      <w:r w:rsidRPr="00EA4B02">
        <w:rPr>
          <w:rFonts w:ascii="Times New Roman" w:eastAsia="Times New Roman" w:hAnsi="Times New Roman" w:cs="Times New Roman"/>
          <w:b/>
          <w:bCs/>
          <w:sz w:val="24"/>
          <w:szCs w:val="24"/>
          <w:lang w:eastAsia="ar-SA"/>
        </w:rPr>
        <w:t>3.2 Информационное обеспечение реализации программы</w:t>
      </w:r>
    </w:p>
    <w:p w14:paraId="113C1A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180"/>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Для реализации программы библиотечный фонд образовательной организации должен иметь печатные и электронные образовательные и информационные ресурсы, рекомендуемые для использования в образовательном процессе.</w:t>
      </w:r>
    </w:p>
    <w:p w14:paraId="49D1F838" w14:textId="77777777" w:rsidR="00EA4B02" w:rsidRPr="00EA4B02" w:rsidRDefault="00EA4B02" w:rsidP="00EA4B02">
      <w:pPr>
        <w:suppressAutoHyphens/>
        <w:spacing w:after="0" w:line="240" w:lineRule="auto"/>
        <w:ind w:firstLine="708"/>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3.2.1 Печатные издания:</w:t>
      </w:r>
    </w:p>
    <w:p w14:paraId="172C54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1.Гальперин, М.В. Электротехника и электроника [Текст]: учеб.</w:t>
      </w:r>
      <w:r w:rsidRPr="00EA4B02">
        <w:rPr>
          <w:rFonts w:ascii="Times New Roman" w:eastAsia="Times New Roman" w:hAnsi="Times New Roman" w:cs="Times New Roman"/>
          <w:bCs/>
          <w:sz w:val="24"/>
          <w:szCs w:val="24"/>
          <w:lang w:eastAsia="ar-SA"/>
        </w:rPr>
        <w:t xml:space="preserve"> </w:t>
      </w:r>
      <w:proofErr w:type="gramStart"/>
      <w:r w:rsidRPr="00EA4B02">
        <w:rPr>
          <w:rFonts w:ascii="Times New Roman" w:eastAsia="Times New Roman" w:hAnsi="Times New Roman" w:cs="Times New Roman"/>
          <w:bCs/>
          <w:sz w:val="24"/>
          <w:szCs w:val="24"/>
          <w:lang w:eastAsia="ar-SA"/>
        </w:rPr>
        <w:t>для  сред</w:t>
      </w:r>
      <w:proofErr w:type="gramEnd"/>
      <w:r w:rsidRPr="00EA4B02">
        <w:rPr>
          <w:rFonts w:ascii="Times New Roman" w:eastAsia="Times New Roman" w:hAnsi="Times New Roman" w:cs="Times New Roman"/>
          <w:bCs/>
          <w:sz w:val="24"/>
          <w:szCs w:val="24"/>
          <w:lang w:eastAsia="ar-SA"/>
        </w:rPr>
        <w:t>. проф. образования</w:t>
      </w:r>
      <w:r w:rsidRPr="00EA4B02">
        <w:rPr>
          <w:rFonts w:ascii="Times New Roman" w:eastAsia="Times New Roman" w:hAnsi="Times New Roman" w:cs="Times New Roman"/>
          <w:sz w:val="24"/>
          <w:szCs w:val="24"/>
          <w:lang w:eastAsia="ar-SA"/>
        </w:rPr>
        <w:t xml:space="preserve"> / М.В. Гальперин. -М.: </w:t>
      </w:r>
      <w:proofErr w:type="gramStart"/>
      <w:r w:rsidRPr="00EA4B02">
        <w:rPr>
          <w:rFonts w:ascii="Times New Roman" w:eastAsia="Times New Roman" w:hAnsi="Times New Roman" w:cs="Times New Roman"/>
          <w:sz w:val="24"/>
          <w:szCs w:val="24"/>
          <w:lang w:eastAsia="ar-SA"/>
        </w:rPr>
        <w:t>ФОРУМ:  ИНФРА</w:t>
      </w:r>
      <w:proofErr w:type="gramEnd"/>
      <w:r w:rsidRPr="00EA4B02">
        <w:rPr>
          <w:rFonts w:ascii="Times New Roman" w:eastAsia="Times New Roman" w:hAnsi="Times New Roman" w:cs="Times New Roman"/>
          <w:sz w:val="24"/>
          <w:szCs w:val="24"/>
          <w:lang w:eastAsia="ar-SA"/>
        </w:rPr>
        <w:t xml:space="preserve">-М, 2010.- 480с. </w:t>
      </w:r>
    </w:p>
    <w:p w14:paraId="1A9FBE8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2.Зайцев, В.Е. Электротехника. Электроснабжение, электротехнология и электрооборудо-вание строительных площадок [Текст]: учеб.</w:t>
      </w:r>
      <w:r w:rsidRPr="00EA4B02">
        <w:rPr>
          <w:rFonts w:ascii="Times New Roman" w:eastAsia="Times New Roman" w:hAnsi="Times New Roman" w:cs="Times New Roman"/>
          <w:bCs/>
          <w:sz w:val="24"/>
          <w:szCs w:val="24"/>
          <w:lang w:eastAsia="ar-SA"/>
        </w:rPr>
        <w:t xml:space="preserve"> пособие </w:t>
      </w:r>
      <w:proofErr w:type="gramStart"/>
      <w:r w:rsidRPr="00EA4B02">
        <w:rPr>
          <w:rFonts w:ascii="Times New Roman" w:eastAsia="Times New Roman" w:hAnsi="Times New Roman" w:cs="Times New Roman"/>
          <w:bCs/>
          <w:sz w:val="24"/>
          <w:szCs w:val="24"/>
          <w:lang w:eastAsia="ar-SA"/>
        </w:rPr>
        <w:t>для  сред</w:t>
      </w:r>
      <w:proofErr w:type="gramEnd"/>
      <w:r w:rsidRPr="00EA4B02">
        <w:rPr>
          <w:rFonts w:ascii="Times New Roman" w:eastAsia="Times New Roman" w:hAnsi="Times New Roman" w:cs="Times New Roman"/>
          <w:bCs/>
          <w:sz w:val="24"/>
          <w:szCs w:val="24"/>
          <w:lang w:eastAsia="ar-SA"/>
        </w:rPr>
        <w:t>. проф. образования</w:t>
      </w:r>
      <w:r w:rsidRPr="00EA4B02">
        <w:rPr>
          <w:rFonts w:ascii="Times New Roman" w:eastAsia="Times New Roman" w:hAnsi="Times New Roman" w:cs="Times New Roman"/>
          <w:sz w:val="24"/>
          <w:szCs w:val="24"/>
          <w:lang w:eastAsia="ar-SA"/>
        </w:rPr>
        <w:t xml:space="preserve"> / В.Е Зайцев, Т.А. Нестерова.-6-е изд., стер.- Москва: Академия, 2009.- 128с.</w:t>
      </w:r>
    </w:p>
    <w:p w14:paraId="7D5BEBF2"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3.Морозова, Н.Ю. Электротехника и электроника [Текст]: учеб.</w:t>
      </w:r>
      <w:r w:rsidRPr="00EA4B02">
        <w:rPr>
          <w:rFonts w:ascii="Times New Roman" w:eastAsia="Times New Roman" w:hAnsi="Times New Roman" w:cs="Times New Roman"/>
          <w:bCs/>
          <w:sz w:val="24"/>
          <w:szCs w:val="24"/>
          <w:lang w:eastAsia="ar-SA"/>
        </w:rPr>
        <w:t xml:space="preserve"> для студ. сред. проф. образования / </w:t>
      </w:r>
      <w:proofErr w:type="gramStart"/>
      <w:r w:rsidRPr="00EA4B02">
        <w:rPr>
          <w:rFonts w:ascii="Times New Roman" w:eastAsia="Times New Roman" w:hAnsi="Times New Roman" w:cs="Times New Roman"/>
          <w:bCs/>
          <w:sz w:val="24"/>
          <w:szCs w:val="24"/>
          <w:lang w:eastAsia="ar-SA"/>
        </w:rPr>
        <w:t>Н.Ю.Морозова.-</w:t>
      </w:r>
      <w:proofErr w:type="gramEnd"/>
      <w:r w:rsidRPr="00EA4B02">
        <w:rPr>
          <w:rFonts w:ascii="Times New Roman" w:eastAsia="Times New Roman" w:hAnsi="Times New Roman" w:cs="Times New Roman"/>
          <w:bCs/>
          <w:sz w:val="24"/>
          <w:szCs w:val="24"/>
          <w:lang w:eastAsia="ar-SA"/>
        </w:rPr>
        <w:t xml:space="preserve"> 3-е изд., перераб. И доп.-</w:t>
      </w:r>
      <w:r w:rsidRPr="00EA4B02">
        <w:rPr>
          <w:rFonts w:ascii="Times New Roman" w:eastAsia="Times New Roman" w:hAnsi="Times New Roman" w:cs="Times New Roman"/>
          <w:sz w:val="24"/>
          <w:szCs w:val="24"/>
          <w:lang w:eastAsia="ar-SA"/>
        </w:rPr>
        <w:t xml:space="preserve"> М.: Академия, 2010.-288 с.</w:t>
      </w:r>
    </w:p>
    <w:p w14:paraId="4A778CA3"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4. Лоторейчук, Е. А. Теоретические основы электротехники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для сред. проф. образования / Е. А. Лоторейчук.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Форум : Инфра-М, 2010. - 320 с.</w:t>
      </w:r>
    </w:p>
    <w:p w14:paraId="675B2E71"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5.Фуфаева, Л.И. Электротехника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w:t>
      </w:r>
      <w:r w:rsidRPr="00EA4B02">
        <w:rPr>
          <w:rFonts w:ascii="Times New Roman" w:eastAsia="Times New Roman" w:hAnsi="Times New Roman" w:cs="Times New Roman"/>
          <w:bCs/>
          <w:sz w:val="24"/>
          <w:szCs w:val="24"/>
          <w:lang w:eastAsia="ar-SA"/>
        </w:rPr>
        <w:t xml:space="preserve"> для сред. проф. образования / Л.И. Фуфаева.-</w:t>
      </w:r>
      <w:r w:rsidRPr="00EA4B02">
        <w:rPr>
          <w:rFonts w:ascii="Times New Roman" w:eastAsia="Times New Roman" w:hAnsi="Times New Roman" w:cs="Times New Roman"/>
          <w:sz w:val="24"/>
          <w:szCs w:val="24"/>
          <w:lang w:eastAsia="ar-SA"/>
        </w:rPr>
        <w:t xml:space="preserve"> Москва : Академия, 2009.-384 с.</w:t>
      </w:r>
    </w:p>
    <w:p w14:paraId="30118E1A" w14:textId="77777777" w:rsidR="00EA4B02" w:rsidRPr="00EA4B02" w:rsidRDefault="00EA4B02" w:rsidP="00EA4B02">
      <w:pPr>
        <w:spacing w:after="0" w:line="240" w:lineRule="auto"/>
        <w:ind w:firstLine="567"/>
        <w:rPr>
          <w:rFonts w:ascii="Times New Roman" w:eastAsia="Times New Roman" w:hAnsi="Times New Roman" w:cs="Times New Roman"/>
          <w:b/>
          <w:sz w:val="24"/>
          <w:szCs w:val="24"/>
          <w:lang w:val="x-none" w:eastAsia="x-none"/>
        </w:rPr>
      </w:pPr>
      <w:r w:rsidRPr="00EA4B02">
        <w:rPr>
          <w:rFonts w:ascii="Times New Roman" w:eastAsia="Times New Roman" w:hAnsi="Times New Roman" w:cs="Times New Roman"/>
          <w:b/>
          <w:sz w:val="24"/>
          <w:szCs w:val="24"/>
          <w:lang w:val="x-none" w:eastAsia="x-none"/>
        </w:rPr>
        <w:lastRenderedPageBreak/>
        <w:t>Дополнительная литература:</w:t>
      </w:r>
    </w:p>
    <w:p w14:paraId="2C854840"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1.</w:t>
      </w:r>
      <w:r w:rsidRPr="00EA4B02">
        <w:rPr>
          <w:rFonts w:ascii="Times New Roman" w:eastAsia="Times New Roman" w:hAnsi="Times New Roman" w:cs="Times New Roman"/>
          <w:sz w:val="24"/>
          <w:szCs w:val="24"/>
          <w:lang w:val="x-none" w:eastAsia="x-none"/>
        </w:rPr>
        <w:t>Берикашвили, В. Ш. Электронная техника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пособие для сред. проф. образования / В. Ш. Берикашвили, А. К. Черепанов. - Москва : Академия, 2005. - 368 с.</w:t>
      </w:r>
    </w:p>
    <w:p w14:paraId="103179B3"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2.</w:t>
      </w:r>
      <w:r w:rsidRPr="00EA4B02">
        <w:rPr>
          <w:rFonts w:ascii="Times New Roman" w:eastAsia="Times New Roman" w:hAnsi="Times New Roman" w:cs="Times New Roman"/>
          <w:sz w:val="24"/>
          <w:szCs w:val="24"/>
          <w:lang w:val="x-none" w:eastAsia="x-none"/>
        </w:rPr>
        <w:t>Берикашвили, В. Ш. Импульсная техника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для сред. проф. образования / В. Ш. Берикашвили. - Москва : Академия, 2004. - 240 с.</w:t>
      </w:r>
    </w:p>
    <w:p w14:paraId="55166F37"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3.Гальперин, М. В. Электронная техника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учеб.для сред. проф. образования / М. В. Гальперин. – Изд. 2-е, испр. и доп.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 ИНФРА-М, 2005. - 352 с.</w:t>
      </w:r>
    </w:p>
    <w:p w14:paraId="58B56ABE"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4.</w:t>
      </w:r>
      <w:r w:rsidRPr="00EA4B02">
        <w:rPr>
          <w:rFonts w:ascii="Times New Roman" w:eastAsia="Times New Roman" w:hAnsi="Times New Roman" w:cs="Times New Roman"/>
          <w:sz w:val="24"/>
          <w:szCs w:val="24"/>
          <w:lang w:val="x-none" w:eastAsia="x-none"/>
        </w:rPr>
        <w:t>Данилов, И. А. Общая электротехника с основами электроники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пособие для сред. спец. учеб. заведений / И. А. Данилов, П. М. Иванов. - 4-е изд., стер. - Москва : Высш. шк., 2000. - 752 с.</w:t>
      </w:r>
    </w:p>
    <w:p w14:paraId="42CCEC17"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5.</w:t>
      </w:r>
      <w:r w:rsidRPr="00EA4B02">
        <w:rPr>
          <w:rFonts w:ascii="Times New Roman" w:eastAsia="Times New Roman" w:hAnsi="Times New Roman" w:cs="Times New Roman"/>
          <w:sz w:val="24"/>
          <w:szCs w:val="24"/>
          <w:lang w:val="x-none" w:eastAsia="x-none"/>
        </w:rPr>
        <w:t>Данилов, И. А. Общая электротехника с основами электроники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пособие для сред. спец. учеб. заведений / И. А. Данилов, П. М. Иванов. - 3-е изд., стер. - Москва : Высш. шк., 1998. - 752 с.</w:t>
      </w:r>
    </w:p>
    <w:p w14:paraId="4A8A0BDE"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6.</w:t>
      </w:r>
      <w:r w:rsidRPr="00EA4B02">
        <w:rPr>
          <w:rFonts w:ascii="Times New Roman" w:eastAsia="Times New Roman" w:hAnsi="Times New Roman" w:cs="Times New Roman"/>
          <w:sz w:val="24"/>
          <w:szCs w:val="24"/>
          <w:lang w:val="x-none" w:eastAsia="x-none"/>
        </w:rPr>
        <w:t>Зайцев, В. Е. Электротехника. Электроснабжение, электротехнология и электрооборудование строительных площадок [Текст] : учеб. пособие для сред. проф. образования / В. Е. Зайцев, Т. А. Нестерова. - Москва : Академия, 2001. - 128 с.</w:t>
      </w:r>
    </w:p>
    <w:p w14:paraId="2CF61180"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7.</w:t>
      </w:r>
      <w:r w:rsidRPr="00EA4B02">
        <w:rPr>
          <w:rFonts w:ascii="Times New Roman" w:eastAsia="Times New Roman" w:hAnsi="Times New Roman" w:cs="Times New Roman"/>
          <w:sz w:val="24"/>
          <w:szCs w:val="24"/>
          <w:lang w:eastAsia="ar-SA"/>
        </w:rPr>
        <w:t xml:space="preserve"> Лобзин, С.А. Электротехника. Лабораторный практикум [Текст]:</w:t>
      </w:r>
      <w:r w:rsidRPr="00EA4B02">
        <w:rPr>
          <w:rFonts w:ascii="Times New Roman" w:eastAsia="Times New Roman" w:hAnsi="Times New Roman" w:cs="Times New Roman"/>
          <w:bCs/>
          <w:sz w:val="24"/>
          <w:szCs w:val="24"/>
          <w:lang w:eastAsia="ar-SA"/>
        </w:rPr>
        <w:t xml:space="preserve"> учеб. пособие для с сред. </w:t>
      </w:r>
      <w:proofErr w:type="gramStart"/>
      <w:r w:rsidRPr="00EA4B02">
        <w:rPr>
          <w:rFonts w:ascii="Times New Roman" w:eastAsia="Times New Roman" w:hAnsi="Times New Roman" w:cs="Times New Roman"/>
          <w:bCs/>
          <w:sz w:val="24"/>
          <w:szCs w:val="24"/>
          <w:lang w:eastAsia="ar-SA"/>
        </w:rPr>
        <w:t>проф.образования</w:t>
      </w:r>
      <w:proofErr w:type="gramEnd"/>
      <w:r w:rsidRPr="00EA4B02">
        <w:rPr>
          <w:rFonts w:ascii="Times New Roman" w:eastAsia="Times New Roman" w:hAnsi="Times New Roman" w:cs="Times New Roman"/>
          <w:bCs/>
          <w:sz w:val="24"/>
          <w:szCs w:val="24"/>
          <w:lang w:eastAsia="ar-SA"/>
        </w:rPr>
        <w:t xml:space="preserve"> / С.А. Лобзин.-</w:t>
      </w:r>
      <w:r w:rsidRPr="00EA4B02">
        <w:rPr>
          <w:rFonts w:ascii="Times New Roman" w:eastAsia="Times New Roman" w:hAnsi="Times New Roman" w:cs="Times New Roman"/>
          <w:sz w:val="24"/>
          <w:szCs w:val="24"/>
          <w:lang w:eastAsia="ar-SA"/>
        </w:rPr>
        <w:t xml:space="preserve"> Москва : Академия, 2010.-192 с.</w:t>
      </w:r>
    </w:p>
    <w:p w14:paraId="770A2AC5"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8.Новиков, П. Н. Задачник по электротехнике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практикум для нач. проф. образования / П. Н. Новиков, О. В. Толчеев. - 3-е изд., перераб. и доп.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2008. - 384 с.</w:t>
      </w:r>
    </w:p>
    <w:p w14:paraId="5C17CE83" w14:textId="77777777" w:rsidR="00EA4B02" w:rsidRPr="00EA4B02" w:rsidRDefault="00EA4B02" w:rsidP="00EA4B02">
      <w:pPr>
        <w:spacing w:after="0" w:line="240" w:lineRule="auto"/>
        <w:ind w:firstLine="426"/>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9.</w:t>
      </w:r>
      <w:r w:rsidRPr="00EA4B02">
        <w:rPr>
          <w:rFonts w:ascii="Times New Roman" w:eastAsia="Times New Roman" w:hAnsi="Times New Roman" w:cs="Times New Roman"/>
          <w:sz w:val="24"/>
          <w:szCs w:val="24"/>
          <w:lang w:val="x-none" w:eastAsia="x-none"/>
        </w:rPr>
        <w:t>Полещук, В. И. Задачник по электронике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практикум для сред. проф. образования / В. И. Полещук. - Москва : Академия, 2008. - 160 с.</w:t>
      </w:r>
    </w:p>
    <w:p w14:paraId="185A56AD"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10.Полещук, В. И. Задачник по электротехнике и электронике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пособие для сред. проф. образования / В. И. Полещук.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2004. - 224 с.</w:t>
      </w:r>
    </w:p>
    <w:p w14:paraId="5CBBF194"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11.Прошин В.М. Лабораторно-практические работы по электротехнике [Текст]: учеб.</w:t>
      </w:r>
      <w:r w:rsidRPr="00EA4B02">
        <w:rPr>
          <w:rFonts w:ascii="Times New Roman" w:eastAsia="Times New Roman" w:hAnsi="Times New Roman" w:cs="Times New Roman"/>
          <w:bCs/>
          <w:sz w:val="24"/>
          <w:szCs w:val="24"/>
          <w:lang w:eastAsia="ar-SA"/>
        </w:rPr>
        <w:t xml:space="preserve"> для нач.  проф. образования/ В.М. </w:t>
      </w:r>
      <w:proofErr w:type="gramStart"/>
      <w:r w:rsidRPr="00EA4B02">
        <w:rPr>
          <w:rFonts w:ascii="Times New Roman" w:eastAsia="Times New Roman" w:hAnsi="Times New Roman" w:cs="Times New Roman"/>
          <w:bCs/>
          <w:sz w:val="24"/>
          <w:szCs w:val="24"/>
          <w:lang w:eastAsia="ar-SA"/>
        </w:rPr>
        <w:t>Прошин.-</w:t>
      </w:r>
      <w:proofErr w:type="gramEnd"/>
      <w:r w:rsidRPr="00EA4B02">
        <w:rPr>
          <w:rFonts w:ascii="Times New Roman" w:eastAsia="Times New Roman" w:hAnsi="Times New Roman" w:cs="Times New Roman"/>
          <w:bCs/>
          <w:sz w:val="24"/>
          <w:szCs w:val="24"/>
          <w:lang w:eastAsia="ar-SA"/>
        </w:rPr>
        <w:t>4-е изд., стер.--</w:t>
      </w:r>
      <w:r w:rsidRPr="00EA4B02">
        <w:rPr>
          <w:rFonts w:ascii="Times New Roman" w:eastAsia="Times New Roman" w:hAnsi="Times New Roman" w:cs="Times New Roman"/>
          <w:sz w:val="24"/>
          <w:szCs w:val="24"/>
          <w:lang w:eastAsia="ar-SA"/>
        </w:rPr>
        <w:t xml:space="preserve"> М.осква : Академия, 2009.-192 с.</w:t>
      </w:r>
    </w:p>
    <w:p w14:paraId="312FA697" w14:textId="77777777" w:rsidR="00EA4B02" w:rsidRPr="00EA4B02" w:rsidRDefault="00EA4B02" w:rsidP="00EA4B02">
      <w:pPr>
        <w:tabs>
          <w:tab w:val="left" w:pos="567"/>
        </w:tabs>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12.Рекус, Г. Г. Лабораторный практикум по электротехнике и основам электроники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пособие для вузов / Г. Г. Рекус, В. Н. Чесноков. - Изд. 2-е, перераб. и доп.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Высш. шк., 2001. - 255 с. </w:t>
      </w:r>
    </w:p>
    <w:p w14:paraId="0C16B0F2" w14:textId="77777777" w:rsidR="00EA4B02" w:rsidRPr="00EA4B02" w:rsidRDefault="00EA4B02" w:rsidP="00EA4B02">
      <w:pPr>
        <w:tabs>
          <w:tab w:val="left" w:pos="567"/>
        </w:tabs>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13.Фуфаева, Л.И. Сборник практических задач по электротехнике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учеб.пособие</w:t>
      </w:r>
      <w:r w:rsidRPr="00EA4B02">
        <w:rPr>
          <w:rFonts w:ascii="Times New Roman" w:eastAsia="Times New Roman" w:hAnsi="Times New Roman" w:cs="Times New Roman"/>
          <w:bCs/>
          <w:sz w:val="24"/>
          <w:szCs w:val="24"/>
          <w:lang w:eastAsia="ar-SA"/>
        </w:rPr>
        <w:t xml:space="preserve"> для  сред. проф.образования / Л.И. Фуфаева.-</w:t>
      </w:r>
      <w:r w:rsidRPr="00EA4B02">
        <w:rPr>
          <w:rFonts w:ascii="Times New Roman" w:eastAsia="Times New Roman" w:hAnsi="Times New Roman" w:cs="Times New Roman"/>
          <w:sz w:val="24"/>
          <w:szCs w:val="24"/>
          <w:lang w:eastAsia="ar-SA"/>
        </w:rPr>
        <w:t xml:space="preserve"> Москва.:Академия, 2010.-288 с.</w:t>
      </w:r>
    </w:p>
    <w:p w14:paraId="5D8EEF55"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14.Фуфаева, Л. И. Сборник практических задач по электротехнике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пособие для сред. проф. образования / Л. И. Фуфаева.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2010. - 288 с.</w:t>
      </w:r>
    </w:p>
    <w:p w14:paraId="4F806B4A" w14:textId="77777777" w:rsidR="00EA4B02" w:rsidRPr="00EA4B02" w:rsidRDefault="00EA4B02" w:rsidP="00EA4B02">
      <w:pPr>
        <w:suppressAutoHyphens/>
        <w:spacing w:after="0" w:line="240" w:lineRule="auto"/>
        <w:ind w:firstLine="426"/>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15.Электротехника и электроника</w:t>
      </w:r>
      <w:r w:rsidRPr="00EA4B02">
        <w:rPr>
          <w:rFonts w:ascii="Times New Roman" w:eastAsia="Times New Roman" w:hAnsi="Times New Roman" w:cs="Times New Roman"/>
          <w:sz w:val="24"/>
          <w:szCs w:val="24"/>
          <w:lang w:eastAsia="ar-SA"/>
        </w:rPr>
        <w:t xml:space="preserve">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для сред. проф. образования / ред. Б. И. Петленко. - 4-е изд., стер.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2008. - 320 с.</w:t>
      </w:r>
    </w:p>
    <w:p w14:paraId="0CA0E6CE"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p>
    <w:p w14:paraId="13C3160D"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3.2.2 Электронные издания (электронные ресурсы):</w:t>
      </w:r>
    </w:p>
    <w:p w14:paraId="3E31A074"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EA4B02">
        <w:rPr>
          <w:rFonts w:ascii="Times New Roman" w:eastAsia="Times New Roman" w:hAnsi="Times New Roman" w:cs="Times New Roman"/>
          <w:sz w:val="24"/>
          <w:szCs w:val="24"/>
          <w:shd w:val="clear" w:color="auto" w:fill="FFFFFF"/>
          <w:lang w:eastAsia="ar-SA"/>
        </w:rPr>
        <w:t xml:space="preserve">1.Алиев, И.И. Электротехника и электрооборудование [Электронный ресурс]: справочник. Учебное пособие для вузов/ И.И </w:t>
      </w:r>
      <w:proofErr w:type="gramStart"/>
      <w:r w:rsidRPr="00EA4B02">
        <w:rPr>
          <w:rFonts w:ascii="Times New Roman" w:eastAsia="Times New Roman" w:hAnsi="Times New Roman" w:cs="Times New Roman"/>
          <w:sz w:val="24"/>
          <w:szCs w:val="24"/>
          <w:shd w:val="clear" w:color="auto" w:fill="FFFFFF"/>
          <w:lang w:eastAsia="ar-SA"/>
        </w:rPr>
        <w:t>Алиев.—</w:t>
      </w:r>
      <w:proofErr w:type="gramEnd"/>
      <w:r w:rsidRPr="00EA4B02">
        <w:rPr>
          <w:rFonts w:ascii="Times New Roman" w:eastAsia="Times New Roman" w:hAnsi="Times New Roman" w:cs="Times New Roman"/>
          <w:sz w:val="24"/>
          <w:szCs w:val="24"/>
          <w:shd w:val="clear" w:color="auto" w:fill="FFFFFF"/>
          <w:lang w:eastAsia="ar-SA"/>
        </w:rPr>
        <w:t xml:space="preserve"> Электрон. текстовые данные.— Саратов: Вузовское образование, 2014.— 1199 c.— Режим доступа: http://www.iprbookshop.ru/9654.— ЭБС «IPRbooks», по паролю.</w:t>
      </w:r>
    </w:p>
    <w:p w14:paraId="10E550AB"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EA4B02">
        <w:rPr>
          <w:rFonts w:ascii="Times New Roman" w:eastAsia="Times New Roman" w:hAnsi="Times New Roman" w:cs="Times New Roman"/>
          <w:sz w:val="24"/>
          <w:szCs w:val="24"/>
          <w:shd w:val="clear" w:color="auto" w:fill="FFFFFF"/>
          <w:lang w:eastAsia="ar-SA"/>
        </w:rPr>
        <w:t xml:space="preserve">2. Максина, Е.Л. Электроника [Электронный ресурс]: учебное пособие/ Е.Л </w:t>
      </w:r>
      <w:proofErr w:type="gramStart"/>
      <w:r w:rsidRPr="00EA4B02">
        <w:rPr>
          <w:rFonts w:ascii="Times New Roman" w:eastAsia="Times New Roman" w:hAnsi="Times New Roman" w:cs="Times New Roman"/>
          <w:sz w:val="24"/>
          <w:szCs w:val="24"/>
          <w:shd w:val="clear" w:color="auto" w:fill="FFFFFF"/>
          <w:lang w:eastAsia="ar-SA"/>
        </w:rPr>
        <w:t>Максина.—</w:t>
      </w:r>
      <w:proofErr w:type="gramEnd"/>
      <w:r w:rsidRPr="00EA4B02">
        <w:rPr>
          <w:rFonts w:ascii="Times New Roman" w:eastAsia="Times New Roman" w:hAnsi="Times New Roman" w:cs="Times New Roman"/>
          <w:sz w:val="24"/>
          <w:szCs w:val="24"/>
          <w:shd w:val="clear" w:color="auto" w:fill="FFFFFF"/>
          <w:lang w:eastAsia="ar-SA"/>
        </w:rPr>
        <w:t xml:space="preserve"> Электрон. текстовые данные.— Саратов: Научная книга, 2012.— 159 c.— Режим доступа: http://www.iprbookshop.ru/6270.— ЭБС «IPRbooks», по паролю.</w:t>
      </w:r>
    </w:p>
    <w:p w14:paraId="48547162"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EA4B02">
        <w:rPr>
          <w:rFonts w:ascii="Times New Roman" w:eastAsia="Times New Roman" w:hAnsi="Times New Roman" w:cs="Times New Roman"/>
          <w:sz w:val="24"/>
          <w:szCs w:val="24"/>
          <w:shd w:val="clear" w:color="auto" w:fill="FFFFFF"/>
          <w:lang w:eastAsia="ar-SA"/>
        </w:rPr>
        <w:t xml:space="preserve">3. Лихачев, В.Л. Электротехника [Электронный ресурс]: учебное пособие/ В.Л </w:t>
      </w:r>
      <w:proofErr w:type="gramStart"/>
      <w:r w:rsidRPr="00EA4B02">
        <w:rPr>
          <w:rFonts w:ascii="Times New Roman" w:eastAsia="Times New Roman" w:hAnsi="Times New Roman" w:cs="Times New Roman"/>
          <w:sz w:val="24"/>
          <w:szCs w:val="24"/>
          <w:shd w:val="clear" w:color="auto" w:fill="FFFFFF"/>
          <w:lang w:eastAsia="ar-SA"/>
        </w:rPr>
        <w:t>Лихачев.—</w:t>
      </w:r>
      <w:proofErr w:type="gramEnd"/>
      <w:r w:rsidRPr="00EA4B02">
        <w:rPr>
          <w:rFonts w:ascii="Times New Roman" w:eastAsia="Times New Roman" w:hAnsi="Times New Roman" w:cs="Times New Roman"/>
          <w:sz w:val="24"/>
          <w:szCs w:val="24"/>
          <w:shd w:val="clear" w:color="auto" w:fill="FFFFFF"/>
          <w:lang w:eastAsia="ar-SA"/>
        </w:rPr>
        <w:t xml:space="preserve"> Электрон. текстовые данные.— М.: СОЛОН-ПРЕСС, 2008.— 608 c.— Режим доступа: http://www.iprbookshop.ru/8706.— ЭБС «IPRbooks», по паролю.</w:t>
      </w:r>
    </w:p>
    <w:p w14:paraId="6A8E9E75"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EA4B02">
        <w:rPr>
          <w:rFonts w:ascii="Times New Roman" w:eastAsia="Times New Roman" w:hAnsi="Times New Roman" w:cs="Times New Roman"/>
          <w:sz w:val="24"/>
          <w:szCs w:val="24"/>
          <w:lang w:eastAsia="ar-SA"/>
        </w:rPr>
        <w:t>4. Калиниченко А.В. Справочник инженера по контрольно-измерительным приборам и автоматике [Электронный ресурс]: учебно-практическое пособие/ Калиниченко А.В., Уваров Н.В., Дойников В.В.— Электрон. текстовые данные.— Вологда: Инфра-</w:t>
      </w:r>
      <w:r w:rsidRPr="00EA4B02">
        <w:rPr>
          <w:rFonts w:ascii="Times New Roman" w:eastAsia="Times New Roman" w:hAnsi="Times New Roman" w:cs="Times New Roman"/>
          <w:sz w:val="24"/>
          <w:szCs w:val="24"/>
          <w:lang w:eastAsia="ar-SA"/>
        </w:rPr>
        <w:lastRenderedPageBreak/>
        <w:t>Инженерия, 2008.— 576 c.— Режим доступа: http://www.iprbookshop.ru/5075.— ЭБС «IPRbooks», по паролю.</w:t>
      </w:r>
      <w:r w:rsidRPr="00EA4B02">
        <w:rPr>
          <w:rFonts w:ascii="Times New Roman" w:eastAsia="Times New Roman" w:hAnsi="Times New Roman" w:cs="Times New Roman"/>
          <w:sz w:val="24"/>
          <w:szCs w:val="24"/>
          <w:lang w:eastAsia="ar-SA"/>
        </w:rPr>
        <w:tab/>
      </w:r>
    </w:p>
    <w:p w14:paraId="7C61D0E2"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F975AE6"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
          <w:sz w:val="24"/>
          <w:szCs w:val="24"/>
          <w:lang w:eastAsia="ar-SA"/>
        </w:rPr>
        <w:t>3.2.3 Дополнительные источники:</w:t>
      </w:r>
      <w:r w:rsidRPr="00EA4B02">
        <w:rPr>
          <w:rFonts w:ascii="Times New Roman" w:eastAsia="Times New Roman" w:hAnsi="Times New Roman" w:cs="Times New Roman"/>
          <w:sz w:val="24"/>
          <w:szCs w:val="24"/>
          <w:lang w:eastAsia="ar-SA"/>
        </w:rPr>
        <w:t xml:space="preserve"> </w:t>
      </w:r>
    </w:p>
    <w:p w14:paraId="7C86F980"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1.</w:t>
      </w:r>
      <w:r w:rsidRPr="00EA4B02">
        <w:rPr>
          <w:rFonts w:ascii="Times New Roman" w:eastAsia="Times New Roman" w:hAnsi="Times New Roman" w:cs="Times New Roman"/>
          <w:sz w:val="24"/>
          <w:szCs w:val="24"/>
          <w:lang w:val="x-none" w:eastAsia="x-none"/>
        </w:rPr>
        <w:t>Берикашвили, В. Ш. Электронная техника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пособие для сред. проф. образования / В. Ш. Берикашвили, А. К. Черепанов. - Москва : Академия, 2005. - 368 с.</w:t>
      </w:r>
    </w:p>
    <w:p w14:paraId="611E9C6F"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2.</w:t>
      </w:r>
      <w:r w:rsidRPr="00EA4B02">
        <w:rPr>
          <w:rFonts w:ascii="Times New Roman" w:eastAsia="Times New Roman" w:hAnsi="Times New Roman" w:cs="Times New Roman"/>
          <w:sz w:val="24"/>
          <w:szCs w:val="24"/>
          <w:lang w:val="x-none" w:eastAsia="x-none"/>
        </w:rPr>
        <w:t>Берикашвили, В. Ш. Импульсная техника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для сред. проф. образования / В. Ш. Берикашвили. - Москва : Академия, 2004. - 240 с.</w:t>
      </w:r>
    </w:p>
    <w:p w14:paraId="6E642EC1"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3.Гальперин, М. В. Электронная техника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учеб.для сред. проф. образования / М. В. Гальперин. – Изд. 2-е, испр. и доп.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 ИНФРА-М, 2005. - 352 с.</w:t>
      </w:r>
    </w:p>
    <w:p w14:paraId="1462998D"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4.</w:t>
      </w:r>
      <w:r w:rsidRPr="00EA4B02">
        <w:rPr>
          <w:rFonts w:ascii="Times New Roman" w:eastAsia="Times New Roman" w:hAnsi="Times New Roman" w:cs="Times New Roman"/>
          <w:sz w:val="24"/>
          <w:szCs w:val="24"/>
          <w:lang w:val="x-none" w:eastAsia="x-none"/>
        </w:rPr>
        <w:t>Данилов, И. А. Общая электротехника с основами электроники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пособие для сред. спец. учеб. заведений / И. А. Данилов, П. М. Иванов. - 4-е изд., стер. - Москва : Высш. шк., 2000. - 752 с.</w:t>
      </w:r>
    </w:p>
    <w:p w14:paraId="25A97E61"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5.</w:t>
      </w:r>
      <w:r w:rsidRPr="00EA4B02">
        <w:rPr>
          <w:rFonts w:ascii="Times New Roman" w:eastAsia="Times New Roman" w:hAnsi="Times New Roman" w:cs="Times New Roman"/>
          <w:sz w:val="24"/>
          <w:szCs w:val="24"/>
          <w:lang w:val="x-none" w:eastAsia="x-none"/>
        </w:rPr>
        <w:t>Данилов, И. А. Общая электротехника с основами электроники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учеб. пособие для сред. спец. учеб. заведений / И. А. Данилов, П. М. Иванов. - 3-е изд., стер. - Москва : Высш. шк., 1998. - 752 с.</w:t>
      </w:r>
    </w:p>
    <w:p w14:paraId="72622601"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6.</w:t>
      </w:r>
      <w:r w:rsidRPr="00EA4B02">
        <w:rPr>
          <w:rFonts w:ascii="Times New Roman" w:eastAsia="Times New Roman" w:hAnsi="Times New Roman" w:cs="Times New Roman"/>
          <w:sz w:val="24"/>
          <w:szCs w:val="24"/>
          <w:lang w:val="x-none" w:eastAsia="x-none"/>
        </w:rPr>
        <w:t>Зайцев, В. Е. Электротехника. Электроснабжение, электротехнология и электрооборудование строительных площадок [Текст] : учеб. пособие для сред. проф. образования / В. Е. Зайцев, Т. А. Нестерова. - Москва : Академия, 2001. - 128 с.</w:t>
      </w:r>
    </w:p>
    <w:p w14:paraId="3A58DB3E"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7.</w:t>
      </w:r>
      <w:r w:rsidRPr="00EA4B02">
        <w:rPr>
          <w:rFonts w:ascii="Times New Roman" w:eastAsia="Times New Roman" w:hAnsi="Times New Roman" w:cs="Times New Roman"/>
          <w:sz w:val="24"/>
          <w:szCs w:val="24"/>
          <w:lang w:eastAsia="ar-SA"/>
        </w:rPr>
        <w:t xml:space="preserve"> Лобзин, С.А. Электротехника. Лабораторный практикум [Текст]:</w:t>
      </w:r>
      <w:r w:rsidRPr="00EA4B02">
        <w:rPr>
          <w:rFonts w:ascii="Times New Roman" w:eastAsia="Times New Roman" w:hAnsi="Times New Roman" w:cs="Times New Roman"/>
          <w:bCs/>
          <w:sz w:val="24"/>
          <w:szCs w:val="24"/>
          <w:lang w:eastAsia="ar-SA"/>
        </w:rPr>
        <w:t xml:space="preserve"> учеб. пособие для с сред. </w:t>
      </w:r>
      <w:proofErr w:type="gramStart"/>
      <w:r w:rsidRPr="00EA4B02">
        <w:rPr>
          <w:rFonts w:ascii="Times New Roman" w:eastAsia="Times New Roman" w:hAnsi="Times New Roman" w:cs="Times New Roman"/>
          <w:bCs/>
          <w:sz w:val="24"/>
          <w:szCs w:val="24"/>
          <w:lang w:eastAsia="ar-SA"/>
        </w:rPr>
        <w:t>проф.образования</w:t>
      </w:r>
      <w:proofErr w:type="gramEnd"/>
      <w:r w:rsidRPr="00EA4B02">
        <w:rPr>
          <w:rFonts w:ascii="Times New Roman" w:eastAsia="Times New Roman" w:hAnsi="Times New Roman" w:cs="Times New Roman"/>
          <w:bCs/>
          <w:sz w:val="24"/>
          <w:szCs w:val="24"/>
          <w:lang w:eastAsia="ar-SA"/>
        </w:rPr>
        <w:t xml:space="preserve"> / С.А. Лобзин.-</w:t>
      </w:r>
      <w:r w:rsidRPr="00EA4B02">
        <w:rPr>
          <w:rFonts w:ascii="Times New Roman" w:eastAsia="Times New Roman" w:hAnsi="Times New Roman" w:cs="Times New Roman"/>
          <w:sz w:val="24"/>
          <w:szCs w:val="24"/>
          <w:lang w:eastAsia="ar-SA"/>
        </w:rPr>
        <w:t xml:space="preserve"> Москва : Академия, 2010.-192 с.</w:t>
      </w:r>
    </w:p>
    <w:p w14:paraId="7DDF9C22"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8.Новиков, П. Н. Задачник по электротехнике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практикум для нач. проф. образования / П. Н. Новиков, О. В. Толчеев. - 3-е изд., перераб. и доп.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2008. - 384 с.</w:t>
      </w:r>
    </w:p>
    <w:p w14:paraId="0675B08D" w14:textId="77777777" w:rsidR="00EA4B02" w:rsidRPr="00EA4B02" w:rsidRDefault="00EA4B02" w:rsidP="00EA4B02">
      <w:pPr>
        <w:spacing w:after="0" w:line="240" w:lineRule="auto"/>
        <w:ind w:firstLine="709"/>
        <w:jc w:val="both"/>
        <w:rPr>
          <w:rFonts w:ascii="Times New Roman" w:eastAsia="Times New Roman" w:hAnsi="Times New Roman" w:cs="Times New Roman"/>
          <w:sz w:val="24"/>
          <w:szCs w:val="24"/>
          <w:lang w:eastAsia="x-none"/>
        </w:rPr>
      </w:pPr>
      <w:r w:rsidRPr="00EA4B02">
        <w:rPr>
          <w:rFonts w:ascii="Times New Roman" w:eastAsia="Times New Roman" w:hAnsi="Times New Roman" w:cs="Times New Roman"/>
          <w:sz w:val="24"/>
          <w:szCs w:val="24"/>
          <w:lang w:eastAsia="x-none"/>
        </w:rPr>
        <w:t>9.</w:t>
      </w:r>
      <w:r w:rsidRPr="00EA4B02">
        <w:rPr>
          <w:rFonts w:ascii="Times New Roman" w:eastAsia="Times New Roman" w:hAnsi="Times New Roman" w:cs="Times New Roman"/>
          <w:sz w:val="24"/>
          <w:szCs w:val="24"/>
          <w:lang w:val="x-none" w:eastAsia="x-none"/>
        </w:rPr>
        <w:t>Полещук, В. И. Задачник по электронике [Текст</w:t>
      </w:r>
      <w:proofErr w:type="gramStart"/>
      <w:r w:rsidRPr="00EA4B02">
        <w:rPr>
          <w:rFonts w:ascii="Times New Roman" w:eastAsia="Times New Roman" w:hAnsi="Times New Roman" w:cs="Times New Roman"/>
          <w:sz w:val="24"/>
          <w:szCs w:val="24"/>
          <w:lang w:val="x-none" w:eastAsia="x-none"/>
        </w:rPr>
        <w:t>] :</w:t>
      </w:r>
      <w:proofErr w:type="gramEnd"/>
      <w:r w:rsidRPr="00EA4B02">
        <w:rPr>
          <w:rFonts w:ascii="Times New Roman" w:eastAsia="Times New Roman" w:hAnsi="Times New Roman" w:cs="Times New Roman"/>
          <w:sz w:val="24"/>
          <w:szCs w:val="24"/>
          <w:lang w:val="x-none" w:eastAsia="x-none"/>
        </w:rPr>
        <w:t xml:space="preserve"> практикум для сред. проф. образования / В. И. Полещук. - Москва : Академия, 2008. - 160 с.</w:t>
      </w:r>
    </w:p>
    <w:p w14:paraId="6C02CFC9"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10.Полещук, В. И. Задачник по электротехнике и электронике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пособие для сред. проф. образования / В. И. Полещук.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2004. - 224 с.</w:t>
      </w:r>
    </w:p>
    <w:p w14:paraId="42EA458F"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11.Прошин В.М. Лабораторно-практические работы по электротехнике [Текст]: учеб.</w:t>
      </w:r>
      <w:r w:rsidRPr="00EA4B02">
        <w:rPr>
          <w:rFonts w:ascii="Times New Roman" w:eastAsia="Times New Roman" w:hAnsi="Times New Roman" w:cs="Times New Roman"/>
          <w:bCs/>
          <w:sz w:val="24"/>
          <w:szCs w:val="24"/>
          <w:lang w:eastAsia="ar-SA"/>
        </w:rPr>
        <w:t xml:space="preserve"> для нач.  проф. образования/ В.М. </w:t>
      </w:r>
      <w:proofErr w:type="gramStart"/>
      <w:r w:rsidRPr="00EA4B02">
        <w:rPr>
          <w:rFonts w:ascii="Times New Roman" w:eastAsia="Times New Roman" w:hAnsi="Times New Roman" w:cs="Times New Roman"/>
          <w:bCs/>
          <w:sz w:val="24"/>
          <w:szCs w:val="24"/>
          <w:lang w:eastAsia="ar-SA"/>
        </w:rPr>
        <w:t>Прошин.-</w:t>
      </w:r>
      <w:proofErr w:type="gramEnd"/>
      <w:r w:rsidRPr="00EA4B02">
        <w:rPr>
          <w:rFonts w:ascii="Times New Roman" w:eastAsia="Times New Roman" w:hAnsi="Times New Roman" w:cs="Times New Roman"/>
          <w:bCs/>
          <w:sz w:val="24"/>
          <w:szCs w:val="24"/>
          <w:lang w:eastAsia="ar-SA"/>
        </w:rPr>
        <w:t>4-е изд., стер.--</w:t>
      </w:r>
      <w:r w:rsidRPr="00EA4B02">
        <w:rPr>
          <w:rFonts w:ascii="Times New Roman" w:eastAsia="Times New Roman" w:hAnsi="Times New Roman" w:cs="Times New Roman"/>
          <w:sz w:val="24"/>
          <w:szCs w:val="24"/>
          <w:lang w:eastAsia="ar-SA"/>
        </w:rPr>
        <w:t xml:space="preserve"> М.осква : Академия, 2009.-192 с.</w:t>
      </w:r>
    </w:p>
    <w:p w14:paraId="307B5C63" w14:textId="77777777" w:rsidR="00EA4B02" w:rsidRPr="00EA4B02" w:rsidRDefault="00EA4B02" w:rsidP="00EA4B02">
      <w:pPr>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12.Рекус, Г. Г. Лабораторный практикум по электротехнике и основам электроники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пособие для вузов / Г. Г. Рекус, В. Н. Чесноков. - Изд. 2-е, перераб. и доп.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Высш. шк., 2001. - 255 с. </w:t>
      </w:r>
    </w:p>
    <w:p w14:paraId="079408DA" w14:textId="77777777" w:rsidR="00EA4B02" w:rsidRPr="00EA4B02" w:rsidRDefault="00EA4B02" w:rsidP="00EA4B02">
      <w:pPr>
        <w:tabs>
          <w:tab w:val="left" w:pos="567"/>
        </w:tabs>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13.Фуфаева, Л.И. Сборник практических задач по электротехнике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учеб.пособие</w:t>
      </w:r>
      <w:r w:rsidRPr="00EA4B02">
        <w:rPr>
          <w:rFonts w:ascii="Times New Roman" w:eastAsia="Times New Roman" w:hAnsi="Times New Roman" w:cs="Times New Roman"/>
          <w:bCs/>
          <w:sz w:val="24"/>
          <w:szCs w:val="24"/>
          <w:lang w:eastAsia="ar-SA"/>
        </w:rPr>
        <w:t xml:space="preserve"> для  сред. проф.образования / Л.И. Фуфаева.-</w:t>
      </w:r>
      <w:r w:rsidRPr="00EA4B02">
        <w:rPr>
          <w:rFonts w:ascii="Times New Roman" w:eastAsia="Times New Roman" w:hAnsi="Times New Roman" w:cs="Times New Roman"/>
          <w:sz w:val="24"/>
          <w:szCs w:val="24"/>
          <w:lang w:eastAsia="ar-SA"/>
        </w:rPr>
        <w:t xml:space="preserve"> Москва.:Академия, 2010.-288 с.</w:t>
      </w:r>
    </w:p>
    <w:p w14:paraId="5524403A"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14.Фуфаева, Л. И. Сборник практических задач по электротехнике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пособие для сред. проф. образования / Л. И. Фуфаева.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2010. - 288 с.</w:t>
      </w:r>
    </w:p>
    <w:p w14:paraId="6AC0D147"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15.Электротехника и электроника</w:t>
      </w:r>
      <w:r w:rsidRPr="00EA4B02">
        <w:rPr>
          <w:rFonts w:ascii="Times New Roman" w:eastAsia="Times New Roman" w:hAnsi="Times New Roman" w:cs="Times New Roman"/>
          <w:sz w:val="24"/>
          <w:szCs w:val="24"/>
          <w:lang w:eastAsia="ar-SA"/>
        </w:rPr>
        <w:t xml:space="preserve"> [Текст</w:t>
      </w:r>
      <w:proofErr w:type="gramStart"/>
      <w:r w:rsidRPr="00EA4B02">
        <w:rPr>
          <w:rFonts w:ascii="Times New Roman" w:eastAsia="Times New Roman" w:hAnsi="Times New Roman" w:cs="Times New Roman"/>
          <w:sz w:val="24"/>
          <w:szCs w:val="24"/>
          <w:lang w:eastAsia="ar-SA"/>
        </w:rPr>
        <w:t>] :</w:t>
      </w:r>
      <w:proofErr w:type="gramEnd"/>
      <w:r w:rsidRPr="00EA4B02">
        <w:rPr>
          <w:rFonts w:ascii="Times New Roman" w:eastAsia="Times New Roman" w:hAnsi="Times New Roman" w:cs="Times New Roman"/>
          <w:sz w:val="24"/>
          <w:szCs w:val="24"/>
          <w:lang w:eastAsia="ar-SA"/>
        </w:rPr>
        <w:t xml:space="preserve"> учеб. для сред. проф. образования / ред. Б. И. Петленко. - 4-е изд., стер. - </w:t>
      </w:r>
      <w:proofErr w:type="gramStart"/>
      <w:r w:rsidRPr="00EA4B02">
        <w:rPr>
          <w:rFonts w:ascii="Times New Roman" w:eastAsia="Times New Roman" w:hAnsi="Times New Roman" w:cs="Times New Roman"/>
          <w:sz w:val="24"/>
          <w:szCs w:val="24"/>
          <w:lang w:eastAsia="ar-SA"/>
        </w:rPr>
        <w:t>Москва :</w:t>
      </w:r>
      <w:proofErr w:type="gramEnd"/>
      <w:r w:rsidRPr="00EA4B02">
        <w:rPr>
          <w:rFonts w:ascii="Times New Roman" w:eastAsia="Times New Roman" w:hAnsi="Times New Roman" w:cs="Times New Roman"/>
          <w:sz w:val="24"/>
          <w:szCs w:val="24"/>
          <w:lang w:eastAsia="ar-SA"/>
        </w:rPr>
        <w:t xml:space="preserve"> Академия, 2008. - 320 с.</w:t>
      </w:r>
    </w:p>
    <w:p w14:paraId="0229735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ar-SA"/>
        </w:rPr>
      </w:pPr>
    </w:p>
    <w:p w14:paraId="0B3A0B86"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3.2.4. Периодические издания</w:t>
      </w:r>
    </w:p>
    <w:p w14:paraId="4CD8DB63" w14:textId="77777777" w:rsidR="00EA4B02" w:rsidRPr="00EA4B02" w:rsidRDefault="00EA4B02" w:rsidP="00EA4B02">
      <w:pPr>
        <w:suppressAutoHyphens/>
        <w:spacing w:after="0" w:line="276" w:lineRule="auto"/>
        <w:jc w:val="both"/>
        <w:outlineLvl w:val="3"/>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1.Журнал «Электрические станции».</w:t>
      </w:r>
    </w:p>
    <w:p w14:paraId="36654F48" w14:textId="77777777" w:rsidR="00EA4B02" w:rsidRPr="00EA4B02" w:rsidRDefault="00EA4B02" w:rsidP="00EA4B02">
      <w:pPr>
        <w:tabs>
          <w:tab w:val="left" w:pos="567"/>
        </w:tabs>
        <w:suppressAutoHyphens/>
        <w:spacing w:after="0" w:line="276" w:lineRule="auto"/>
        <w:jc w:val="both"/>
        <w:outlineLvl w:val="3"/>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2.Журнал «Энергетик» </w:t>
      </w:r>
      <w:r w:rsidRPr="00EA4B02">
        <w:rPr>
          <w:rFonts w:ascii="Times New Roman" w:eastAsia="Times New Roman" w:hAnsi="Times New Roman" w:cs="Times New Roman"/>
          <w:bCs/>
          <w:sz w:val="24"/>
          <w:szCs w:val="24"/>
          <w:lang w:eastAsia="ar-SA"/>
        </w:rPr>
        <w:t xml:space="preserve">НТФ </w:t>
      </w:r>
    </w:p>
    <w:p w14:paraId="679F3E0B"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631C115F"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lang w:eastAsia="ar-SA"/>
        </w:rPr>
      </w:pPr>
    </w:p>
    <w:p w14:paraId="46D3607F"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09" w:right="57"/>
        <w:jc w:val="both"/>
        <w:outlineLvl w:val="0"/>
        <w:rPr>
          <w:rFonts w:ascii="Times New Roman" w:eastAsia="Times New Roman" w:hAnsi="Times New Roman" w:cs="Times New Roman"/>
          <w:b/>
          <w:caps/>
          <w:sz w:val="24"/>
          <w:szCs w:val="24"/>
          <w:lang w:eastAsia="ar-SA"/>
        </w:rPr>
      </w:pPr>
      <w:bookmarkStart w:id="61" w:name="_Toc499087785"/>
      <w:r w:rsidRPr="00EA4B02">
        <w:rPr>
          <w:rFonts w:ascii="Times New Roman" w:eastAsia="Times New Roman" w:hAnsi="Times New Roman" w:cs="Times New Roman"/>
          <w:b/>
          <w:caps/>
          <w:sz w:val="24"/>
          <w:szCs w:val="24"/>
          <w:lang w:eastAsia="ar-SA"/>
        </w:rPr>
        <w:t>4.К</w:t>
      </w:r>
      <w:r w:rsidRPr="00EA4B02">
        <w:rPr>
          <w:rFonts w:ascii="Times New Roman" w:eastAsia="Times New Roman" w:hAnsi="Times New Roman" w:cs="Times New Roman"/>
          <w:b/>
          <w:sz w:val="24"/>
          <w:szCs w:val="24"/>
          <w:lang w:eastAsia="ar-SA"/>
        </w:rPr>
        <w:t>онтроль и оценка результатов освоения дисциплины</w:t>
      </w:r>
      <w:bookmarkEnd w:id="61"/>
    </w:p>
    <w:p w14:paraId="3629D30F" w14:textId="77777777" w:rsidR="00EA4B02" w:rsidRPr="00EA4B02" w:rsidRDefault="00EA4B02" w:rsidP="00EA4B02">
      <w:pPr>
        <w:tabs>
          <w:tab w:val="left" w:pos="859"/>
          <w:tab w:val="left" w:pos="1775"/>
          <w:tab w:val="left" w:pos="2691"/>
          <w:tab w:val="left" w:pos="3607"/>
          <w:tab w:val="left" w:pos="4523"/>
          <w:tab w:val="left" w:pos="5439"/>
          <w:tab w:val="left" w:pos="6355"/>
          <w:tab w:val="left" w:pos="7271"/>
          <w:tab w:val="left" w:pos="8187"/>
          <w:tab w:val="left" w:pos="9103"/>
          <w:tab w:val="left" w:pos="10019"/>
          <w:tab w:val="left" w:pos="10935"/>
          <w:tab w:val="left" w:pos="11851"/>
          <w:tab w:val="left" w:pos="12767"/>
          <w:tab w:val="left" w:pos="13683"/>
          <w:tab w:val="left" w:pos="14599"/>
        </w:tabs>
        <w:suppressAutoHyphens/>
        <w:spacing w:after="0" w:line="240" w:lineRule="auto"/>
        <w:ind w:firstLine="709"/>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Контроль и оценка результатов освоения дисциплины осуществляется преподавателем в процессе проведения входного контроля, промежуточного и итогового тестирования, устных опросов, выполнения обучающимися лабораторных работ, практических работ, индивидуальных расчетных домашних заданий, упражнений и решения ситуативных задач, а также выполнения обучающимися внеаудиторных </w:t>
      </w:r>
      <w:r w:rsidRPr="00EA4B02">
        <w:rPr>
          <w:rFonts w:ascii="Times New Roman" w:eastAsia="Times New Roman" w:hAnsi="Times New Roman" w:cs="Times New Roman"/>
          <w:sz w:val="24"/>
          <w:szCs w:val="24"/>
          <w:lang w:eastAsia="ar-SA"/>
        </w:rPr>
        <w:lastRenderedPageBreak/>
        <w:t>индивидуальных заданий: проектов, исследований, рефератов, докладов, сообщений, мультимедийных презентаций.</w:t>
      </w:r>
    </w:p>
    <w:p w14:paraId="7D92C801" w14:textId="77777777" w:rsidR="00EA4B02" w:rsidRPr="00EA4B02" w:rsidRDefault="00EA4B02" w:rsidP="00EA4B02">
      <w:pPr>
        <w:tabs>
          <w:tab w:val="left" w:pos="859"/>
          <w:tab w:val="left" w:pos="1775"/>
          <w:tab w:val="left" w:pos="2691"/>
          <w:tab w:val="left" w:pos="3607"/>
          <w:tab w:val="left" w:pos="4523"/>
          <w:tab w:val="left" w:pos="5439"/>
          <w:tab w:val="left" w:pos="6355"/>
          <w:tab w:val="left" w:pos="7271"/>
          <w:tab w:val="left" w:pos="8187"/>
          <w:tab w:val="left" w:pos="9103"/>
          <w:tab w:val="left" w:pos="10019"/>
          <w:tab w:val="left" w:pos="10935"/>
          <w:tab w:val="left" w:pos="11851"/>
          <w:tab w:val="left" w:pos="12767"/>
          <w:tab w:val="left" w:pos="13683"/>
          <w:tab w:val="left" w:pos="14599"/>
        </w:tabs>
        <w:suppressAutoHyphens/>
        <w:spacing w:after="0" w:line="240" w:lineRule="auto"/>
        <w:ind w:hanging="20"/>
        <w:jc w:val="both"/>
        <w:rPr>
          <w:rFonts w:ascii="Times New Roman" w:eastAsia="Times New Roman" w:hAnsi="Times New Roman" w:cs="Times New Roman"/>
          <w:sz w:val="24"/>
          <w:szCs w:val="24"/>
          <w:lang w:eastAsia="ar-SA"/>
        </w:rPr>
      </w:pPr>
    </w:p>
    <w:tbl>
      <w:tblPr>
        <w:tblW w:w="9958" w:type="dxa"/>
        <w:jc w:val="center"/>
        <w:tblLayout w:type="fixed"/>
        <w:tblLook w:val="0000" w:firstRow="0" w:lastRow="0" w:firstColumn="0" w:lastColumn="0" w:noHBand="0" w:noVBand="0"/>
      </w:tblPr>
      <w:tblGrid>
        <w:gridCol w:w="5672"/>
        <w:gridCol w:w="4286"/>
      </w:tblGrid>
      <w:tr w:rsidR="00EA4B02" w:rsidRPr="00EA4B02" w14:paraId="67BE3903" w14:textId="77777777" w:rsidTr="00EA4B02">
        <w:trPr>
          <w:cantSplit/>
          <w:jc w:val="center"/>
        </w:trPr>
        <w:tc>
          <w:tcPr>
            <w:tcW w:w="5672" w:type="dxa"/>
            <w:tcBorders>
              <w:top w:val="single" w:sz="2" w:space="0" w:color="000000"/>
              <w:left w:val="single" w:sz="2" w:space="0" w:color="000000"/>
              <w:bottom w:val="single" w:sz="2" w:space="0" w:color="000000"/>
            </w:tcBorders>
            <w:vAlign w:val="center"/>
          </w:tcPr>
          <w:p w14:paraId="030FBB3D" w14:textId="77777777" w:rsidR="00EA4B02" w:rsidRPr="00EA4B02" w:rsidRDefault="00EA4B02" w:rsidP="00EA4B02">
            <w:pPr>
              <w:suppressAutoHyphens/>
              <w:spacing w:after="0" w:line="276"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Результаты обучения</w:t>
            </w:r>
          </w:p>
          <w:p w14:paraId="0D8EC3CB" w14:textId="77777777" w:rsidR="00EA4B02" w:rsidRPr="00EA4B02" w:rsidRDefault="00EA4B02" w:rsidP="00EA4B02">
            <w:pPr>
              <w:suppressAutoHyphens/>
              <w:spacing w:after="0" w:line="276" w:lineRule="auto"/>
              <w:jc w:val="center"/>
              <w:rPr>
                <w:rFonts w:ascii="Times New Roman" w:eastAsia="Times New Roman" w:hAnsi="Times New Roman" w:cs="Times New Roman"/>
                <w:b/>
                <w:bCs/>
                <w:sz w:val="24"/>
                <w:szCs w:val="24"/>
                <w:lang w:eastAsia="ar-SA"/>
              </w:rPr>
            </w:pPr>
            <w:r w:rsidRPr="00EA4B02">
              <w:rPr>
                <w:rFonts w:ascii="Times New Roman" w:eastAsia="Times New Roman" w:hAnsi="Times New Roman" w:cs="Times New Roman"/>
                <w:b/>
                <w:bCs/>
                <w:sz w:val="24"/>
                <w:szCs w:val="24"/>
                <w:lang w:eastAsia="ar-SA"/>
              </w:rPr>
              <w:t>(освоенные умения, усвоенные знания)</w:t>
            </w:r>
          </w:p>
        </w:tc>
        <w:tc>
          <w:tcPr>
            <w:tcW w:w="4286" w:type="dxa"/>
            <w:tcBorders>
              <w:top w:val="single" w:sz="2" w:space="0" w:color="000000"/>
              <w:left w:val="single" w:sz="2" w:space="0" w:color="000000"/>
              <w:bottom w:val="single" w:sz="2" w:space="0" w:color="000000"/>
              <w:right w:val="single" w:sz="2" w:space="0" w:color="000000"/>
            </w:tcBorders>
            <w:vAlign w:val="center"/>
          </w:tcPr>
          <w:p w14:paraId="38F9F1CE" w14:textId="77777777" w:rsidR="00EA4B02" w:rsidRPr="00EA4B02" w:rsidRDefault="00EA4B02" w:rsidP="00EA4B02">
            <w:pPr>
              <w:suppressAutoHyphens/>
              <w:spacing w:after="0" w:line="276" w:lineRule="auto"/>
              <w:jc w:val="center"/>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Формы и методы контроля и оценки результатов обучения</w:t>
            </w:r>
          </w:p>
        </w:tc>
      </w:tr>
      <w:tr w:rsidR="00EA4B02" w:rsidRPr="00EA4B02" w14:paraId="2542A9CA" w14:textId="77777777" w:rsidTr="00EA4B02">
        <w:trPr>
          <w:cantSplit/>
          <w:jc w:val="center"/>
        </w:trPr>
        <w:tc>
          <w:tcPr>
            <w:tcW w:w="5672" w:type="dxa"/>
            <w:tcBorders>
              <w:left w:val="single" w:sz="2" w:space="0" w:color="000000"/>
              <w:bottom w:val="single" w:sz="2" w:space="0" w:color="000000"/>
            </w:tcBorders>
            <w:vAlign w:val="center"/>
          </w:tcPr>
          <w:p w14:paraId="079E0561"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b/>
                <w:sz w:val="24"/>
                <w:szCs w:val="24"/>
                <w:lang w:eastAsia="ar-SA"/>
              </w:rPr>
            </w:pPr>
            <w:r w:rsidRPr="00EA4B02">
              <w:rPr>
                <w:rFonts w:ascii="Times New Roman" w:eastAsia="Times New Roman" w:hAnsi="Times New Roman" w:cs="Times New Roman"/>
                <w:b/>
                <w:sz w:val="24"/>
                <w:szCs w:val="24"/>
                <w:lang w:eastAsia="ar-SA"/>
              </w:rPr>
              <w:t>Уметь:</w:t>
            </w:r>
          </w:p>
          <w:p w14:paraId="5441132F"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-рассчитывать параметры электрических и магнитных цепей и параметров электронных устройств;</w:t>
            </w:r>
          </w:p>
          <w:p w14:paraId="5F89CDB6"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w:t>
            </w:r>
            <w:r w:rsidRPr="00EA4B02">
              <w:rPr>
                <w:rFonts w:ascii="Times New Roman" w:eastAsia="Times New Roman" w:hAnsi="Times New Roman" w:cs="Times New Roman"/>
                <w:bCs/>
                <w:sz w:val="24"/>
                <w:szCs w:val="24"/>
                <w:lang w:eastAsia="ar-SA"/>
              </w:rPr>
              <w:t>подбирать устройства электронной техники, электрических приборов и оборудования с определенными параметрами и характеристиками;</w:t>
            </w:r>
          </w:p>
          <w:p w14:paraId="44A59E93"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-осуществлять эксплуатацию электрооборудования и механизмов передачи движения технологических машин и аппаратов; </w:t>
            </w:r>
          </w:p>
          <w:p w14:paraId="20C156FB"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 xml:space="preserve">-читать принципиальные электрические и </w:t>
            </w:r>
            <w:proofErr w:type="gramStart"/>
            <w:r w:rsidRPr="00EA4B02">
              <w:rPr>
                <w:rFonts w:ascii="Times New Roman" w:eastAsia="Times New Roman" w:hAnsi="Times New Roman" w:cs="Times New Roman"/>
                <w:sz w:val="24"/>
                <w:szCs w:val="24"/>
                <w:lang w:eastAsia="ar-SA"/>
              </w:rPr>
              <w:t>монтажные  схемы</w:t>
            </w:r>
            <w:proofErr w:type="gramEnd"/>
            <w:r w:rsidRPr="00EA4B02">
              <w:rPr>
                <w:rFonts w:ascii="Times New Roman" w:eastAsia="Times New Roman" w:hAnsi="Times New Roman" w:cs="Times New Roman"/>
                <w:sz w:val="24"/>
                <w:szCs w:val="24"/>
                <w:lang w:eastAsia="ar-SA"/>
              </w:rPr>
              <w:t xml:space="preserve">. </w:t>
            </w:r>
          </w:p>
        </w:tc>
        <w:tc>
          <w:tcPr>
            <w:tcW w:w="4286" w:type="dxa"/>
            <w:tcBorders>
              <w:left w:val="single" w:sz="2" w:space="0" w:color="000000"/>
              <w:bottom w:val="single" w:sz="2" w:space="0" w:color="000000"/>
              <w:right w:val="single" w:sz="2" w:space="0" w:color="000000"/>
            </w:tcBorders>
            <w:vAlign w:val="center"/>
          </w:tcPr>
          <w:p w14:paraId="34328C0A"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Текущий контроль в форме:</w:t>
            </w:r>
          </w:p>
          <w:p w14:paraId="12331F99"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-экспертной оценки на лабораторной работе </w:t>
            </w:r>
            <w:proofErr w:type="gramStart"/>
            <w:r w:rsidRPr="00EA4B02">
              <w:rPr>
                <w:rFonts w:ascii="Times New Roman" w:eastAsia="Times New Roman" w:hAnsi="Times New Roman" w:cs="Times New Roman"/>
                <w:bCs/>
                <w:sz w:val="24"/>
                <w:szCs w:val="24"/>
                <w:lang w:eastAsia="ar-SA"/>
              </w:rPr>
              <w:t>и  практическом</w:t>
            </w:r>
            <w:proofErr w:type="gramEnd"/>
            <w:r w:rsidRPr="00EA4B02">
              <w:rPr>
                <w:rFonts w:ascii="Times New Roman" w:eastAsia="Times New Roman" w:hAnsi="Times New Roman" w:cs="Times New Roman"/>
                <w:bCs/>
                <w:sz w:val="24"/>
                <w:szCs w:val="24"/>
                <w:lang w:eastAsia="ar-SA"/>
              </w:rPr>
              <w:t xml:space="preserve"> занятии;</w:t>
            </w:r>
          </w:p>
          <w:p w14:paraId="4E4FDA64"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защиты лабораторных, практических работ и индивидуальных домашних заданий;</w:t>
            </w:r>
          </w:p>
          <w:p w14:paraId="687A15CD"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тестирования;</w:t>
            </w:r>
          </w:p>
          <w:p w14:paraId="2EA353C2"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-решения ситуативных задач;</w:t>
            </w:r>
          </w:p>
          <w:p w14:paraId="4AD0FDBC"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зачетов по разделам;</w:t>
            </w:r>
          </w:p>
          <w:p w14:paraId="4EA30158"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контрольных работ по темам дисциплины; </w:t>
            </w:r>
          </w:p>
          <w:p w14:paraId="5E7763F5"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-экспертной оценки результатов самостоятельной подготовки студентов.</w:t>
            </w:r>
          </w:p>
        </w:tc>
      </w:tr>
      <w:tr w:rsidR="00EA4B02" w:rsidRPr="00EA4B02" w14:paraId="263388B8" w14:textId="77777777" w:rsidTr="00EA4B02">
        <w:trPr>
          <w:cantSplit/>
          <w:trHeight w:val="1335"/>
          <w:jc w:val="center"/>
        </w:trPr>
        <w:tc>
          <w:tcPr>
            <w:tcW w:w="5672" w:type="dxa"/>
            <w:tcBorders>
              <w:left w:val="single" w:sz="2" w:space="0" w:color="000000"/>
              <w:bottom w:val="single" w:sz="2" w:space="0" w:color="000000"/>
            </w:tcBorders>
            <w:vAlign w:val="center"/>
          </w:tcPr>
          <w:p w14:paraId="0978608F"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-выполнять сборку электрических схем цепей постоянного и переменного тока и схем электронных устройств;</w:t>
            </w:r>
          </w:p>
          <w:p w14:paraId="6A1D0DF0"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-уметь пользоваться приборами (амперметрами, вольтметрами, ваттметрами) и снимать их показания;</w:t>
            </w:r>
          </w:p>
          <w:p w14:paraId="77AC8EAB"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-выполнять измерения параметров цепей постоянного и переменного токов и параметров электронных устройств;</w:t>
            </w:r>
          </w:p>
        </w:tc>
        <w:tc>
          <w:tcPr>
            <w:tcW w:w="4286" w:type="dxa"/>
            <w:tcBorders>
              <w:left w:val="single" w:sz="2" w:space="0" w:color="000000"/>
              <w:bottom w:val="single" w:sz="2" w:space="0" w:color="000000"/>
              <w:right w:val="single" w:sz="2" w:space="0" w:color="000000"/>
            </w:tcBorders>
            <w:vAlign w:val="center"/>
          </w:tcPr>
          <w:p w14:paraId="31EA3833"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Текущий контроль в форме:</w:t>
            </w:r>
          </w:p>
          <w:p w14:paraId="017ABC98"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-экспертной оценки на лабораторной работе </w:t>
            </w:r>
            <w:proofErr w:type="gramStart"/>
            <w:r w:rsidRPr="00EA4B02">
              <w:rPr>
                <w:rFonts w:ascii="Times New Roman" w:eastAsia="Times New Roman" w:hAnsi="Times New Roman" w:cs="Times New Roman"/>
                <w:bCs/>
                <w:sz w:val="24"/>
                <w:szCs w:val="24"/>
                <w:lang w:eastAsia="ar-SA"/>
              </w:rPr>
              <w:t>и  практическом</w:t>
            </w:r>
            <w:proofErr w:type="gramEnd"/>
            <w:r w:rsidRPr="00EA4B02">
              <w:rPr>
                <w:rFonts w:ascii="Times New Roman" w:eastAsia="Times New Roman" w:hAnsi="Times New Roman" w:cs="Times New Roman"/>
                <w:bCs/>
                <w:sz w:val="24"/>
                <w:szCs w:val="24"/>
                <w:lang w:eastAsia="ar-SA"/>
              </w:rPr>
              <w:t xml:space="preserve"> занятии;</w:t>
            </w:r>
          </w:p>
          <w:p w14:paraId="5CA1D24F"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защиты </w:t>
            </w:r>
            <w:proofErr w:type="gramStart"/>
            <w:r w:rsidRPr="00EA4B02">
              <w:rPr>
                <w:rFonts w:ascii="Times New Roman" w:eastAsia="Times New Roman" w:hAnsi="Times New Roman" w:cs="Times New Roman"/>
                <w:bCs/>
                <w:sz w:val="24"/>
                <w:szCs w:val="24"/>
                <w:lang w:eastAsia="ar-SA"/>
              </w:rPr>
              <w:t>лабораторных  и</w:t>
            </w:r>
            <w:proofErr w:type="gramEnd"/>
            <w:r w:rsidRPr="00EA4B02">
              <w:rPr>
                <w:rFonts w:ascii="Times New Roman" w:eastAsia="Times New Roman" w:hAnsi="Times New Roman" w:cs="Times New Roman"/>
                <w:bCs/>
                <w:sz w:val="24"/>
                <w:szCs w:val="24"/>
                <w:lang w:eastAsia="ar-SA"/>
              </w:rPr>
              <w:t xml:space="preserve"> практических работ;</w:t>
            </w:r>
          </w:p>
          <w:p w14:paraId="470DF84B"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-решения ситуативных задач;</w:t>
            </w:r>
          </w:p>
          <w:p w14:paraId="7DFB2125"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 выполнения упражнений. </w:t>
            </w:r>
          </w:p>
        </w:tc>
      </w:tr>
      <w:tr w:rsidR="00EA4B02" w:rsidRPr="00EA4B02" w14:paraId="71314B10" w14:textId="77777777" w:rsidTr="00EA4B02">
        <w:trPr>
          <w:cantSplit/>
          <w:trHeight w:val="525"/>
          <w:jc w:val="center"/>
        </w:trPr>
        <w:tc>
          <w:tcPr>
            <w:tcW w:w="5672" w:type="dxa"/>
            <w:tcBorders>
              <w:left w:val="single" w:sz="2" w:space="0" w:color="000000"/>
              <w:bottom w:val="single" w:sz="2" w:space="0" w:color="000000"/>
            </w:tcBorders>
            <w:vAlign w:val="center"/>
          </w:tcPr>
          <w:p w14:paraId="2210D37C" w14:textId="77777777" w:rsidR="00EA4B02" w:rsidRPr="00EA4B02" w:rsidRDefault="00EA4B02" w:rsidP="00EA4B02">
            <w:pPr>
              <w:suppressAutoHyphens/>
              <w:autoSpaceDE w:val="0"/>
              <w:spacing w:after="0" w:line="276" w:lineRule="auto"/>
              <w:ind w:hanging="15"/>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-выполнять эксперименты по лабораторному исследованию цепей постоянного и переменного токов, трансформаторов, устройств электронной техники.</w:t>
            </w:r>
          </w:p>
        </w:tc>
        <w:tc>
          <w:tcPr>
            <w:tcW w:w="4286" w:type="dxa"/>
            <w:tcBorders>
              <w:left w:val="single" w:sz="2" w:space="0" w:color="000000"/>
              <w:bottom w:val="single" w:sz="2" w:space="0" w:color="000000"/>
              <w:right w:val="single" w:sz="2" w:space="0" w:color="000000"/>
            </w:tcBorders>
            <w:vAlign w:val="center"/>
          </w:tcPr>
          <w:p w14:paraId="7A8E1150"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Текущий контроль в форме:</w:t>
            </w:r>
          </w:p>
          <w:p w14:paraId="373B1F07"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-экспертной оценки на лабораторной работе;</w:t>
            </w:r>
          </w:p>
          <w:p w14:paraId="722217D9"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защиты лабораторных работ; </w:t>
            </w:r>
          </w:p>
          <w:p w14:paraId="20F9C48A"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-тестирования.</w:t>
            </w:r>
          </w:p>
          <w:p w14:paraId="28F59A68"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p>
        </w:tc>
      </w:tr>
      <w:tr w:rsidR="00EA4B02" w:rsidRPr="00EA4B02" w14:paraId="13CCA9CE" w14:textId="77777777" w:rsidTr="00EA4B02">
        <w:trPr>
          <w:cantSplit/>
          <w:trHeight w:val="585"/>
          <w:jc w:val="center"/>
        </w:trPr>
        <w:tc>
          <w:tcPr>
            <w:tcW w:w="5672" w:type="dxa"/>
            <w:tcBorders>
              <w:left w:val="single" w:sz="2" w:space="0" w:color="000000"/>
              <w:bottom w:val="single" w:sz="2" w:space="0" w:color="000000"/>
            </w:tcBorders>
            <w:vAlign w:val="center"/>
          </w:tcPr>
          <w:p w14:paraId="0B19A95D" w14:textId="77777777" w:rsidR="00EA4B02" w:rsidRPr="00EA4B02" w:rsidRDefault="00EA4B02" w:rsidP="00EA4B02">
            <w:pPr>
              <w:suppressAutoHyphens/>
              <w:autoSpaceDE w:val="0"/>
              <w:spacing w:after="0" w:line="276" w:lineRule="auto"/>
              <w:ind w:hanging="15"/>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-обрабатывать результаты экспериментальных исследований (расчетов, вычерчивания по опытным данным графиков и векторных диаграмм) и анализ их.</w:t>
            </w:r>
          </w:p>
        </w:tc>
        <w:tc>
          <w:tcPr>
            <w:tcW w:w="4286" w:type="dxa"/>
            <w:tcBorders>
              <w:left w:val="single" w:sz="2" w:space="0" w:color="000000"/>
              <w:bottom w:val="single" w:sz="2" w:space="0" w:color="000000"/>
              <w:right w:val="single" w:sz="2" w:space="0" w:color="000000"/>
            </w:tcBorders>
            <w:vAlign w:val="center"/>
          </w:tcPr>
          <w:p w14:paraId="728314B2"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Текущий контроль в форме:</w:t>
            </w:r>
          </w:p>
          <w:p w14:paraId="29BDEE8C"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r w:rsidRPr="00EA4B02">
              <w:rPr>
                <w:rFonts w:ascii="Times New Roman" w:eastAsia="Times New Roman" w:hAnsi="Times New Roman" w:cs="Times New Roman"/>
                <w:bCs/>
                <w:sz w:val="24"/>
                <w:szCs w:val="24"/>
                <w:lang w:eastAsia="ar-SA"/>
              </w:rPr>
              <w:t xml:space="preserve">экспертной оценки </w:t>
            </w:r>
            <w:r w:rsidRPr="00EA4B02">
              <w:rPr>
                <w:rFonts w:ascii="Times New Roman" w:eastAsia="Times New Roman" w:hAnsi="Times New Roman" w:cs="Times New Roman"/>
                <w:sz w:val="24"/>
                <w:szCs w:val="24"/>
                <w:lang w:eastAsia="ar-SA"/>
              </w:rPr>
              <w:t xml:space="preserve">обработки результатов экспериментальных </w:t>
            </w:r>
            <w:proofErr w:type="gramStart"/>
            <w:r w:rsidRPr="00EA4B02">
              <w:rPr>
                <w:rFonts w:ascii="Times New Roman" w:eastAsia="Times New Roman" w:hAnsi="Times New Roman" w:cs="Times New Roman"/>
                <w:sz w:val="24"/>
                <w:szCs w:val="24"/>
                <w:lang w:eastAsia="ar-SA"/>
              </w:rPr>
              <w:t>исследований  и</w:t>
            </w:r>
            <w:proofErr w:type="gramEnd"/>
            <w:r w:rsidRPr="00EA4B02">
              <w:rPr>
                <w:rFonts w:ascii="Times New Roman" w:eastAsia="Times New Roman" w:hAnsi="Times New Roman" w:cs="Times New Roman"/>
                <w:sz w:val="24"/>
                <w:szCs w:val="24"/>
                <w:lang w:eastAsia="ar-SA"/>
              </w:rPr>
              <w:t xml:space="preserve"> анализа их;.</w:t>
            </w:r>
          </w:p>
          <w:p w14:paraId="76752A54"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sz w:val="24"/>
                <w:szCs w:val="24"/>
                <w:lang w:eastAsia="ar-SA"/>
              </w:rPr>
              <w:t>-</w:t>
            </w:r>
            <w:r w:rsidRPr="00EA4B02">
              <w:rPr>
                <w:rFonts w:ascii="Times New Roman" w:eastAsia="Times New Roman" w:hAnsi="Times New Roman" w:cs="Times New Roman"/>
                <w:bCs/>
                <w:sz w:val="24"/>
                <w:szCs w:val="24"/>
                <w:lang w:eastAsia="ar-SA"/>
              </w:rPr>
              <w:t>тестирования;</w:t>
            </w:r>
          </w:p>
          <w:p w14:paraId="07E5BE92"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защиты  лабораторных работ.</w:t>
            </w:r>
          </w:p>
        </w:tc>
      </w:tr>
      <w:tr w:rsidR="00EA4B02" w:rsidRPr="00EA4B02" w14:paraId="63767EA5" w14:textId="77777777" w:rsidTr="00EA4B02">
        <w:trPr>
          <w:cantSplit/>
          <w:trHeight w:val="795"/>
          <w:jc w:val="center"/>
        </w:trPr>
        <w:tc>
          <w:tcPr>
            <w:tcW w:w="5672" w:type="dxa"/>
            <w:tcBorders>
              <w:top w:val="single" w:sz="4" w:space="0" w:color="auto"/>
              <w:left w:val="single" w:sz="2" w:space="0" w:color="000000"/>
              <w:bottom w:val="single" w:sz="2" w:space="0" w:color="000000"/>
            </w:tcBorders>
            <w:vAlign w:val="center"/>
          </w:tcPr>
          <w:p w14:paraId="2D9AF13E" w14:textId="77777777" w:rsidR="00EA4B02" w:rsidRPr="00EA4B02" w:rsidRDefault="00EA4B02" w:rsidP="00EA4B02">
            <w:pPr>
              <w:suppressAutoHyphens/>
              <w:autoSpaceDE w:val="0"/>
              <w:spacing w:after="0" w:line="276" w:lineRule="auto"/>
              <w:ind w:hanging="15"/>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-выполнять решение ситуативных  задач по заданным условиям.</w:t>
            </w:r>
          </w:p>
        </w:tc>
        <w:tc>
          <w:tcPr>
            <w:tcW w:w="4286" w:type="dxa"/>
            <w:tcBorders>
              <w:top w:val="single" w:sz="4" w:space="0" w:color="auto"/>
              <w:left w:val="single" w:sz="2" w:space="0" w:color="000000"/>
              <w:bottom w:val="single" w:sz="2" w:space="0" w:color="000000"/>
              <w:right w:val="single" w:sz="2" w:space="0" w:color="000000"/>
            </w:tcBorders>
            <w:vAlign w:val="center"/>
          </w:tcPr>
          <w:p w14:paraId="2C25B436"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Текущий контроль в форме:</w:t>
            </w:r>
          </w:p>
          <w:p w14:paraId="3D7F498B"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-тестирования;</w:t>
            </w:r>
          </w:p>
          <w:p w14:paraId="57352FBD"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-защиты индивидуальных домашних заданий;</w:t>
            </w:r>
          </w:p>
          <w:p w14:paraId="2E754220"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оценки результатов самостоятельной подготовки студентов.</w:t>
            </w:r>
          </w:p>
        </w:tc>
      </w:tr>
      <w:tr w:rsidR="00EA4B02" w:rsidRPr="00EA4B02" w14:paraId="5FDAB681" w14:textId="77777777" w:rsidTr="00EA4B02">
        <w:trPr>
          <w:cantSplit/>
          <w:trHeight w:val="600"/>
          <w:jc w:val="center"/>
        </w:trPr>
        <w:tc>
          <w:tcPr>
            <w:tcW w:w="5672" w:type="dxa"/>
            <w:tcBorders>
              <w:left w:val="single" w:sz="2" w:space="0" w:color="000000"/>
              <w:bottom w:val="single" w:sz="2" w:space="0" w:color="000000"/>
            </w:tcBorders>
            <w:vAlign w:val="center"/>
          </w:tcPr>
          <w:p w14:paraId="53E5628C" w14:textId="77777777" w:rsidR="00EA4B02" w:rsidRPr="00EA4B02" w:rsidRDefault="00EA4B02" w:rsidP="00EA4B02">
            <w:pPr>
              <w:suppressAutoHyphens/>
              <w:autoSpaceDE w:val="0"/>
              <w:spacing w:after="0" w:line="276" w:lineRule="auto"/>
              <w:ind w:left="-8" w:right="12" w:firstLine="100"/>
              <w:jc w:val="both"/>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lastRenderedPageBreak/>
              <w:t>Знать:</w:t>
            </w:r>
          </w:p>
          <w:p w14:paraId="22027033" w14:textId="77777777" w:rsidR="00EA4B02" w:rsidRPr="00EA4B02" w:rsidRDefault="00EA4B02" w:rsidP="00EA4B02">
            <w:pPr>
              <w:suppressAutoHyphens/>
              <w:autoSpaceDE w:val="0"/>
              <w:spacing w:after="0" w:line="276" w:lineRule="auto"/>
              <w:ind w:left="-8" w:right="12" w:firstLine="10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-основные законы электротехники; </w:t>
            </w:r>
          </w:p>
          <w:p w14:paraId="5297181D" w14:textId="77777777" w:rsidR="00EA4B02" w:rsidRPr="00EA4B02" w:rsidRDefault="00EA4B02" w:rsidP="00EA4B02">
            <w:pPr>
              <w:suppressAutoHyphens/>
              <w:autoSpaceDE w:val="0"/>
              <w:spacing w:after="0" w:line="276" w:lineRule="auto"/>
              <w:ind w:left="-8" w:right="12" w:firstLine="6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-основные правила эксплуатации электрообо-рудования и методы измерения электрических величин; </w:t>
            </w:r>
          </w:p>
          <w:p w14:paraId="0984E43C" w14:textId="77777777" w:rsidR="00EA4B02" w:rsidRPr="00EA4B02" w:rsidRDefault="00EA4B02" w:rsidP="00EA4B02">
            <w:pPr>
              <w:suppressAutoHyphens/>
              <w:autoSpaceDE w:val="0"/>
              <w:spacing w:after="0" w:line="276" w:lineRule="auto"/>
              <w:ind w:left="-88" w:right="12" w:firstLine="12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-методы расчета и измерения основных параметров электрических, магнитных цепей; </w:t>
            </w:r>
          </w:p>
          <w:p w14:paraId="4A348127" w14:textId="77777777" w:rsidR="00EA4B02" w:rsidRPr="00EA4B02" w:rsidRDefault="00EA4B02" w:rsidP="00EA4B02">
            <w:pPr>
              <w:suppressAutoHyphens/>
              <w:autoSpaceDE w:val="0"/>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-основы теории электрических машин, принцип работы типовых электрических устройств; </w:t>
            </w:r>
          </w:p>
          <w:p w14:paraId="5B4B8737" w14:textId="77777777" w:rsidR="00EA4B02" w:rsidRPr="00EA4B02" w:rsidRDefault="00EA4B02" w:rsidP="00EA4B02">
            <w:pPr>
              <w:suppressAutoHyphens/>
              <w:autoSpaceDE w:val="0"/>
              <w:spacing w:after="0" w:line="276" w:lineRule="auto"/>
              <w:ind w:left="-8" w:right="12" w:hanging="2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-основы физических процессов в проводниках, полупроводниках и диэлектриках; </w:t>
            </w:r>
          </w:p>
          <w:p w14:paraId="7B8F1ED8" w14:textId="77777777" w:rsidR="00EA4B02" w:rsidRPr="00EA4B02" w:rsidRDefault="00EA4B02" w:rsidP="00EA4B02">
            <w:pPr>
              <w:suppressAutoHyphens/>
              <w:autoSpaceDE w:val="0"/>
              <w:spacing w:after="0" w:line="276" w:lineRule="auto"/>
              <w:ind w:left="-8" w:right="12" w:hanging="8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-параметры электрических схем и единицы их измерения; </w:t>
            </w:r>
          </w:p>
          <w:p w14:paraId="3C9F4AD1" w14:textId="77777777" w:rsidR="00EA4B02" w:rsidRPr="00EA4B02" w:rsidRDefault="00EA4B02" w:rsidP="00EA4B02">
            <w:pPr>
              <w:suppressAutoHyphens/>
              <w:autoSpaceDE w:val="0"/>
              <w:spacing w:after="0" w:line="276" w:lineRule="auto"/>
              <w:ind w:left="-8" w:right="12" w:hanging="20"/>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-классификацию электронных приборов, их устройство и область применения; </w:t>
            </w:r>
          </w:p>
          <w:p w14:paraId="460601A0" w14:textId="77777777" w:rsidR="00EA4B02" w:rsidRPr="00EA4B02" w:rsidRDefault="00EA4B02" w:rsidP="00EA4B02">
            <w:pPr>
              <w:suppressAutoHyphens/>
              <w:autoSpaceDE w:val="0"/>
              <w:spacing w:after="0" w:line="276" w:lineRule="auto"/>
              <w:ind w:left="-88" w:right="12" w:firstLine="12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-принципы выбора электрических и электронных устройств и приборов; </w:t>
            </w:r>
          </w:p>
          <w:p w14:paraId="6F793ED3" w14:textId="77777777" w:rsidR="00EA4B02" w:rsidRPr="00EA4B02" w:rsidRDefault="00EA4B02" w:rsidP="00EA4B02">
            <w:pPr>
              <w:suppressAutoHyphens/>
              <w:autoSpaceDE w:val="0"/>
              <w:spacing w:after="0" w:line="276" w:lineRule="auto"/>
              <w:ind w:left="-8" w:right="12" w:firstLine="2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-принципы действия, устройство, основные характеристики электротехнических и электронных устройств и приборов; </w:t>
            </w:r>
          </w:p>
          <w:p w14:paraId="196C0D7B" w14:textId="77777777" w:rsidR="00EA4B02" w:rsidRPr="00EA4B02" w:rsidRDefault="00EA4B02" w:rsidP="00EA4B02">
            <w:pPr>
              <w:suppressAutoHyphens/>
              <w:autoSpaceDE w:val="0"/>
              <w:spacing w:after="0" w:line="276" w:lineRule="auto"/>
              <w:ind w:left="-8" w:right="12"/>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-свойства проводников, полупроводников, электроизоляционных, магнитных материалов; </w:t>
            </w:r>
          </w:p>
          <w:p w14:paraId="614DDFA7" w14:textId="77777777" w:rsidR="00EA4B02" w:rsidRPr="00EA4B02" w:rsidRDefault="00EA4B02" w:rsidP="00EA4B02">
            <w:pPr>
              <w:suppressAutoHyphens/>
              <w:autoSpaceDE w:val="0"/>
              <w:spacing w:after="0" w:line="276" w:lineRule="auto"/>
              <w:ind w:left="-88" w:right="12" w:firstLine="12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-способы получения, передачи и использования электрической энергии;  </w:t>
            </w:r>
          </w:p>
        </w:tc>
        <w:tc>
          <w:tcPr>
            <w:tcW w:w="4286" w:type="dxa"/>
            <w:tcBorders>
              <w:left w:val="single" w:sz="2" w:space="0" w:color="000000"/>
              <w:bottom w:val="single" w:sz="2" w:space="0" w:color="000000"/>
              <w:right w:val="single" w:sz="2" w:space="0" w:color="000000"/>
            </w:tcBorders>
            <w:vAlign w:val="center"/>
          </w:tcPr>
          <w:p w14:paraId="0389FDD0"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устный опрос, тестирование, упражнения, защита лабораторных работ,  защита индивидуальных расчетных домашних заданий, промежуточная аттестация.</w:t>
            </w:r>
          </w:p>
        </w:tc>
      </w:tr>
      <w:tr w:rsidR="00EA4B02" w:rsidRPr="00EA4B02" w14:paraId="7637A458" w14:textId="77777777" w:rsidTr="00EA4B02">
        <w:trPr>
          <w:cantSplit/>
          <w:trHeight w:val="900"/>
          <w:jc w:val="center"/>
        </w:trPr>
        <w:tc>
          <w:tcPr>
            <w:tcW w:w="5672" w:type="dxa"/>
            <w:tcBorders>
              <w:left w:val="single" w:sz="2" w:space="0" w:color="000000"/>
              <w:bottom w:val="single" w:sz="2" w:space="0" w:color="000000"/>
            </w:tcBorders>
            <w:vAlign w:val="center"/>
          </w:tcPr>
          <w:p w14:paraId="64985791" w14:textId="77777777" w:rsidR="00EA4B02" w:rsidRPr="00EA4B02" w:rsidRDefault="00EA4B02" w:rsidP="00EA4B02">
            <w:pPr>
              <w:suppressAutoHyphens/>
              <w:autoSpaceDE w:val="0"/>
              <w:spacing w:after="0" w:line="276" w:lineRule="auto"/>
              <w:ind w:hanging="15"/>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-возможности использования пакетов прикладных программ в профессиональной деятельности;</w:t>
            </w:r>
          </w:p>
        </w:tc>
        <w:tc>
          <w:tcPr>
            <w:tcW w:w="4286" w:type="dxa"/>
            <w:tcBorders>
              <w:left w:val="single" w:sz="2" w:space="0" w:color="000000"/>
              <w:bottom w:val="single" w:sz="2" w:space="0" w:color="000000"/>
              <w:right w:val="single" w:sz="2" w:space="0" w:color="000000"/>
            </w:tcBorders>
            <w:vAlign w:val="center"/>
          </w:tcPr>
          <w:p w14:paraId="4364344F" w14:textId="77777777" w:rsidR="00EA4B02" w:rsidRPr="00EA4B02" w:rsidRDefault="00EA4B02" w:rsidP="00EA4B02">
            <w:pPr>
              <w:suppressAutoHyphens/>
              <w:spacing w:after="0" w:line="276" w:lineRule="auto"/>
              <w:rPr>
                <w:rFonts w:ascii="Times New Roman" w:eastAsia="Times New Roman" w:hAnsi="Times New Roman" w:cs="Times New Roman"/>
                <w:bCs/>
                <w:sz w:val="24"/>
                <w:szCs w:val="24"/>
                <w:lang w:eastAsia="ar-SA"/>
              </w:rPr>
            </w:pPr>
            <w:r w:rsidRPr="00EA4B02">
              <w:rPr>
                <w:rFonts w:ascii="Times New Roman" w:eastAsia="Times New Roman" w:hAnsi="Times New Roman" w:cs="Times New Roman"/>
                <w:bCs/>
                <w:sz w:val="24"/>
                <w:szCs w:val="24"/>
                <w:lang w:eastAsia="ar-SA"/>
              </w:rPr>
              <w:t xml:space="preserve"> презентации, моделирование электрических цепей в VEBLAB.</w:t>
            </w:r>
          </w:p>
        </w:tc>
      </w:tr>
    </w:tbl>
    <w:p w14:paraId="4FA8C884"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p>
    <w:p w14:paraId="1921563C"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p>
    <w:p w14:paraId="2EF5ECF4"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p>
    <w:p w14:paraId="2B90061D"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p>
    <w:p w14:paraId="4F474639"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p>
    <w:p w14:paraId="7C5DE1AE"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lang w:eastAsia="ar-SA"/>
        </w:rPr>
      </w:pPr>
    </w:p>
    <w:p w14:paraId="38A7BC68" w14:textId="77777777" w:rsidR="00EA4B02" w:rsidRPr="00EA4B02" w:rsidRDefault="00EA4B02" w:rsidP="00EA4B02">
      <w:pPr>
        <w:spacing w:after="200" w:line="276" w:lineRule="auto"/>
        <w:rPr>
          <w:rFonts w:ascii="Calibri" w:eastAsia="Calibri" w:hAnsi="Calibri" w:cs="Times New Roman"/>
        </w:rPr>
      </w:pPr>
    </w:p>
    <w:p w14:paraId="15F3C6B6"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441B014B"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624F5C"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2.12 </w:t>
      </w:r>
    </w:p>
    <w:p w14:paraId="5B0D7788" w14:textId="77777777" w:rsidR="00EA4B02" w:rsidRPr="00EA4B02" w:rsidRDefault="00EA4B02" w:rsidP="00EA4B02">
      <w:pPr>
        <w:tabs>
          <w:tab w:val="left" w:pos="360"/>
        </w:tabs>
        <w:spacing w:after="0" w:line="276" w:lineRule="auto"/>
        <w:rPr>
          <w:rFonts w:ascii="Times New Roman" w:eastAsia="Times New Roman" w:hAnsi="Times New Roman" w:cs="Times New Roman"/>
          <w:sz w:val="24"/>
          <w:szCs w:val="24"/>
          <w:u w:val="single"/>
          <w:lang w:eastAsia="ru-RU"/>
        </w:rPr>
      </w:pPr>
    </w:p>
    <w:p w14:paraId="2EAF7B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lang w:eastAsia="ru-RU"/>
        </w:rPr>
      </w:pPr>
    </w:p>
    <w:p w14:paraId="1D29F71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6DFA195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2EABA1A2" w14:textId="77777777" w:rsidR="00EA4B02" w:rsidRPr="00EA4B02" w:rsidRDefault="00624F5C"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w:t>
      </w:r>
      <w:r w:rsidRPr="00624F5C">
        <w:rPr>
          <w:rFonts w:ascii="Times New Roman" w:hAnsi="Times New Roman" w:cs="Times New Roman"/>
          <w:b/>
        </w:rPr>
        <w:t xml:space="preserve">римерная </w:t>
      </w:r>
      <w:proofErr w:type="gramStart"/>
      <w:r w:rsidRPr="00624F5C">
        <w:rPr>
          <w:rFonts w:ascii="Times New Roman" w:hAnsi="Times New Roman" w:cs="Times New Roman"/>
          <w:b/>
        </w:rPr>
        <w:t xml:space="preserve">рабочая  </w:t>
      </w:r>
      <w:r w:rsidR="00EA4B02" w:rsidRPr="00EA4B02">
        <w:rPr>
          <w:rFonts w:ascii="Times New Roman" w:eastAsia="Times New Roman" w:hAnsi="Times New Roman" w:cs="Times New Roman"/>
          <w:b/>
          <w:sz w:val="24"/>
          <w:szCs w:val="24"/>
          <w:lang w:eastAsia="ru-RU"/>
        </w:rPr>
        <w:t>программа</w:t>
      </w:r>
      <w:proofErr w:type="gramEnd"/>
      <w:r w:rsidR="00EA4B02" w:rsidRPr="00EA4B02">
        <w:rPr>
          <w:rFonts w:ascii="Times New Roman" w:eastAsia="Times New Roman" w:hAnsi="Times New Roman" w:cs="Times New Roman"/>
          <w:b/>
          <w:sz w:val="24"/>
          <w:szCs w:val="24"/>
          <w:lang w:eastAsia="ru-RU"/>
        </w:rPr>
        <w:t xml:space="preserve"> учебной дисциплины</w:t>
      </w:r>
    </w:p>
    <w:p w14:paraId="09649B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ОП.03</w:t>
      </w:r>
    </w:p>
    <w:p w14:paraId="73A0A55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М</w:t>
      </w:r>
      <w:r w:rsidRPr="00EA4B02">
        <w:rPr>
          <w:rFonts w:ascii="Times New Roman" w:eastAsia="Times New Roman" w:hAnsi="Times New Roman" w:cs="Times New Roman"/>
          <w:b/>
          <w:sz w:val="24"/>
          <w:szCs w:val="24"/>
          <w:lang w:eastAsia="ru-RU"/>
        </w:rPr>
        <w:t>етрология, стандартизация и сертификация</w:t>
      </w:r>
    </w:p>
    <w:p w14:paraId="74F4F99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7516F13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C31889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35254E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88F533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D79560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2E52E1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D261E5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A67D93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D04B72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8F3E28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F475E0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FEF9A9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60AA7D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1D4B44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4815AA5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2359B1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D8A70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pacing w:val="-2"/>
          <w:sz w:val="24"/>
          <w:szCs w:val="24"/>
          <w:lang w:eastAsia="ru-RU"/>
        </w:rPr>
      </w:pPr>
    </w:p>
    <w:p w14:paraId="22FD82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Озерск, 20</w:t>
      </w:r>
      <w:r w:rsidR="00624F5C">
        <w:rPr>
          <w:rFonts w:ascii="Times New Roman" w:eastAsia="Times New Roman" w:hAnsi="Times New Roman" w:cs="Times New Roman"/>
          <w:bCs/>
          <w:sz w:val="24"/>
          <w:szCs w:val="24"/>
          <w:lang w:eastAsia="ru-RU"/>
        </w:rPr>
        <w:t>21</w:t>
      </w:r>
    </w:p>
    <w:p w14:paraId="7296967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8"/>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br w:type="page"/>
      </w:r>
    </w:p>
    <w:p w14:paraId="161872A3" w14:textId="77777777" w:rsidR="00EA4B02" w:rsidRPr="00EA4B02" w:rsidRDefault="00EA4B02" w:rsidP="00EA4B02">
      <w:pPr>
        <w:widowControl w:val="0"/>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8"/>
        <w:jc w:val="both"/>
        <w:rPr>
          <w:rFonts w:ascii="Times New Roman" w:eastAsia="Times New Roman" w:hAnsi="Times New Roman" w:cs="Times New Roman"/>
          <w:bCs/>
          <w:i/>
          <w:sz w:val="24"/>
          <w:szCs w:val="24"/>
          <w:lang w:eastAsia="ru-RU"/>
        </w:rPr>
      </w:pPr>
    </w:p>
    <w:tbl>
      <w:tblPr>
        <w:tblW w:w="0" w:type="auto"/>
        <w:tblLook w:val="01E0" w:firstRow="1" w:lastRow="1" w:firstColumn="1" w:lastColumn="1" w:noHBand="0" w:noVBand="0"/>
      </w:tblPr>
      <w:tblGrid>
        <w:gridCol w:w="9133"/>
        <w:gridCol w:w="222"/>
      </w:tblGrid>
      <w:tr w:rsidR="00EA4B02" w:rsidRPr="00EA4B02" w14:paraId="21D87487" w14:textId="77777777" w:rsidTr="00EA4B02">
        <w:tc>
          <w:tcPr>
            <w:tcW w:w="9349" w:type="dxa"/>
            <w:shd w:val="clear" w:color="auto" w:fill="auto"/>
          </w:tcPr>
          <w:p w14:paraId="42F28B4A" w14:textId="77777777" w:rsidR="00EA4B02" w:rsidRPr="00EA4B02" w:rsidRDefault="00EA4B02" w:rsidP="00EA4B02">
            <w:pPr>
              <w:keepNext/>
              <w:tabs>
                <w:tab w:val="left" w:pos="2127"/>
              </w:tabs>
              <w:spacing w:after="0" w:line="276" w:lineRule="auto"/>
              <w:jc w:val="center"/>
              <w:outlineLvl w:val="3"/>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Содержание</w:t>
            </w:r>
          </w:p>
          <w:p w14:paraId="6DD678EF" w14:textId="77777777" w:rsidR="00EA4B02" w:rsidRPr="00EA4B02" w:rsidRDefault="00EA4B02" w:rsidP="00EA4B02">
            <w:pPr>
              <w:tabs>
                <w:tab w:val="left" w:pos="2127"/>
              </w:tabs>
              <w:spacing w:after="0" w:line="276" w:lineRule="auto"/>
              <w:rPr>
                <w:rFonts w:ascii="Times New Roman" w:eastAsia="Times New Roman" w:hAnsi="Times New Roman" w:cs="Times New Roman"/>
                <w:sz w:val="24"/>
                <w:szCs w:val="24"/>
                <w:lang w:eastAsia="ru-RU"/>
              </w:rPr>
            </w:pPr>
          </w:p>
          <w:tbl>
            <w:tblPr>
              <w:tblStyle w:val="1510"/>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63"/>
              <w:gridCol w:w="884"/>
            </w:tblGrid>
            <w:tr w:rsidR="00EA4B02" w:rsidRPr="00EA4B02" w14:paraId="3C19B4F8" w14:textId="77777777" w:rsidTr="00EA4B02">
              <w:tc>
                <w:tcPr>
                  <w:tcW w:w="704" w:type="dxa"/>
                </w:tcPr>
                <w:p w14:paraId="57EA6DF8" w14:textId="77777777" w:rsidR="00EA4B02" w:rsidRPr="00EA4B02" w:rsidRDefault="00EA4B02" w:rsidP="00EA4B02">
                  <w:pPr>
                    <w:keepNext/>
                    <w:tabs>
                      <w:tab w:val="left" w:pos="2127"/>
                    </w:tabs>
                    <w:jc w:val="center"/>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1</w:t>
                  </w:r>
                </w:p>
              </w:tc>
              <w:tc>
                <w:tcPr>
                  <w:tcW w:w="7763" w:type="dxa"/>
                </w:tcPr>
                <w:p w14:paraId="5789BAC1"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 xml:space="preserve">Паспорт </w:t>
                  </w:r>
                  <w:r w:rsidR="00624F5C">
                    <w:rPr>
                      <w:rFonts w:ascii="Times New Roman" w:eastAsia="Times New Roman" w:hAnsi="Times New Roman"/>
                      <w:bCs/>
                      <w:sz w:val="24"/>
                      <w:szCs w:val="24"/>
                    </w:rPr>
                    <w:t>пример</w:t>
                  </w:r>
                  <w:r w:rsidR="008E591E">
                    <w:rPr>
                      <w:rFonts w:ascii="Times New Roman" w:eastAsia="Times New Roman" w:hAnsi="Times New Roman"/>
                      <w:bCs/>
                      <w:sz w:val="24"/>
                      <w:szCs w:val="24"/>
                    </w:rPr>
                    <w:t>н</w:t>
                  </w:r>
                  <w:r w:rsidR="00624F5C">
                    <w:rPr>
                      <w:rFonts w:ascii="Times New Roman" w:eastAsia="Times New Roman" w:hAnsi="Times New Roman"/>
                      <w:bCs/>
                      <w:sz w:val="24"/>
                      <w:szCs w:val="24"/>
                    </w:rPr>
                    <w:t xml:space="preserve">ой </w:t>
                  </w:r>
                  <w:r w:rsidRPr="00EA4B02">
                    <w:rPr>
                      <w:rFonts w:ascii="Times New Roman" w:eastAsia="Times New Roman" w:hAnsi="Times New Roman"/>
                      <w:bCs/>
                      <w:sz w:val="24"/>
                      <w:szCs w:val="24"/>
                    </w:rPr>
                    <w:t>рабочей программы учебной дисциплины……</w:t>
                  </w:r>
                  <w:proofErr w:type="gramStart"/>
                  <w:r w:rsidRPr="00EA4B02">
                    <w:rPr>
                      <w:rFonts w:ascii="Times New Roman" w:eastAsia="Times New Roman" w:hAnsi="Times New Roman"/>
                      <w:bCs/>
                      <w:sz w:val="24"/>
                      <w:szCs w:val="24"/>
                    </w:rPr>
                    <w:t>…….</w:t>
                  </w:r>
                  <w:proofErr w:type="gramEnd"/>
                  <w:r w:rsidRPr="00EA4B02">
                    <w:rPr>
                      <w:rFonts w:ascii="Times New Roman" w:eastAsia="Times New Roman" w:hAnsi="Times New Roman"/>
                      <w:bCs/>
                      <w:sz w:val="24"/>
                      <w:szCs w:val="24"/>
                    </w:rPr>
                    <w:t>.</w:t>
                  </w:r>
                </w:p>
                <w:p w14:paraId="59CE5B06"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p>
              </w:tc>
              <w:tc>
                <w:tcPr>
                  <w:tcW w:w="884" w:type="dxa"/>
                </w:tcPr>
                <w:p w14:paraId="5C86D802" w14:textId="77777777" w:rsidR="00EA4B02" w:rsidRPr="00EA4B02" w:rsidRDefault="00EA4B02" w:rsidP="00EA4B02">
                  <w:pPr>
                    <w:keepNext/>
                    <w:tabs>
                      <w:tab w:val="left" w:pos="2127"/>
                    </w:tabs>
                    <w:jc w:val="both"/>
                    <w:outlineLvl w:val="3"/>
                    <w:rPr>
                      <w:rFonts w:ascii="Times New Roman" w:eastAsia="Times New Roman" w:hAnsi="Times New Roman"/>
                      <w:bCs/>
                      <w:sz w:val="24"/>
                      <w:szCs w:val="24"/>
                    </w:rPr>
                  </w:pPr>
                </w:p>
              </w:tc>
            </w:tr>
            <w:tr w:rsidR="00EA4B02" w:rsidRPr="00EA4B02" w14:paraId="78846244" w14:textId="77777777" w:rsidTr="00EA4B02">
              <w:tc>
                <w:tcPr>
                  <w:tcW w:w="704" w:type="dxa"/>
                </w:tcPr>
                <w:p w14:paraId="41406BAE" w14:textId="77777777" w:rsidR="00EA4B02" w:rsidRPr="00EA4B02" w:rsidRDefault="00EA4B02" w:rsidP="00EA4B02">
                  <w:pPr>
                    <w:keepNext/>
                    <w:tabs>
                      <w:tab w:val="left" w:pos="2127"/>
                    </w:tabs>
                    <w:jc w:val="center"/>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2</w:t>
                  </w:r>
                </w:p>
              </w:tc>
              <w:tc>
                <w:tcPr>
                  <w:tcW w:w="7763" w:type="dxa"/>
                </w:tcPr>
                <w:p w14:paraId="5F6FC707"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Структура и содержание учебной дисциплины……………….</w:t>
                  </w:r>
                </w:p>
                <w:p w14:paraId="5E33490F"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p>
              </w:tc>
              <w:tc>
                <w:tcPr>
                  <w:tcW w:w="884" w:type="dxa"/>
                </w:tcPr>
                <w:p w14:paraId="7086A567" w14:textId="77777777" w:rsidR="00EA4B02" w:rsidRPr="00EA4B02" w:rsidRDefault="00EA4B02" w:rsidP="00EA4B02">
                  <w:pPr>
                    <w:keepNext/>
                    <w:tabs>
                      <w:tab w:val="left" w:pos="2127"/>
                    </w:tabs>
                    <w:ind w:left="66"/>
                    <w:jc w:val="both"/>
                    <w:outlineLvl w:val="3"/>
                    <w:rPr>
                      <w:rFonts w:ascii="Times New Roman" w:eastAsia="Times New Roman" w:hAnsi="Times New Roman"/>
                      <w:bCs/>
                      <w:sz w:val="24"/>
                      <w:szCs w:val="24"/>
                    </w:rPr>
                  </w:pPr>
                </w:p>
              </w:tc>
            </w:tr>
            <w:tr w:rsidR="00EA4B02" w:rsidRPr="00EA4B02" w14:paraId="74A713B7" w14:textId="77777777" w:rsidTr="00EA4B02">
              <w:tc>
                <w:tcPr>
                  <w:tcW w:w="704" w:type="dxa"/>
                </w:tcPr>
                <w:p w14:paraId="09BAC2AB" w14:textId="77777777" w:rsidR="00EA4B02" w:rsidRPr="00EA4B02" w:rsidRDefault="00EA4B02" w:rsidP="00EA4B02">
                  <w:pPr>
                    <w:keepNext/>
                    <w:tabs>
                      <w:tab w:val="left" w:pos="2127"/>
                    </w:tabs>
                    <w:jc w:val="center"/>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3</w:t>
                  </w:r>
                </w:p>
              </w:tc>
              <w:tc>
                <w:tcPr>
                  <w:tcW w:w="7763" w:type="dxa"/>
                </w:tcPr>
                <w:p w14:paraId="5CCAC641"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Условия реализации учебной дисциплины…………………….</w:t>
                  </w:r>
                </w:p>
                <w:p w14:paraId="6A2484ED"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p>
              </w:tc>
              <w:tc>
                <w:tcPr>
                  <w:tcW w:w="884" w:type="dxa"/>
                </w:tcPr>
                <w:p w14:paraId="160C65B8" w14:textId="77777777" w:rsidR="00EA4B02" w:rsidRPr="00EA4B02" w:rsidRDefault="00EA4B02" w:rsidP="00EA4B02">
                  <w:pPr>
                    <w:keepNext/>
                    <w:tabs>
                      <w:tab w:val="left" w:pos="2127"/>
                    </w:tabs>
                    <w:jc w:val="both"/>
                    <w:outlineLvl w:val="3"/>
                    <w:rPr>
                      <w:rFonts w:ascii="Times New Roman" w:eastAsia="Times New Roman" w:hAnsi="Times New Roman"/>
                      <w:bCs/>
                      <w:sz w:val="24"/>
                      <w:szCs w:val="24"/>
                    </w:rPr>
                  </w:pPr>
                </w:p>
              </w:tc>
            </w:tr>
            <w:tr w:rsidR="00EA4B02" w:rsidRPr="00EA4B02" w14:paraId="17FC81AA" w14:textId="77777777" w:rsidTr="00EA4B02">
              <w:tc>
                <w:tcPr>
                  <w:tcW w:w="704" w:type="dxa"/>
                </w:tcPr>
                <w:p w14:paraId="48AC4572" w14:textId="77777777" w:rsidR="00EA4B02" w:rsidRPr="00EA4B02" w:rsidRDefault="00EA4B02" w:rsidP="00EA4B02">
                  <w:pPr>
                    <w:keepNext/>
                    <w:tabs>
                      <w:tab w:val="left" w:pos="2127"/>
                    </w:tabs>
                    <w:jc w:val="center"/>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4</w:t>
                  </w:r>
                </w:p>
              </w:tc>
              <w:tc>
                <w:tcPr>
                  <w:tcW w:w="7763" w:type="dxa"/>
                </w:tcPr>
                <w:p w14:paraId="13F10AE5"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r w:rsidRPr="00EA4B02">
                    <w:rPr>
                      <w:rFonts w:ascii="Times New Roman" w:eastAsia="Times New Roman" w:hAnsi="Times New Roman"/>
                      <w:bCs/>
                      <w:sz w:val="24"/>
                      <w:szCs w:val="24"/>
                    </w:rPr>
                    <w:t>Контроль и оценка результатов освоения учебной дисциплины</w:t>
                  </w:r>
                </w:p>
                <w:p w14:paraId="213BBCEC" w14:textId="77777777" w:rsidR="00EA4B02" w:rsidRPr="00EA4B02" w:rsidRDefault="00EA4B02" w:rsidP="00EA4B02">
                  <w:pPr>
                    <w:keepNext/>
                    <w:tabs>
                      <w:tab w:val="left" w:pos="2127"/>
                    </w:tabs>
                    <w:outlineLvl w:val="3"/>
                    <w:rPr>
                      <w:rFonts w:ascii="Times New Roman" w:eastAsia="Times New Roman" w:hAnsi="Times New Roman"/>
                      <w:bCs/>
                      <w:caps/>
                      <w:sz w:val="24"/>
                      <w:szCs w:val="24"/>
                    </w:rPr>
                  </w:pPr>
                </w:p>
              </w:tc>
              <w:tc>
                <w:tcPr>
                  <w:tcW w:w="884" w:type="dxa"/>
                </w:tcPr>
                <w:p w14:paraId="0BCB7963" w14:textId="77777777" w:rsidR="00EA4B02" w:rsidRPr="00EA4B02" w:rsidRDefault="00EA4B02" w:rsidP="00EA4B02">
                  <w:pPr>
                    <w:keepNext/>
                    <w:tabs>
                      <w:tab w:val="left" w:pos="2127"/>
                    </w:tabs>
                    <w:jc w:val="both"/>
                    <w:outlineLvl w:val="3"/>
                    <w:rPr>
                      <w:rFonts w:ascii="Times New Roman" w:eastAsia="Times New Roman" w:hAnsi="Times New Roman"/>
                      <w:bCs/>
                      <w:sz w:val="24"/>
                      <w:szCs w:val="24"/>
                    </w:rPr>
                  </w:pPr>
                </w:p>
              </w:tc>
            </w:tr>
          </w:tbl>
          <w:p w14:paraId="4D072129" w14:textId="77777777" w:rsidR="00EA4B02" w:rsidRPr="00EA4B02" w:rsidRDefault="00EA4B02" w:rsidP="00EA4B02">
            <w:pPr>
              <w:tabs>
                <w:tab w:val="left" w:pos="2127"/>
              </w:tabs>
              <w:spacing w:after="0" w:line="276" w:lineRule="auto"/>
              <w:rPr>
                <w:rFonts w:ascii="Times New Roman" w:eastAsia="Times New Roman" w:hAnsi="Times New Roman" w:cs="Times New Roman"/>
                <w:sz w:val="24"/>
                <w:szCs w:val="24"/>
                <w:lang w:eastAsia="ru-RU"/>
              </w:rPr>
            </w:pPr>
          </w:p>
        </w:tc>
        <w:tc>
          <w:tcPr>
            <w:tcW w:w="222" w:type="dxa"/>
            <w:shd w:val="clear" w:color="auto" w:fill="auto"/>
            <w:vAlign w:val="center"/>
          </w:tcPr>
          <w:p w14:paraId="259009E6" w14:textId="77777777" w:rsidR="00EA4B02" w:rsidRPr="00EA4B02" w:rsidRDefault="00EA4B02" w:rsidP="00EA4B02">
            <w:pPr>
              <w:tabs>
                <w:tab w:val="left" w:pos="2127"/>
              </w:tabs>
              <w:spacing w:after="0" w:line="276" w:lineRule="auto"/>
              <w:jc w:val="center"/>
              <w:rPr>
                <w:rFonts w:ascii="Times New Roman" w:eastAsia="Times New Roman" w:hAnsi="Times New Roman" w:cs="Times New Roman"/>
                <w:sz w:val="24"/>
                <w:szCs w:val="24"/>
                <w:lang w:eastAsia="ru-RU"/>
              </w:rPr>
            </w:pPr>
          </w:p>
        </w:tc>
      </w:tr>
    </w:tbl>
    <w:p w14:paraId="07FB2CD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u w:val="single"/>
          <w:lang w:eastAsia="ru-RU"/>
        </w:rPr>
        <w:br w:type="page"/>
      </w:r>
      <w:r w:rsidRPr="00EA4B02">
        <w:rPr>
          <w:rFonts w:ascii="Times New Roman" w:eastAsia="Times New Roman" w:hAnsi="Times New Roman" w:cs="Times New Roman"/>
          <w:b/>
          <w:caps/>
          <w:sz w:val="24"/>
          <w:szCs w:val="24"/>
          <w:lang w:eastAsia="ru-RU"/>
        </w:rPr>
        <w:lastRenderedPageBreak/>
        <w:t>1. п</w:t>
      </w:r>
      <w:r w:rsidRPr="00EA4B02">
        <w:rPr>
          <w:rFonts w:ascii="Times New Roman" w:eastAsia="Times New Roman" w:hAnsi="Times New Roman" w:cs="Times New Roman"/>
          <w:b/>
          <w:sz w:val="24"/>
          <w:szCs w:val="24"/>
          <w:lang w:eastAsia="ru-RU"/>
        </w:rPr>
        <w:t>аспорт</w:t>
      </w:r>
      <w:r w:rsidR="00624F5C">
        <w:rPr>
          <w:rFonts w:ascii="Times New Roman" w:eastAsia="Times New Roman" w:hAnsi="Times New Roman" w:cs="Times New Roman"/>
          <w:b/>
          <w:sz w:val="24"/>
          <w:szCs w:val="24"/>
          <w:lang w:eastAsia="ru-RU"/>
        </w:rPr>
        <w:t xml:space="preserve"> примерной</w:t>
      </w:r>
      <w:r w:rsidRPr="00EA4B02">
        <w:rPr>
          <w:rFonts w:ascii="Times New Roman" w:eastAsia="Times New Roman" w:hAnsi="Times New Roman" w:cs="Times New Roman"/>
          <w:b/>
          <w:sz w:val="24"/>
          <w:szCs w:val="24"/>
          <w:lang w:eastAsia="ru-RU"/>
        </w:rPr>
        <w:t xml:space="preserve"> </w:t>
      </w:r>
      <w:proofErr w:type="gramStart"/>
      <w:r w:rsidRPr="00EA4B02">
        <w:rPr>
          <w:rFonts w:ascii="Times New Roman" w:eastAsia="Times New Roman" w:hAnsi="Times New Roman" w:cs="Times New Roman"/>
          <w:b/>
          <w:sz w:val="24"/>
          <w:szCs w:val="24"/>
          <w:lang w:eastAsia="ru-RU"/>
        </w:rPr>
        <w:t>рабочей  программы</w:t>
      </w:r>
      <w:proofErr w:type="gramEnd"/>
      <w:r w:rsidRPr="00EA4B02">
        <w:rPr>
          <w:rFonts w:ascii="Times New Roman" w:eastAsia="Times New Roman" w:hAnsi="Times New Roman" w:cs="Times New Roman"/>
          <w:b/>
          <w:sz w:val="24"/>
          <w:szCs w:val="24"/>
          <w:lang w:eastAsia="ru-RU"/>
        </w:rPr>
        <w:t xml:space="preserve"> учебной дисциплины</w:t>
      </w:r>
    </w:p>
    <w:p w14:paraId="49F33C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ОП.03 Метрология, стандартизация и сертификация</w:t>
      </w:r>
    </w:p>
    <w:p w14:paraId="136877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p w14:paraId="29CD77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851"/>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1.1. Область применения рабочей программы</w:t>
      </w:r>
    </w:p>
    <w:p w14:paraId="4A693ACC" w14:textId="77777777" w:rsidR="00EA4B02" w:rsidRPr="00EA4B02" w:rsidRDefault="00EA4B02" w:rsidP="00EA4B02">
      <w:pPr>
        <w:spacing w:after="0" w:line="276" w:lineRule="auto"/>
        <w:ind w:firstLine="85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Рабочая программа учебной дисциплины является </w:t>
      </w:r>
      <w:proofErr w:type="gramStart"/>
      <w:r w:rsidRPr="00EA4B02">
        <w:rPr>
          <w:rFonts w:ascii="Times New Roman" w:eastAsia="Times New Roman" w:hAnsi="Times New Roman" w:cs="Times New Roman"/>
          <w:sz w:val="24"/>
          <w:szCs w:val="24"/>
          <w:lang w:eastAsia="ru-RU"/>
        </w:rPr>
        <w:t>частью  основной</w:t>
      </w:r>
      <w:proofErr w:type="gramEnd"/>
      <w:r w:rsidRPr="00EA4B02">
        <w:rPr>
          <w:rFonts w:ascii="Times New Roman" w:eastAsia="Times New Roman" w:hAnsi="Times New Roman" w:cs="Times New Roman"/>
          <w:sz w:val="24"/>
          <w:szCs w:val="24"/>
          <w:lang w:eastAsia="ru-RU"/>
        </w:rPr>
        <w:t xml:space="preserve"> профессиональной образовательной программы в соответствии с ФГОС по специальности  СПО </w:t>
      </w:r>
      <w:r w:rsidRPr="00EA4B02">
        <w:rPr>
          <w:rFonts w:ascii="Times New Roman" w:eastAsia="Times New Roman" w:hAnsi="Times New Roman" w:cs="Times New Roman"/>
          <w:bCs/>
          <w:sz w:val="24"/>
          <w:szCs w:val="24"/>
          <w:lang w:eastAsia="ru-RU"/>
        </w:rPr>
        <w:t>14.02.02 Радиационная безопасность</w:t>
      </w:r>
      <w:r w:rsidRPr="00EA4B02">
        <w:rPr>
          <w:rFonts w:ascii="Times New Roman" w:eastAsia="Times New Roman" w:hAnsi="Times New Roman" w:cs="Times New Roman"/>
          <w:bCs/>
          <w:spacing w:val="-1"/>
          <w:sz w:val="24"/>
          <w:szCs w:val="24"/>
          <w:lang w:eastAsia="ru-RU"/>
        </w:rPr>
        <w:t>.</w:t>
      </w:r>
    </w:p>
    <w:p w14:paraId="4201824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85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1.2. Место учебной дисциплины в структуре основной профессиональной образовательной программы: </w:t>
      </w:r>
      <w:r w:rsidRPr="00EA4B02">
        <w:rPr>
          <w:rFonts w:ascii="Times New Roman" w:eastAsia="Times New Roman" w:hAnsi="Times New Roman" w:cs="Times New Roman"/>
          <w:sz w:val="24"/>
          <w:szCs w:val="24"/>
          <w:lang w:eastAsia="ru-RU"/>
        </w:rPr>
        <w:t>цикл общепрофессиональных дисциплин</w:t>
      </w:r>
    </w:p>
    <w:p w14:paraId="4EF05D73" w14:textId="77777777" w:rsidR="00EA4B02" w:rsidRPr="00EA4B02" w:rsidRDefault="00EA4B02" w:rsidP="00EA4B02">
      <w:pPr>
        <w:spacing w:after="0" w:line="276" w:lineRule="auto"/>
        <w:ind w:firstLine="85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1.3. Цели и задачи учебной дисциплины – требования к результатам о</w:t>
      </w:r>
      <w:r w:rsidRPr="00EA4B02">
        <w:rPr>
          <w:rFonts w:ascii="Times New Roman" w:eastAsia="Times New Roman" w:hAnsi="Times New Roman" w:cs="Times New Roman"/>
          <w:b/>
          <w:sz w:val="24"/>
          <w:szCs w:val="24"/>
          <w:lang w:val="en-US" w:eastAsia="ru-RU"/>
        </w:rPr>
        <w:t>c</w:t>
      </w:r>
      <w:r w:rsidRPr="00EA4B02">
        <w:rPr>
          <w:rFonts w:ascii="Times New Roman" w:eastAsia="Times New Roman" w:hAnsi="Times New Roman" w:cs="Times New Roman"/>
          <w:b/>
          <w:sz w:val="24"/>
          <w:szCs w:val="24"/>
          <w:lang w:eastAsia="ru-RU"/>
        </w:rPr>
        <w:t>воения учебной дисциплины:</w:t>
      </w:r>
    </w:p>
    <w:p w14:paraId="763DD55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85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w:t>
      </w:r>
    </w:p>
    <w:p w14:paraId="3D2DB51B" w14:textId="77777777" w:rsidR="00EA4B02" w:rsidRPr="00EA4B02" w:rsidRDefault="00EA4B02" w:rsidP="00EA4B02">
      <w:pPr>
        <w:spacing w:after="0" w:line="276" w:lineRule="auto"/>
        <w:ind w:firstLine="360"/>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уметь:</w:t>
      </w:r>
      <w:r w:rsidRPr="00EA4B02">
        <w:rPr>
          <w:rFonts w:ascii="Times New Roman" w:eastAsia="Times New Roman" w:hAnsi="Times New Roman" w:cs="Times New Roman"/>
          <w:sz w:val="24"/>
          <w:szCs w:val="24"/>
          <w:lang w:eastAsia="ru-RU"/>
        </w:rPr>
        <w:t xml:space="preserve"> </w:t>
      </w:r>
    </w:p>
    <w:p w14:paraId="1D89B2A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пользоваться системой стандартизации основных норм взаимозаменяемости в традиционной и машинной постановках разных сфер изделия;</w:t>
      </w:r>
    </w:p>
    <w:p w14:paraId="4696EB4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пользоваться системой стандартов в целях подтверждения соответствия продукции.</w:t>
      </w:r>
    </w:p>
    <w:p w14:paraId="26CD21B8"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использовать в профессиональной деятельности документацию систем качества; </w:t>
      </w:r>
    </w:p>
    <w:p w14:paraId="26934D49"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оформлять технологическую и техническую документацию в соответствии с действующими нормативными правовыми актами; приводить несистемные величины измерений в соответствие с действующими стандартами и международной системой единиц СИ; </w:t>
      </w:r>
    </w:p>
    <w:p w14:paraId="7C08C142"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применять требования нормативных документов к основным видам продукции (услуг) и процессов; </w:t>
      </w:r>
    </w:p>
    <w:p w14:paraId="76EAF5B6"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знать:</w:t>
      </w:r>
      <w:r w:rsidRPr="00EA4B02">
        <w:rPr>
          <w:rFonts w:ascii="Times New Roman" w:eastAsia="Times New Roman" w:hAnsi="Times New Roman" w:cs="Times New Roman"/>
          <w:sz w:val="24"/>
          <w:szCs w:val="24"/>
          <w:lang w:eastAsia="ru-RU"/>
        </w:rPr>
        <w:t xml:space="preserve"> </w:t>
      </w:r>
    </w:p>
    <w:p w14:paraId="2EE14752"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задачи стандартизации, ее экономическую эффективность; </w:t>
      </w:r>
    </w:p>
    <w:p w14:paraId="1379E68A"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основные положения систем (комплексов) общетехнических и организационно-методических стандартов; </w:t>
      </w:r>
    </w:p>
    <w:p w14:paraId="468DF621"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-основные понятия и определения метрологии, стандартизации, сертификации и документации систем качества; </w:t>
      </w:r>
    </w:p>
    <w:p w14:paraId="4F281A17"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терминологию и единицы измерения величин в соответствии с действующими стандартами и международной системой единиц СИ; </w:t>
      </w:r>
    </w:p>
    <w:p w14:paraId="507DD6D8"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формы подтверждения качества.</w:t>
      </w:r>
    </w:p>
    <w:p w14:paraId="06A80B4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объекты, задачи и виды профессиональной деятельности, связанные с реализацией профессиональных функций по метрологии, стандартизации и подтверждении соответствия, правовые основы, основные понятия и определения;</w:t>
      </w:r>
    </w:p>
    <w:p w14:paraId="77C5E228" w14:textId="77777777" w:rsidR="00EA4B02" w:rsidRPr="00EA4B02" w:rsidRDefault="00EA4B02" w:rsidP="00EA4B02">
      <w:pPr>
        <w:tabs>
          <w:tab w:val="num" w:pos="100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метрологические службы, обеспечивающие единство измерений, государственный метрологический контроль и надзор;</w:t>
      </w:r>
    </w:p>
    <w:p w14:paraId="7D821549" w14:textId="77777777" w:rsidR="00EA4B02" w:rsidRPr="00EA4B02" w:rsidRDefault="00EA4B02" w:rsidP="00EA4B02">
      <w:pPr>
        <w:tabs>
          <w:tab w:val="num" w:pos="1004"/>
        </w:tabs>
        <w:spacing w:after="0" w:line="276" w:lineRule="auto"/>
        <w:ind w:right="-241"/>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принципы построения международных и отечественных стандартов, правила пользования стандартами, комплексами стандартов и другой документации;</w:t>
      </w:r>
    </w:p>
    <w:p w14:paraId="02777BFF" w14:textId="77777777" w:rsidR="00EA4B02" w:rsidRPr="00EA4B02" w:rsidRDefault="00EA4B02" w:rsidP="00EA4B02">
      <w:pPr>
        <w:tabs>
          <w:tab w:val="num" w:pos="100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подтверждение соответствия, основные термины и определения, системы сертификации, порядок и правила подтверждения соответствия;</w:t>
      </w:r>
    </w:p>
    <w:p w14:paraId="3CDC9D75" w14:textId="77777777" w:rsidR="00EA4B02" w:rsidRPr="00EA4B02" w:rsidRDefault="00EA4B02" w:rsidP="00EA4B02">
      <w:pPr>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p>
    <w:p w14:paraId="769177B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Результатом освоения рабочей программы учебной дисциплины ОП 03. Метрология, стандартизация и сертификация является овладение </w:t>
      </w:r>
      <w:proofErr w:type="gramStart"/>
      <w:r w:rsidRPr="00EA4B02">
        <w:rPr>
          <w:rFonts w:ascii="Times New Roman" w:eastAsia="Times New Roman" w:hAnsi="Times New Roman" w:cs="Times New Roman"/>
          <w:sz w:val="24"/>
          <w:szCs w:val="24"/>
          <w:lang w:eastAsia="ru-RU"/>
        </w:rPr>
        <w:t>обучающимися  общими</w:t>
      </w:r>
      <w:proofErr w:type="gramEnd"/>
      <w:r w:rsidRPr="00EA4B02">
        <w:rPr>
          <w:rFonts w:ascii="Times New Roman" w:eastAsia="Times New Roman" w:hAnsi="Times New Roman" w:cs="Times New Roman"/>
          <w:sz w:val="24"/>
          <w:szCs w:val="24"/>
          <w:lang w:eastAsia="ru-RU"/>
        </w:rPr>
        <w:t xml:space="preserve"> (ОК) и профессиональными (ПК) компетенциями:</w:t>
      </w:r>
    </w:p>
    <w:p w14:paraId="45AA42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 xml:space="preserve"> </w:t>
      </w:r>
      <w:r w:rsidRPr="00EA4B02">
        <w:rPr>
          <w:rFonts w:ascii="Times New Roman" w:eastAsia="Times New Roman" w:hAnsi="Times New Roman" w:cs="Times New Roman"/>
          <w:sz w:val="24"/>
          <w:szCs w:val="24"/>
          <w:lang w:eastAsia="ru-RU"/>
        </w:rPr>
        <w:tab/>
        <w:t>ОК 01. Выбирать способы решения задач профессиональной деятельности, применительно к различным контекстам.</w:t>
      </w:r>
    </w:p>
    <w:p w14:paraId="2FBE85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ОК 02. Осуществлять поиск, анализ и интерпретацию информации, необходимой для выполнения задач профессиональной деятельности.</w:t>
      </w:r>
    </w:p>
    <w:p w14:paraId="3B0F81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ОК 03. Планировать и реализовывать собственное профессиональное и личностное развитие.</w:t>
      </w:r>
    </w:p>
    <w:p w14:paraId="5CF92B7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ОК 04. Работать в коллективе и команде, эффективно взаимодействовать с коллегами, руководством, клиентами.</w:t>
      </w:r>
    </w:p>
    <w:p w14:paraId="5E04FB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ОК 09. Использовать информационные технологии в профессиональной деятельности.</w:t>
      </w:r>
    </w:p>
    <w:p w14:paraId="0039C858" w14:textId="77777777" w:rsidR="00EA4B02" w:rsidRPr="00EA4B02" w:rsidRDefault="00EA4B02" w:rsidP="00EA4B02">
      <w:pPr>
        <w:spacing w:after="0" w:line="276" w:lineRule="auto"/>
        <w:ind w:firstLine="708"/>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Техник должен обладать профессиональными компетенциями, соответствующими видам деятельности:</w:t>
      </w:r>
    </w:p>
    <w:p w14:paraId="43C78D2B"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1.1. Планировать и производить измерения радиационных параметров, отбор и подготовку проб технологических сред и объектов окружающей среды.</w:t>
      </w:r>
    </w:p>
    <w:p w14:paraId="597F831D"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1.2. Осуществлять контроль за соблюдением процесса радиационных измерений.</w:t>
      </w:r>
    </w:p>
    <w:p w14:paraId="0BD5C542"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2.1. Проводить наладку, настройку, регулировку и опытную проверку средств радиационного контроля.</w:t>
      </w:r>
    </w:p>
    <w:p w14:paraId="22FD20A9" w14:textId="77777777" w:rsidR="00EA4B02" w:rsidRPr="00EA4B02" w:rsidRDefault="00EA4B02" w:rsidP="00EA4B02">
      <w:pPr>
        <w:spacing w:after="0" w:line="276" w:lineRule="auto"/>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2.2. Выполнять дефектацию оборудования радиационного контроля, выводить оборудование в ремонт, вводить оборудование в работу или резерв.</w:t>
      </w:r>
    </w:p>
    <w:p w14:paraId="63DAC943" w14:textId="77777777" w:rsidR="00EA4B02" w:rsidRPr="00EA4B02" w:rsidRDefault="00EA4B02" w:rsidP="008E591E">
      <w:pPr>
        <w:spacing w:after="0" w:line="276" w:lineRule="auto"/>
        <w:ind w:right="-143"/>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2.3. Осуществлять сбор и подготовку образцов для метрологических испытаний.</w:t>
      </w:r>
    </w:p>
    <w:p w14:paraId="5B67EF52" w14:textId="77777777" w:rsidR="00EA4B02" w:rsidRPr="00EA4B02" w:rsidRDefault="00EA4B02" w:rsidP="008E591E">
      <w:pPr>
        <w:spacing w:after="0" w:line="276" w:lineRule="auto"/>
        <w:ind w:right="-143"/>
        <w:jc w:val="both"/>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ПК 2.4. Проводить метрологические испытания приборов радиационного контроля.</w:t>
      </w:r>
    </w:p>
    <w:p w14:paraId="3D5510C7" w14:textId="77777777" w:rsidR="008E591E" w:rsidRPr="002B34B7" w:rsidRDefault="00EA4B02" w:rsidP="008E591E">
      <w:pPr>
        <w:spacing w:after="0" w:line="276" w:lineRule="auto"/>
        <w:rPr>
          <w:rFonts w:ascii="Times New Roman" w:eastAsia="Times New Roman" w:hAnsi="Times New Roman" w:cs="Times New Roman"/>
          <w:color w:val="000000"/>
          <w:sz w:val="24"/>
          <w:szCs w:val="24"/>
          <w:lang w:eastAsia="ru-RU"/>
        </w:rPr>
      </w:pPr>
      <w:r w:rsidRPr="00EA4B02">
        <w:rPr>
          <w:rFonts w:ascii="Times New Roman" w:eastAsia="Times New Roman" w:hAnsi="Times New Roman" w:cs="Times New Roman"/>
          <w:color w:val="000000"/>
          <w:sz w:val="24"/>
          <w:szCs w:val="24"/>
          <w:lang w:eastAsia="ru-RU"/>
        </w:rPr>
        <w:t xml:space="preserve">ПК 4.3. </w:t>
      </w:r>
      <w:r w:rsidR="008E591E" w:rsidRPr="002B34B7">
        <w:rPr>
          <w:rFonts w:ascii="Times New Roman" w:eastAsia="Times New Roman" w:hAnsi="Times New Roman" w:cs="Times New Roman"/>
          <w:color w:val="000000"/>
          <w:sz w:val="24"/>
          <w:szCs w:val="24"/>
          <w:lang w:eastAsia="ru-RU"/>
        </w:rPr>
        <w:t>Использовать производственно-техническую, эксплуатационную и нормативную документацию, необходимую для выполнения соответствующих его квалификации видов работ (для выполнения трудовых обязанностей)</w:t>
      </w:r>
    </w:p>
    <w:p w14:paraId="03718308" w14:textId="77777777" w:rsidR="00EA4B02" w:rsidRPr="00EA4B02" w:rsidRDefault="00EA4B02" w:rsidP="00EA4B02">
      <w:pPr>
        <w:spacing w:after="0" w:line="276" w:lineRule="auto"/>
        <w:ind w:right="-143"/>
        <w:jc w:val="both"/>
        <w:rPr>
          <w:rFonts w:ascii="Times New Roman" w:eastAsia="Times New Roman" w:hAnsi="Times New Roman" w:cs="Times New Roman"/>
          <w:color w:val="000000"/>
          <w:sz w:val="24"/>
          <w:szCs w:val="24"/>
          <w:lang w:eastAsia="ru-RU"/>
        </w:rPr>
      </w:pPr>
    </w:p>
    <w:p w14:paraId="34BC6A20"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1.5. Количество часов на освоение рабочей программы учебной дисциплины:</w:t>
      </w:r>
    </w:p>
    <w:p w14:paraId="3B402B83"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максимальной учебной нагрузки </w:t>
      </w:r>
      <w:proofErr w:type="gramStart"/>
      <w:r w:rsidRPr="00EA4B02">
        <w:rPr>
          <w:rFonts w:ascii="Times New Roman" w:eastAsia="Times New Roman" w:hAnsi="Times New Roman" w:cs="Times New Roman"/>
          <w:sz w:val="24"/>
          <w:szCs w:val="24"/>
          <w:lang w:eastAsia="ru-RU"/>
        </w:rPr>
        <w:t>студента  72</w:t>
      </w:r>
      <w:proofErr w:type="gramEnd"/>
      <w:r w:rsidRPr="00EA4B02">
        <w:rPr>
          <w:rFonts w:ascii="Times New Roman" w:eastAsia="Times New Roman" w:hAnsi="Times New Roman" w:cs="Times New Roman"/>
          <w:sz w:val="24"/>
          <w:szCs w:val="24"/>
          <w:lang w:eastAsia="ru-RU"/>
        </w:rPr>
        <w:t xml:space="preserve"> часов, в том числе:</w:t>
      </w:r>
    </w:p>
    <w:p w14:paraId="27D20AEC"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самостоятельной работы студента 24 часа.</w:t>
      </w:r>
    </w:p>
    <w:p w14:paraId="3FF9BA67"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обязательной аудиторной учебной нагрузки студента 48 часа;</w:t>
      </w:r>
    </w:p>
    <w:p w14:paraId="6A70E3DF"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 лабораторно – практические занятия   -   часов;</w:t>
      </w:r>
    </w:p>
    <w:p w14:paraId="07E2D5C8"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242FFF1F"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605B1B35" w14:textId="77777777" w:rsidR="00EA4B02" w:rsidRPr="00EA4B02" w:rsidRDefault="00EA4B02" w:rsidP="00EA4B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 Структура и содержание учебной дисциплины</w:t>
      </w:r>
    </w:p>
    <w:p w14:paraId="222F9D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firstLine="1031"/>
        <w:jc w:val="both"/>
        <w:rPr>
          <w:rFonts w:ascii="Times New Roman" w:eastAsia="Times New Roman" w:hAnsi="Times New Roman" w:cs="Times New Roman"/>
          <w:b/>
          <w:sz w:val="24"/>
          <w:szCs w:val="24"/>
          <w:lang w:eastAsia="ru-RU"/>
        </w:rPr>
      </w:pPr>
    </w:p>
    <w:p w14:paraId="17A777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firstLine="1031"/>
        <w:jc w:val="both"/>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p w14:paraId="0E9A63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ight="-185"/>
        <w:jc w:val="both"/>
        <w:rPr>
          <w:rFonts w:ascii="Times New Roman" w:eastAsia="Times New Roman" w:hAnsi="Times New Roman" w:cs="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547B6E93" w14:textId="77777777" w:rsidTr="00EA4B02">
        <w:trPr>
          <w:trHeight w:val="460"/>
        </w:trPr>
        <w:tc>
          <w:tcPr>
            <w:tcW w:w="7904" w:type="dxa"/>
            <w:shd w:val="clear" w:color="auto" w:fill="auto"/>
          </w:tcPr>
          <w:p w14:paraId="53E635F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1800" w:type="dxa"/>
            <w:shd w:val="clear" w:color="auto" w:fill="auto"/>
          </w:tcPr>
          <w:p w14:paraId="41B193AF" w14:textId="77777777" w:rsidR="00EA4B02" w:rsidRPr="00EA4B02" w:rsidRDefault="00EA4B02" w:rsidP="00EA4B02">
            <w:pPr>
              <w:spacing w:after="0" w:line="276" w:lineRule="auto"/>
              <w:jc w:val="center"/>
              <w:rPr>
                <w:rFonts w:ascii="Times New Roman" w:eastAsia="Times New Roman" w:hAnsi="Times New Roman" w:cs="Times New Roman"/>
                <w:i/>
                <w:iCs/>
                <w:sz w:val="24"/>
                <w:szCs w:val="24"/>
                <w:lang w:eastAsia="ru-RU"/>
              </w:rPr>
            </w:pPr>
            <w:r w:rsidRPr="00EA4B02">
              <w:rPr>
                <w:rFonts w:ascii="Times New Roman" w:eastAsia="Times New Roman" w:hAnsi="Times New Roman" w:cs="Times New Roman"/>
                <w:b/>
                <w:i/>
                <w:iCs/>
                <w:sz w:val="24"/>
                <w:szCs w:val="24"/>
                <w:lang w:eastAsia="ru-RU"/>
              </w:rPr>
              <w:t>Объем часов</w:t>
            </w:r>
          </w:p>
        </w:tc>
      </w:tr>
      <w:tr w:rsidR="00EA4B02" w:rsidRPr="00EA4B02" w14:paraId="487DEFA2" w14:textId="77777777" w:rsidTr="00EA4B02">
        <w:trPr>
          <w:trHeight w:val="285"/>
        </w:trPr>
        <w:tc>
          <w:tcPr>
            <w:tcW w:w="7904" w:type="dxa"/>
            <w:shd w:val="clear" w:color="auto" w:fill="auto"/>
          </w:tcPr>
          <w:p w14:paraId="1E4DDA9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Максимальная учебная нагрузка (всего)</w:t>
            </w:r>
          </w:p>
        </w:tc>
        <w:tc>
          <w:tcPr>
            <w:tcW w:w="1800" w:type="dxa"/>
            <w:shd w:val="clear" w:color="auto" w:fill="auto"/>
          </w:tcPr>
          <w:p w14:paraId="2BC89161"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72</w:t>
            </w:r>
          </w:p>
        </w:tc>
      </w:tr>
      <w:tr w:rsidR="00EA4B02" w:rsidRPr="00EA4B02" w14:paraId="599B8431" w14:textId="77777777" w:rsidTr="00EA4B02">
        <w:tc>
          <w:tcPr>
            <w:tcW w:w="7904" w:type="dxa"/>
            <w:shd w:val="clear" w:color="auto" w:fill="auto"/>
          </w:tcPr>
          <w:p w14:paraId="225EF8F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Обязательная аудиторная учебная нагрузка (всего) </w:t>
            </w:r>
          </w:p>
        </w:tc>
        <w:tc>
          <w:tcPr>
            <w:tcW w:w="1800" w:type="dxa"/>
            <w:shd w:val="clear" w:color="auto" w:fill="auto"/>
          </w:tcPr>
          <w:p w14:paraId="3080D5EC"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48</w:t>
            </w:r>
          </w:p>
        </w:tc>
      </w:tr>
      <w:tr w:rsidR="00EA4B02" w:rsidRPr="00EA4B02" w14:paraId="497DD752" w14:textId="77777777" w:rsidTr="00EA4B02">
        <w:tc>
          <w:tcPr>
            <w:tcW w:w="7904" w:type="dxa"/>
            <w:shd w:val="clear" w:color="auto" w:fill="auto"/>
          </w:tcPr>
          <w:p w14:paraId="3E2B344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800" w:type="dxa"/>
            <w:shd w:val="clear" w:color="auto" w:fill="auto"/>
          </w:tcPr>
          <w:p w14:paraId="1A805D09" w14:textId="77777777" w:rsidR="00EA4B02" w:rsidRPr="00EA4B02" w:rsidRDefault="00EA4B02" w:rsidP="00EA4B02">
            <w:pPr>
              <w:spacing w:after="0" w:line="276" w:lineRule="auto"/>
              <w:jc w:val="center"/>
              <w:rPr>
                <w:rFonts w:ascii="Times New Roman" w:eastAsia="Times New Roman" w:hAnsi="Times New Roman" w:cs="Times New Roman"/>
                <w:b/>
                <w:iCs/>
                <w:sz w:val="24"/>
                <w:szCs w:val="24"/>
                <w:lang w:eastAsia="ru-RU"/>
              </w:rPr>
            </w:pPr>
          </w:p>
        </w:tc>
      </w:tr>
      <w:tr w:rsidR="00EA4B02" w:rsidRPr="00EA4B02" w14:paraId="7A4F34BC" w14:textId="77777777" w:rsidTr="00EA4B02">
        <w:tc>
          <w:tcPr>
            <w:tcW w:w="7904" w:type="dxa"/>
            <w:shd w:val="clear" w:color="auto" w:fill="auto"/>
          </w:tcPr>
          <w:p w14:paraId="7BBA2F57"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лабораторные работы</w:t>
            </w:r>
          </w:p>
        </w:tc>
        <w:tc>
          <w:tcPr>
            <w:tcW w:w="1800" w:type="dxa"/>
            <w:shd w:val="clear" w:color="auto" w:fill="auto"/>
          </w:tcPr>
          <w:p w14:paraId="30B7128B" w14:textId="77777777" w:rsidR="00EA4B02" w:rsidRPr="00EA4B02" w:rsidRDefault="00EA4B02" w:rsidP="00EA4B02">
            <w:pPr>
              <w:spacing w:after="0" w:line="276" w:lineRule="auto"/>
              <w:jc w:val="center"/>
              <w:rPr>
                <w:rFonts w:ascii="Times New Roman" w:eastAsia="Times New Roman" w:hAnsi="Times New Roman" w:cs="Times New Roman"/>
                <w:b/>
                <w:iCs/>
                <w:sz w:val="24"/>
                <w:szCs w:val="24"/>
                <w:lang w:eastAsia="ru-RU"/>
              </w:rPr>
            </w:pPr>
          </w:p>
        </w:tc>
      </w:tr>
      <w:tr w:rsidR="00EA4B02" w:rsidRPr="00EA4B02" w14:paraId="76553B49" w14:textId="77777777" w:rsidTr="00EA4B02">
        <w:tc>
          <w:tcPr>
            <w:tcW w:w="7904" w:type="dxa"/>
            <w:shd w:val="clear" w:color="auto" w:fill="auto"/>
          </w:tcPr>
          <w:p w14:paraId="4BA7131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практические занятия</w:t>
            </w:r>
          </w:p>
        </w:tc>
        <w:tc>
          <w:tcPr>
            <w:tcW w:w="1800" w:type="dxa"/>
            <w:shd w:val="clear" w:color="auto" w:fill="auto"/>
          </w:tcPr>
          <w:p w14:paraId="63956BCB" w14:textId="77777777" w:rsidR="00EA4B02" w:rsidRPr="00EA4B02" w:rsidRDefault="00EA4B02" w:rsidP="00EA4B02">
            <w:pPr>
              <w:spacing w:after="0" w:line="276" w:lineRule="auto"/>
              <w:jc w:val="center"/>
              <w:rPr>
                <w:rFonts w:ascii="Times New Roman" w:eastAsia="Times New Roman" w:hAnsi="Times New Roman" w:cs="Times New Roman"/>
                <w:b/>
                <w:iCs/>
                <w:sz w:val="24"/>
                <w:szCs w:val="24"/>
                <w:lang w:eastAsia="ru-RU"/>
              </w:rPr>
            </w:pPr>
            <w:r w:rsidRPr="00EA4B02">
              <w:rPr>
                <w:rFonts w:ascii="Times New Roman" w:eastAsia="Times New Roman" w:hAnsi="Times New Roman" w:cs="Times New Roman"/>
                <w:b/>
                <w:iCs/>
                <w:sz w:val="24"/>
                <w:szCs w:val="24"/>
                <w:lang w:eastAsia="ru-RU"/>
              </w:rPr>
              <w:t>-</w:t>
            </w:r>
          </w:p>
        </w:tc>
      </w:tr>
      <w:tr w:rsidR="00EA4B02" w:rsidRPr="00EA4B02" w14:paraId="4163EFD7" w14:textId="77777777" w:rsidTr="00EA4B02">
        <w:tc>
          <w:tcPr>
            <w:tcW w:w="7904" w:type="dxa"/>
            <w:shd w:val="clear" w:color="auto" w:fill="auto"/>
          </w:tcPr>
          <w:p w14:paraId="3ED058F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Самостоятельная работа студента (всего)</w:t>
            </w:r>
          </w:p>
        </w:tc>
        <w:tc>
          <w:tcPr>
            <w:tcW w:w="1800" w:type="dxa"/>
            <w:shd w:val="clear" w:color="auto" w:fill="auto"/>
          </w:tcPr>
          <w:p w14:paraId="59F25998"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24</w:t>
            </w:r>
          </w:p>
        </w:tc>
      </w:tr>
      <w:tr w:rsidR="00EA4B02" w:rsidRPr="00EA4B02" w14:paraId="19567CBB" w14:textId="77777777" w:rsidTr="00EA4B02">
        <w:tc>
          <w:tcPr>
            <w:tcW w:w="9704" w:type="dxa"/>
            <w:gridSpan w:val="2"/>
            <w:shd w:val="clear" w:color="auto" w:fill="auto"/>
          </w:tcPr>
          <w:p w14:paraId="31F4D9DB" w14:textId="77777777" w:rsidR="00EA4B02" w:rsidRPr="00EA4B02" w:rsidRDefault="00EA4B02" w:rsidP="00EA4B02">
            <w:pPr>
              <w:spacing w:after="0" w:line="276" w:lineRule="auto"/>
              <w:rPr>
                <w:rFonts w:ascii="Times New Roman" w:eastAsia="Times New Roman" w:hAnsi="Times New Roman" w:cs="Times New Roman"/>
                <w:b/>
                <w:i/>
                <w:iCs/>
                <w:sz w:val="24"/>
                <w:szCs w:val="24"/>
                <w:lang w:eastAsia="ru-RU"/>
              </w:rPr>
            </w:pPr>
            <w:r w:rsidRPr="00EA4B02">
              <w:rPr>
                <w:rFonts w:ascii="Times New Roman" w:eastAsia="Times New Roman" w:hAnsi="Times New Roman" w:cs="Times New Roman"/>
                <w:b/>
                <w:iCs/>
                <w:sz w:val="24"/>
                <w:szCs w:val="24"/>
                <w:lang w:eastAsia="ru-RU"/>
              </w:rPr>
              <w:t xml:space="preserve">Форма промежуточной аттестация </w:t>
            </w:r>
            <w:r w:rsidRPr="00EA4B02">
              <w:rPr>
                <w:rFonts w:ascii="Times New Roman" w:eastAsia="Times New Roman" w:hAnsi="Times New Roman" w:cs="Times New Roman"/>
                <w:i/>
                <w:iCs/>
                <w:sz w:val="24"/>
                <w:szCs w:val="24"/>
                <w:lang w:eastAsia="ru-RU"/>
              </w:rPr>
              <w:t xml:space="preserve">                          </w:t>
            </w:r>
            <w:r w:rsidRPr="00EA4B02">
              <w:rPr>
                <w:rFonts w:ascii="Times New Roman" w:eastAsia="Times New Roman" w:hAnsi="Times New Roman" w:cs="Times New Roman"/>
                <w:iCs/>
                <w:sz w:val="24"/>
                <w:szCs w:val="24"/>
                <w:lang w:eastAsia="ru-RU"/>
              </w:rPr>
              <w:t>дифференцированный зачет</w:t>
            </w:r>
            <w:r w:rsidRPr="00EA4B02">
              <w:rPr>
                <w:rFonts w:ascii="Times New Roman" w:eastAsia="Times New Roman" w:hAnsi="Times New Roman" w:cs="Times New Roman"/>
                <w:b/>
                <w:i/>
                <w:iCs/>
                <w:sz w:val="24"/>
                <w:szCs w:val="24"/>
                <w:lang w:eastAsia="ru-RU"/>
              </w:rPr>
              <w:t xml:space="preserve">  </w:t>
            </w:r>
          </w:p>
        </w:tc>
      </w:tr>
    </w:tbl>
    <w:p w14:paraId="25FBC1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462A66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EA4B02" w:rsidRPr="00EA4B02" w:rsidSect="00850D3B">
          <w:footerReference w:type="even" r:id="rId135"/>
          <w:pgSz w:w="11906" w:h="16838"/>
          <w:pgMar w:top="1134" w:right="850" w:bottom="1134" w:left="1701" w:header="708" w:footer="708" w:gutter="0"/>
          <w:pgNumType w:start="1"/>
          <w:cols w:space="720"/>
          <w:titlePg/>
        </w:sectPr>
      </w:pPr>
    </w:p>
    <w:p w14:paraId="63A413A8"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outlineLvl w:val="0"/>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2.2. Тематический план и содержание учебной дисциплины</w:t>
      </w:r>
      <w:r w:rsidRPr="00EA4B02">
        <w:rPr>
          <w:rFonts w:ascii="Times New Roman" w:eastAsia="Times New Roman" w:hAnsi="Times New Roman" w:cs="Times New Roman"/>
          <w:bCs/>
          <w:caps/>
          <w:sz w:val="24"/>
          <w:szCs w:val="24"/>
          <w:lang w:eastAsia="ru-RU"/>
        </w:rPr>
        <w:t xml:space="preserve"> </w:t>
      </w:r>
      <w:r w:rsidRPr="00EA4B02">
        <w:rPr>
          <w:rFonts w:ascii="Times New Roman" w:eastAsia="Times New Roman" w:hAnsi="Times New Roman" w:cs="Times New Roman"/>
          <w:b/>
          <w:bCs/>
          <w:caps/>
          <w:sz w:val="24"/>
          <w:szCs w:val="24"/>
          <w:lang w:eastAsia="ru-RU"/>
        </w:rPr>
        <w:t>ОП.03</w:t>
      </w:r>
      <w:r w:rsidRPr="00EA4B02">
        <w:rPr>
          <w:rFonts w:ascii="Times New Roman" w:eastAsia="Times New Roman" w:hAnsi="Times New Roman" w:cs="Times New Roman"/>
          <w:bCs/>
          <w:caps/>
          <w:sz w:val="24"/>
          <w:szCs w:val="24"/>
          <w:lang w:eastAsia="ru-RU"/>
        </w:rPr>
        <w:t xml:space="preserve"> </w:t>
      </w:r>
      <w:r w:rsidRPr="00EA4B02">
        <w:rPr>
          <w:rFonts w:ascii="Times New Roman" w:eastAsia="Times New Roman" w:hAnsi="Times New Roman" w:cs="Times New Roman"/>
          <w:b/>
          <w:bCs/>
          <w:sz w:val="24"/>
          <w:szCs w:val="24"/>
          <w:lang w:eastAsia="ru-RU"/>
        </w:rPr>
        <w:t xml:space="preserve">Метрология, стандартизация и сертификация </w:t>
      </w:r>
    </w:p>
    <w:p w14:paraId="2892F2E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08"/>
        <w:gridCol w:w="7690"/>
        <w:gridCol w:w="1843"/>
        <w:gridCol w:w="2693"/>
      </w:tblGrid>
      <w:tr w:rsidR="00EA4B02" w:rsidRPr="00EA4B02" w14:paraId="60FCD645" w14:textId="77777777" w:rsidTr="00EA4B02">
        <w:tc>
          <w:tcPr>
            <w:tcW w:w="2908" w:type="dxa"/>
          </w:tcPr>
          <w:p w14:paraId="287CED05"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Наименование разделов и тем</w:t>
            </w:r>
          </w:p>
        </w:tc>
        <w:tc>
          <w:tcPr>
            <w:tcW w:w="7690" w:type="dxa"/>
          </w:tcPr>
          <w:p w14:paraId="5B9DAAA3"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Содержание учебного материала,</w:t>
            </w:r>
          </w:p>
          <w:p w14:paraId="4AA8168A"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лабораторные работы и практические занятия,</w:t>
            </w:r>
          </w:p>
          <w:p w14:paraId="2D75987B"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 xml:space="preserve">самостоятельная работа </w:t>
            </w:r>
            <w:r w:rsidRPr="00EA4B02">
              <w:rPr>
                <w:rFonts w:ascii="Times New Roman" w:eastAsia="Times New Roman" w:hAnsi="Times New Roman" w:cs="Times New Roman"/>
                <w:bCs/>
                <w:iCs/>
                <w:color w:val="000000"/>
                <w:sz w:val="24"/>
                <w:szCs w:val="24"/>
              </w:rPr>
              <w:t>обучающегося</w:t>
            </w:r>
          </w:p>
        </w:tc>
        <w:tc>
          <w:tcPr>
            <w:tcW w:w="1843" w:type="dxa"/>
          </w:tcPr>
          <w:p w14:paraId="13677330"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p w14:paraId="02BABD60"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 xml:space="preserve">Объем </w:t>
            </w:r>
          </w:p>
          <w:p w14:paraId="50FFC38C"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часов</w:t>
            </w:r>
          </w:p>
        </w:tc>
        <w:tc>
          <w:tcPr>
            <w:tcW w:w="2693" w:type="dxa"/>
            <w:shd w:val="clear" w:color="auto" w:fill="D9D9D9"/>
          </w:tcPr>
          <w:p w14:paraId="7EFDAA20"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p w14:paraId="64747D6B"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 xml:space="preserve">Уровень </w:t>
            </w:r>
          </w:p>
          <w:p w14:paraId="63FC4C02"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освоения</w:t>
            </w:r>
          </w:p>
        </w:tc>
      </w:tr>
      <w:tr w:rsidR="00EA4B02" w:rsidRPr="00EA4B02" w14:paraId="36DB4DA3" w14:textId="77777777" w:rsidTr="00EA4B02">
        <w:trPr>
          <w:trHeight w:val="1015"/>
        </w:trPr>
        <w:tc>
          <w:tcPr>
            <w:tcW w:w="2908" w:type="dxa"/>
          </w:tcPr>
          <w:p w14:paraId="5EB50455"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r w:rsidRPr="00EA4B02">
              <w:rPr>
                <w:rFonts w:ascii="Times New Roman" w:eastAsia="Times New Roman" w:hAnsi="Times New Roman" w:cs="Times New Roman"/>
                <w:b/>
                <w:bCs/>
                <w:color w:val="000000"/>
                <w:sz w:val="24"/>
                <w:szCs w:val="24"/>
              </w:rPr>
              <w:t xml:space="preserve">Введение </w:t>
            </w:r>
          </w:p>
        </w:tc>
        <w:tc>
          <w:tcPr>
            <w:tcW w:w="7690" w:type="dxa"/>
          </w:tcPr>
          <w:p w14:paraId="617426F7" w14:textId="77777777" w:rsidR="00EA4B02" w:rsidRPr="00EA4B02" w:rsidRDefault="00EA4B02" w:rsidP="00EA4B02">
            <w:pPr>
              <w:spacing w:after="200" w:line="276" w:lineRule="auto"/>
              <w:contextualSpacing/>
              <w:jc w:val="both"/>
              <w:rPr>
                <w:rFonts w:ascii="Times New Roman" w:eastAsia="Calibri" w:hAnsi="Times New Roman" w:cs="Times New Roman"/>
                <w:sz w:val="24"/>
                <w:szCs w:val="24"/>
              </w:rPr>
            </w:pPr>
            <w:r w:rsidRPr="00EA4B02">
              <w:rPr>
                <w:rFonts w:ascii="Times New Roman" w:eastAsia="Times New Roman" w:hAnsi="Times New Roman" w:cs="Times New Roman"/>
                <w:sz w:val="24"/>
                <w:szCs w:val="24"/>
                <w:lang w:eastAsia="ru-RU"/>
              </w:rPr>
              <w:t>Предмет, задачи и содержание учебной дисциплины «Метрология, стандартизация и сертификация». Значение и основная цель учебной дисциплины. Структура учебной дисциплины, ее связь с другими дисциплинами, роль и место в формировании научно-теоретических основ специальности. Новейшие достижения и перспективы развития метрологии, стандартизации и сертификации в России.</w:t>
            </w:r>
          </w:p>
        </w:tc>
        <w:tc>
          <w:tcPr>
            <w:tcW w:w="1843" w:type="dxa"/>
            <w:vAlign w:val="center"/>
          </w:tcPr>
          <w:p w14:paraId="4007B5C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02D4C020"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tc>
      </w:tr>
      <w:tr w:rsidR="00EA4B02" w:rsidRPr="00EA4B02" w14:paraId="785E3A1E" w14:textId="77777777" w:rsidTr="00EA4B02">
        <w:trPr>
          <w:trHeight w:val="207"/>
        </w:trPr>
        <w:tc>
          <w:tcPr>
            <w:tcW w:w="2908" w:type="dxa"/>
            <w:vMerge w:val="restart"/>
            <w:tcBorders>
              <w:top w:val="single" w:sz="4" w:space="0" w:color="000000"/>
            </w:tcBorders>
            <w:shd w:val="clear" w:color="auto" w:fill="auto"/>
          </w:tcPr>
          <w:p w14:paraId="163E4108" w14:textId="77777777" w:rsidR="00EA4B02" w:rsidRPr="00EA4B02" w:rsidRDefault="00EA4B02" w:rsidP="00EA4B02">
            <w:pPr>
              <w:shd w:val="clear" w:color="auto" w:fill="FFFFFF"/>
              <w:spacing w:after="0" w:line="276" w:lineRule="auto"/>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bCs/>
                <w:sz w:val="24"/>
                <w:szCs w:val="24"/>
              </w:rPr>
              <w:t>Раздел 1</w:t>
            </w:r>
            <w:r w:rsidRPr="00EA4B02">
              <w:rPr>
                <w:rFonts w:ascii="Times New Roman" w:eastAsia="Times New Roman" w:hAnsi="Times New Roman" w:cs="Times New Roman"/>
                <w:b/>
                <w:color w:val="000000"/>
                <w:sz w:val="24"/>
                <w:szCs w:val="24"/>
              </w:rPr>
              <w:t>. Основы стандартизации</w:t>
            </w:r>
          </w:p>
        </w:tc>
        <w:tc>
          <w:tcPr>
            <w:tcW w:w="7690" w:type="dxa"/>
            <w:tcBorders>
              <w:top w:val="single" w:sz="4" w:space="0" w:color="000000"/>
              <w:bottom w:val="single" w:sz="4" w:space="0" w:color="000000"/>
            </w:tcBorders>
          </w:tcPr>
          <w:p w14:paraId="6D51A014" w14:textId="77777777" w:rsidR="00EA4B02" w:rsidRPr="00EA4B02" w:rsidRDefault="00EA4B02" w:rsidP="00EA4B02">
            <w:pPr>
              <w:spacing w:after="0" w:line="276" w:lineRule="auto"/>
              <w:ind w:left="113"/>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color w:val="000000"/>
                <w:sz w:val="24"/>
                <w:szCs w:val="24"/>
              </w:rPr>
              <w:t xml:space="preserve">Содержание </w:t>
            </w:r>
          </w:p>
        </w:tc>
        <w:tc>
          <w:tcPr>
            <w:tcW w:w="1843" w:type="dxa"/>
            <w:shd w:val="clear" w:color="auto" w:fill="auto"/>
            <w:vAlign w:val="center"/>
          </w:tcPr>
          <w:p w14:paraId="6F7706BD"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11</w:t>
            </w:r>
          </w:p>
        </w:tc>
        <w:tc>
          <w:tcPr>
            <w:tcW w:w="2693" w:type="dxa"/>
            <w:shd w:val="clear" w:color="auto" w:fill="D9D9D9"/>
          </w:tcPr>
          <w:p w14:paraId="444A7B05"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619F02AF" w14:textId="77777777" w:rsidTr="00EA4B02">
        <w:trPr>
          <w:trHeight w:val="968"/>
        </w:trPr>
        <w:tc>
          <w:tcPr>
            <w:tcW w:w="2908" w:type="dxa"/>
            <w:vMerge/>
          </w:tcPr>
          <w:p w14:paraId="51E87FCB"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Pr>
          <w:p w14:paraId="5F7B61FD" w14:textId="77777777" w:rsidR="00EA4B02" w:rsidRPr="00EA4B02" w:rsidRDefault="00EA4B02" w:rsidP="00EA4B02">
            <w:pPr>
              <w:spacing w:after="0" w:line="276" w:lineRule="auto"/>
              <w:ind w:firstLine="142"/>
              <w:contextualSpacing/>
              <w:rPr>
                <w:rFonts w:ascii="Times New Roman" w:eastAsia="Times New Roman" w:hAnsi="Times New Roman" w:cs="Times New Roman"/>
                <w:spacing w:val="6"/>
                <w:sz w:val="24"/>
                <w:szCs w:val="24"/>
                <w:lang w:eastAsia="ru-RU"/>
              </w:rPr>
            </w:pPr>
            <w:r w:rsidRPr="00EA4B02">
              <w:rPr>
                <w:rFonts w:ascii="Times New Roman" w:eastAsia="Times New Roman" w:hAnsi="Times New Roman" w:cs="Times New Roman"/>
                <w:sz w:val="24"/>
                <w:szCs w:val="24"/>
                <w:lang w:eastAsia="ru-RU"/>
              </w:rPr>
              <w:t>Задачи стандартизации.</w:t>
            </w:r>
            <w:r w:rsidRPr="00EA4B02">
              <w:rPr>
                <w:rFonts w:ascii="Times New Roman" w:eastAsia="Times New Roman" w:hAnsi="Times New Roman" w:cs="Times New Roman"/>
                <w:spacing w:val="6"/>
                <w:sz w:val="24"/>
                <w:szCs w:val="24"/>
                <w:lang w:eastAsia="ru-RU"/>
              </w:rPr>
              <w:t xml:space="preserve">  Основные понятия и определения в </w:t>
            </w:r>
            <w:proofErr w:type="gramStart"/>
            <w:r w:rsidRPr="00EA4B02">
              <w:rPr>
                <w:rFonts w:ascii="Times New Roman" w:eastAsia="Times New Roman" w:hAnsi="Times New Roman" w:cs="Times New Roman"/>
                <w:spacing w:val="6"/>
                <w:sz w:val="24"/>
                <w:szCs w:val="24"/>
                <w:lang w:eastAsia="ru-RU"/>
              </w:rPr>
              <w:t>системе  стандартизации</w:t>
            </w:r>
            <w:proofErr w:type="gramEnd"/>
            <w:r w:rsidRPr="00EA4B02">
              <w:rPr>
                <w:rFonts w:ascii="Times New Roman" w:eastAsia="Times New Roman" w:hAnsi="Times New Roman" w:cs="Times New Roman"/>
                <w:spacing w:val="6"/>
                <w:sz w:val="24"/>
                <w:szCs w:val="24"/>
                <w:lang w:eastAsia="ru-RU"/>
              </w:rPr>
              <w:t>. Органы и службы стандартизации. Принципы стандартизации. Объекты, аспекты, уровни стандартизации</w:t>
            </w:r>
          </w:p>
        </w:tc>
        <w:tc>
          <w:tcPr>
            <w:tcW w:w="1843" w:type="dxa"/>
            <w:vAlign w:val="center"/>
          </w:tcPr>
          <w:p w14:paraId="1B6B1F8C"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77A60244"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p w14:paraId="36B1E4B0"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p>
        </w:tc>
      </w:tr>
      <w:tr w:rsidR="00EA4B02" w:rsidRPr="00EA4B02" w14:paraId="14DD2C16" w14:textId="77777777" w:rsidTr="00EA4B02">
        <w:trPr>
          <w:trHeight w:val="832"/>
        </w:trPr>
        <w:tc>
          <w:tcPr>
            <w:tcW w:w="2908" w:type="dxa"/>
            <w:vMerge/>
          </w:tcPr>
          <w:p w14:paraId="2C36F01B"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vMerge w:val="restart"/>
          </w:tcPr>
          <w:p w14:paraId="52A6114D"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Нормативные документы по стандартизации. Виды стандартов. Государственный контроль и надзор за соблюдением требований государственных стандартов. Единые системы стандартов, применяемых в области химических технологий.</w:t>
            </w:r>
          </w:p>
        </w:tc>
        <w:tc>
          <w:tcPr>
            <w:tcW w:w="1843" w:type="dxa"/>
            <w:vMerge w:val="restart"/>
            <w:tcBorders>
              <w:top w:val="single" w:sz="4" w:space="0" w:color="auto"/>
            </w:tcBorders>
            <w:vAlign w:val="center"/>
          </w:tcPr>
          <w:p w14:paraId="47F29A7A"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411D1C8D"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tc>
      </w:tr>
      <w:tr w:rsidR="00EA4B02" w:rsidRPr="00EA4B02" w14:paraId="266C618D" w14:textId="77777777" w:rsidTr="00EA4B02">
        <w:trPr>
          <w:trHeight w:val="427"/>
        </w:trPr>
        <w:tc>
          <w:tcPr>
            <w:tcW w:w="2908" w:type="dxa"/>
            <w:vMerge/>
          </w:tcPr>
          <w:p w14:paraId="03F0F9D3"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vMerge/>
            <w:tcBorders>
              <w:bottom w:val="single" w:sz="4" w:space="0" w:color="auto"/>
            </w:tcBorders>
          </w:tcPr>
          <w:p w14:paraId="4EACBF1C" w14:textId="77777777" w:rsidR="00EA4B02" w:rsidRPr="00EA4B02" w:rsidRDefault="00EA4B02" w:rsidP="00EA4B02">
            <w:pPr>
              <w:spacing w:after="0" w:line="276" w:lineRule="auto"/>
              <w:ind w:firstLine="142"/>
              <w:contextualSpacing/>
              <w:rPr>
                <w:rFonts w:ascii="Times New Roman" w:eastAsia="Times New Roman" w:hAnsi="Times New Roman" w:cs="Times New Roman"/>
                <w:sz w:val="24"/>
                <w:szCs w:val="24"/>
                <w:lang w:eastAsia="ru-RU"/>
              </w:rPr>
            </w:pPr>
          </w:p>
        </w:tc>
        <w:tc>
          <w:tcPr>
            <w:tcW w:w="1843" w:type="dxa"/>
            <w:vMerge/>
            <w:tcBorders>
              <w:bottom w:val="single" w:sz="4" w:space="0" w:color="auto"/>
            </w:tcBorders>
            <w:vAlign w:val="center"/>
          </w:tcPr>
          <w:p w14:paraId="542C7C7F"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c>
          <w:tcPr>
            <w:tcW w:w="2693" w:type="dxa"/>
            <w:shd w:val="clear" w:color="auto" w:fill="D9D9D9"/>
            <w:vAlign w:val="center"/>
          </w:tcPr>
          <w:p w14:paraId="49B1007C"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tc>
      </w:tr>
      <w:tr w:rsidR="00EA4B02" w:rsidRPr="00EA4B02" w14:paraId="3B5CCBD0" w14:textId="77777777" w:rsidTr="00EA4B02">
        <w:trPr>
          <w:trHeight w:val="473"/>
        </w:trPr>
        <w:tc>
          <w:tcPr>
            <w:tcW w:w="2908" w:type="dxa"/>
            <w:vMerge/>
          </w:tcPr>
          <w:p w14:paraId="26E72329"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Borders>
              <w:bottom w:val="single" w:sz="4" w:space="0" w:color="auto"/>
            </w:tcBorders>
          </w:tcPr>
          <w:p w14:paraId="0C3C9392"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Методы стандартизации, применяемые в области радиационной безопасности </w:t>
            </w:r>
          </w:p>
        </w:tc>
        <w:tc>
          <w:tcPr>
            <w:tcW w:w="1843" w:type="dxa"/>
            <w:tcBorders>
              <w:bottom w:val="single" w:sz="4" w:space="0" w:color="auto"/>
            </w:tcBorders>
            <w:vAlign w:val="center"/>
          </w:tcPr>
          <w:p w14:paraId="0AF5F9F2"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19826B58"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42FF2FA1" w14:textId="77777777" w:rsidTr="00EA4B02">
        <w:trPr>
          <w:trHeight w:val="189"/>
        </w:trPr>
        <w:tc>
          <w:tcPr>
            <w:tcW w:w="2908" w:type="dxa"/>
            <w:vMerge/>
          </w:tcPr>
          <w:p w14:paraId="7203B0EB"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Borders>
              <w:top w:val="single" w:sz="4" w:space="0" w:color="auto"/>
            </w:tcBorders>
          </w:tcPr>
          <w:p w14:paraId="12A716B8"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«Международная стандартизация»- защита рефератов</w:t>
            </w:r>
          </w:p>
        </w:tc>
        <w:tc>
          <w:tcPr>
            <w:tcW w:w="1843" w:type="dxa"/>
            <w:tcBorders>
              <w:top w:val="single" w:sz="4" w:space="0" w:color="auto"/>
            </w:tcBorders>
            <w:vAlign w:val="center"/>
          </w:tcPr>
          <w:p w14:paraId="2F1F415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tcBorders>
              <w:top w:val="single" w:sz="4" w:space="0" w:color="auto"/>
            </w:tcBorders>
            <w:shd w:val="clear" w:color="auto" w:fill="D9D9D9"/>
            <w:vAlign w:val="center"/>
          </w:tcPr>
          <w:p w14:paraId="5D19D4A2"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p>
        </w:tc>
      </w:tr>
      <w:tr w:rsidR="00EA4B02" w:rsidRPr="00EA4B02" w14:paraId="6E231135" w14:textId="77777777" w:rsidTr="00EA4B02">
        <w:trPr>
          <w:trHeight w:val="320"/>
        </w:trPr>
        <w:tc>
          <w:tcPr>
            <w:tcW w:w="2908" w:type="dxa"/>
            <w:vMerge w:val="restart"/>
            <w:tcBorders>
              <w:top w:val="nil"/>
            </w:tcBorders>
          </w:tcPr>
          <w:p w14:paraId="52D31917"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Borders>
              <w:bottom w:val="single" w:sz="4" w:space="0" w:color="auto"/>
            </w:tcBorders>
          </w:tcPr>
          <w:p w14:paraId="07766CE3" w14:textId="77777777" w:rsidR="00EA4B02" w:rsidRPr="00EA4B02" w:rsidRDefault="00EA4B02" w:rsidP="00EA4B02">
            <w:pPr>
              <w:spacing w:after="0" w:line="276" w:lineRule="auto"/>
              <w:ind w:firstLine="142"/>
              <w:contextualSpacing/>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lang w:eastAsia="ru-RU"/>
              </w:rPr>
              <w:t xml:space="preserve">Самостоятельная работа </w:t>
            </w:r>
          </w:p>
        </w:tc>
        <w:tc>
          <w:tcPr>
            <w:tcW w:w="1843" w:type="dxa"/>
            <w:tcBorders>
              <w:bottom w:val="single" w:sz="4" w:space="0" w:color="auto"/>
            </w:tcBorders>
            <w:vAlign w:val="center"/>
          </w:tcPr>
          <w:p w14:paraId="653BF8A9"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3</w:t>
            </w:r>
          </w:p>
        </w:tc>
        <w:tc>
          <w:tcPr>
            <w:tcW w:w="2693" w:type="dxa"/>
            <w:vMerge w:val="restart"/>
            <w:shd w:val="clear" w:color="auto" w:fill="D9D9D9"/>
            <w:vAlign w:val="center"/>
          </w:tcPr>
          <w:p w14:paraId="48BF4E13"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2-3</w:t>
            </w:r>
          </w:p>
        </w:tc>
      </w:tr>
      <w:tr w:rsidR="00EA4B02" w:rsidRPr="00EA4B02" w14:paraId="35CA6D9C" w14:textId="77777777" w:rsidTr="00EA4B02">
        <w:trPr>
          <w:trHeight w:val="285"/>
        </w:trPr>
        <w:tc>
          <w:tcPr>
            <w:tcW w:w="2908" w:type="dxa"/>
            <w:vMerge/>
            <w:tcBorders>
              <w:top w:val="nil"/>
            </w:tcBorders>
          </w:tcPr>
          <w:p w14:paraId="52580415"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Borders>
              <w:top w:val="single" w:sz="4" w:space="0" w:color="auto"/>
              <w:bottom w:val="single" w:sz="4" w:space="0" w:color="auto"/>
            </w:tcBorders>
          </w:tcPr>
          <w:p w14:paraId="15A16DC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Проработка конспекта лекций </w:t>
            </w:r>
          </w:p>
        </w:tc>
        <w:tc>
          <w:tcPr>
            <w:tcW w:w="1843" w:type="dxa"/>
            <w:tcBorders>
              <w:top w:val="single" w:sz="4" w:space="0" w:color="auto"/>
              <w:bottom w:val="single" w:sz="4" w:space="0" w:color="auto"/>
            </w:tcBorders>
            <w:vAlign w:val="center"/>
          </w:tcPr>
          <w:p w14:paraId="6CFD1E18"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c>
          <w:tcPr>
            <w:tcW w:w="2693" w:type="dxa"/>
            <w:vMerge/>
            <w:shd w:val="clear" w:color="auto" w:fill="D9D9D9"/>
            <w:vAlign w:val="center"/>
          </w:tcPr>
          <w:p w14:paraId="45785E67"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387F024B" w14:textId="77777777" w:rsidTr="00EA4B02">
        <w:trPr>
          <w:trHeight w:val="345"/>
        </w:trPr>
        <w:tc>
          <w:tcPr>
            <w:tcW w:w="2908" w:type="dxa"/>
            <w:vMerge/>
            <w:tcBorders>
              <w:top w:val="nil"/>
            </w:tcBorders>
          </w:tcPr>
          <w:p w14:paraId="31DBCB7F"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Borders>
              <w:top w:val="single" w:sz="4" w:space="0" w:color="auto"/>
              <w:bottom w:val="single" w:sz="4" w:space="0" w:color="auto"/>
            </w:tcBorders>
          </w:tcPr>
          <w:p w14:paraId="581A88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Методологические основы стандартизации Методы стандартизации. Комплексная стандартизация. </w:t>
            </w:r>
            <w:r w:rsidRPr="00EA4B02">
              <w:rPr>
                <w:rFonts w:ascii="Times New Roman" w:eastAsia="Times New Roman" w:hAnsi="Times New Roman" w:cs="Times New Roman"/>
                <w:spacing w:val="6"/>
                <w:sz w:val="24"/>
                <w:szCs w:val="24"/>
                <w:lang w:eastAsia="ru-RU"/>
              </w:rPr>
              <w:t xml:space="preserve"> </w:t>
            </w:r>
            <w:r w:rsidRPr="00EA4B02">
              <w:rPr>
                <w:rFonts w:ascii="Times New Roman" w:eastAsia="Times New Roman" w:hAnsi="Times New Roman" w:cs="Times New Roman"/>
                <w:bCs/>
                <w:sz w:val="24"/>
                <w:szCs w:val="24"/>
                <w:lang w:eastAsia="ru-RU"/>
              </w:rPr>
              <w:t>Международная организация по стандартизации (ИСО).  Международная электротехническая комиссия (МЭК).</w:t>
            </w:r>
          </w:p>
          <w:p w14:paraId="0CE4136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Межгосударственная система стандартизации (МГСС).</w:t>
            </w:r>
          </w:p>
        </w:tc>
        <w:tc>
          <w:tcPr>
            <w:tcW w:w="1843" w:type="dxa"/>
            <w:tcBorders>
              <w:top w:val="single" w:sz="4" w:space="0" w:color="auto"/>
              <w:bottom w:val="single" w:sz="4" w:space="0" w:color="auto"/>
            </w:tcBorders>
            <w:vAlign w:val="center"/>
          </w:tcPr>
          <w:p w14:paraId="24CA2F77"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vMerge/>
            <w:shd w:val="clear" w:color="auto" w:fill="D9D9D9"/>
            <w:vAlign w:val="center"/>
          </w:tcPr>
          <w:p w14:paraId="7B8BAD29"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3511DC10" w14:textId="77777777" w:rsidTr="00EA4B02">
        <w:trPr>
          <w:trHeight w:val="438"/>
        </w:trPr>
        <w:tc>
          <w:tcPr>
            <w:tcW w:w="2908" w:type="dxa"/>
            <w:vMerge w:val="restart"/>
          </w:tcPr>
          <w:p w14:paraId="7B87CF95"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r w:rsidRPr="00EA4B02">
              <w:rPr>
                <w:rFonts w:ascii="Times New Roman" w:eastAsia="Times New Roman" w:hAnsi="Times New Roman" w:cs="Times New Roman"/>
                <w:b/>
                <w:bCs/>
                <w:color w:val="000000"/>
                <w:sz w:val="24"/>
                <w:szCs w:val="24"/>
              </w:rPr>
              <w:lastRenderedPageBreak/>
              <w:t xml:space="preserve">Раздел 2 Основы технического регулирования </w:t>
            </w:r>
          </w:p>
        </w:tc>
        <w:tc>
          <w:tcPr>
            <w:tcW w:w="7690" w:type="dxa"/>
          </w:tcPr>
          <w:p w14:paraId="24338D41" w14:textId="77777777" w:rsidR="00EA4B02" w:rsidRPr="00EA4B02" w:rsidRDefault="00EA4B02" w:rsidP="00EA4B02">
            <w:pPr>
              <w:spacing w:after="0" w:line="276" w:lineRule="auto"/>
              <w:jc w:val="both"/>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bCs/>
                <w:iCs/>
                <w:color w:val="000000"/>
                <w:sz w:val="24"/>
                <w:szCs w:val="24"/>
              </w:rPr>
              <w:t>Содержание учебного материала</w:t>
            </w:r>
          </w:p>
        </w:tc>
        <w:tc>
          <w:tcPr>
            <w:tcW w:w="1843" w:type="dxa"/>
            <w:vAlign w:val="center"/>
          </w:tcPr>
          <w:p w14:paraId="68BEAF7B"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14</w:t>
            </w:r>
          </w:p>
        </w:tc>
        <w:tc>
          <w:tcPr>
            <w:tcW w:w="2693" w:type="dxa"/>
            <w:shd w:val="clear" w:color="auto" w:fill="D9D9D9"/>
            <w:vAlign w:val="center"/>
          </w:tcPr>
          <w:p w14:paraId="765EFCB6"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3AFD093D" w14:textId="77777777" w:rsidTr="00EA4B02">
        <w:trPr>
          <w:trHeight w:val="438"/>
        </w:trPr>
        <w:tc>
          <w:tcPr>
            <w:tcW w:w="2908" w:type="dxa"/>
            <w:vMerge/>
          </w:tcPr>
          <w:p w14:paraId="093414BA"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vMerge w:val="restart"/>
          </w:tcPr>
          <w:p w14:paraId="2E0BDEEA"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Три сферы применения технического регулирования</w:t>
            </w:r>
          </w:p>
          <w:p w14:paraId="18738B74"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Установление обязательных требований в технических регламентах. </w:t>
            </w:r>
            <w:r w:rsidRPr="00EA4B02">
              <w:rPr>
                <w:rFonts w:ascii="Times New Roman" w:eastAsia="Times New Roman" w:hAnsi="Times New Roman" w:cs="Times New Roman"/>
                <w:sz w:val="24"/>
                <w:szCs w:val="24"/>
                <w:lang w:eastAsia="ru-RU"/>
              </w:rPr>
              <w:t>Государственный контроль (надзор) за соблюдением требований технических регламентов а области химических технологий неорганических веществ</w:t>
            </w:r>
          </w:p>
        </w:tc>
        <w:tc>
          <w:tcPr>
            <w:tcW w:w="1843" w:type="dxa"/>
            <w:vMerge w:val="restart"/>
            <w:vAlign w:val="center"/>
          </w:tcPr>
          <w:p w14:paraId="23B9AFD1"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259AB420"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tc>
      </w:tr>
      <w:tr w:rsidR="00EA4B02" w:rsidRPr="00EA4B02" w14:paraId="19405375" w14:textId="77777777" w:rsidTr="00EA4B02">
        <w:trPr>
          <w:trHeight w:val="438"/>
        </w:trPr>
        <w:tc>
          <w:tcPr>
            <w:tcW w:w="2908" w:type="dxa"/>
            <w:vMerge/>
          </w:tcPr>
          <w:p w14:paraId="18584C4B"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vMerge/>
          </w:tcPr>
          <w:p w14:paraId="0E7398A4" w14:textId="77777777" w:rsidR="00EA4B02" w:rsidRPr="00EA4B02" w:rsidRDefault="00EA4B02" w:rsidP="00EA4B02">
            <w:pPr>
              <w:spacing w:after="0" w:line="276" w:lineRule="auto"/>
              <w:rPr>
                <w:rFonts w:ascii="Times New Roman" w:eastAsia="Times New Roman" w:hAnsi="Times New Roman" w:cs="Times New Roman"/>
                <w:sz w:val="24"/>
                <w:szCs w:val="24"/>
              </w:rPr>
            </w:pPr>
          </w:p>
        </w:tc>
        <w:tc>
          <w:tcPr>
            <w:tcW w:w="1843" w:type="dxa"/>
            <w:vMerge/>
            <w:vAlign w:val="center"/>
          </w:tcPr>
          <w:p w14:paraId="03B37252"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c>
          <w:tcPr>
            <w:tcW w:w="2693" w:type="dxa"/>
            <w:shd w:val="clear" w:color="auto" w:fill="D9D9D9"/>
            <w:vAlign w:val="center"/>
          </w:tcPr>
          <w:p w14:paraId="163563BF"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tc>
      </w:tr>
      <w:tr w:rsidR="00EA4B02" w:rsidRPr="00EA4B02" w14:paraId="787616B3" w14:textId="77777777" w:rsidTr="00EA4B02">
        <w:trPr>
          <w:trHeight w:val="438"/>
        </w:trPr>
        <w:tc>
          <w:tcPr>
            <w:tcW w:w="2908" w:type="dxa"/>
            <w:vMerge/>
          </w:tcPr>
          <w:p w14:paraId="53CE6467"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Pr>
          <w:p w14:paraId="2FEEA666"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lang w:eastAsia="ru-RU"/>
              </w:rPr>
              <w:t xml:space="preserve">Государственный контроль (надзор) за соблюдением требований технических регламентов а области радиационной безопасности </w:t>
            </w:r>
          </w:p>
        </w:tc>
        <w:tc>
          <w:tcPr>
            <w:tcW w:w="1843" w:type="dxa"/>
            <w:vAlign w:val="center"/>
          </w:tcPr>
          <w:p w14:paraId="71726EDE"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4E14365B"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7D01C193" w14:textId="77777777" w:rsidTr="00EA4B02">
        <w:trPr>
          <w:trHeight w:val="438"/>
        </w:trPr>
        <w:tc>
          <w:tcPr>
            <w:tcW w:w="2908" w:type="dxa"/>
            <w:vMerge/>
          </w:tcPr>
          <w:p w14:paraId="6551C278"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Pr>
          <w:p w14:paraId="0C9E4FBC"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Изучение ФЗ О техническом регулировании</w:t>
            </w:r>
          </w:p>
        </w:tc>
        <w:tc>
          <w:tcPr>
            <w:tcW w:w="1843" w:type="dxa"/>
            <w:vAlign w:val="center"/>
          </w:tcPr>
          <w:p w14:paraId="3065A67B"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46B08597"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r>
      <w:tr w:rsidR="00EA4B02" w:rsidRPr="00EA4B02" w14:paraId="63F748A0" w14:textId="77777777" w:rsidTr="00EA4B02">
        <w:trPr>
          <w:trHeight w:val="438"/>
        </w:trPr>
        <w:tc>
          <w:tcPr>
            <w:tcW w:w="2908" w:type="dxa"/>
            <w:vMerge/>
          </w:tcPr>
          <w:p w14:paraId="476C2ECB"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tcPr>
          <w:p w14:paraId="1C4C0E78" w14:textId="77777777" w:rsidR="00EA4B02" w:rsidRPr="00EA4B02" w:rsidRDefault="00EA4B02" w:rsidP="00EA4B02">
            <w:pPr>
              <w:spacing w:after="0" w:line="276" w:lineRule="auto"/>
              <w:ind w:firstLine="142"/>
              <w:contextualSpacing/>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lang w:eastAsia="ru-RU"/>
              </w:rPr>
              <w:t xml:space="preserve">Самостоятельная работа </w:t>
            </w:r>
          </w:p>
        </w:tc>
        <w:tc>
          <w:tcPr>
            <w:tcW w:w="1843" w:type="dxa"/>
            <w:vAlign w:val="center"/>
          </w:tcPr>
          <w:p w14:paraId="2CD3DA9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8</w:t>
            </w:r>
          </w:p>
        </w:tc>
        <w:tc>
          <w:tcPr>
            <w:tcW w:w="2693" w:type="dxa"/>
            <w:shd w:val="clear" w:color="auto" w:fill="D9D9D9"/>
            <w:vAlign w:val="center"/>
          </w:tcPr>
          <w:p w14:paraId="56751018"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4EE884B9" w14:textId="77777777" w:rsidTr="00EA4B02">
        <w:trPr>
          <w:trHeight w:val="438"/>
        </w:trPr>
        <w:tc>
          <w:tcPr>
            <w:tcW w:w="2908" w:type="dxa"/>
            <w:vMerge/>
          </w:tcPr>
          <w:p w14:paraId="20AA0F26"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vMerge w:val="restart"/>
          </w:tcPr>
          <w:p w14:paraId="3713E34C"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Проработка конспекта лекций Проработка материала, не излагаемого в лекциях </w:t>
            </w:r>
            <w:proofErr w:type="gramStart"/>
            <w:r w:rsidRPr="00EA4B02">
              <w:rPr>
                <w:rFonts w:ascii="Times New Roman" w:eastAsia="Times New Roman" w:hAnsi="Times New Roman" w:cs="Times New Roman"/>
                <w:sz w:val="24"/>
                <w:szCs w:val="24"/>
                <w:lang w:eastAsia="ru-RU"/>
              </w:rPr>
              <w:t>« Статья</w:t>
            </w:r>
            <w:proofErr w:type="gramEnd"/>
            <w:r w:rsidRPr="00EA4B02">
              <w:rPr>
                <w:rFonts w:ascii="Times New Roman" w:eastAsia="Times New Roman" w:hAnsi="Times New Roman" w:cs="Times New Roman"/>
                <w:sz w:val="24"/>
                <w:szCs w:val="24"/>
                <w:lang w:eastAsia="ru-RU"/>
              </w:rPr>
              <w:t xml:space="preserve"> 2 ФЗ 184». Технические регламенты в области РБ;</w:t>
            </w:r>
          </w:p>
          <w:p w14:paraId="1103A0D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Краткая характеристика технических регламентов, применяемых в области РБ.</w:t>
            </w:r>
          </w:p>
        </w:tc>
        <w:tc>
          <w:tcPr>
            <w:tcW w:w="1843" w:type="dxa"/>
            <w:vAlign w:val="center"/>
          </w:tcPr>
          <w:p w14:paraId="533D5355"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3</w:t>
            </w:r>
          </w:p>
        </w:tc>
        <w:tc>
          <w:tcPr>
            <w:tcW w:w="2693" w:type="dxa"/>
            <w:vMerge w:val="restart"/>
            <w:shd w:val="clear" w:color="auto" w:fill="D9D9D9"/>
            <w:vAlign w:val="center"/>
          </w:tcPr>
          <w:p w14:paraId="72B2C2CF"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2-3</w:t>
            </w:r>
          </w:p>
        </w:tc>
      </w:tr>
      <w:tr w:rsidR="00EA4B02" w:rsidRPr="00EA4B02" w14:paraId="08C9C876" w14:textId="77777777" w:rsidTr="00EA4B02">
        <w:trPr>
          <w:trHeight w:val="438"/>
        </w:trPr>
        <w:tc>
          <w:tcPr>
            <w:tcW w:w="2908" w:type="dxa"/>
            <w:vMerge/>
          </w:tcPr>
          <w:p w14:paraId="49387B0F" w14:textId="77777777" w:rsidR="00EA4B02" w:rsidRPr="00EA4B02" w:rsidRDefault="00EA4B02" w:rsidP="00EA4B02">
            <w:pPr>
              <w:spacing w:after="0" w:line="276" w:lineRule="auto"/>
              <w:jc w:val="both"/>
              <w:rPr>
                <w:rFonts w:ascii="Times New Roman" w:eastAsia="Times New Roman" w:hAnsi="Times New Roman" w:cs="Times New Roman"/>
                <w:b/>
                <w:bCs/>
                <w:color w:val="000000"/>
                <w:sz w:val="24"/>
                <w:szCs w:val="24"/>
              </w:rPr>
            </w:pPr>
          </w:p>
        </w:tc>
        <w:tc>
          <w:tcPr>
            <w:tcW w:w="7690" w:type="dxa"/>
            <w:vMerge/>
          </w:tcPr>
          <w:p w14:paraId="16D5BDB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1843" w:type="dxa"/>
            <w:vAlign w:val="center"/>
          </w:tcPr>
          <w:p w14:paraId="20DC42CB"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5</w:t>
            </w:r>
          </w:p>
        </w:tc>
        <w:tc>
          <w:tcPr>
            <w:tcW w:w="2693" w:type="dxa"/>
            <w:vMerge/>
            <w:shd w:val="clear" w:color="auto" w:fill="D9D9D9"/>
            <w:vAlign w:val="center"/>
          </w:tcPr>
          <w:p w14:paraId="3CFB1E64"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tc>
      </w:tr>
      <w:tr w:rsidR="00EA4B02" w:rsidRPr="00EA4B02" w14:paraId="580B9978" w14:textId="77777777" w:rsidTr="00EA4B02">
        <w:tc>
          <w:tcPr>
            <w:tcW w:w="2908" w:type="dxa"/>
            <w:vMerge w:val="restart"/>
            <w:shd w:val="clear" w:color="auto" w:fill="auto"/>
          </w:tcPr>
          <w:p w14:paraId="401BFA15" w14:textId="77777777" w:rsidR="00EA4B02" w:rsidRPr="00EA4B02" w:rsidRDefault="00EA4B02" w:rsidP="00EA4B02">
            <w:pPr>
              <w:spacing w:after="0" w:line="276" w:lineRule="auto"/>
              <w:rPr>
                <w:rFonts w:ascii="Times New Roman" w:eastAsia="Times New Roman" w:hAnsi="Times New Roman" w:cs="Times New Roman"/>
                <w:b/>
                <w:sz w:val="24"/>
                <w:szCs w:val="24"/>
              </w:rPr>
            </w:pPr>
            <w:r w:rsidRPr="00EA4B02">
              <w:rPr>
                <w:rFonts w:ascii="Times New Roman" w:eastAsia="Times New Roman" w:hAnsi="Times New Roman" w:cs="Times New Roman"/>
                <w:b/>
                <w:bCs/>
                <w:sz w:val="24"/>
                <w:szCs w:val="24"/>
              </w:rPr>
              <w:t xml:space="preserve">Раздел </w:t>
            </w:r>
            <w:proofErr w:type="gramStart"/>
            <w:r w:rsidRPr="00EA4B02">
              <w:rPr>
                <w:rFonts w:ascii="Times New Roman" w:eastAsia="Times New Roman" w:hAnsi="Times New Roman" w:cs="Times New Roman"/>
                <w:b/>
                <w:bCs/>
                <w:sz w:val="24"/>
                <w:szCs w:val="24"/>
              </w:rPr>
              <w:t xml:space="preserve">3 </w:t>
            </w:r>
            <w:r w:rsidRPr="00EA4B02">
              <w:rPr>
                <w:rFonts w:ascii="Times New Roman" w:eastAsia="Times New Roman" w:hAnsi="Times New Roman" w:cs="Times New Roman"/>
                <w:b/>
                <w:color w:val="000000"/>
                <w:sz w:val="24"/>
                <w:szCs w:val="24"/>
              </w:rPr>
              <w:t>.</w:t>
            </w:r>
            <w:proofErr w:type="gramEnd"/>
            <w:r w:rsidRPr="00EA4B02">
              <w:rPr>
                <w:rFonts w:ascii="Times New Roman" w:eastAsia="Times New Roman" w:hAnsi="Times New Roman" w:cs="Times New Roman"/>
                <w:b/>
                <w:color w:val="000000"/>
                <w:sz w:val="24"/>
                <w:szCs w:val="24"/>
              </w:rPr>
              <w:t xml:space="preserve"> </w:t>
            </w:r>
            <w:r w:rsidRPr="00EA4B02">
              <w:rPr>
                <w:rFonts w:ascii="Times New Roman" w:eastAsia="Times New Roman" w:hAnsi="Times New Roman" w:cs="Times New Roman"/>
                <w:b/>
                <w:sz w:val="24"/>
                <w:szCs w:val="24"/>
              </w:rPr>
              <w:t>Основы метрологии</w:t>
            </w:r>
          </w:p>
        </w:tc>
        <w:tc>
          <w:tcPr>
            <w:tcW w:w="7690" w:type="dxa"/>
            <w:tcBorders>
              <w:bottom w:val="single" w:sz="4" w:space="0" w:color="auto"/>
            </w:tcBorders>
          </w:tcPr>
          <w:p w14:paraId="0C55DFB5" w14:textId="77777777" w:rsidR="00EA4B02" w:rsidRPr="00EA4B02" w:rsidRDefault="00EA4B02" w:rsidP="00EA4B02">
            <w:pPr>
              <w:spacing w:after="0" w:line="276" w:lineRule="auto"/>
              <w:jc w:val="both"/>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bCs/>
                <w:iCs/>
                <w:color w:val="000000"/>
                <w:sz w:val="24"/>
                <w:szCs w:val="24"/>
              </w:rPr>
              <w:t>Содержание учебного материала</w:t>
            </w:r>
          </w:p>
        </w:tc>
        <w:tc>
          <w:tcPr>
            <w:tcW w:w="1843" w:type="dxa"/>
            <w:tcBorders>
              <w:bottom w:val="single" w:sz="4" w:space="0" w:color="auto"/>
            </w:tcBorders>
            <w:vAlign w:val="center"/>
          </w:tcPr>
          <w:p w14:paraId="5573E1B1"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12</w:t>
            </w:r>
          </w:p>
        </w:tc>
        <w:tc>
          <w:tcPr>
            <w:tcW w:w="2693" w:type="dxa"/>
            <w:shd w:val="clear" w:color="auto" w:fill="D9D9D9"/>
          </w:tcPr>
          <w:p w14:paraId="59A63351" w14:textId="77777777" w:rsidR="00EA4B02" w:rsidRPr="00EA4B02" w:rsidRDefault="00EA4B02" w:rsidP="00EA4B02">
            <w:pPr>
              <w:spacing w:after="0" w:line="276" w:lineRule="auto"/>
              <w:rPr>
                <w:rFonts w:ascii="Times New Roman" w:eastAsia="Times New Roman" w:hAnsi="Times New Roman" w:cs="Times New Roman"/>
                <w:sz w:val="24"/>
                <w:szCs w:val="24"/>
              </w:rPr>
            </w:pPr>
          </w:p>
        </w:tc>
      </w:tr>
      <w:tr w:rsidR="00EA4B02" w:rsidRPr="00EA4B02" w14:paraId="17AE9E9A" w14:textId="77777777" w:rsidTr="00EA4B02">
        <w:trPr>
          <w:trHeight w:val="2210"/>
        </w:trPr>
        <w:tc>
          <w:tcPr>
            <w:tcW w:w="2908" w:type="dxa"/>
            <w:vMerge/>
            <w:shd w:val="clear" w:color="auto" w:fill="auto"/>
          </w:tcPr>
          <w:p w14:paraId="500B71C6"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6218A952" w14:textId="77777777" w:rsidR="00EA4B02" w:rsidRPr="00EA4B02" w:rsidRDefault="00EA4B02" w:rsidP="00EA4B02">
            <w:pPr>
              <w:autoSpaceDE w:val="0"/>
              <w:autoSpaceDN w:val="0"/>
              <w:adjustRightInd w:val="0"/>
              <w:spacing w:after="0" w:line="276" w:lineRule="auto"/>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sz w:val="24"/>
                <w:szCs w:val="24"/>
                <w:lang w:eastAsia="ru-RU"/>
              </w:rPr>
              <w:t xml:space="preserve">Метрология – наука об измерениях. </w:t>
            </w:r>
            <w:r w:rsidRPr="00EA4B02">
              <w:rPr>
                <w:rFonts w:ascii="Times New Roman" w:eastAsia="Times New Roman" w:hAnsi="Times New Roman" w:cs="Times New Roman"/>
                <w:sz w:val="24"/>
                <w:szCs w:val="24"/>
              </w:rPr>
              <w:t>История развития метрологии</w:t>
            </w:r>
            <w:r w:rsidRPr="00EA4B02">
              <w:rPr>
                <w:rFonts w:ascii="Times New Roman" w:eastAsia="Times New Roman" w:hAnsi="Times New Roman" w:cs="Times New Roman"/>
                <w:sz w:val="24"/>
                <w:szCs w:val="24"/>
                <w:lang w:eastAsia="ru-RU"/>
              </w:rPr>
              <w:t xml:space="preserve"> Физические величины, единица физической величины, система единиц физических величин. Основные, дополнительные и производные единицы системы СИ. Кратные и дольные единицы СИ. Множители и приставки для образования кратных и дольных единиц и их наименований. </w:t>
            </w:r>
            <w:r w:rsidRPr="00EA4B02">
              <w:rPr>
                <w:rFonts w:ascii="Times New Roman" w:eastAsia="Times New Roman" w:hAnsi="Times New Roman" w:cs="Times New Roman"/>
                <w:bCs/>
                <w:sz w:val="24"/>
                <w:szCs w:val="24"/>
                <w:lang w:eastAsia="ru-RU"/>
              </w:rPr>
              <w:t xml:space="preserve"> Перевод внесистемных единиц в Международную систему единиц физических величин.</w:t>
            </w:r>
          </w:p>
        </w:tc>
        <w:tc>
          <w:tcPr>
            <w:tcW w:w="1843" w:type="dxa"/>
            <w:vAlign w:val="center"/>
          </w:tcPr>
          <w:p w14:paraId="67249A4F"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p>
          <w:p w14:paraId="0240BBA5"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shd w:val="clear" w:color="auto" w:fill="D9D9D9"/>
            <w:vAlign w:val="center"/>
          </w:tcPr>
          <w:p w14:paraId="086B4E7C" w14:textId="77777777" w:rsidR="00EA4B02" w:rsidRPr="00EA4B02" w:rsidRDefault="00EA4B02" w:rsidP="00EA4B02">
            <w:pPr>
              <w:spacing w:after="200" w:line="276" w:lineRule="auto"/>
              <w:jc w:val="center"/>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Cs/>
                <w:color w:val="000000"/>
                <w:sz w:val="24"/>
                <w:szCs w:val="24"/>
              </w:rPr>
              <w:t>1</w:t>
            </w:r>
          </w:p>
        </w:tc>
      </w:tr>
      <w:tr w:rsidR="00EA4B02" w:rsidRPr="00EA4B02" w14:paraId="05C84264" w14:textId="77777777" w:rsidTr="00EA4B02">
        <w:trPr>
          <w:trHeight w:val="690"/>
        </w:trPr>
        <w:tc>
          <w:tcPr>
            <w:tcW w:w="2908" w:type="dxa"/>
            <w:vMerge/>
            <w:shd w:val="clear" w:color="auto" w:fill="auto"/>
          </w:tcPr>
          <w:p w14:paraId="21074338"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bottom w:val="single" w:sz="4" w:space="0" w:color="auto"/>
            </w:tcBorders>
          </w:tcPr>
          <w:p w14:paraId="2EAA784D" w14:textId="77777777" w:rsidR="00EA4B02" w:rsidRPr="00EA4B02" w:rsidRDefault="00EA4B02" w:rsidP="00EA4B02">
            <w:pPr>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Понятие о единстве измерений. Нормативно-правовая основа метрологического обеспечения производства.</w:t>
            </w:r>
          </w:p>
          <w:p w14:paraId="5CD5DF9A" w14:textId="77777777" w:rsidR="00EA4B02" w:rsidRPr="00EA4B02" w:rsidRDefault="00EA4B02" w:rsidP="00EA4B02">
            <w:pPr>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Государственная система измерений (ГСИ</w:t>
            </w:r>
            <w:proofErr w:type="gramStart"/>
            <w:r w:rsidRPr="00EA4B02">
              <w:rPr>
                <w:rFonts w:ascii="Times New Roman" w:eastAsia="Times New Roman" w:hAnsi="Times New Roman" w:cs="Times New Roman"/>
                <w:sz w:val="24"/>
                <w:szCs w:val="24"/>
                <w:lang w:eastAsia="ru-RU"/>
              </w:rPr>
              <w:t>).Измерение</w:t>
            </w:r>
            <w:proofErr w:type="gramEnd"/>
            <w:r w:rsidRPr="00EA4B02">
              <w:rPr>
                <w:rFonts w:ascii="Times New Roman" w:eastAsia="Times New Roman" w:hAnsi="Times New Roman" w:cs="Times New Roman"/>
                <w:sz w:val="24"/>
                <w:szCs w:val="24"/>
                <w:lang w:eastAsia="ru-RU"/>
              </w:rPr>
              <w:t xml:space="preserve"> физических величин. Области и виды измерений в области химических технологий неорганических веществ. Тестовое задание </w:t>
            </w:r>
          </w:p>
        </w:tc>
        <w:tc>
          <w:tcPr>
            <w:tcW w:w="1843" w:type="dxa"/>
            <w:tcBorders>
              <w:top w:val="single" w:sz="4" w:space="0" w:color="auto"/>
              <w:bottom w:val="single" w:sz="4" w:space="0" w:color="auto"/>
            </w:tcBorders>
            <w:vAlign w:val="center"/>
          </w:tcPr>
          <w:p w14:paraId="13EFECEE"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tcBorders>
              <w:top w:val="single" w:sz="4" w:space="0" w:color="auto"/>
              <w:bottom w:val="single" w:sz="4" w:space="0" w:color="auto"/>
            </w:tcBorders>
            <w:shd w:val="clear" w:color="auto" w:fill="D9D9D9"/>
            <w:vAlign w:val="center"/>
          </w:tcPr>
          <w:p w14:paraId="76611750"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r>
      <w:tr w:rsidR="00EA4B02" w:rsidRPr="00EA4B02" w14:paraId="6968F66D" w14:textId="77777777" w:rsidTr="00EA4B02">
        <w:trPr>
          <w:trHeight w:val="1167"/>
        </w:trPr>
        <w:tc>
          <w:tcPr>
            <w:tcW w:w="2908" w:type="dxa"/>
            <w:vMerge/>
            <w:shd w:val="clear" w:color="auto" w:fill="auto"/>
          </w:tcPr>
          <w:p w14:paraId="6EA7A036"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tcBorders>
          </w:tcPr>
          <w:p w14:paraId="2FBA2610" w14:textId="77777777" w:rsidR="00EA4B02" w:rsidRPr="00EA4B02" w:rsidRDefault="00EA4B02" w:rsidP="00EA4B02">
            <w:pPr>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Классификация измерений. Шкалы измерений. Характеристики качества измерений. Методы измерения в области радиационной безопасности. Тестовое задание </w:t>
            </w:r>
          </w:p>
        </w:tc>
        <w:tc>
          <w:tcPr>
            <w:tcW w:w="1843" w:type="dxa"/>
            <w:tcBorders>
              <w:top w:val="single" w:sz="4" w:space="0" w:color="auto"/>
            </w:tcBorders>
            <w:vAlign w:val="center"/>
          </w:tcPr>
          <w:p w14:paraId="135303C4"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vMerge w:val="restart"/>
            <w:tcBorders>
              <w:top w:val="single" w:sz="4" w:space="0" w:color="auto"/>
            </w:tcBorders>
            <w:shd w:val="clear" w:color="auto" w:fill="D9D9D9"/>
            <w:vAlign w:val="center"/>
          </w:tcPr>
          <w:p w14:paraId="72C42268"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tc>
      </w:tr>
      <w:tr w:rsidR="00EA4B02" w:rsidRPr="00EA4B02" w14:paraId="7602829F" w14:textId="77777777" w:rsidTr="00EA4B02">
        <w:trPr>
          <w:trHeight w:val="355"/>
        </w:trPr>
        <w:tc>
          <w:tcPr>
            <w:tcW w:w="2908" w:type="dxa"/>
            <w:vMerge/>
            <w:shd w:val="clear" w:color="auto" w:fill="auto"/>
          </w:tcPr>
          <w:p w14:paraId="7AC29D2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val="restart"/>
            <w:tcBorders>
              <w:top w:val="single" w:sz="4" w:space="0" w:color="auto"/>
            </w:tcBorders>
          </w:tcPr>
          <w:p w14:paraId="17147834" w14:textId="77777777" w:rsidR="00EA4B02" w:rsidRPr="00EA4B02" w:rsidRDefault="00EA4B02" w:rsidP="00EA4B02">
            <w:pPr>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Средства измерений. Характеристики средств измерений.  Эталоны и рабочие средства измерений. Поверочные схемы. Поверка средств измерений в области химических технологий неорганических веществ. Классификация погрешностей. Классы точности средств измерений в области химических технологий неорганических веществ.</w:t>
            </w:r>
          </w:p>
        </w:tc>
        <w:tc>
          <w:tcPr>
            <w:tcW w:w="1843" w:type="dxa"/>
            <w:vMerge w:val="restart"/>
            <w:tcBorders>
              <w:top w:val="single" w:sz="4" w:space="0" w:color="auto"/>
            </w:tcBorders>
            <w:vAlign w:val="center"/>
          </w:tcPr>
          <w:p w14:paraId="075426DB"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vMerge/>
            <w:tcBorders>
              <w:top w:val="single" w:sz="4" w:space="0" w:color="auto"/>
            </w:tcBorders>
            <w:shd w:val="clear" w:color="auto" w:fill="D9D9D9"/>
            <w:vAlign w:val="center"/>
          </w:tcPr>
          <w:p w14:paraId="4263495E"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tc>
      </w:tr>
      <w:tr w:rsidR="00EA4B02" w:rsidRPr="00EA4B02" w14:paraId="253B5FF1" w14:textId="77777777" w:rsidTr="00EA4B02">
        <w:trPr>
          <w:trHeight w:val="300"/>
        </w:trPr>
        <w:tc>
          <w:tcPr>
            <w:tcW w:w="2908" w:type="dxa"/>
            <w:vMerge/>
            <w:shd w:val="clear" w:color="auto" w:fill="auto"/>
          </w:tcPr>
          <w:p w14:paraId="595A080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tcBorders>
              <w:bottom w:val="single" w:sz="4" w:space="0" w:color="auto"/>
            </w:tcBorders>
          </w:tcPr>
          <w:p w14:paraId="6DF378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1843" w:type="dxa"/>
            <w:vMerge/>
            <w:tcBorders>
              <w:bottom w:val="single" w:sz="4" w:space="0" w:color="auto"/>
            </w:tcBorders>
            <w:vAlign w:val="center"/>
          </w:tcPr>
          <w:p w14:paraId="30673172"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p>
        </w:tc>
        <w:tc>
          <w:tcPr>
            <w:tcW w:w="2693" w:type="dxa"/>
            <w:tcBorders>
              <w:top w:val="single" w:sz="4" w:space="0" w:color="auto"/>
              <w:bottom w:val="single" w:sz="4" w:space="0" w:color="auto"/>
            </w:tcBorders>
            <w:shd w:val="clear" w:color="auto" w:fill="D9D9D9"/>
            <w:vAlign w:val="center"/>
          </w:tcPr>
          <w:p w14:paraId="01E0B98F"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r>
      <w:tr w:rsidR="00EA4B02" w:rsidRPr="00EA4B02" w14:paraId="215ECD2D" w14:textId="77777777" w:rsidTr="00EA4B02">
        <w:trPr>
          <w:trHeight w:val="247"/>
        </w:trPr>
        <w:tc>
          <w:tcPr>
            <w:tcW w:w="2908" w:type="dxa"/>
            <w:vMerge/>
            <w:shd w:val="clear" w:color="auto" w:fill="auto"/>
          </w:tcPr>
          <w:p w14:paraId="71DC74D8"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bottom w:val="single" w:sz="4" w:space="0" w:color="auto"/>
            </w:tcBorders>
          </w:tcPr>
          <w:p w14:paraId="317B8093" w14:textId="77777777" w:rsidR="00EA4B02" w:rsidRPr="00EA4B02" w:rsidRDefault="00EA4B02" w:rsidP="00EA4B02">
            <w:pPr>
              <w:spacing w:after="0" w:line="276" w:lineRule="auto"/>
              <w:ind w:left="113"/>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tc>
        <w:tc>
          <w:tcPr>
            <w:tcW w:w="1843" w:type="dxa"/>
            <w:tcBorders>
              <w:top w:val="single" w:sz="4" w:space="0" w:color="auto"/>
              <w:bottom w:val="single" w:sz="4" w:space="0" w:color="auto"/>
            </w:tcBorders>
            <w:vAlign w:val="center"/>
          </w:tcPr>
          <w:p w14:paraId="6A0055DA"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4</w:t>
            </w:r>
          </w:p>
        </w:tc>
        <w:tc>
          <w:tcPr>
            <w:tcW w:w="2693" w:type="dxa"/>
            <w:tcBorders>
              <w:bottom w:val="single" w:sz="4" w:space="0" w:color="auto"/>
            </w:tcBorders>
            <w:shd w:val="clear" w:color="auto" w:fill="D9D9D9"/>
            <w:vAlign w:val="center"/>
          </w:tcPr>
          <w:p w14:paraId="29EA6CDB"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tc>
      </w:tr>
      <w:tr w:rsidR="00EA4B02" w:rsidRPr="00EA4B02" w14:paraId="504BD817" w14:textId="77777777" w:rsidTr="00EA4B02">
        <w:trPr>
          <w:trHeight w:val="337"/>
        </w:trPr>
        <w:tc>
          <w:tcPr>
            <w:tcW w:w="2908" w:type="dxa"/>
            <w:vMerge/>
            <w:shd w:val="clear" w:color="auto" w:fill="auto"/>
          </w:tcPr>
          <w:p w14:paraId="4CF1F2FD"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val="restart"/>
            <w:tcBorders>
              <w:top w:val="single" w:sz="4" w:space="0" w:color="auto"/>
            </w:tcBorders>
          </w:tcPr>
          <w:p w14:paraId="7903C439" w14:textId="77777777" w:rsidR="00EA4B02" w:rsidRPr="00EA4B02" w:rsidRDefault="00EA4B02" w:rsidP="00EA4B02">
            <w:pPr>
              <w:spacing w:after="0" w:line="276" w:lineRule="auto"/>
              <w:ind w:left="113"/>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Проработка конспекта лекций. </w:t>
            </w:r>
          </w:p>
          <w:p w14:paraId="208BC9A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color w:val="000000"/>
                <w:sz w:val="24"/>
                <w:szCs w:val="24"/>
              </w:rPr>
              <w:t xml:space="preserve">Работа с учебной литературой, составление конспекта по теме: </w:t>
            </w:r>
            <w:r w:rsidRPr="00EA4B02">
              <w:rPr>
                <w:rFonts w:ascii="Times New Roman" w:eastAsia="Times New Roman" w:hAnsi="Times New Roman" w:cs="Times New Roman"/>
                <w:sz w:val="24"/>
                <w:szCs w:val="24"/>
              </w:rPr>
              <w:t xml:space="preserve">История развития метрологии </w:t>
            </w:r>
            <w:r w:rsidRPr="00EA4B02">
              <w:rPr>
                <w:rFonts w:ascii="Times New Roman" w:eastAsia="Times New Roman" w:hAnsi="Times New Roman" w:cs="Times New Roman"/>
                <w:sz w:val="24"/>
                <w:szCs w:val="24"/>
                <w:lang w:eastAsia="ru-RU"/>
              </w:rPr>
              <w:t xml:space="preserve">Измерения электрических и магнитных величин на постоянном и переменном токе: силы тока, ЭДС, напряжения, мощности, сопротивления, ёмкости, индуктивности.  Характеристика инструментальных, методических и субъективных погрешностей. Аддитивные и мультипликативные </w:t>
            </w:r>
            <w:proofErr w:type="gramStart"/>
            <w:r w:rsidRPr="00EA4B02">
              <w:rPr>
                <w:rFonts w:ascii="Times New Roman" w:eastAsia="Times New Roman" w:hAnsi="Times New Roman" w:cs="Times New Roman"/>
                <w:sz w:val="24"/>
                <w:szCs w:val="24"/>
                <w:lang w:eastAsia="ru-RU"/>
              </w:rPr>
              <w:t>погрешности ;</w:t>
            </w:r>
            <w:proofErr w:type="gramEnd"/>
            <w:r w:rsidRPr="00EA4B02">
              <w:rPr>
                <w:rFonts w:ascii="Times New Roman" w:eastAsia="Times New Roman" w:hAnsi="Times New Roman" w:cs="Times New Roman"/>
                <w:sz w:val="24"/>
                <w:szCs w:val="24"/>
                <w:lang w:eastAsia="ru-RU"/>
              </w:rPr>
              <w:t xml:space="preserve">  Государственная система обеспечения единства измерений. Закон "Об обеспечении единства </w:t>
            </w:r>
            <w:proofErr w:type="gramStart"/>
            <w:r w:rsidRPr="00EA4B02">
              <w:rPr>
                <w:rFonts w:ascii="Times New Roman" w:eastAsia="Times New Roman" w:hAnsi="Times New Roman" w:cs="Times New Roman"/>
                <w:sz w:val="24"/>
                <w:szCs w:val="24"/>
                <w:lang w:eastAsia="ru-RU"/>
              </w:rPr>
              <w:t>измерений  Международные</w:t>
            </w:r>
            <w:proofErr w:type="gramEnd"/>
            <w:r w:rsidRPr="00EA4B02">
              <w:rPr>
                <w:rFonts w:ascii="Times New Roman" w:eastAsia="Times New Roman" w:hAnsi="Times New Roman" w:cs="Times New Roman"/>
                <w:sz w:val="24"/>
                <w:szCs w:val="24"/>
                <w:lang w:eastAsia="ru-RU"/>
              </w:rPr>
              <w:t xml:space="preserve"> организации и сотрудничество в области метрологии  Государственная метрологическая служба. Метрологические службы юридических лиц Государственный метрологический контроль и надзор (ГМКиН)</w:t>
            </w:r>
          </w:p>
        </w:tc>
        <w:tc>
          <w:tcPr>
            <w:tcW w:w="1843" w:type="dxa"/>
            <w:tcBorders>
              <w:top w:val="single" w:sz="4" w:space="0" w:color="auto"/>
              <w:bottom w:val="single" w:sz="4" w:space="0" w:color="auto"/>
            </w:tcBorders>
            <w:vAlign w:val="center"/>
          </w:tcPr>
          <w:p w14:paraId="2DC2CFF9"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vMerge w:val="restart"/>
            <w:tcBorders>
              <w:top w:val="single" w:sz="4" w:space="0" w:color="auto"/>
            </w:tcBorders>
            <w:shd w:val="clear" w:color="auto" w:fill="D9D9D9"/>
            <w:vAlign w:val="center"/>
          </w:tcPr>
          <w:p w14:paraId="25B15CEC"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p w14:paraId="20469EEE"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07F8E807" w14:textId="77777777" w:rsidTr="00EA4B02">
        <w:trPr>
          <w:trHeight w:val="3495"/>
        </w:trPr>
        <w:tc>
          <w:tcPr>
            <w:tcW w:w="2908" w:type="dxa"/>
            <w:vMerge/>
            <w:shd w:val="clear" w:color="auto" w:fill="auto"/>
          </w:tcPr>
          <w:p w14:paraId="08ADDD13"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tcPr>
          <w:p w14:paraId="1106D8E7" w14:textId="77777777" w:rsidR="00EA4B02" w:rsidRPr="00EA4B02" w:rsidRDefault="00EA4B02" w:rsidP="00EA4B02">
            <w:pPr>
              <w:spacing w:after="0" w:line="276" w:lineRule="auto"/>
              <w:ind w:left="113" w:firstLine="665"/>
              <w:rPr>
                <w:rFonts w:ascii="Times New Roman" w:eastAsia="Times New Roman" w:hAnsi="Times New Roman" w:cs="Times New Roman"/>
                <w:sz w:val="24"/>
                <w:szCs w:val="24"/>
                <w:lang w:eastAsia="ru-RU"/>
              </w:rPr>
            </w:pPr>
          </w:p>
        </w:tc>
        <w:tc>
          <w:tcPr>
            <w:tcW w:w="1843" w:type="dxa"/>
            <w:tcBorders>
              <w:top w:val="single" w:sz="4" w:space="0" w:color="auto"/>
            </w:tcBorders>
            <w:vAlign w:val="center"/>
          </w:tcPr>
          <w:p w14:paraId="4EBBD5D5"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vMerge/>
            <w:tcBorders>
              <w:bottom w:val="single" w:sz="4" w:space="0" w:color="auto"/>
            </w:tcBorders>
            <w:shd w:val="clear" w:color="auto" w:fill="D9D9D9"/>
            <w:vAlign w:val="center"/>
          </w:tcPr>
          <w:p w14:paraId="170723E6"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tc>
      </w:tr>
      <w:tr w:rsidR="00EA4B02" w:rsidRPr="00EA4B02" w14:paraId="72B7F795" w14:textId="77777777" w:rsidTr="00EA4B02">
        <w:trPr>
          <w:trHeight w:val="285"/>
        </w:trPr>
        <w:tc>
          <w:tcPr>
            <w:tcW w:w="2908" w:type="dxa"/>
            <w:vMerge w:val="restart"/>
            <w:shd w:val="clear" w:color="auto" w:fill="auto"/>
          </w:tcPr>
          <w:p w14:paraId="72EA143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Раздел 4 </w:t>
            </w:r>
          </w:p>
          <w:p w14:paraId="19170469"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Взаимозаменяемость деталей, узлов и механизмов </w:t>
            </w:r>
          </w:p>
        </w:tc>
        <w:tc>
          <w:tcPr>
            <w:tcW w:w="7690" w:type="dxa"/>
            <w:tcBorders>
              <w:top w:val="single" w:sz="4" w:space="0" w:color="auto"/>
            </w:tcBorders>
          </w:tcPr>
          <w:p w14:paraId="2310F60E" w14:textId="77777777" w:rsidR="00EA4B02" w:rsidRPr="00EA4B02" w:rsidRDefault="00EA4B02" w:rsidP="00EA4B02">
            <w:pPr>
              <w:spacing w:after="0" w:line="276" w:lineRule="auto"/>
              <w:ind w:left="113"/>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bCs/>
                <w:iCs/>
                <w:color w:val="000000"/>
                <w:sz w:val="24"/>
                <w:szCs w:val="24"/>
              </w:rPr>
              <w:t>Содержание учебного материала</w:t>
            </w:r>
          </w:p>
        </w:tc>
        <w:tc>
          <w:tcPr>
            <w:tcW w:w="1843" w:type="dxa"/>
            <w:tcBorders>
              <w:top w:val="single" w:sz="4" w:space="0" w:color="auto"/>
            </w:tcBorders>
            <w:vAlign w:val="center"/>
          </w:tcPr>
          <w:p w14:paraId="5CBC3C9E" w14:textId="77777777" w:rsidR="00EA4B02" w:rsidRPr="00EA4B02" w:rsidRDefault="00EA4B02" w:rsidP="00EA4B02">
            <w:pPr>
              <w:spacing w:after="200" w:line="276" w:lineRule="auto"/>
              <w:jc w:val="center"/>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color w:val="000000"/>
                <w:sz w:val="24"/>
                <w:szCs w:val="24"/>
              </w:rPr>
              <w:t>7</w:t>
            </w:r>
          </w:p>
        </w:tc>
        <w:tc>
          <w:tcPr>
            <w:tcW w:w="2693" w:type="dxa"/>
            <w:tcBorders>
              <w:bottom w:val="single" w:sz="4" w:space="0" w:color="auto"/>
            </w:tcBorders>
            <w:shd w:val="clear" w:color="auto" w:fill="D9D9D9"/>
            <w:vAlign w:val="center"/>
          </w:tcPr>
          <w:p w14:paraId="3C6E68D1"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tc>
      </w:tr>
      <w:tr w:rsidR="00EA4B02" w:rsidRPr="00EA4B02" w14:paraId="367035A2" w14:textId="77777777" w:rsidTr="00EA4B02">
        <w:trPr>
          <w:trHeight w:val="550"/>
        </w:trPr>
        <w:tc>
          <w:tcPr>
            <w:tcW w:w="2908" w:type="dxa"/>
            <w:vMerge/>
            <w:shd w:val="clear" w:color="auto" w:fill="auto"/>
          </w:tcPr>
          <w:p w14:paraId="16A21148"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val="restart"/>
            <w:tcBorders>
              <w:top w:val="single" w:sz="4" w:space="0" w:color="auto"/>
            </w:tcBorders>
          </w:tcPr>
          <w:p w14:paraId="627DBE43" w14:textId="77777777" w:rsidR="00EA4B02" w:rsidRPr="00EA4B02" w:rsidRDefault="00EA4B02" w:rsidP="00EA4B02">
            <w:pPr>
              <w:spacing w:after="0" w:line="276" w:lineRule="auto"/>
              <w:ind w:firstLine="142"/>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Структура модели детали. Основные понятия взаимозаменяемости деталей, узлов и механизмов.  Понятия точности и погрешности размера</w:t>
            </w:r>
          </w:p>
          <w:p w14:paraId="0CF8F8A5" w14:textId="77777777" w:rsidR="00EA4B02" w:rsidRPr="00EA4B02" w:rsidRDefault="00EA4B02" w:rsidP="00EA4B02">
            <w:pPr>
              <w:spacing w:after="0" w:line="276" w:lineRule="auto"/>
              <w:ind w:firstLine="142"/>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Размеры, предельные отклонения. Допуски и посадки</w:t>
            </w:r>
          </w:p>
        </w:tc>
        <w:tc>
          <w:tcPr>
            <w:tcW w:w="1843" w:type="dxa"/>
            <w:vMerge w:val="restart"/>
            <w:tcBorders>
              <w:top w:val="single" w:sz="4" w:space="0" w:color="auto"/>
            </w:tcBorders>
            <w:vAlign w:val="center"/>
          </w:tcPr>
          <w:p w14:paraId="46677F6C"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tcBorders>
              <w:bottom w:val="single" w:sz="4" w:space="0" w:color="auto"/>
            </w:tcBorders>
            <w:shd w:val="clear" w:color="auto" w:fill="D9D9D9"/>
            <w:vAlign w:val="center"/>
          </w:tcPr>
          <w:p w14:paraId="0B9035E4"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r>
      <w:tr w:rsidR="00EA4B02" w:rsidRPr="00EA4B02" w14:paraId="76341A55" w14:textId="77777777" w:rsidTr="00EA4B02">
        <w:trPr>
          <w:trHeight w:val="255"/>
        </w:trPr>
        <w:tc>
          <w:tcPr>
            <w:tcW w:w="2908" w:type="dxa"/>
            <w:vMerge/>
            <w:shd w:val="clear" w:color="auto" w:fill="auto"/>
          </w:tcPr>
          <w:p w14:paraId="09C65E79"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tcPr>
          <w:p w14:paraId="1A22FA89" w14:textId="77777777" w:rsidR="00EA4B02" w:rsidRPr="00EA4B02" w:rsidRDefault="00EA4B02" w:rsidP="00EA4B02">
            <w:pPr>
              <w:spacing w:after="0" w:line="276" w:lineRule="auto"/>
              <w:ind w:firstLine="142"/>
              <w:contextualSpacing/>
              <w:rPr>
                <w:rFonts w:ascii="Times New Roman" w:eastAsia="Times New Roman" w:hAnsi="Times New Roman" w:cs="Times New Roman"/>
                <w:sz w:val="24"/>
                <w:szCs w:val="24"/>
                <w:lang w:eastAsia="ru-RU"/>
              </w:rPr>
            </w:pPr>
          </w:p>
        </w:tc>
        <w:tc>
          <w:tcPr>
            <w:tcW w:w="1843" w:type="dxa"/>
            <w:vMerge/>
            <w:vAlign w:val="center"/>
          </w:tcPr>
          <w:p w14:paraId="4AF2248C"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p>
        </w:tc>
        <w:tc>
          <w:tcPr>
            <w:tcW w:w="2693" w:type="dxa"/>
            <w:tcBorders>
              <w:bottom w:val="single" w:sz="4" w:space="0" w:color="auto"/>
            </w:tcBorders>
            <w:shd w:val="clear" w:color="auto" w:fill="D9D9D9"/>
            <w:vAlign w:val="center"/>
          </w:tcPr>
          <w:p w14:paraId="4670F357"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r>
      <w:tr w:rsidR="00EA4B02" w:rsidRPr="00EA4B02" w14:paraId="1BBED7AE" w14:textId="77777777" w:rsidTr="00EA4B02">
        <w:trPr>
          <w:trHeight w:val="360"/>
        </w:trPr>
        <w:tc>
          <w:tcPr>
            <w:tcW w:w="2908" w:type="dxa"/>
            <w:vMerge/>
            <w:shd w:val="clear" w:color="auto" w:fill="auto"/>
          </w:tcPr>
          <w:p w14:paraId="47E324E4"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tcBorders>
          </w:tcPr>
          <w:p w14:paraId="700B1BF6"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Чтение размеров и условных обозначений </w:t>
            </w:r>
          </w:p>
        </w:tc>
        <w:tc>
          <w:tcPr>
            <w:tcW w:w="1843" w:type="dxa"/>
            <w:tcBorders>
              <w:top w:val="single" w:sz="4" w:space="0" w:color="auto"/>
            </w:tcBorders>
            <w:vAlign w:val="center"/>
          </w:tcPr>
          <w:p w14:paraId="753CA41A" w14:textId="77777777" w:rsidR="00EA4B02" w:rsidRPr="00EA4B02" w:rsidRDefault="00EA4B02" w:rsidP="00EA4B02">
            <w:pPr>
              <w:spacing w:after="20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tcBorders>
              <w:bottom w:val="single" w:sz="4" w:space="0" w:color="auto"/>
            </w:tcBorders>
            <w:shd w:val="clear" w:color="auto" w:fill="D9D9D9"/>
            <w:vAlign w:val="center"/>
          </w:tcPr>
          <w:p w14:paraId="32705D7A"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p>
        </w:tc>
      </w:tr>
      <w:tr w:rsidR="00EA4B02" w:rsidRPr="00EA4B02" w14:paraId="78CFD25C" w14:textId="77777777" w:rsidTr="00EA4B02">
        <w:trPr>
          <w:trHeight w:val="279"/>
        </w:trPr>
        <w:tc>
          <w:tcPr>
            <w:tcW w:w="2908" w:type="dxa"/>
            <w:vMerge/>
            <w:shd w:val="clear" w:color="auto" w:fill="auto"/>
          </w:tcPr>
          <w:p w14:paraId="0364F732"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tcBorders>
          </w:tcPr>
          <w:p w14:paraId="536BE97E" w14:textId="77777777" w:rsidR="00EA4B02" w:rsidRPr="00EA4B02" w:rsidRDefault="00EA4B02" w:rsidP="00EA4B02">
            <w:pPr>
              <w:spacing w:after="0" w:line="276" w:lineRule="auto"/>
              <w:ind w:left="113"/>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bCs/>
                <w:iCs/>
                <w:color w:val="000000"/>
                <w:sz w:val="24"/>
                <w:szCs w:val="24"/>
              </w:rPr>
              <w:t>Самостоятельная работа</w:t>
            </w:r>
          </w:p>
        </w:tc>
        <w:tc>
          <w:tcPr>
            <w:tcW w:w="1843" w:type="dxa"/>
            <w:tcBorders>
              <w:top w:val="single" w:sz="4" w:space="0" w:color="auto"/>
            </w:tcBorders>
            <w:vAlign w:val="center"/>
          </w:tcPr>
          <w:p w14:paraId="6DE966AE" w14:textId="77777777" w:rsidR="00EA4B02" w:rsidRPr="00EA4B02" w:rsidRDefault="00EA4B02" w:rsidP="00EA4B02">
            <w:pPr>
              <w:spacing w:after="0" w:line="276" w:lineRule="auto"/>
              <w:jc w:val="center"/>
              <w:rPr>
                <w:rFonts w:ascii="Times New Roman" w:eastAsia="Times New Roman" w:hAnsi="Times New Roman" w:cs="Times New Roman"/>
                <w:b/>
                <w:bCs/>
                <w:color w:val="000000"/>
                <w:sz w:val="24"/>
                <w:szCs w:val="24"/>
              </w:rPr>
            </w:pPr>
            <w:r w:rsidRPr="00EA4B02">
              <w:rPr>
                <w:rFonts w:ascii="Times New Roman" w:eastAsia="Times New Roman" w:hAnsi="Times New Roman" w:cs="Times New Roman"/>
                <w:b/>
                <w:bCs/>
                <w:color w:val="000000"/>
                <w:sz w:val="24"/>
                <w:szCs w:val="24"/>
              </w:rPr>
              <w:t>3</w:t>
            </w:r>
          </w:p>
        </w:tc>
        <w:tc>
          <w:tcPr>
            <w:tcW w:w="2693" w:type="dxa"/>
            <w:tcBorders>
              <w:bottom w:val="single" w:sz="4" w:space="0" w:color="auto"/>
            </w:tcBorders>
            <w:shd w:val="clear" w:color="auto" w:fill="D9D9D9"/>
            <w:vAlign w:val="center"/>
          </w:tcPr>
          <w:p w14:paraId="2E150E3C"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1E9D0879" w14:textId="77777777" w:rsidTr="00EA4B02">
        <w:trPr>
          <w:trHeight w:val="279"/>
        </w:trPr>
        <w:tc>
          <w:tcPr>
            <w:tcW w:w="2908" w:type="dxa"/>
            <w:shd w:val="clear" w:color="auto" w:fill="auto"/>
          </w:tcPr>
          <w:p w14:paraId="57C606F6"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val="restart"/>
            <w:tcBorders>
              <w:top w:val="single" w:sz="4" w:space="0" w:color="auto"/>
            </w:tcBorders>
          </w:tcPr>
          <w:p w14:paraId="6305E8CD" w14:textId="77777777" w:rsidR="00EA4B02" w:rsidRPr="00EA4B02" w:rsidRDefault="00EA4B02" w:rsidP="00EA4B02">
            <w:pPr>
              <w:spacing w:after="0" w:line="276" w:lineRule="auto"/>
              <w:ind w:left="113"/>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sz w:val="24"/>
                <w:szCs w:val="24"/>
                <w:lang w:eastAsia="ru-RU"/>
              </w:rPr>
              <w:t>Проработка конспекта лекций</w:t>
            </w:r>
          </w:p>
          <w:p w14:paraId="74C0EDB7"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Работа с учебной и справочной литературой, выполнение индивидуальных заданий и сообщений.</w:t>
            </w:r>
          </w:p>
          <w:p w14:paraId="286C7F3E" w14:textId="77777777" w:rsidR="00EA4B02" w:rsidRPr="00EA4B02" w:rsidRDefault="00EA4B02" w:rsidP="00EA4B02">
            <w:pPr>
              <w:spacing w:after="0" w:line="276" w:lineRule="auto"/>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sz w:val="24"/>
                <w:szCs w:val="24"/>
                <w:lang w:eastAsia="ru-RU"/>
              </w:rPr>
              <w:t>Взаимозаменяемость деталей по форме и взаимному расположению поверхностей. Волнистость и шероховатость поверхности.</w:t>
            </w:r>
          </w:p>
        </w:tc>
        <w:tc>
          <w:tcPr>
            <w:tcW w:w="1843" w:type="dxa"/>
            <w:tcBorders>
              <w:top w:val="single" w:sz="4" w:space="0" w:color="auto"/>
            </w:tcBorders>
            <w:vAlign w:val="center"/>
          </w:tcPr>
          <w:p w14:paraId="655A2771"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c>
          <w:tcPr>
            <w:tcW w:w="2693" w:type="dxa"/>
            <w:tcBorders>
              <w:bottom w:val="single" w:sz="4" w:space="0" w:color="auto"/>
            </w:tcBorders>
            <w:shd w:val="clear" w:color="auto" w:fill="D9D9D9"/>
            <w:vAlign w:val="center"/>
          </w:tcPr>
          <w:p w14:paraId="4EA8038D"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658F228F" w14:textId="77777777" w:rsidTr="00EA4B02">
        <w:trPr>
          <w:trHeight w:val="279"/>
        </w:trPr>
        <w:tc>
          <w:tcPr>
            <w:tcW w:w="2908" w:type="dxa"/>
            <w:shd w:val="clear" w:color="auto" w:fill="auto"/>
          </w:tcPr>
          <w:p w14:paraId="095AD20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tcPr>
          <w:p w14:paraId="7C38996E"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p>
        </w:tc>
        <w:tc>
          <w:tcPr>
            <w:tcW w:w="1843" w:type="dxa"/>
            <w:tcBorders>
              <w:top w:val="single" w:sz="4" w:space="0" w:color="auto"/>
            </w:tcBorders>
            <w:vAlign w:val="center"/>
          </w:tcPr>
          <w:p w14:paraId="2262FBF6"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p>
          <w:p w14:paraId="4A68CE87"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p w14:paraId="31C7F9CB"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w:t>
            </w:r>
          </w:p>
        </w:tc>
        <w:tc>
          <w:tcPr>
            <w:tcW w:w="2693" w:type="dxa"/>
            <w:tcBorders>
              <w:bottom w:val="single" w:sz="4" w:space="0" w:color="auto"/>
            </w:tcBorders>
            <w:shd w:val="clear" w:color="auto" w:fill="D9D9D9"/>
            <w:vAlign w:val="center"/>
          </w:tcPr>
          <w:p w14:paraId="5FC6B809"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1D019BA5" w14:textId="77777777" w:rsidTr="00EA4B02">
        <w:trPr>
          <w:trHeight w:val="366"/>
        </w:trPr>
        <w:tc>
          <w:tcPr>
            <w:tcW w:w="2908" w:type="dxa"/>
            <w:vMerge w:val="restart"/>
            <w:shd w:val="clear" w:color="auto" w:fill="auto"/>
          </w:tcPr>
          <w:p w14:paraId="3F2DBA5D" w14:textId="77777777" w:rsidR="00EA4B02" w:rsidRPr="00EA4B02" w:rsidRDefault="00EA4B02" w:rsidP="00EA4B02">
            <w:pPr>
              <w:shd w:val="clear" w:color="auto" w:fill="FFFFFF"/>
              <w:spacing w:after="0" w:line="276" w:lineRule="auto"/>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bCs/>
                <w:sz w:val="24"/>
                <w:szCs w:val="24"/>
              </w:rPr>
              <w:t xml:space="preserve">Раздел </w:t>
            </w:r>
            <w:r w:rsidRPr="00EA4B02">
              <w:rPr>
                <w:rFonts w:ascii="Times New Roman" w:eastAsia="Times New Roman" w:hAnsi="Times New Roman" w:cs="Times New Roman"/>
                <w:b/>
                <w:color w:val="000000"/>
                <w:sz w:val="24"/>
                <w:szCs w:val="24"/>
              </w:rPr>
              <w:t xml:space="preserve"> 5 Управление качеством продукции </w:t>
            </w:r>
          </w:p>
        </w:tc>
        <w:tc>
          <w:tcPr>
            <w:tcW w:w="7690" w:type="dxa"/>
            <w:tcBorders>
              <w:bottom w:val="single" w:sz="4" w:space="0" w:color="auto"/>
            </w:tcBorders>
          </w:tcPr>
          <w:p w14:paraId="585369A2" w14:textId="77777777" w:rsidR="00EA4B02" w:rsidRPr="00EA4B02" w:rsidRDefault="00EA4B02" w:rsidP="00EA4B02">
            <w:pPr>
              <w:spacing w:after="0" w:line="276" w:lineRule="auto"/>
              <w:ind w:firstLine="494"/>
              <w:jc w:val="both"/>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bCs/>
                <w:iCs/>
                <w:color w:val="000000"/>
                <w:sz w:val="24"/>
                <w:szCs w:val="24"/>
              </w:rPr>
              <w:t xml:space="preserve">Содержание </w:t>
            </w:r>
          </w:p>
        </w:tc>
        <w:tc>
          <w:tcPr>
            <w:tcW w:w="1843" w:type="dxa"/>
            <w:tcBorders>
              <w:top w:val="single" w:sz="4" w:space="0" w:color="000000"/>
              <w:bottom w:val="single" w:sz="4" w:space="0" w:color="auto"/>
            </w:tcBorders>
            <w:shd w:val="clear" w:color="auto" w:fill="auto"/>
            <w:vAlign w:val="center"/>
          </w:tcPr>
          <w:p w14:paraId="1308629E" w14:textId="77777777" w:rsidR="00EA4B02" w:rsidRPr="00EA4B02" w:rsidRDefault="00EA4B02" w:rsidP="00EA4B02">
            <w:pPr>
              <w:spacing w:after="0" w:line="276" w:lineRule="auto"/>
              <w:jc w:val="center"/>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color w:val="000000"/>
                <w:sz w:val="24"/>
                <w:szCs w:val="24"/>
              </w:rPr>
              <w:t>7</w:t>
            </w:r>
          </w:p>
        </w:tc>
        <w:tc>
          <w:tcPr>
            <w:tcW w:w="2693" w:type="dxa"/>
            <w:tcBorders>
              <w:top w:val="single" w:sz="4" w:space="0" w:color="000000"/>
              <w:bottom w:val="single" w:sz="4" w:space="0" w:color="000000"/>
            </w:tcBorders>
            <w:shd w:val="clear" w:color="auto" w:fill="D9D9D9"/>
          </w:tcPr>
          <w:p w14:paraId="43BBF70E" w14:textId="77777777" w:rsidR="00EA4B02" w:rsidRPr="00EA4B02" w:rsidRDefault="00EA4B02" w:rsidP="00EA4B02">
            <w:pPr>
              <w:spacing w:after="0" w:line="276" w:lineRule="auto"/>
              <w:jc w:val="center"/>
              <w:rPr>
                <w:rFonts w:ascii="Times New Roman" w:eastAsia="Times New Roman" w:hAnsi="Times New Roman" w:cs="Times New Roman"/>
                <w:b/>
                <w:color w:val="000000"/>
                <w:sz w:val="24"/>
                <w:szCs w:val="24"/>
              </w:rPr>
            </w:pPr>
          </w:p>
        </w:tc>
      </w:tr>
      <w:tr w:rsidR="00EA4B02" w:rsidRPr="00EA4B02" w14:paraId="5642403E" w14:textId="77777777" w:rsidTr="00EA4B02">
        <w:trPr>
          <w:trHeight w:val="770"/>
        </w:trPr>
        <w:tc>
          <w:tcPr>
            <w:tcW w:w="2908" w:type="dxa"/>
            <w:vMerge/>
            <w:shd w:val="clear" w:color="auto" w:fill="auto"/>
          </w:tcPr>
          <w:p w14:paraId="61BCCE53"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234427A3" w14:textId="77777777" w:rsidR="00EA4B02" w:rsidRPr="00EA4B02" w:rsidRDefault="00EA4B02" w:rsidP="00EA4B02">
            <w:pPr>
              <w:spacing w:after="0" w:line="276" w:lineRule="auto"/>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sz w:val="24"/>
                <w:szCs w:val="24"/>
              </w:rPr>
              <w:t xml:space="preserve">Основные термины. Классификация изделий. Классификация промышленной продукции Номенклатура показателей качества. </w:t>
            </w:r>
          </w:p>
        </w:tc>
        <w:tc>
          <w:tcPr>
            <w:tcW w:w="1843" w:type="dxa"/>
            <w:tcBorders>
              <w:top w:val="single" w:sz="4" w:space="0" w:color="000000"/>
            </w:tcBorders>
            <w:shd w:val="clear" w:color="auto" w:fill="auto"/>
            <w:vAlign w:val="center"/>
          </w:tcPr>
          <w:p w14:paraId="08B157C2"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tcBorders>
              <w:top w:val="single" w:sz="4" w:space="0" w:color="000000"/>
            </w:tcBorders>
            <w:shd w:val="clear" w:color="auto" w:fill="D9D9D9"/>
            <w:vAlign w:val="center"/>
          </w:tcPr>
          <w:p w14:paraId="16806227"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r>
      <w:tr w:rsidR="00EA4B02" w:rsidRPr="00EA4B02" w14:paraId="2D32C28C" w14:textId="77777777" w:rsidTr="00EA4B02">
        <w:trPr>
          <w:trHeight w:val="485"/>
        </w:trPr>
        <w:tc>
          <w:tcPr>
            <w:tcW w:w="2908" w:type="dxa"/>
            <w:vMerge/>
            <w:shd w:val="clear" w:color="auto" w:fill="auto"/>
          </w:tcPr>
          <w:p w14:paraId="46A76EB4"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204EC39D"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Методы управления качеством в области РБ.</w:t>
            </w:r>
          </w:p>
        </w:tc>
        <w:tc>
          <w:tcPr>
            <w:tcW w:w="1843" w:type="dxa"/>
            <w:tcBorders>
              <w:top w:val="single" w:sz="4" w:space="0" w:color="000000"/>
            </w:tcBorders>
            <w:shd w:val="clear" w:color="auto" w:fill="auto"/>
            <w:vAlign w:val="center"/>
          </w:tcPr>
          <w:p w14:paraId="08B317CF"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2</w:t>
            </w:r>
          </w:p>
        </w:tc>
        <w:tc>
          <w:tcPr>
            <w:tcW w:w="2693" w:type="dxa"/>
            <w:tcBorders>
              <w:top w:val="single" w:sz="4" w:space="0" w:color="000000"/>
            </w:tcBorders>
            <w:shd w:val="clear" w:color="auto" w:fill="D9D9D9"/>
            <w:vAlign w:val="center"/>
          </w:tcPr>
          <w:p w14:paraId="59A51566"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r>
      <w:tr w:rsidR="00EA4B02" w:rsidRPr="00EA4B02" w14:paraId="30ACC7B2" w14:textId="77777777" w:rsidTr="00EA4B02">
        <w:trPr>
          <w:trHeight w:val="337"/>
        </w:trPr>
        <w:tc>
          <w:tcPr>
            <w:tcW w:w="2908" w:type="dxa"/>
            <w:vMerge/>
            <w:shd w:val="clear" w:color="auto" w:fill="auto"/>
          </w:tcPr>
          <w:p w14:paraId="0F5E3C32"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2D37FAA5" w14:textId="77777777" w:rsidR="00EA4B02" w:rsidRPr="00EA4B02" w:rsidRDefault="00EA4B02" w:rsidP="00EA4B02">
            <w:pPr>
              <w:spacing w:after="0" w:line="276" w:lineRule="auto"/>
              <w:ind w:left="113"/>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bCs/>
                <w:iCs/>
                <w:color w:val="000000"/>
                <w:sz w:val="24"/>
                <w:szCs w:val="24"/>
              </w:rPr>
              <w:t>Самостоятельная работа</w:t>
            </w:r>
          </w:p>
        </w:tc>
        <w:tc>
          <w:tcPr>
            <w:tcW w:w="1843" w:type="dxa"/>
            <w:shd w:val="clear" w:color="auto" w:fill="auto"/>
            <w:vAlign w:val="center"/>
          </w:tcPr>
          <w:p w14:paraId="5797536C"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3</w:t>
            </w:r>
          </w:p>
        </w:tc>
        <w:tc>
          <w:tcPr>
            <w:tcW w:w="2693" w:type="dxa"/>
            <w:shd w:val="clear" w:color="auto" w:fill="D9D9D9"/>
            <w:vAlign w:val="center"/>
          </w:tcPr>
          <w:p w14:paraId="63683B0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50F8C598" w14:textId="77777777" w:rsidTr="00EA4B02">
        <w:trPr>
          <w:trHeight w:val="966"/>
        </w:trPr>
        <w:tc>
          <w:tcPr>
            <w:tcW w:w="2908" w:type="dxa"/>
            <w:vMerge/>
            <w:shd w:val="clear" w:color="auto" w:fill="auto"/>
          </w:tcPr>
          <w:p w14:paraId="6F75B6D3"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11F3C194" w14:textId="77777777" w:rsidR="00EA4B02" w:rsidRPr="00EA4B02" w:rsidRDefault="00EA4B02" w:rsidP="00EA4B02">
            <w:pPr>
              <w:spacing w:after="0" w:line="276" w:lineRule="auto"/>
              <w:ind w:left="113"/>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sz w:val="24"/>
                <w:szCs w:val="24"/>
                <w:lang w:eastAsia="ru-RU"/>
              </w:rPr>
              <w:t>Проработка конспекта лекций</w:t>
            </w:r>
          </w:p>
          <w:p w14:paraId="4F56073B" w14:textId="77777777" w:rsidR="00EA4B02" w:rsidRPr="00EA4B02" w:rsidRDefault="00EA4B02" w:rsidP="00EA4B02">
            <w:pPr>
              <w:spacing w:after="0" w:line="276" w:lineRule="auto"/>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color w:val="000000"/>
                <w:sz w:val="24"/>
                <w:szCs w:val="24"/>
              </w:rPr>
              <w:t>Работа с учебной и справочной литературой, выполнение индивидуальных заданий и сообщений.</w:t>
            </w:r>
          </w:p>
        </w:tc>
        <w:tc>
          <w:tcPr>
            <w:tcW w:w="1843" w:type="dxa"/>
            <w:shd w:val="clear" w:color="auto" w:fill="auto"/>
            <w:vAlign w:val="center"/>
          </w:tcPr>
          <w:p w14:paraId="326052AD"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p w14:paraId="3450946F"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c>
          <w:tcPr>
            <w:tcW w:w="2693" w:type="dxa"/>
            <w:shd w:val="clear" w:color="auto" w:fill="D9D9D9"/>
            <w:vAlign w:val="center"/>
          </w:tcPr>
          <w:p w14:paraId="125B3B25"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208B6BC3" w14:textId="77777777" w:rsidTr="00EA4B02">
        <w:trPr>
          <w:trHeight w:val="315"/>
        </w:trPr>
        <w:tc>
          <w:tcPr>
            <w:tcW w:w="2908" w:type="dxa"/>
            <w:vMerge w:val="restart"/>
            <w:shd w:val="clear" w:color="auto" w:fill="auto"/>
          </w:tcPr>
          <w:p w14:paraId="72C1392C" w14:textId="77777777" w:rsidR="00EA4B02" w:rsidRPr="00EA4B02" w:rsidRDefault="00EA4B02" w:rsidP="00EA4B02">
            <w:pPr>
              <w:shd w:val="clear" w:color="auto" w:fill="FFFFFF"/>
              <w:spacing w:after="0" w:line="276" w:lineRule="auto"/>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bCs/>
                <w:sz w:val="24"/>
                <w:szCs w:val="24"/>
              </w:rPr>
              <w:t xml:space="preserve">Раздел </w:t>
            </w:r>
            <w:r w:rsidRPr="00EA4B02">
              <w:rPr>
                <w:rFonts w:ascii="Times New Roman" w:eastAsia="Times New Roman" w:hAnsi="Times New Roman" w:cs="Times New Roman"/>
                <w:b/>
                <w:color w:val="000000"/>
                <w:sz w:val="24"/>
                <w:szCs w:val="24"/>
              </w:rPr>
              <w:t xml:space="preserve"> 6. Основы сертификации</w:t>
            </w:r>
          </w:p>
        </w:tc>
        <w:tc>
          <w:tcPr>
            <w:tcW w:w="7690" w:type="dxa"/>
          </w:tcPr>
          <w:p w14:paraId="79BB4ED5" w14:textId="77777777" w:rsidR="00EA4B02" w:rsidRPr="00EA4B02" w:rsidRDefault="00EA4B02" w:rsidP="00EA4B02">
            <w:pPr>
              <w:spacing w:after="0" w:line="276" w:lineRule="auto"/>
              <w:jc w:val="both"/>
              <w:rPr>
                <w:rFonts w:ascii="Times New Roman" w:eastAsia="Times New Roman" w:hAnsi="Times New Roman" w:cs="Times New Roman"/>
                <w:b/>
                <w:bCs/>
                <w:iCs/>
                <w:color w:val="000000"/>
                <w:sz w:val="24"/>
                <w:szCs w:val="24"/>
              </w:rPr>
            </w:pPr>
            <w:r w:rsidRPr="00EA4B02">
              <w:rPr>
                <w:rFonts w:ascii="Times New Roman" w:eastAsia="Times New Roman" w:hAnsi="Times New Roman" w:cs="Times New Roman"/>
                <w:b/>
                <w:bCs/>
                <w:iCs/>
                <w:color w:val="000000"/>
                <w:sz w:val="24"/>
                <w:szCs w:val="24"/>
              </w:rPr>
              <w:t xml:space="preserve">Содержание </w:t>
            </w:r>
          </w:p>
        </w:tc>
        <w:tc>
          <w:tcPr>
            <w:tcW w:w="1843" w:type="dxa"/>
            <w:shd w:val="clear" w:color="auto" w:fill="auto"/>
            <w:vAlign w:val="center"/>
          </w:tcPr>
          <w:p w14:paraId="21CC3957" w14:textId="77777777" w:rsidR="00EA4B02" w:rsidRPr="00EA4B02" w:rsidRDefault="00EA4B02" w:rsidP="00EA4B02">
            <w:pPr>
              <w:spacing w:after="0" w:line="276" w:lineRule="auto"/>
              <w:jc w:val="center"/>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14</w:t>
            </w:r>
          </w:p>
        </w:tc>
        <w:tc>
          <w:tcPr>
            <w:tcW w:w="2693" w:type="dxa"/>
            <w:shd w:val="clear" w:color="auto" w:fill="D9D9D9"/>
          </w:tcPr>
          <w:p w14:paraId="32C0911A" w14:textId="77777777" w:rsidR="00EA4B02" w:rsidRPr="00EA4B02" w:rsidRDefault="00EA4B02" w:rsidP="00EA4B02">
            <w:pPr>
              <w:spacing w:after="0" w:line="276" w:lineRule="auto"/>
              <w:jc w:val="center"/>
              <w:rPr>
                <w:rFonts w:ascii="Times New Roman" w:eastAsia="Times New Roman" w:hAnsi="Times New Roman" w:cs="Times New Roman"/>
                <w:b/>
                <w:color w:val="000000"/>
                <w:sz w:val="24"/>
                <w:szCs w:val="24"/>
              </w:rPr>
            </w:pPr>
          </w:p>
        </w:tc>
      </w:tr>
      <w:tr w:rsidR="00EA4B02" w:rsidRPr="00EA4B02" w14:paraId="31C7AA4B" w14:textId="77777777" w:rsidTr="00EA4B02">
        <w:trPr>
          <w:trHeight w:val="600"/>
        </w:trPr>
        <w:tc>
          <w:tcPr>
            <w:tcW w:w="2908" w:type="dxa"/>
            <w:vMerge/>
            <w:shd w:val="clear" w:color="auto" w:fill="auto"/>
          </w:tcPr>
          <w:p w14:paraId="1FB1DF19"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05C891F6"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 xml:space="preserve"> Основные термины и понятия сертификации.</w:t>
            </w:r>
          </w:p>
          <w:p w14:paraId="7A942F9A" w14:textId="77777777" w:rsidR="00EA4B02" w:rsidRPr="00EA4B02" w:rsidRDefault="00EA4B02" w:rsidP="00EA4B02">
            <w:pPr>
              <w:spacing w:after="0" w:line="276" w:lineRule="auto"/>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color w:val="000000"/>
                <w:sz w:val="24"/>
                <w:szCs w:val="24"/>
              </w:rPr>
              <w:t xml:space="preserve">Исторически сложившиеся формы и виды сертификации. </w:t>
            </w:r>
          </w:p>
        </w:tc>
        <w:tc>
          <w:tcPr>
            <w:tcW w:w="1843" w:type="dxa"/>
            <w:tcBorders>
              <w:top w:val="single" w:sz="4" w:space="0" w:color="auto"/>
            </w:tcBorders>
            <w:shd w:val="clear" w:color="auto" w:fill="auto"/>
            <w:vAlign w:val="center"/>
          </w:tcPr>
          <w:p w14:paraId="21F331B7"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09C6FC3F"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r>
      <w:tr w:rsidR="00EA4B02" w:rsidRPr="00EA4B02" w14:paraId="1264C4A3" w14:textId="77777777" w:rsidTr="00EA4B02">
        <w:trPr>
          <w:trHeight w:val="949"/>
        </w:trPr>
        <w:tc>
          <w:tcPr>
            <w:tcW w:w="2908" w:type="dxa"/>
            <w:vMerge/>
            <w:shd w:val="clear" w:color="auto" w:fill="auto"/>
          </w:tcPr>
          <w:p w14:paraId="53DCDBEE"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bottom w:val="single" w:sz="4" w:space="0" w:color="auto"/>
            </w:tcBorders>
          </w:tcPr>
          <w:p w14:paraId="5AEE2DC0"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Сущность обязательной и добровольной сертификации.</w:t>
            </w:r>
          </w:p>
          <w:p w14:paraId="7E5DF4FD"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 xml:space="preserve">Особенности системы сертификации продукции в Российской Федерации. </w:t>
            </w:r>
          </w:p>
        </w:tc>
        <w:tc>
          <w:tcPr>
            <w:tcW w:w="1843" w:type="dxa"/>
            <w:tcBorders>
              <w:top w:val="single" w:sz="4" w:space="0" w:color="auto"/>
              <w:bottom w:val="single" w:sz="4" w:space="0" w:color="auto"/>
            </w:tcBorders>
            <w:shd w:val="clear" w:color="auto" w:fill="auto"/>
            <w:vAlign w:val="center"/>
          </w:tcPr>
          <w:p w14:paraId="758C90BB"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tcBorders>
              <w:top w:val="single" w:sz="4" w:space="0" w:color="auto"/>
              <w:bottom w:val="single" w:sz="4" w:space="0" w:color="auto"/>
            </w:tcBorders>
            <w:shd w:val="clear" w:color="auto" w:fill="D9D9D9"/>
            <w:vAlign w:val="center"/>
          </w:tcPr>
          <w:p w14:paraId="2C995BD5"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13873050" w14:textId="77777777" w:rsidTr="00EA4B02">
        <w:trPr>
          <w:trHeight w:val="255"/>
        </w:trPr>
        <w:tc>
          <w:tcPr>
            <w:tcW w:w="2908" w:type="dxa"/>
            <w:vMerge/>
            <w:shd w:val="clear" w:color="auto" w:fill="auto"/>
          </w:tcPr>
          <w:p w14:paraId="3ED854EA"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val="restart"/>
            <w:tcBorders>
              <w:top w:val="single" w:sz="4" w:space="0" w:color="auto"/>
              <w:bottom w:val="single" w:sz="4" w:space="0" w:color="000000"/>
            </w:tcBorders>
          </w:tcPr>
          <w:p w14:paraId="0C3E7B97"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Принципы, правила и порядок проведения сертификации продукции. Знаки соответствия.</w:t>
            </w:r>
          </w:p>
        </w:tc>
        <w:tc>
          <w:tcPr>
            <w:tcW w:w="1843" w:type="dxa"/>
            <w:vMerge w:val="restart"/>
            <w:tcBorders>
              <w:top w:val="single" w:sz="4" w:space="0" w:color="auto"/>
              <w:bottom w:val="single" w:sz="4" w:space="0" w:color="000000"/>
            </w:tcBorders>
            <w:shd w:val="clear" w:color="auto" w:fill="auto"/>
            <w:vAlign w:val="center"/>
          </w:tcPr>
          <w:p w14:paraId="5417F684" w14:textId="77777777" w:rsidR="00EA4B02" w:rsidRPr="00EA4B02" w:rsidRDefault="00EA4B02" w:rsidP="00EA4B02">
            <w:pPr>
              <w:spacing w:after="20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tcBorders>
              <w:top w:val="single" w:sz="4" w:space="0" w:color="auto"/>
              <w:bottom w:val="single" w:sz="4" w:space="0" w:color="000000"/>
            </w:tcBorders>
            <w:shd w:val="clear" w:color="auto" w:fill="D9D9D9"/>
            <w:vAlign w:val="center"/>
          </w:tcPr>
          <w:p w14:paraId="36591BAB"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4CF72C87" w14:textId="77777777" w:rsidTr="00EA4B02">
        <w:trPr>
          <w:trHeight w:val="480"/>
        </w:trPr>
        <w:tc>
          <w:tcPr>
            <w:tcW w:w="2908" w:type="dxa"/>
            <w:vMerge/>
            <w:shd w:val="clear" w:color="auto" w:fill="auto"/>
          </w:tcPr>
          <w:p w14:paraId="44552196"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tcBorders>
              <w:bottom w:val="single" w:sz="4" w:space="0" w:color="auto"/>
            </w:tcBorders>
          </w:tcPr>
          <w:p w14:paraId="10F65DFF"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p>
        </w:tc>
        <w:tc>
          <w:tcPr>
            <w:tcW w:w="1843" w:type="dxa"/>
            <w:vMerge/>
            <w:tcBorders>
              <w:bottom w:val="single" w:sz="4" w:space="0" w:color="auto"/>
            </w:tcBorders>
            <w:shd w:val="clear" w:color="auto" w:fill="auto"/>
          </w:tcPr>
          <w:p w14:paraId="5680C5B2" w14:textId="77777777" w:rsidR="00EA4B02" w:rsidRPr="00EA4B02" w:rsidRDefault="00EA4B02" w:rsidP="00EA4B02">
            <w:pPr>
              <w:spacing w:after="200" w:line="276" w:lineRule="auto"/>
              <w:jc w:val="center"/>
              <w:rPr>
                <w:rFonts w:ascii="Times New Roman" w:eastAsia="Times New Roman" w:hAnsi="Times New Roman" w:cs="Times New Roman"/>
                <w:iCs/>
                <w:color w:val="000000"/>
                <w:sz w:val="24"/>
                <w:szCs w:val="24"/>
              </w:rPr>
            </w:pPr>
          </w:p>
        </w:tc>
        <w:tc>
          <w:tcPr>
            <w:tcW w:w="2693" w:type="dxa"/>
            <w:tcBorders>
              <w:bottom w:val="single" w:sz="4" w:space="0" w:color="auto"/>
            </w:tcBorders>
            <w:shd w:val="clear" w:color="auto" w:fill="D9D9D9"/>
          </w:tcPr>
          <w:p w14:paraId="252D112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1-2</w:t>
            </w:r>
          </w:p>
        </w:tc>
      </w:tr>
      <w:tr w:rsidR="00EA4B02" w:rsidRPr="00EA4B02" w14:paraId="147456B8" w14:textId="77777777" w:rsidTr="00EA4B02">
        <w:trPr>
          <w:trHeight w:val="322"/>
        </w:trPr>
        <w:tc>
          <w:tcPr>
            <w:tcW w:w="2908" w:type="dxa"/>
            <w:vMerge/>
            <w:shd w:val="clear" w:color="auto" w:fill="auto"/>
          </w:tcPr>
          <w:p w14:paraId="41741574"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tcBorders>
          </w:tcPr>
          <w:p w14:paraId="1D67D7E3"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 xml:space="preserve">Сертификация услуг. Сертификация  производства, </w:t>
            </w:r>
          </w:p>
        </w:tc>
        <w:tc>
          <w:tcPr>
            <w:tcW w:w="1843" w:type="dxa"/>
            <w:tcBorders>
              <w:top w:val="single" w:sz="4" w:space="0" w:color="auto"/>
            </w:tcBorders>
            <w:shd w:val="clear" w:color="auto" w:fill="auto"/>
          </w:tcPr>
          <w:p w14:paraId="33D1E3A7" w14:textId="77777777" w:rsidR="00EA4B02" w:rsidRPr="00EA4B02" w:rsidRDefault="00EA4B02" w:rsidP="00EA4B02">
            <w:pPr>
              <w:spacing w:after="200" w:line="276" w:lineRule="auto"/>
              <w:jc w:val="center"/>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2</w:t>
            </w:r>
          </w:p>
        </w:tc>
        <w:tc>
          <w:tcPr>
            <w:tcW w:w="2693" w:type="dxa"/>
            <w:tcBorders>
              <w:top w:val="single" w:sz="4" w:space="0" w:color="auto"/>
            </w:tcBorders>
            <w:shd w:val="clear" w:color="auto" w:fill="D9D9D9"/>
          </w:tcPr>
          <w:p w14:paraId="16173C6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4E667C07" w14:textId="77777777" w:rsidTr="00EA4B02">
        <w:trPr>
          <w:trHeight w:val="344"/>
        </w:trPr>
        <w:tc>
          <w:tcPr>
            <w:tcW w:w="2908" w:type="dxa"/>
            <w:vMerge/>
            <w:shd w:val="clear" w:color="auto" w:fill="auto"/>
          </w:tcPr>
          <w:p w14:paraId="4E2F7F86"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tcBorders>
          </w:tcPr>
          <w:p w14:paraId="0F3C17BE"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r w:rsidRPr="00EA4B02">
              <w:rPr>
                <w:rFonts w:ascii="Times New Roman" w:eastAsia="Times New Roman" w:hAnsi="Times New Roman" w:cs="Times New Roman"/>
                <w:color w:val="000000"/>
                <w:sz w:val="24"/>
                <w:szCs w:val="24"/>
              </w:rPr>
              <w:t>Сертификация менеджмента качества  в области  РБ</w:t>
            </w:r>
          </w:p>
        </w:tc>
        <w:tc>
          <w:tcPr>
            <w:tcW w:w="1843" w:type="dxa"/>
            <w:tcBorders>
              <w:top w:val="single" w:sz="4" w:space="0" w:color="auto"/>
            </w:tcBorders>
            <w:shd w:val="clear" w:color="auto" w:fill="auto"/>
          </w:tcPr>
          <w:p w14:paraId="0F678242" w14:textId="77777777" w:rsidR="00EA4B02" w:rsidRPr="00EA4B02" w:rsidRDefault="00EA4B02" w:rsidP="00EA4B02">
            <w:pPr>
              <w:spacing w:after="200" w:line="276" w:lineRule="auto"/>
              <w:jc w:val="center"/>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2</w:t>
            </w:r>
          </w:p>
        </w:tc>
        <w:tc>
          <w:tcPr>
            <w:tcW w:w="2693" w:type="dxa"/>
            <w:tcBorders>
              <w:top w:val="single" w:sz="4" w:space="0" w:color="auto"/>
            </w:tcBorders>
            <w:shd w:val="clear" w:color="auto" w:fill="D9D9D9"/>
          </w:tcPr>
          <w:p w14:paraId="10FCD43A"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49F5825D" w14:textId="77777777" w:rsidTr="00EA4B02">
        <w:trPr>
          <w:trHeight w:val="380"/>
        </w:trPr>
        <w:tc>
          <w:tcPr>
            <w:tcW w:w="2908" w:type="dxa"/>
            <w:vMerge/>
            <w:shd w:val="clear" w:color="auto" w:fill="auto"/>
          </w:tcPr>
          <w:p w14:paraId="4CB0F2E8"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top w:val="single" w:sz="4" w:space="0" w:color="auto"/>
            </w:tcBorders>
          </w:tcPr>
          <w:p w14:paraId="3B638A5E" w14:textId="77777777" w:rsidR="00EA4B02" w:rsidRPr="00EA4B02" w:rsidRDefault="00EA4B02" w:rsidP="00EA4B02">
            <w:pPr>
              <w:spacing w:after="0" w:line="276" w:lineRule="auto"/>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 xml:space="preserve">Оформление документов по сертификации                    </w:t>
            </w:r>
          </w:p>
        </w:tc>
        <w:tc>
          <w:tcPr>
            <w:tcW w:w="1843" w:type="dxa"/>
            <w:tcBorders>
              <w:top w:val="single" w:sz="4" w:space="0" w:color="auto"/>
            </w:tcBorders>
            <w:shd w:val="clear" w:color="auto" w:fill="auto"/>
          </w:tcPr>
          <w:p w14:paraId="74C01B0D" w14:textId="77777777" w:rsidR="00EA4B02" w:rsidRPr="00EA4B02" w:rsidRDefault="00EA4B02" w:rsidP="00EA4B02">
            <w:pPr>
              <w:spacing w:after="200" w:line="276" w:lineRule="auto"/>
              <w:jc w:val="center"/>
              <w:rPr>
                <w:rFonts w:ascii="Times New Roman" w:eastAsia="Times New Roman" w:hAnsi="Times New Roman" w:cs="Times New Roman"/>
                <w:b/>
                <w:iCs/>
                <w:color w:val="000000"/>
                <w:sz w:val="24"/>
                <w:szCs w:val="24"/>
              </w:rPr>
            </w:pPr>
            <w:r w:rsidRPr="00EA4B02">
              <w:rPr>
                <w:rFonts w:ascii="Times New Roman" w:eastAsia="Times New Roman" w:hAnsi="Times New Roman" w:cs="Times New Roman"/>
                <w:b/>
                <w:iCs/>
                <w:color w:val="000000"/>
                <w:sz w:val="24"/>
                <w:szCs w:val="24"/>
              </w:rPr>
              <w:t>2</w:t>
            </w:r>
          </w:p>
        </w:tc>
        <w:tc>
          <w:tcPr>
            <w:tcW w:w="2693" w:type="dxa"/>
            <w:shd w:val="clear" w:color="auto" w:fill="D9D9D9"/>
          </w:tcPr>
          <w:p w14:paraId="08DAB8F0"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798DB8C2" w14:textId="77777777" w:rsidTr="00EA4B02">
        <w:trPr>
          <w:trHeight w:val="285"/>
        </w:trPr>
        <w:tc>
          <w:tcPr>
            <w:tcW w:w="2908" w:type="dxa"/>
            <w:vMerge/>
            <w:shd w:val="clear" w:color="auto" w:fill="auto"/>
          </w:tcPr>
          <w:p w14:paraId="6A9705F2"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Borders>
              <w:bottom w:val="single" w:sz="4" w:space="0" w:color="auto"/>
            </w:tcBorders>
          </w:tcPr>
          <w:p w14:paraId="3ECBFECA" w14:textId="77777777" w:rsidR="00EA4B02" w:rsidRPr="00EA4B02" w:rsidRDefault="00EA4B02" w:rsidP="00EA4B02">
            <w:pPr>
              <w:spacing w:after="0" w:line="276" w:lineRule="auto"/>
              <w:ind w:left="113"/>
              <w:rPr>
                <w:rFonts w:ascii="Times New Roman" w:eastAsia="Times New Roman" w:hAnsi="Times New Roman" w:cs="Times New Roman"/>
                <w:b/>
                <w:iCs/>
                <w:sz w:val="24"/>
                <w:szCs w:val="24"/>
              </w:rPr>
            </w:pPr>
            <w:r w:rsidRPr="00EA4B02">
              <w:rPr>
                <w:rFonts w:ascii="Times New Roman" w:eastAsia="Times New Roman" w:hAnsi="Times New Roman" w:cs="Times New Roman"/>
                <w:b/>
                <w:bCs/>
                <w:iCs/>
                <w:color w:val="000000"/>
                <w:sz w:val="24"/>
                <w:szCs w:val="24"/>
              </w:rPr>
              <w:t xml:space="preserve">Самостоятельная работа </w:t>
            </w:r>
          </w:p>
        </w:tc>
        <w:tc>
          <w:tcPr>
            <w:tcW w:w="1843" w:type="dxa"/>
            <w:tcBorders>
              <w:bottom w:val="single" w:sz="4" w:space="0" w:color="auto"/>
            </w:tcBorders>
            <w:shd w:val="clear" w:color="auto" w:fill="auto"/>
          </w:tcPr>
          <w:p w14:paraId="32FA581C" w14:textId="77777777" w:rsidR="00EA4B02" w:rsidRPr="00EA4B02" w:rsidRDefault="00EA4B02" w:rsidP="00EA4B02">
            <w:pPr>
              <w:spacing w:after="200" w:line="276" w:lineRule="auto"/>
              <w:jc w:val="center"/>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2</w:t>
            </w:r>
          </w:p>
        </w:tc>
        <w:tc>
          <w:tcPr>
            <w:tcW w:w="2693" w:type="dxa"/>
            <w:vMerge w:val="restart"/>
            <w:shd w:val="clear" w:color="auto" w:fill="D9D9D9"/>
          </w:tcPr>
          <w:p w14:paraId="49130403"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78D41537" w14:textId="77777777" w:rsidTr="00EA4B02">
        <w:trPr>
          <w:trHeight w:val="345"/>
        </w:trPr>
        <w:tc>
          <w:tcPr>
            <w:tcW w:w="2908" w:type="dxa"/>
            <w:vMerge/>
            <w:shd w:val="clear" w:color="auto" w:fill="auto"/>
          </w:tcPr>
          <w:p w14:paraId="4CF5EA3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val="restart"/>
            <w:tcBorders>
              <w:top w:val="single" w:sz="4" w:space="0" w:color="auto"/>
            </w:tcBorders>
          </w:tcPr>
          <w:p w14:paraId="1127A7BD" w14:textId="77777777" w:rsidR="00EA4B02" w:rsidRPr="00EA4B02" w:rsidRDefault="00EA4B02" w:rsidP="00EA4B02">
            <w:pPr>
              <w:spacing w:after="0" w:line="276" w:lineRule="auto"/>
              <w:ind w:left="113"/>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iCs/>
                <w:sz w:val="24"/>
                <w:szCs w:val="24"/>
              </w:rPr>
              <w:t xml:space="preserve">Проработка лекционного материала </w:t>
            </w:r>
          </w:p>
          <w:p w14:paraId="395AAA05" w14:textId="77777777" w:rsidR="00EA4B02" w:rsidRPr="00EA4B02" w:rsidRDefault="00EA4B02" w:rsidP="00EA4B02">
            <w:pPr>
              <w:spacing w:after="0" w:line="276" w:lineRule="auto"/>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color w:val="000000"/>
                <w:sz w:val="24"/>
                <w:szCs w:val="24"/>
              </w:rPr>
              <w:t>Сообщения  на темы Виды сертификатов, Система аккредитации</w:t>
            </w:r>
          </w:p>
        </w:tc>
        <w:tc>
          <w:tcPr>
            <w:tcW w:w="1843" w:type="dxa"/>
            <w:vMerge w:val="restart"/>
            <w:tcBorders>
              <w:top w:val="single" w:sz="4" w:space="0" w:color="auto"/>
            </w:tcBorders>
            <w:shd w:val="clear" w:color="auto" w:fill="auto"/>
          </w:tcPr>
          <w:p w14:paraId="663949AC" w14:textId="77777777" w:rsidR="00EA4B02" w:rsidRPr="00EA4B02" w:rsidRDefault="00EA4B02" w:rsidP="00EA4B02">
            <w:pPr>
              <w:spacing w:after="0" w:line="276" w:lineRule="auto"/>
              <w:jc w:val="center"/>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1</w:t>
            </w:r>
          </w:p>
          <w:p w14:paraId="3ECC2CBE" w14:textId="77777777" w:rsidR="00EA4B02" w:rsidRPr="00EA4B02" w:rsidRDefault="00EA4B02" w:rsidP="00EA4B02">
            <w:pPr>
              <w:spacing w:after="0" w:line="276" w:lineRule="auto"/>
              <w:jc w:val="center"/>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1</w:t>
            </w:r>
          </w:p>
        </w:tc>
        <w:tc>
          <w:tcPr>
            <w:tcW w:w="2693" w:type="dxa"/>
            <w:vMerge/>
            <w:shd w:val="clear" w:color="auto" w:fill="D9D9D9"/>
          </w:tcPr>
          <w:p w14:paraId="39DD4606"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6D5673B1" w14:textId="77777777" w:rsidTr="00EA4B02">
        <w:trPr>
          <w:trHeight w:val="508"/>
        </w:trPr>
        <w:tc>
          <w:tcPr>
            <w:tcW w:w="2908" w:type="dxa"/>
            <w:vMerge/>
            <w:shd w:val="clear" w:color="auto" w:fill="auto"/>
          </w:tcPr>
          <w:p w14:paraId="7B3ED24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vMerge/>
          </w:tcPr>
          <w:p w14:paraId="34167611"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p>
        </w:tc>
        <w:tc>
          <w:tcPr>
            <w:tcW w:w="1843" w:type="dxa"/>
            <w:vMerge/>
            <w:shd w:val="clear" w:color="auto" w:fill="auto"/>
          </w:tcPr>
          <w:p w14:paraId="5CBC3687" w14:textId="77777777" w:rsidR="00EA4B02" w:rsidRPr="00EA4B02" w:rsidRDefault="00EA4B02" w:rsidP="00EA4B02">
            <w:pPr>
              <w:spacing w:after="0" w:line="276" w:lineRule="auto"/>
              <w:jc w:val="center"/>
              <w:rPr>
                <w:rFonts w:ascii="Times New Roman" w:eastAsia="Times New Roman" w:hAnsi="Times New Roman" w:cs="Times New Roman"/>
                <w:iCs/>
                <w:color w:val="000000"/>
                <w:sz w:val="24"/>
                <w:szCs w:val="24"/>
              </w:rPr>
            </w:pPr>
          </w:p>
        </w:tc>
        <w:tc>
          <w:tcPr>
            <w:tcW w:w="2693" w:type="dxa"/>
            <w:shd w:val="clear" w:color="auto" w:fill="D9D9D9"/>
          </w:tcPr>
          <w:p w14:paraId="3B84B667"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2-3</w:t>
            </w:r>
          </w:p>
        </w:tc>
      </w:tr>
      <w:tr w:rsidR="00EA4B02" w:rsidRPr="00EA4B02" w14:paraId="5B0E2521" w14:textId="77777777" w:rsidTr="00EA4B02">
        <w:trPr>
          <w:trHeight w:val="508"/>
        </w:trPr>
        <w:tc>
          <w:tcPr>
            <w:tcW w:w="2908" w:type="dxa"/>
            <w:shd w:val="clear" w:color="auto" w:fill="auto"/>
          </w:tcPr>
          <w:p w14:paraId="28A14B2F"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color w:val="000000"/>
                <w:sz w:val="24"/>
                <w:szCs w:val="24"/>
              </w:rPr>
            </w:pPr>
            <w:proofErr w:type="gramStart"/>
            <w:r w:rsidRPr="00EA4B02">
              <w:rPr>
                <w:rFonts w:ascii="Times New Roman" w:eastAsia="Times New Roman" w:hAnsi="Times New Roman" w:cs="Times New Roman"/>
                <w:b/>
                <w:bCs/>
                <w:sz w:val="24"/>
                <w:szCs w:val="24"/>
              </w:rPr>
              <w:t xml:space="preserve">Раздел </w:t>
            </w:r>
            <w:r w:rsidRPr="00EA4B02">
              <w:rPr>
                <w:rFonts w:ascii="Times New Roman" w:eastAsia="Times New Roman" w:hAnsi="Times New Roman" w:cs="Times New Roman"/>
                <w:b/>
                <w:color w:val="000000"/>
                <w:sz w:val="24"/>
                <w:szCs w:val="24"/>
              </w:rPr>
              <w:t xml:space="preserve"> 7</w:t>
            </w:r>
            <w:proofErr w:type="gramEnd"/>
            <w:r w:rsidRPr="00EA4B02">
              <w:rPr>
                <w:rFonts w:ascii="Times New Roman" w:eastAsia="Times New Roman" w:hAnsi="Times New Roman" w:cs="Times New Roman"/>
                <w:b/>
                <w:color w:val="000000"/>
                <w:sz w:val="24"/>
                <w:szCs w:val="24"/>
              </w:rPr>
              <w:t xml:space="preserve">. </w:t>
            </w:r>
          </w:p>
          <w:p w14:paraId="4ECE038B"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color w:val="000000"/>
                <w:sz w:val="24"/>
                <w:szCs w:val="24"/>
              </w:rPr>
              <w:t xml:space="preserve">Промежуточная </w:t>
            </w:r>
          </w:p>
          <w:p w14:paraId="506AD18C"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b/>
                <w:color w:val="000000"/>
                <w:sz w:val="24"/>
                <w:szCs w:val="24"/>
              </w:rPr>
              <w:t>аттестация</w:t>
            </w:r>
          </w:p>
        </w:tc>
        <w:tc>
          <w:tcPr>
            <w:tcW w:w="7690" w:type="dxa"/>
          </w:tcPr>
          <w:p w14:paraId="2CF5D0D6" w14:textId="77777777" w:rsidR="00EA4B02" w:rsidRPr="00EA4B02" w:rsidRDefault="00EA4B02" w:rsidP="00EA4B02">
            <w:pPr>
              <w:spacing w:after="0" w:line="276" w:lineRule="auto"/>
              <w:rPr>
                <w:rFonts w:ascii="Times New Roman" w:eastAsia="Times New Roman" w:hAnsi="Times New Roman" w:cs="Times New Roman"/>
                <w:color w:val="000000"/>
                <w:sz w:val="24"/>
                <w:szCs w:val="24"/>
              </w:rPr>
            </w:pPr>
          </w:p>
        </w:tc>
        <w:tc>
          <w:tcPr>
            <w:tcW w:w="1843" w:type="dxa"/>
            <w:shd w:val="clear" w:color="auto" w:fill="auto"/>
          </w:tcPr>
          <w:p w14:paraId="6D596793" w14:textId="77777777" w:rsidR="00EA4B02" w:rsidRPr="00EA4B02" w:rsidRDefault="00EA4B02" w:rsidP="00EA4B02">
            <w:pPr>
              <w:spacing w:after="0" w:line="276" w:lineRule="auto"/>
              <w:jc w:val="center"/>
              <w:rPr>
                <w:rFonts w:ascii="Times New Roman" w:eastAsia="Times New Roman" w:hAnsi="Times New Roman" w:cs="Times New Roman"/>
                <w:b/>
                <w:bCs/>
                <w:color w:val="000000"/>
                <w:sz w:val="24"/>
                <w:szCs w:val="24"/>
              </w:rPr>
            </w:pPr>
            <w:r w:rsidRPr="00EA4B02">
              <w:rPr>
                <w:rFonts w:ascii="Times New Roman" w:eastAsia="Times New Roman" w:hAnsi="Times New Roman" w:cs="Times New Roman"/>
                <w:b/>
                <w:bCs/>
                <w:color w:val="000000"/>
                <w:sz w:val="24"/>
                <w:szCs w:val="24"/>
              </w:rPr>
              <w:t>3</w:t>
            </w:r>
          </w:p>
        </w:tc>
        <w:tc>
          <w:tcPr>
            <w:tcW w:w="2693" w:type="dxa"/>
            <w:shd w:val="clear" w:color="auto" w:fill="D9D9D9"/>
          </w:tcPr>
          <w:p w14:paraId="19E75755"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15F73412" w14:textId="77777777" w:rsidTr="00EA4B02">
        <w:trPr>
          <w:trHeight w:val="490"/>
        </w:trPr>
        <w:tc>
          <w:tcPr>
            <w:tcW w:w="2908" w:type="dxa"/>
            <w:shd w:val="clear" w:color="auto" w:fill="auto"/>
          </w:tcPr>
          <w:p w14:paraId="48B3473E"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20C0F0B7" w14:textId="77777777" w:rsidR="00EA4B02" w:rsidRPr="00EA4B02" w:rsidRDefault="00EA4B02" w:rsidP="00EA4B02">
            <w:pPr>
              <w:spacing w:after="0" w:line="276" w:lineRule="auto"/>
              <w:ind w:left="113"/>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bCs/>
                <w:iCs/>
                <w:color w:val="000000"/>
                <w:sz w:val="24"/>
                <w:szCs w:val="24"/>
              </w:rPr>
              <w:t xml:space="preserve">Дифференцированный зачет  </w:t>
            </w:r>
          </w:p>
        </w:tc>
        <w:tc>
          <w:tcPr>
            <w:tcW w:w="1843" w:type="dxa"/>
            <w:shd w:val="clear" w:color="auto" w:fill="auto"/>
            <w:vAlign w:val="center"/>
          </w:tcPr>
          <w:p w14:paraId="24DF5222"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2</w:t>
            </w:r>
          </w:p>
        </w:tc>
        <w:tc>
          <w:tcPr>
            <w:tcW w:w="2693" w:type="dxa"/>
            <w:shd w:val="clear" w:color="auto" w:fill="D9D9D9"/>
            <w:vAlign w:val="center"/>
          </w:tcPr>
          <w:p w14:paraId="265E97ED"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43A5CDB8" w14:textId="77777777" w:rsidTr="00EA4B02">
        <w:trPr>
          <w:trHeight w:val="490"/>
        </w:trPr>
        <w:tc>
          <w:tcPr>
            <w:tcW w:w="2908" w:type="dxa"/>
            <w:shd w:val="clear" w:color="auto" w:fill="auto"/>
          </w:tcPr>
          <w:p w14:paraId="47954944" w14:textId="77777777" w:rsidR="00EA4B02" w:rsidRPr="00EA4B02" w:rsidRDefault="00EA4B02" w:rsidP="00EA4B02">
            <w:pPr>
              <w:shd w:val="clear" w:color="auto" w:fill="FFFFFF"/>
              <w:spacing w:after="0" w:line="276" w:lineRule="auto"/>
              <w:jc w:val="both"/>
              <w:rPr>
                <w:rFonts w:ascii="Times New Roman" w:eastAsia="Times New Roman" w:hAnsi="Times New Roman" w:cs="Times New Roman"/>
                <w:b/>
                <w:bCs/>
                <w:sz w:val="24"/>
                <w:szCs w:val="24"/>
              </w:rPr>
            </w:pPr>
          </w:p>
        </w:tc>
        <w:tc>
          <w:tcPr>
            <w:tcW w:w="7690" w:type="dxa"/>
          </w:tcPr>
          <w:p w14:paraId="45288E6B" w14:textId="77777777" w:rsidR="00EA4B02" w:rsidRPr="00EA4B02" w:rsidRDefault="00EA4B02" w:rsidP="00EA4B02">
            <w:pPr>
              <w:spacing w:after="0" w:line="276" w:lineRule="auto"/>
              <w:ind w:left="113"/>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bCs/>
                <w:iCs/>
                <w:color w:val="000000"/>
                <w:sz w:val="24"/>
                <w:szCs w:val="24"/>
              </w:rPr>
              <w:t xml:space="preserve">Самостоятельная работа обучающегося </w:t>
            </w:r>
          </w:p>
          <w:p w14:paraId="3FEC7B1C" w14:textId="77777777" w:rsidR="00EA4B02" w:rsidRPr="00EA4B02" w:rsidRDefault="00EA4B02" w:rsidP="00EA4B02">
            <w:pPr>
              <w:spacing w:after="0" w:line="276" w:lineRule="auto"/>
              <w:ind w:left="113"/>
              <w:rPr>
                <w:rFonts w:ascii="Times New Roman" w:eastAsia="Times New Roman" w:hAnsi="Times New Roman" w:cs="Times New Roman"/>
                <w:bCs/>
                <w:iCs/>
                <w:color w:val="000000"/>
                <w:sz w:val="24"/>
                <w:szCs w:val="24"/>
              </w:rPr>
            </w:pPr>
            <w:r w:rsidRPr="00EA4B02">
              <w:rPr>
                <w:rFonts w:ascii="Times New Roman" w:eastAsia="Times New Roman" w:hAnsi="Times New Roman" w:cs="Times New Roman"/>
                <w:bCs/>
                <w:iCs/>
                <w:color w:val="000000"/>
                <w:sz w:val="24"/>
                <w:szCs w:val="24"/>
              </w:rPr>
              <w:t>Подготовка к д. зачету</w:t>
            </w:r>
          </w:p>
        </w:tc>
        <w:tc>
          <w:tcPr>
            <w:tcW w:w="1843" w:type="dxa"/>
            <w:shd w:val="clear" w:color="auto" w:fill="auto"/>
            <w:vAlign w:val="center"/>
          </w:tcPr>
          <w:p w14:paraId="6E3BABA6"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r w:rsidRPr="00EA4B02">
              <w:rPr>
                <w:rFonts w:ascii="Times New Roman" w:eastAsia="Times New Roman" w:hAnsi="Times New Roman" w:cs="Times New Roman"/>
                <w:bCs/>
                <w:color w:val="000000"/>
                <w:sz w:val="24"/>
                <w:szCs w:val="24"/>
              </w:rPr>
              <w:t>1</w:t>
            </w:r>
          </w:p>
        </w:tc>
        <w:tc>
          <w:tcPr>
            <w:tcW w:w="2693" w:type="dxa"/>
            <w:shd w:val="clear" w:color="auto" w:fill="D9D9D9"/>
            <w:vAlign w:val="center"/>
          </w:tcPr>
          <w:p w14:paraId="0234EE47" w14:textId="77777777" w:rsidR="00EA4B02" w:rsidRPr="00EA4B02" w:rsidRDefault="00EA4B02" w:rsidP="00EA4B02">
            <w:pPr>
              <w:spacing w:after="0" w:line="276" w:lineRule="auto"/>
              <w:jc w:val="center"/>
              <w:rPr>
                <w:rFonts w:ascii="Times New Roman" w:eastAsia="Times New Roman" w:hAnsi="Times New Roman" w:cs="Times New Roman"/>
                <w:bCs/>
                <w:color w:val="000000"/>
                <w:sz w:val="24"/>
                <w:szCs w:val="24"/>
              </w:rPr>
            </w:pPr>
          </w:p>
        </w:tc>
      </w:tr>
      <w:tr w:rsidR="00EA4B02" w:rsidRPr="00EA4B02" w14:paraId="716C4971" w14:textId="77777777" w:rsidTr="00EA4B02">
        <w:tc>
          <w:tcPr>
            <w:tcW w:w="2908" w:type="dxa"/>
            <w:tcBorders>
              <w:top w:val="single" w:sz="4" w:space="0" w:color="000000"/>
              <w:left w:val="single" w:sz="4" w:space="0" w:color="000000"/>
              <w:bottom w:val="single" w:sz="4" w:space="0" w:color="000000"/>
              <w:right w:val="single" w:sz="4" w:space="0" w:color="000000"/>
            </w:tcBorders>
          </w:tcPr>
          <w:p w14:paraId="4AD1E0F7" w14:textId="77777777" w:rsidR="00EA4B02" w:rsidRPr="00EA4B02" w:rsidRDefault="00EA4B02" w:rsidP="00EA4B02">
            <w:pPr>
              <w:spacing w:after="0" w:line="276" w:lineRule="auto"/>
              <w:jc w:val="both"/>
              <w:rPr>
                <w:rFonts w:ascii="Times New Roman" w:eastAsia="Times New Roman" w:hAnsi="Times New Roman" w:cs="Times New Roman"/>
                <w:b/>
                <w:color w:val="000000"/>
                <w:sz w:val="24"/>
                <w:szCs w:val="24"/>
              </w:rPr>
            </w:pPr>
          </w:p>
        </w:tc>
        <w:tc>
          <w:tcPr>
            <w:tcW w:w="7690" w:type="dxa"/>
            <w:tcBorders>
              <w:top w:val="single" w:sz="4" w:space="0" w:color="000000"/>
              <w:left w:val="single" w:sz="4" w:space="0" w:color="000000"/>
              <w:bottom w:val="single" w:sz="4" w:space="0" w:color="000000"/>
              <w:right w:val="single" w:sz="4" w:space="0" w:color="000000"/>
            </w:tcBorders>
            <w:vAlign w:val="center"/>
          </w:tcPr>
          <w:p w14:paraId="70B03B65" w14:textId="77777777" w:rsidR="00EA4B02" w:rsidRPr="00EA4B02" w:rsidRDefault="00EA4B02" w:rsidP="00EA4B02">
            <w:pPr>
              <w:spacing w:after="0" w:line="276" w:lineRule="auto"/>
              <w:jc w:val="right"/>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color w:val="000000"/>
                <w:sz w:val="24"/>
                <w:szCs w:val="24"/>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33E37F76" w14:textId="77777777" w:rsidR="00EA4B02" w:rsidRPr="00EA4B02" w:rsidRDefault="00EA4B02" w:rsidP="00EA4B02">
            <w:pPr>
              <w:spacing w:after="0" w:line="276" w:lineRule="auto"/>
              <w:jc w:val="center"/>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color w:val="000000"/>
                <w:sz w:val="24"/>
                <w:szCs w:val="24"/>
              </w:rPr>
              <w:t>72</w:t>
            </w:r>
          </w:p>
        </w:tc>
        <w:tc>
          <w:tcPr>
            <w:tcW w:w="2693" w:type="dxa"/>
            <w:tcBorders>
              <w:left w:val="single" w:sz="4" w:space="0" w:color="000000"/>
              <w:bottom w:val="single" w:sz="4" w:space="0" w:color="000000"/>
              <w:right w:val="single" w:sz="4" w:space="0" w:color="000000"/>
            </w:tcBorders>
            <w:shd w:val="clear" w:color="auto" w:fill="D9D9D9"/>
          </w:tcPr>
          <w:p w14:paraId="399DAFC1" w14:textId="77777777" w:rsidR="00EA4B02" w:rsidRPr="00EA4B02" w:rsidRDefault="00EA4B02" w:rsidP="00EA4B02">
            <w:pPr>
              <w:spacing w:after="0" w:line="276" w:lineRule="auto"/>
              <w:jc w:val="center"/>
              <w:rPr>
                <w:rFonts w:ascii="Times New Roman" w:eastAsia="Times New Roman" w:hAnsi="Times New Roman" w:cs="Times New Roman"/>
                <w:b/>
                <w:color w:val="000000"/>
                <w:sz w:val="24"/>
                <w:szCs w:val="24"/>
              </w:rPr>
            </w:pPr>
          </w:p>
        </w:tc>
      </w:tr>
    </w:tbl>
    <w:p w14:paraId="624A551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58AEE92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i/>
          <w:color w:val="000000"/>
          <w:sz w:val="24"/>
          <w:szCs w:val="24"/>
        </w:rPr>
      </w:pPr>
    </w:p>
    <w:p w14:paraId="49339E4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i/>
          <w:color w:val="000000"/>
          <w:sz w:val="24"/>
          <w:szCs w:val="24"/>
        </w:rPr>
      </w:pPr>
      <w:r w:rsidRPr="00EA4B02">
        <w:rPr>
          <w:rFonts w:ascii="Times New Roman" w:eastAsia="Times New Roman" w:hAnsi="Times New Roman" w:cs="Times New Roman"/>
          <w:i/>
          <w:color w:val="000000"/>
          <w:sz w:val="24"/>
          <w:szCs w:val="24"/>
        </w:rPr>
        <w:t>Для характеристики уровня освоения учебного материала используются следующие обозначения:</w:t>
      </w:r>
    </w:p>
    <w:p w14:paraId="5C4B5E6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jc w:val="both"/>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1 – ознакомительный (изученных объектов, свойств);</w:t>
      </w:r>
    </w:p>
    <w:p w14:paraId="5271B57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jc w:val="both"/>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2 – репродуктивный (выполнение деятельности по образцу, инструкции или под руководством);</w:t>
      </w:r>
    </w:p>
    <w:p w14:paraId="6F4B6F7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jc w:val="both"/>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 xml:space="preserve">3 – продуктивный (планирование и самостоятельное выполнение деятельности, </w:t>
      </w:r>
    </w:p>
    <w:p w14:paraId="3C00353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firstLine="1956"/>
        <w:jc w:val="both"/>
        <w:rPr>
          <w:rFonts w:ascii="Times New Roman" w:eastAsia="Times New Roman" w:hAnsi="Times New Roman" w:cs="Times New Roman"/>
          <w:iCs/>
          <w:color w:val="000000"/>
          <w:sz w:val="24"/>
          <w:szCs w:val="24"/>
        </w:rPr>
      </w:pPr>
      <w:r w:rsidRPr="00EA4B02">
        <w:rPr>
          <w:rFonts w:ascii="Times New Roman" w:eastAsia="Times New Roman" w:hAnsi="Times New Roman" w:cs="Times New Roman"/>
          <w:iCs/>
          <w:color w:val="000000"/>
          <w:sz w:val="24"/>
          <w:szCs w:val="24"/>
        </w:rPr>
        <w:t xml:space="preserve"> решение проблемных задач).</w:t>
      </w:r>
    </w:p>
    <w:p w14:paraId="6F07860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0EADBA1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39C8246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szCs w:val="24"/>
          <w:lang w:eastAsia="ru-RU"/>
        </w:rPr>
      </w:pPr>
    </w:p>
    <w:p w14:paraId="4E2836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sectPr w:rsidR="00EA4B02" w:rsidRPr="00EA4B02" w:rsidSect="00850D3B">
          <w:pgSz w:w="16840" w:h="11907" w:orient="landscape"/>
          <w:pgMar w:top="851" w:right="1134" w:bottom="851" w:left="992" w:header="709" w:footer="709" w:gutter="0"/>
          <w:cols w:space="720"/>
        </w:sectPr>
      </w:pPr>
    </w:p>
    <w:p w14:paraId="77C21B49"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
          <w:bCs/>
          <w:caps/>
          <w:sz w:val="24"/>
          <w:szCs w:val="24"/>
          <w:lang w:eastAsia="ru-RU"/>
        </w:rPr>
        <w:lastRenderedPageBreak/>
        <w:t>3. у</w:t>
      </w:r>
      <w:r w:rsidRPr="00EA4B02">
        <w:rPr>
          <w:rFonts w:ascii="Times New Roman" w:eastAsia="Times New Roman" w:hAnsi="Times New Roman" w:cs="Times New Roman"/>
          <w:b/>
          <w:bCs/>
          <w:sz w:val="24"/>
          <w:szCs w:val="24"/>
          <w:lang w:eastAsia="ru-RU"/>
        </w:rPr>
        <w:t>словия реализации учебной дисциплины</w:t>
      </w:r>
    </w:p>
    <w:p w14:paraId="6C9DABB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77D17068"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134"/>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38D23965"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134"/>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Реализация учебной дисциплины требует наличия учебного кабинета «</w:t>
      </w:r>
      <w:r w:rsidRPr="00EA4B02">
        <w:rPr>
          <w:rFonts w:ascii="Times New Roman" w:eastAsia="Times New Roman" w:hAnsi="Times New Roman" w:cs="Times New Roman"/>
          <w:sz w:val="24"/>
          <w:szCs w:val="24"/>
          <w:u w:val="single"/>
          <w:lang w:eastAsia="ru-RU"/>
        </w:rPr>
        <w:t>Метрология, стандартизация и сертификация»</w:t>
      </w:r>
      <w:r w:rsidRPr="00EA4B02">
        <w:rPr>
          <w:rFonts w:ascii="Times New Roman" w:eastAsia="Times New Roman" w:hAnsi="Times New Roman" w:cs="Times New Roman"/>
          <w:bCs/>
          <w:sz w:val="24"/>
          <w:szCs w:val="24"/>
          <w:lang w:eastAsia="ru-RU"/>
        </w:rPr>
        <w:t>.</w:t>
      </w:r>
    </w:p>
    <w:p w14:paraId="73F0BC04"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134"/>
        <w:jc w:val="both"/>
        <w:rPr>
          <w:rFonts w:ascii="Times New Roman" w:eastAsia="Times New Roman" w:hAnsi="Times New Roman" w:cs="Times New Roman"/>
          <w:bCs/>
          <w:sz w:val="24"/>
          <w:szCs w:val="24"/>
          <w:lang w:eastAsia="ru-RU"/>
        </w:rPr>
      </w:pPr>
    </w:p>
    <w:p w14:paraId="7569EDF8"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134"/>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Оборудование учебного кабинета:</w:t>
      </w:r>
    </w:p>
    <w:p w14:paraId="7BDB417F"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6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посадочные места по количеству обучающихся;</w:t>
      </w:r>
    </w:p>
    <w:p w14:paraId="256C8F76"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6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рабочее место преподавателя;</w:t>
      </w:r>
    </w:p>
    <w:p w14:paraId="50C8721D" w14:textId="77777777" w:rsidR="00EA4B02" w:rsidRPr="00EA4B02" w:rsidRDefault="00EA4B02" w:rsidP="00586154">
      <w:pPr>
        <w:numPr>
          <w:ilvl w:val="0"/>
          <w:numId w:val="8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6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наглядные пособия (учебники, терминологические словари разных типов, опорные конспекты-плакаты, стенды, карточки, раздаточный материал, комплекты инструментов, приборы, нормативная документация, стандарты).</w:t>
      </w:r>
    </w:p>
    <w:p w14:paraId="34CEB0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firstLine="6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 xml:space="preserve">Технические средства обучения: </w:t>
      </w:r>
    </w:p>
    <w:p w14:paraId="78685CFB"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7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компьютер с лицензионным программным обеспечением;</w:t>
      </w:r>
    </w:p>
    <w:p w14:paraId="56C3F42E"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7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интерактивная доска;</w:t>
      </w:r>
    </w:p>
    <w:p w14:paraId="367B713D"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7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мультимедиапроектор и экран.</w:t>
      </w:r>
    </w:p>
    <w:p w14:paraId="38B3F38C" w14:textId="77777777" w:rsidR="00EA4B02" w:rsidRPr="00EA4B02" w:rsidRDefault="00EA4B02" w:rsidP="00EA4B02">
      <w:pPr>
        <w:tabs>
          <w:tab w:val="left" w:pos="142"/>
        </w:tabs>
        <w:spacing w:after="0" w:line="276" w:lineRule="auto"/>
        <w:ind w:left="360" w:hanging="76"/>
        <w:jc w:val="both"/>
        <w:rPr>
          <w:rFonts w:ascii="Times New Roman" w:eastAsia="Times New Roman" w:hAnsi="Times New Roman" w:cs="Times New Roman"/>
          <w:bCs/>
          <w:i/>
          <w:sz w:val="24"/>
          <w:szCs w:val="24"/>
          <w:lang w:eastAsia="ru-RU"/>
        </w:rPr>
      </w:pPr>
    </w:p>
    <w:p w14:paraId="6A931926"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134"/>
        <w:jc w:val="both"/>
        <w:rPr>
          <w:rFonts w:ascii="Times New Roman" w:eastAsia="Times New Roman" w:hAnsi="Times New Roman" w:cs="Times New Roman"/>
          <w:b/>
          <w:bCs/>
          <w:sz w:val="24"/>
          <w:szCs w:val="24"/>
          <w:lang w:eastAsia="ru-RU"/>
        </w:rPr>
      </w:pPr>
    </w:p>
    <w:p w14:paraId="2838B819" w14:textId="77777777" w:rsidR="00EA4B02" w:rsidRPr="00EA4B02" w:rsidRDefault="00EA4B02" w:rsidP="00EA4B02">
      <w:pPr>
        <w:keepNext/>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1134"/>
        <w:outlineLvl w:val="0"/>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обучения</w:t>
      </w:r>
    </w:p>
    <w:p w14:paraId="22FB6323"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1134"/>
        <w:jc w:val="both"/>
        <w:rPr>
          <w:rFonts w:ascii="Times New Roman" w:eastAsia="Times New Roman" w:hAnsi="Times New Roman" w:cs="Times New Roman"/>
          <w:b/>
          <w:bCs/>
          <w:color w:val="000000"/>
          <w:sz w:val="24"/>
          <w:szCs w:val="24"/>
        </w:rPr>
      </w:pPr>
    </w:p>
    <w:p w14:paraId="2116F734" w14:textId="77777777" w:rsidR="00EA4B02" w:rsidRPr="00EA4B02" w:rsidRDefault="00EA4B02" w:rsidP="00EA4B0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firstLine="1134"/>
        <w:jc w:val="both"/>
        <w:rPr>
          <w:rFonts w:ascii="Times New Roman" w:eastAsia="Times New Roman" w:hAnsi="Times New Roman" w:cs="Times New Roman"/>
          <w:b/>
          <w:bCs/>
          <w:color w:val="000000"/>
          <w:sz w:val="24"/>
          <w:szCs w:val="24"/>
        </w:rPr>
      </w:pPr>
      <w:r w:rsidRPr="00EA4B02">
        <w:rPr>
          <w:rFonts w:ascii="Times New Roman" w:eastAsia="Times New Roman" w:hAnsi="Times New Roman" w:cs="Times New Roman"/>
          <w:b/>
          <w:bCs/>
          <w:color w:val="000000"/>
          <w:sz w:val="24"/>
          <w:szCs w:val="24"/>
        </w:rPr>
        <w:t>3.2.1. Основная литература</w:t>
      </w:r>
    </w:p>
    <w:p w14:paraId="0916564B" w14:textId="77777777" w:rsidR="00EA4B02" w:rsidRPr="00EA4B02" w:rsidRDefault="00EA4B02" w:rsidP="00586154">
      <w:pPr>
        <w:numPr>
          <w:ilvl w:val="0"/>
          <w:numId w:val="85"/>
        </w:numPr>
        <w:tabs>
          <w:tab w:val="left" w:pos="142"/>
          <w:tab w:val="num" w:pos="426"/>
        </w:tabs>
        <w:spacing w:after="0" w:line="276" w:lineRule="auto"/>
        <w:ind w:left="142"/>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Зайцев С.А.  и др. Метрология, стандартизация и сертификация в </w:t>
      </w:r>
      <w:proofErr w:type="gramStart"/>
      <w:r w:rsidRPr="00EA4B02">
        <w:rPr>
          <w:rFonts w:ascii="Times New Roman" w:eastAsia="Times New Roman" w:hAnsi="Times New Roman" w:cs="Times New Roman"/>
          <w:sz w:val="24"/>
          <w:szCs w:val="24"/>
        </w:rPr>
        <w:t>энергетике .</w:t>
      </w:r>
      <w:proofErr w:type="gramEnd"/>
      <w:r w:rsidRPr="00EA4B02">
        <w:rPr>
          <w:rFonts w:ascii="Times New Roman" w:eastAsia="Times New Roman" w:hAnsi="Times New Roman" w:cs="Times New Roman"/>
          <w:sz w:val="24"/>
          <w:szCs w:val="24"/>
        </w:rPr>
        <w:t xml:space="preserve"> М.: Издательство «Академия», 2014.</w:t>
      </w:r>
    </w:p>
    <w:p w14:paraId="38F92AE7" w14:textId="77777777" w:rsidR="00EA4B02" w:rsidRPr="00EA4B02" w:rsidRDefault="00EA4B02" w:rsidP="00586154">
      <w:pPr>
        <w:numPr>
          <w:ilvl w:val="0"/>
          <w:numId w:val="85"/>
        </w:numPr>
        <w:tabs>
          <w:tab w:val="left" w:pos="142"/>
          <w:tab w:val="num" w:pos="426"/>
        </w:tabs>
        <w:spacing w:after="0" w:line="276" w:lineRule="auto"/>
        <w:ind w:left="142"/>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Сергеев А.Г., Крохин В.В. «Метрология», М.: Издательский дом «Логос», 2013.</w:t>
      </w:r>
    </w:p>
    <w:p w14:paraId="49EFA779"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Шишмарев В.Ю «Метрология, стандартизация и техническое регулирование» для СПО: Издательство «Академия», 2013.</w:t>
      </w:r>
    </w:p>
    <w:p w14:paraId="09F8B8B5" w14:textId="77777777" w:rsidR="00EA4B02" w:rsidRPr="00EA4B02" w:rsidRDefault="00EA4B02" w:rsidP="00EA4B02">
      <w:pPr>
        <w:tabs>
          <w:tab w:val="left" w:pos="142"/>
        </w:tab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
          <w:sz w:val="24"/>
          <w:szCs w:val="24"/>
          <w:lang w:eastAsia="ru-RU"/>
        </w:rPr>
        <w:t>Нормативно – техническая документация</w:t>
      </w:r>
    </w:p>
    <w:p w14:paraId="25D2B2E0"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Законы «О техническом регулировании», «О единстве измерений», «О защите прав потребителей»</w:t>
      </w:r>
    </w:p>
    <w:p w14:paraId="1F24FAEB"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 ГОСТ 25346-82 Основные нормы взаимозаменяемости ЕСДП. Основные положения, ряды допусков и основных отклонений</w:t>
      </w:r>
    </w:p>
    <w:p w14:paraId="68BABE0B"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 ГОСТ 25347-89 Основные нормы взаимозаменяемости ЕСДП. Поля допусков и рекомендуемые посадки</w:t>
      </w:r>
    </w:p>
    <w:p w14:paraId="5F19A06F"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5.ГОСТ 24642-81 Основные нормы взаимозаменяемости. Допуски формы и расположения поверхностей. Основные термины и определения</w:t>
      </w:r>
    </w:p>
    <w:p w14:paraId="752CA680"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 ГОСТ 24646-81 Основные нормы взаимозаменяемости. Допуски расположения. Числовые значения</w:t>
      </w:r>
    </w:p>
    <w:p w14:paraId="4CFC7715"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7. ГОСТ 25142-82 Шероховатость поверхности. Термины и определения</w:t>
      </w:r>
    </w:p>
    <w:p w14:paraId="0C7140C4"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8. ГОСТ 2789-73 Шероховатость поверхностей. Параметры и характеристики</w:t>
      </w:r>
    </w:p>
    <w:p w14:paraId="6FCE5466"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9. РГМ 29-99 ГСИ Метрология. Основные термины и определения</w:t>
      </w:r>
    </w:p>
    <w:p w14:paraId="5988CBE8"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10. ГОСТР 8.000-2000 ГСИ Основные положения</w:t>
      </w:r>
    </w:p>
    <w:p w14:paraId="7003710C" w14:textId="77777777" w:rsidR="00EA4B02" w:rsidRPr="00EA4B02" w:rsidRDefault="00EA4B02" w:rsidP="00EA4B02">
      <w:pPr>
        <w:tabs>
          <w:tab w:val="left" w:pos="142"/>
        </w:tabs>
        <w:spacing w:after="0" w:line="276" w:lineRule="auto"/>
        <w:ind w:left="283"/>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Комплекс стандартов: </w:t>
      </w:r>
    </w:p>
    <w:p w14:paraId="4F14DD88"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11. ИСО 9000-2000 Системы менеджмента качества. Основные положения. Словарь. Международный стандарт. -  М.: 2001 </w:t>
      </w:r>
    </w:p>
    <w:p w14:paraId="6E839421"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12. ИСО 9001-2000 Системы менеджмента качества. Требования. – М., 2001 </w:t>
      </w:r>
    </w:p>
    <w:p w14:paraId="48D69B24"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13. СТП ВТЭМ 001-98 Единые требования по оформлению текстовой документации</w:t>
      </w:r>
    </w:p>
    <w:p w14:paraId="6C0A964F" w14:textId="77777777" w:rsidR="00EA4B02" w:rsidRPr="00EA4B02" w:rsidRDefault="00EA4B02" w:rsidP="00EA4B02">
      <w:pPr>
        <w:tabs>
          <w:tab w:val="left" w:pos="142"/>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14. ОСТ 9510555-2000 Система стандартизации в Министерстве. Основные положения.</w:t>
      </w:r>
    </w:p>
    <w:p w14:paraId="6D35338E" w14:textId="77777777" w:rsidR="00EA4B02" w:rsidRPr="00EA4B02" w:rsidRDefault="00EA4B02" w:rsidP="00EA4B02">
      <w:pPr>
        <w:tabs>
          <w:tab w:val="left" w:pos="142"/>
          <w:tab w:val="num" w:pos="426"/>
          <w:tab w:val="left" w:pos="709"/>
        </w:tabs>
        <w:spacing w:after="0" w:line="276" w:lineRule="auto"/>
        <w:ind w:left="360"/>
        <w:rPr>
          <w:rFonts w:ascii="Times New Roman" w:eastAsia="Times New Roman" w:hAnsi="Times New Roman" w:cs="Times New Roman"/>
          <w:sz w:val="24"/>
          <w:szCs w:val="24"/>
        </w:rPr>
      </w:pPr>
    </w:p>
    <w:p w14:paraId="2D07CD4B" w14:textId="77777777" w:rsidR="00EA4B02" w:rsidRPr="00EA4B02" w:rsidRDefault="00EA4B02" w:rsidP="00586154">
      <w:pPr>
        <w:numPr>
          <w:ilvl w:val="2"/>
          <w:numId w:val="85"/>
        </w:numPr>
        <w:tabs>
          <w:tab w:val="left" w:pos="142"/>
          <w:tab w:val="num" w:pos="426"/>
          <w:tab w:val="left" w:pos="709"/>
        </w:tabs>
        <w:spacing w:after="0" w:line="276" w:lineRule="auto"/>
        <w:ind w:left="360"/>
        <w:contextualSpacing/>
        <w:jc w:val="both"/>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Дополнительная литература</w:t>
      </w:r>
    </w:p>
    <w:p w14:paraId="1F5B6FB8" w14:textId="77777777" w:rsidR="00EA4B02" w:rsidRPr="00EA4B02" w:rsidRDefault="00EA4B02" w:rsidP="00586154">
      <w:pPr>
        <w:numPr>
          <w:ilvl w:val="0"/>
          <w:numId w:val="87"/>
        </w:numPr>
        <w:tabs>
          <w:tab w:val="left" w:pos="142"/>
          <w:tab w:val="num" w:pos="426"/>
          <w:tab w:val="left" w:pos="709"/>
        </w:tabs>
        <w:spacing w:after="0" w:line="276" w:lineRule="auto"/>
        <w:ind w:left="36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Анцыферов С.С., Афанасьев М.С. «Основы теоретической метрологии»: Издательство «ИКАР», 2012.</w:t>
      </w:r>
    </w:p>
    <w:p w14:paraId="11D9A589" w14:textId="77777777" w:rsidR="00EA4B02" w:rsidRPr="00EA4B02" w:rsidRDefault="00EA4B02" w:rsidP="00586154">
      <w:pPr>
        <w:numPr>
          <w:ilvl w:val="0"/>
          <w:numId w:val="87"/>
        </w:numPr>
        <w:tabs>
          <w:tab w:val="left" w:pos="142"/>
          <w:tab w:val="num" w:pos="426"/>
          <w:tab w:val="left" w:pos="709"/>
        </w:tabs>
        <w:spacing w:after="0" w:line="276" w:lineRule="auto"/>
        <w:ind w:left="36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Колчков В.И. «Метрология, стандартизация и сертификация» (практикум для СПО): Издательство «Владос», 2010.</w:t>
      </w:r>
    </w:p>
    <w:p w14:paraId="65B03B61" w14:textId="77777777" w:rsidR="00EA4B02" w:rsidRPr="00EA4B02" w:rsidRDefault="00EA4B02" w:rsidP="00586154">
      <w:pPr>
        <w:numPr>
          <w:ilvl w:val="0"/>
          <w:numId w:val="87"/>
        </w:numPr>
        <w:tabs>
          <w:tab w:val="left" w:pos="142"/>
          <w:tab w:val="num" w:pos="426"/>
          <w:tab w:val="left" w:pos="709"/>
        </w:tabs>
        <w:spacing w:after="0" w:line="276" w:lineRule="auto"/>
        <w:ind w:left="360"/>
        <w:contextualSpacing/>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Мышелов Е.П. «Введение в метрологию, стандартизацию и сертификацию   качества»: Издательство «Красанд», 2010.</w:t>
      </w:r>
    </w:p>
    <w:p w14:paraId="34E2E470" w14:textId="77777777" w:rsidR="00EA4B02" w:rsidRPr="00EA4B02" w:rsidRDefault="00EA4B02" w:rsidP="00586154">
      <w:pPr>
        <w:numPr>
          <w:ilvl w:val="0"/>
          <w:numId w:val="87"/>
        </w:numPr>
        <w:tabs>
          <w:tab w:val="left" w:pos="142"/>
          <w:tab w:val="num" w:pos="426"/>
          <w:tab w:val="left" w:pos="709"/>
        </w:tabs>
        <w:spacing w:after="0" w:line="276" w:lineRule="auto"/>
        <w:ind w:left="360"/>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Сергеев А.Г., Терегеря В.В. «Метрология, стандартизация и сертификация»: Издательство «Юрайт», 2011. </w:t>
      </w:r>
    </w:p>
    <w:p w14:paraId="7F625B40"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Закон </w:t>
      </w:r>
      <w:proofErr w:type="gramStart"/>
      <w:r w:rsidRPr="00EA4B02">
        <w:rPr>
          <w:rFonts w:ascii="Times New Roman" w:eastAsia="Times New Roman" w:hAnsi="Times New Roman" w:cs="Times New Roman"/>
          <w:sz w:val="24"/>
          <w:szCs w:val="24"/>
          <w:lang w:eastAsia="ru-RU"/>
        </w:rPr>
        <w:t>РФ  О</w:t>
      </w:r>
      <w:proofErr w:type="gramEnd"/>
      <w:r w:rsidRPr="00EA4B02">
        <w:rPr>
          <w:rFonts w:ascii="Times New Roman" w:eastAsia="Times New Roman" w:hAnsi="Times New Roman" w:cs="Times New Roman"/>
          <w:sz w:val="24"/>
          <w:szCs w:val="24"/>
          <w:lang w:eastAsia="ru-RU"/>
        </w:rPr>
        <w:t xml:space="preserve"> техническом регулировании</w:t>
      </w:r>
    </w:p>
    <w:p w14:paraId="7B5399C9"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Закон РФ   О единстве измерений</w:t>
      </w:r>
    </w:p>
    <w:p w14:paraId="513FB7D1"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Закон РФ О защите прав потребителей</w:t>
      </w:r>
    </w:p>
    <w:p w14:paraId="147BBA40"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Постатейный комментарий к Федеральному закону О техническом регулировании</w:t>
      </w:r>
    </w:p>
    <w:p w14:paraId="69A4DD3F"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Сравнительная таблица положений соглашения по ТБТ ВТО и </w:t>
      </w:r>
      <w:proofErr w:type="gramStart"/>
      <w:r w:rsidRPr="00EA4B02">
        <w:rPr>
          <w:rFonts w:ascii="Times New Roman" w:eastAsia="Times New Roman" w:hAnsi="Times New Roman" w:cs="Times New Roman"/>
          <w:sz w:val="24"/>
          <w:szCs w:val="24"/>
          <w:lang w:eastAsia="ru-RU"/>
        </w:rPr>
        <w:t>Закона  О</w:t>
      </w:r>
      <w:proofErr w:type="gramEnd"/>
      <w:r w:rsidRPr="00EA4B02">
        <w:rPr>
          <w:rFonts w:ascii="Times New Roman" w:eastAsia="Times New Roman" w:hAnsi="Times New Roman" w:cs="Times New Roman"/>
          <w:sz w:val="24"/>
          <w:szCs w:val="24"/>
          <w:lang w:eastAsia="ru-RU"/>
        </w:rPr>
        <w:t xml:space="preserve"> техническом регулировании</w:t>
      </w:r>
    </w:p>
    <w:p w14:paraId="74C8BC55"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Рекомендации по разработке технических </w:t>
      </w:r>
      <w:proofErr w:type="gramStart"/>
      <w:r w:rsidRPr="00EA4B02">
        <w:rPr>
          <w:rFonts w:ascii="Times New Roman" w:eastAsia="Times New Roman" w:hAnsi="Times New Roman" w:cs="Times New Roman"/>
          <w:sz w:val="24"/>
          <w:szCs w:val="24"/>
          <w:lang w:eastAsia="ru-RU"/>
        </w:rPr>
        <w:t>регламентов./</w:t>
      </w:r>
      <w:proofErr w:type="gramEnd"/>
      <w:r w:rsidRPr="00EA4B02">
        <w:rPr>
          <w:rFonts w:ascii="Times New Roman" w:eastAsia="Times New Roman" w:hAnsi="Times New Roman" w:cs="Times New Roman"/>
          <w:sz w:val="24"/>
          <w:szCs w:val="24"/>
          <w:lang w:eastAsia="ru-RU"/>
        </w:rPr>
        <w:t xml:space="preserve"> Рекомендации по стандартизации Р 50.1.044-2003.- М.: ИПК Изд-во стандартов, 2003.</w:t>
      </w:r>
    </w:p>
    <w:p w14:paraId="53EE1226"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Семинар по </w:t>
      </w:r>
      <w:proofErr w:type="gramStart"/>
      <w:r w:rsidRPr="00EA4B02">
        <w:rPr>
          <w:rFonts w:ascii="Times New Roman" w:eastAsia="Times New Roman" w:hAnsi="Times New Roman" w:cs="Times New Roman"/>
          <w:sz w:val="24"/>
          <w:szCs w:val="24"/>
          <w:lang w:eastAsia="ru-RU"/>
        </w:rPr>
        <w:t>теме  Техническое</w:t>
      </w:r>
      <w:proofErr w:type="gramEnd"/>
      <w:r w:rsidRPr="00EA4B02">
        <w:rPr>
          <w:rFonts w:ascii="Times New Roman" w:eastAsia="Times New Roman" w:hAnsi="Times New Roman" w:cs="Times New Roman"/>
          <w:sz w:val="24"/>
          <w:szCs w:val="24"/>
          <w:lang w:eastAsia="ru-RU"/>
        </w:rPr>
        <w:t xml:space="preserve"> регулирование - новые формы регулирования отношений в области стандартизации, обязательной сертификации и обеспечения единства измерений: Рабочий материал.</w:t>
      </w:r>
    </w:p>
    <w:p w14:paraId="6F3B0CA6"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ГОСТ  25346</w:t>
      </w:r>
      <w:proofErr w:type="gramEnd"/>
      <w:r w:rsidRPr="00EA4B02">
        <w:rPr>
          <w:rFonts w:ascii="Times New Roman" w:eastAsia="Times New Roman" w:hAnsi="Times New Roman" w:cs="Times New Roman"/>
          <w:sz w:val="24"/>
          <w:szCs w:val="24"/>
          <w:lang w:eastAsia="ru-RU"/>
        </w:rPr>
        <w:t>-82 Основные нормы взаимозаменяемости ЕСДП.  Основные положения</w:t>
      </w:r>
    </w:p>
    <w:p w14:paraId="47613C22"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ГОСТ 25347-89 Основные нормы взаимозаменяемости ЕСДП. Поля допусков и рекомендуемые</w:t>
      </w:r>
    </w:p>
    <w:p w14:paraId="784CB9B1"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ГОСТ 24642-81 Основные нормы взаимозаменяемости. Допуски </w:t>
      </w:r>
      <w:proofErr w:type="gramStart"/>
      <w:r w:rsidRPr="00EA4B02">
        <w:rPr>
          <w:rFonts w:ascii="Times New Roman" w:eastAsia="Times New Roman" w:hAnsi="Times New Roman" w:cs="Times New Roman"/>
          <w:sz w:val="24"/>
          <w:szCs w:val="24"/>
          <w:lang w:eastAsia="ru-RU"/>
        </w:rPr>
        <w:t>формы  и</w:t>
      </w:r>
      <w:proofErr w:type="gramEnd"/>
      <w:r w:rsidRPr="00EA4B02">
        <w:rPr>
          <w:rFonts w:ascii="Times New Roman" w:eastAsia="Times New Roman" w:hAnsi="Times New Roman" w:cs="Times New Roman"/>
          <w:sz w:val="24"/>
          <w:szCs w:val="24"/>
          <w:lang w:eastAsia="ru-RU"/>
        </w:rPr>
        <w:t xml:space="preserve"> расположения поверхностей. Основные термины и определения.</w:t>
      </w:r>
    </w:p>
    <w:p w14:paraId="327CB73C"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ГОСТ 24646-81 Основные нормы взаимозаменяемости. Допуски расположения. Числовые значения.</w:t>
      </w:r>
    </w:p>
    <w:p w14:paraId="758E3D0E"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ГОСТ 25142-82 Шероховатость поверхности. Термины и определения</w:t>
      </w:r>
    </w:p>
    <w:p w14:paraId="6CC92E21"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ГОСТ  2789</w:t>
      </w:r>
      <w:proofErr w:type="gramEnd"/>
      <w:r w:rsidRPr="00EA4B02">
        <w:rPr>
          <w:rFonts w:ascii="Times New Roman" w:eastAsia="Times New Roman" w:hAnsi="Times New Roman" w:cs="Times New Roman"/>
          <w:sz w:val="24"/>
          <w:szCs w:val="24"/>
          <w:lang w:eastAsia="ru-RU"/>
        </w:rPr>
        <w:t>-73 Шероховатость поверхностей. Параметры и характеристики</w:t>
      </w:r>
    </w:p>
    <w:p w14:paraId="7CFBA57D"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РГМ 290-99 ГСИ метрология. Основные термины и определения.</w:t>
      </w:r>
    </w:p>
    <w:p w14:paraId="5D08B634" w14:textId="77777777" w:rsidR="00EA4B02" w:rsidRPr="00EA4B02" w:rsidRDefault="00EA4B02" w:rsidP="00586154">
      <w:pPr>
        <w:numPr>
          <w:ilvl w:val="0"/>
          <w:numId w:val="87"/>
        </w:numPr>
        <w:tabs>
          <w:tab w:val="left" w:pos="142"/>
          <w:tab w:val="num"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ГОСТР 8.000-2000 ГСИ Основные положения.</w:t>
      </w:r>
    </w:p>
    <w:p w14:paraId="3242C43B" w14:textId="77777777" w:rsidR="00EA4B02" w:rsidRPr="00EA4B02" w:rsidRDefault="00EA4B02" w:rsidP="00EA4B02">
      <w:pPr>
        <w:tabs>
          <w:tab w:val="left" w:pos="142"/>
        </w:tabs>
        <w:spacing w:after="0" w:line="276" w:lineRule="auto"/>
        <w:ind w:left="1701"/>
        <w:rPr>
          <w:rFonts w:ascii="Times New Roman" w:eastAsia="Times New Roman" w:hAnsi="Times New Roman" w:cs="Times New Roman"/>
          <w:b/>
          <w:sz w:val="24"/>
          <w:szCs w:val="24"/>
          <w:u w:val="single"/>
          <w:lang w:eastAsia="ru-RU"/>
        </w:rPr>
      </w:pPr>
    </w:p>
    <w:p w14:paraId="466ECF05" w14:textId="77777777" w:rsidR="00EA4B02" w:rsidRPr="00EA4B02" w:rsidRDefault="00EA4B02" w:rsidP="00586154">
      <w:pPr>
        <w:numPr>
          <w:ilvl w:val="0"/>
          <w:numId w:val="87"/>
        </w:numPr>
        <w:tabs>
          <w:tab w:val="left" w:pos="142"/>
          <w:tab w:val="left" w:pos="851"/>
        </w:tabs>
        <w:spacing w:after="0" w:line="276" w:lineRule="auto"/>
        <w:ind w:left="426"/>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u w:val="single"/>
          <w:lang w:eastAsia="ru-RU"/>
        </w:rPr>
        <w:t>Комплекс стандартов</w:t>
      </w:r>
      <w:r w:rsidRPr="00EA4B02">
        <w:rPr>
          <w:rFonts w:ascii="Times New Roman" w:eastAsia="Times New Roman" w:hAnsi="Times New Roman" w:cs="Times New Roman"/>
          <w:sz w:val="24"/>
          <w:szCs w:val="24"/>
          <w:lang w:eastAsia="ru-RU"/>
        </w:rPr>
        <w:t>:</w:t>
      </w:r>
    </w:p>
    <w:p w14:paraId="2408C683" w14:textId="77777777" w:rsidR="00EA4B02" w:rsidRPr="00EA4B02" w:rsidRDefault="00EA4B02" w:rsidP="00586154">
      <w:pPr>
        <w:numPr>
          <w:ilvl w:val="0"/>
          <w:numId w:val="87"/>
        </w:numPr>
        <w:tabs>
          <w:tab w:val="left" w:pos="142"/>
          <w:tab w:val="left" w:pos="851"/>
        </w:tabs>
        <w:spacing w:after="0" w:line="276" w:lineRule="auto"/>
        <w:ind w:left="426"/>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ФГОУ СПО </w:t>
      </w:r>
      <w:proofErr w:type="gramStart"/>
      <w:r w:rsidRPr="00EA4B02">
        <w:rPr>
          <w:rFonts w:ascii="Times New Roman" w:eastAsia="Times New Roman" w:hAnsi="Times New Roman" w:cs="Times New Roman"/>
          <w:sz w:val="24"/>
          <w:szCs w:val="24"/>
          <w:lang w:eastAsia="ru-RU"/>
        </w:rPr>
        <w:t>« ВПТ</w:t>
      </w:r>
      <w:proofErr w:type="gramEnd"/>
      <w:r w:rsidRPr="00EA4B02">
        <w:rPr>
          <w:rFonts w:ascii="Times New Roman" w:eastAsia="Times New Roman" w:hAnsi="Times New Roman" w:cs="Times New Roman"/>
          <w:sz w:val="24"/>
          <w:szCs w:val="24"/>
          <w:lang w:eastAsia="ru-RU"/>
        </w:rPr>
        <w:t>» 0001-09 Единые требования по оформлению текстовой документации</w:t>
      </w:r>
    </w:p>
    <w:p w14:paraId="7FB4654E" w14:textId="77777777" w:rsidR="00EA4B02" w:rsidRPr="00EA4B02" w:rsidRDefault="00EA4B02" w:rsidP="00586154">
      <w:pPr>
        <w:numPr>
          <w:ilvl w:val="0"/>
          <w:numId w:val="87"/>
        </w:numPr>
        <w:tabs>
          <w:tab w:val="left" w:pos="142"/>
          <w:tab w:val="left" w:pos="851"/>
        </w:tabs>
        <w:spacing w:after="0" w:line="276" w:lineRule="auto"/>
        <w:ind w:left="426"/>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ФГОУ СПО </w:t>
      </w:r>
      <w:proofErr w:type="gramStart"/>
      <w:r w:rsidRPr="00EA4B02">
        <w:rPr>
          <w:rFonts w:ascii="Times New Roman" w:eastAsia="Times New Roman" w:hAnsi="Times New Roman" w:cs="Times New Roman"/>
          <w:sz w:val="24"/>
          <w:szCs w:val="24"/>
          <w:lang w:eastAsia="ru-RU"/>
        </w:rPr>
        <w:t>« ВПТ</w:t>
      </w:r>
      <w:proofErr w:type="gramEnd"/>
      <w:r w:rsidRPr="00EA4B02">
        <w:rPr>
          <w:rFonts w:ascii="Times New Roman" w:eastAsia="Times New Roman" w:hAnsi="Times New Roman" w:cs="Times New Roman"/>
          <w:sz w:val="24"/>
          <w:szCs w:val="24"/>
          <w:lang w:eastAsia="ru-RU"/>
        </w:rPr>
        <w:t>» 0002-09 Единые требования по оформлению текстовой документации</w:t>
      </w:r>
    </w:p>
    <w:p w14:paraId="469F59BF" w14:textId="77777777" w:rsidR="00EA4B02" w:rsidRPr="00EA4B02" w:rsidRDefault="00EA4B02" w:rsidP="00586154">
      <w:pPr>
        <w:numPr>
          <w:ilvl w:val="0"/>
          <w:numId w:val="87"/>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ИСО 9000-</w:t>
      </w:r>
      <w:proofErr w:type="gramStart"/>
      <w:r w:rsidRPr="00EA4B02">
        <w:rPr>
          <w:rFonts w:ascii="Times New Roman" w:eastAsia="Times New Roman" w:hAnsi="Times New Roman" w:cs="Times New Roman"/>
          <w:sz w:val="24"/>
          <w:szCs w:val="24"/>
          <w:lang w:eastAsia="ru-RU"/>
        </w:rPr>
        <w:t>2000  Системы</w:t>
      </w:r>
      <w:proofErr w:type="gramEnd"/>
      <w:r w:rsidRPr="00EA4B02">
        <w:rPr>
          <w:rFonts w:ascii="Times New Roman" w:eastAsia="Times New Roman" w:hAnsi="Times New Roman" w:cs="Times New Roman"/>
          <w:sz w:val="24"/>
          <w:szCs w:val="24"/>
          <w:lang w:eastAsia="ru-RU"/>
        </w:rPr>
        <w:t xml:space="preserve"> менеджмента качества. Основные положения. Словарь. Международный стандарт. - М.: 2001</w:t>
      </w:r>
    </w:p>
    <w:p w14:paraId="6A42CA54" w14:textId="77777777" w:rsidR="00EA4B02" w:rsidRPr="00EA4B02" w:rsidRDefault="00EA4B02" w:rsidP="00586154">
      <w:pPr>
        <w:numPr>
          <w:ilvl w:val="0"/>
          <w:numId w:val="87"/>
        </w:numPr>
        <w:tabs>
          <w:tab w:val="left" w:pos="142"/>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ИСО 9001-2000 Системы менеджмента качества. </w:t>
      </w:r>
      <w:proofErr w:type="gramStart"/>
      <w:r w:rsidRPr="00EA4B02">
        <w:rPr>
          <w:rFonts w:ascii="Times New Roman" w:eastAsia="Times New Roman" w:hAnsi="Times New Roman" w:cs="Times New Roman"/>
          <w:sz w:val="24"/>
          <w:szCs w:val="24"/>
          <w:lang w:eastAsia="ru-RU"/>
        </w:rPr>
        <w:t>Требования.-</w:t>
      </w:r>
      <w:proofErr w:type="gramEnd"/>
      <w:r w:rsidRPr="00EA4B02">
        <w:rPr>
          <w:rFonts w:ascii="Times New Roman" w:eastAsia="Times New Roman" w:hAnsi="Times New Roman" w:cs="Times New Roman"/>
          <w:sz w:val="24"/>
          <w:szCs w:val="24"/>
          <w:lang w:eastAsia="ru-RU"/>
        </w:rPr>
        <w:t xml:space="preserve"> М.:2001</w:t>
      </w:r>
    </w:p>
    <w:p w14:paraId="1F58DF78" w14:textId="77777777" w:rsidR="00EA4B02" w:rsidRPr="00EA4B02" w:rsidRDefault="00EA4B02" w:rsidP="00EA4B02">
      <w:pPr>
        <w:tabs>
          <w:tab w:val="left" w:pos="142"/>
          <w:tab w:val="left" w:pos="851"/>
        </w:tabs>
        <w:spacing w:after="0" w:line="276" w:lineRule="auto"/>
        <w:ind w:left="426"/>
        <w:jc w:val="both"/>
        <w:rPr>
          <w:rFonts w:ascii="Times New Roman" w:eastAsia="Times New Roman" w:hAnsi="Times New Roman" w:cs="Times New Roman"/>
          <w:b/>
          <w:color w:val="000000"/>
          <w:sz w:val="24"/>
          <w:szCs w:val="24"/>
        </w:rPr>
      </w:pPr>
    </w:p>
    <w:p w14:paraId="2F81C81A" w14:textId="77777777" w:rsidR="00EA4B02" w:rsidRPr="00EA4B02" w:rsidRDefault="00EA4B02" w:rsidP="00EA4B02">
      <w:pPr>
        <w:tabs>
          <w:tab w:val="left" w:pos="142"/>
        </w:tabs>
        <w:spacing w:after="0" w:line="276" w:lineRule="auto"/>
        <w:ind w:left="567"/>
        <w:jc w:val="both"/>
        <w:rPr>
          <w:rFonts w:ascii="Times New Roman" w:eastAsia="Times New Roman" w:hAnsi="Times New Roman" w:cs="Times New Roman"/>
          <w:b/>
          <w:color w:val="000000"/>
          <w:sz w:val="24"/>
          <w:szCs w:val="24"/>
        </w:rPr>
      </w:pPr>
      <w:r w:rsidRPr="00EA4B02">
        <w:rPr>
          <w:rFonts w:ascii="Times New Roman" w:eastAsia="Times New Roman" w:hAnsi="Times New Roman" w:cs="Times New Roman"/>
          <w:b/>
          <w:color w:val="000000"/>
          <w:sz w:val="24"/>
          <w:szCs w:val="24"/>
        </w:rPr>
        <w:t>3.2.3. Интернет-ресурсы:</w:t>
      </w:r>
    </w:p>
    <w:p w14:paraId="20E64831" w14:textId="77777777" w:rsidR="00EA4B02" w:rsidRPr="00EA4B02" w:rsidRDefault="00EA4B02" w:rsidP="00586154">
      <w:pPr>
        <w:numPr>
          <w:ilvl w:val="0"/>
          <w:numId w:val="86"/>
        </w:numPr>
        <w:tabs>
          <w:tab w:val="left" w:pos="142"/>
        </w:tabs>
        <w:spacing w:after="0" w:line="276" w:lineRule="auto"/>
        <w:ind w:left="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 xml:space="preserve">Федеральное агентство по техническому регулированию и метрологии (Росстандарт). </w:t>
      </w:r>
      <w:r w:rsidRPr="00EA4B02">
        <w:rPr>
          <w:rFonts w:ascii="Times New Roman" w:eastAsia="Times New Roman" w:hAnsi="Times New Roman" w:cs="Times New Roman"/>
          <w:sz w:val="24"/>
          <w:szCs w:val="24"/>
          <w:u w:val="single"/>
          <w:lang w:val="en-US" w:eastAsia="ru-RU"/>
        </w:rPr>
        <w:t>http</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www</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gost</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ru</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wps</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portal</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pages</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main</w:t>
      </w:r>
    </w:p>
    <w:p w14:paraId="3D6C42DD" w14:textId="77777777" w:rsidR="00EA4B02" w:rsidRPr="00EA4B02" w:rsidRDefault="00EA4B02" w:rsidP="00586154">
      <w:pPr>
        <w:numPr>
          <w:ilvl w:val="0"/>
          <w:numId w:val="86"/>
        </w:numPr>
        <w:tabs>
          <w:tab w:val="left" w:pos="142"/>
        </w:tabs>
        <w:spacing w:after="0" w:line="276" w:lineRule="auto"/>
        <w:ind w:left="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База ГОСТов РФ. </w:t>
      </w:r>
      <w:r w:rsidRPr="00EA4B02">
        <w:rPr>
          <w:rFonts w:ascii="Times New Roman" w:eastAsia="Times New Roman" w:hAnsi="Times New Roman" w:cs="Times New Roman"/>
          <w:sz w:val="24"/>
          <w:szCs w:val="24"/>
          <w:u w:val="single"/>
          <w:lang w:val="en-US" w:eastAsia="ru-RU"/>
        </w:rPr>
        <w:t>http</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www</w:t>
      </w:r>
      <w:r w:rsidRPr="00EA4B02">
        <w:rPr>
          <w:rFonts w:ascii="Times New Roman" w:eastAsia="Times New Roman" w:hAnsi="Times New Roman" w:cs="Times New Roman"/>
          <w:sz w:val="24"/>
          <w:szCs w:val="24"/>
          <w:u w:val="single"/>
          <w:lang w:eastAsia="ru-RU"/>
        </w:rPr>
        <w:t xml:space="preserve">. </w:t>
      </w:r>
      <w:r w:rsidRPr="00EA4B02">
        <w:rPr>
          <w:rFonts w:ascii="Times New Roman" w:eastAsia="Times New Roman" w:hAnsi="Times New Roman" w:cs="Times New Roman"/>
          <w:sz w:val="24"/>
          <w:szCs w:val="24"/>
          <w:u w:val="single"/>
          <w:lang w:val="en-US" w:eastAsia="ru-RU"/>
        </w:rPr>
        <w:t>gostexpert</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ru</w:t>
      </w:r>
    </w:p>
    <w:p w14:paraId="7D4DE190" w14:textId="77777777" w:rsidR="00EA4B02" w:rsidRPr="00EA4B02" w:rsidRDefault="00EA4B02" w:rsidP="00586154">
      <w:pPr>
        <w:numPr>
          <w:ilvl w:val="0"/>
          <w:numId w:val="86"/>
        </w:numPr>
        <w:tabs>
          <w:tab w:val="left" w:pos="142"/>
        </w:tabs>
        <w:spacing w:after="0" w:line="276" w:lineRule="auto"/>
        <w:ind w:left="426"/>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Библиотека ГОСТов и нормативных документов. </w:t>
      </w:r>
      <w:hyperlink r:id="rId136" w:history="1">
        <w:r w:rsidRPr="00EA4B02">
          <w:rPr>
            <w:rFonts w:ascii="Times New Roman" w:eastAsia="Times New Roman" w:hAnsi="Times New Roman" w:cs="Times New Roman"/>
            <w:sz w:val="24"/>
            <w:szCs w:val="24"/>
            <w:u w:val="single"/>
            <w:lang w:val="en-US" w:eastAsia="ru-RU"/>
          </w:rPr>
          <w:t>http</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www</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libgost</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ru</w:t>
        </w:r>
      </w:hyperlink>
    </w:p>
    <w:p w14:paraId="2FD343E1" w14:textId="77777777" w:rsidR="00EA4B02" w:rsidRPr="00EA4B02" w:rsidRDefault="00EA4B02" w:rsidP="00586154">
      <w:pPr>
        <w:numPr>
          <w:ilvl w:val="0"/>
          <w:numId w:val="86"/>
        </w:numPr>
        <w:tabs>
          <w:tab w:val="left" w:pos="142"/>
          <w:tab w:val="left" w:pos="1134"/>
        </w:tabs>
        <w:spacing w:after="0" w:line="276" w:lineRule="auto"/>
        <w:ind w:left="42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Википедия. Справочный материал по метрологии, стандартизации и сертификации. </w:t>
      </w:r>
      <w:hyperlink r:id="rId137" w:history="1">
        <w:r w:rsidRPr="00EA4B02">
          <w:rPr>
            <w:rFonts w:ascii="Times New Roman" w:eastAsia="Times New Roman" w:hAnsi="Times New Roman" w:cs="Times New Roman"/>
            <w:sz w:val="24"/>
            <w:szCs w:val="24"/>
            <w:u w:val="single"/>
            <w:lang w:eastAsia="ru-RU"/>
          </w:rPr>
          <w:t>http://www.</w:t>
        </w:r>
        <w:r w:rsidRPr="00EA4B02">
          <w:rPr>
            <w:rFonts w:ascii="Times New Roman" w:eastAsia="Times New Roman" w:hAnsi="Times New Roman" w:cs="Times New Roman"/>
            <w:sz w:val="24"/>
            <w:szCs w:val="24"/>
            <w:u w:val="single"/>
            <w:lang w:val="en-US" w:eastAsia="ru-RU"/>
          </w:rPr>
          <w:t>w</w:t>
        </w:r>
        <w:r w:rsidRPr="00EA4B02">
          <w:rPr>
            <w:rFonts w:ascii="Times New Roman" w:eastAsia="Times New Roman" w:hAnsi="Times New Roman" w:cs="Times New Roman"/>
            <w:sz w:val="24"/>
            <w:szCs w:val="24"/>
            <w:u w:val="single"/>
            <w:lang w:eastAsia="ru-RU"/>
          </w:rPr>
          <w:t>i</w:t>
        </w:r>
        <w:r w:rsidRPr="00EA4B02">
          <w:rPr>
            <w:rFonts w:ascii="Times New Roman" w:eastAsia="Times New Roman" w:hAnsi="Times New Roman" w:cs="Times New Roman"/>
            <w:sz w:val="24"/>
            <w:szCs w:val="24"/>
            <w:u w:val="single"/>
            <w:lang w:val="en-US" w:eastAsia="ru-RU"/>
          </w:rPr>
          <w:t>k</w:t>
        </w:r>
        <w:r w:rsidRPr="00EA4B02">
          <w:rPr>
            <w:rFonts w:ascii="Times New Roman" w:eastAsia="Times New Roman" w:hAnsi="Times New Roman" w:cs="Times New Roman"/>
            <w:sz w:val="24"/>
            <w:szCs w:val="24"/>
            <w:u w:val="single"/>
            <w:lang w:eastAsia="ru-RU"/>
          </w:rPr>
          <w:t>i</w:t>
        </w:r>
        <w:r w:rsidRPr="00EA4B02">
          <w:rPr>
            <w:rFonts w:ascii="Times New Roman" w:eastAsia="Times New Roman" w:hAnsi="Times New Roman" w:cs="Times New Roman"/>
            <w:sz w:val="24"/>
            <w:szCs w:val="24"/>
            <w:u w:val="single"/>
            <w:lang w:val="en-US" w:eastAsia="ru-RU"/>
          </w:rPr>
          <w:t>p</w:t>
        </w:r>
        <w:r w:rsidRPr="00EA4B02">
          <w:rPr>
            <w:rFonts w:ascii="Times New Roman" w:eastAsia="Times New Roman" w:hAnsi="Times New Roman" w:cs="Times New Roman"/>
            <w:sz w:val="24"/>
            <w:szCs w:val="24"/>
            <w:u w:val="single"/>
            <w:lang w:eastAsia="ru-RU"/>
          </w:rPr>
          <w:t>e</w:t>
        </w:r>
        <w:r w:rsidRPr="00EA4B02">
          <w:rPr>
            <w:rFonts w:ascii="Times New Roman" w:eastAsia="Times New Roman" w:hAnsi="Times New Roman" w:cs="Times New Roman"/>
            <w:sz w:val="24"/>
            <w:szCs w:val="24"/>
            <w:u w:val="single"/>
            <w:lang w:val="en-US" w:eastAsia="ru-RU"/>
          </w:rPr>
          <w:t>di</w:t>
        </w:r>
        <w:r w:rsidRPr="00EA4B02">
          <w:rPr>
            <w:rFonts w:ascii="Times New Roman" w:eastAsia="Times New Roman" w:hAnsi="Times New Roman" w:cs="Times New Roman"/>
            <w:sz w:val="24"/>
            <w:szCs w:val="24"/>
            <w:u w:val="single"/>
            <w:lang w:eastAsia="ru-RU"/>
          </w:rPr>
          <w:t>a.o</w:t>
        </w:r>
        <w:r w:rsidRPr="00EA4B02">
          <w:rPr>
            <w:rFonts w:ascii="Times New Roman" w:eastAsia="Times New Roman" w:hAnsi="Times New Roman" w:cs="Times New Roman"/>
            <w:sz w:val="24"/>
            <w:szCs w:val="24"/>
            <w:u w:val="single"/>
            <w:lang w:val="en-US" w:eastAsia="ru-RU"/>
          </w:rPr>
          <w:t>rg</w:t>
        </w:r>
      </w:hyperlink>
    </w:p>
    <w:p w14:paraId="56DFDE3C" w14:textId="77777777" w:rsidR="00EA4B02" w:rsidRPr="00EA4B02" w:rsidRDefault="00EA4B02" w:rsidP="00586154">
      <w:pPr>
        <w:numPr>
          <w:ilvl w:val="0"/>
          <w:numId w:val="86"/>
        </w:numPr>
        <w:tabs>
          <w:tab w:val="left" w:pos="142"/>
          <w:tab w:val="left" w:pos="1134"/>
        </w:tabs>
        <w:spacing w:after="0" w:line="276" w:lineRule="auto"/>
        <w:ind w:left="42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Электронная библиотека технической литературы «Нефть и газ» </w:t>
      </w:r>
      <w:hyperlink r:id="rId138" w:history="1">
        <w:r w:rsidRPr="00EA4B02">
          <w:rPr>
            <w:rFonts w:ascii="Times New Roman" w:eastAsia="Times New Roman" w:hAnsi="Times New Roman" w:cs="Times New Roman"/>
            <w:sz w:val="24"/>
            <w:szCs w:val="24"/>
            <w:u w:val="single"/>
            <w:lang w:eastAsia="ru-RU"/>
          </w:rPr>
          <w:t>http://www.</w:t>
        </w:r>
        <w:r w:rsidRPr="00EA4B02">
          <w:rPr>
            <w:rFonts w:ascii="Times New Roman" w:eastAsia="Times New Roman" w:hAnsi="Times New Roman" w:cs="Times New Roman"/>
            <w:sz w:val="24"/>
            <w:szCs w:val="24"/>
            <w:u w:val="single"/>
            <w:lang w:val="en-US" w:eastAsia="ru-RU"/>
          </w:rPr>
          <w:t>oglibrary</w:t>
        </w:r>
        <w:r w:rsidRPr="00EA4B02">
          <w:rPr>
            <w:rFonts w:ascii="Times New Roman" w:eastAsia="Times New Roman" w:hAnsi="Times New Roman" w:cs="Times New Roman"/>
            <w:sz w:val="24"/>
            <w:szCs w:val="24"/>
            <w:u w:val="single"/>
            <w:lang w:eastAsia="ru-RU"/>
          </w:rPr>
          <w:t>.ru/</w:t>
        </w:r>
      </w:hyperlink>
    </w:p>
    <w:p w14:paraId="655D9948" w14:textId="77777777" w:rsidR="00EA4B02" w:rsidRPr="00EA4B02" w:rsidRDefault="00EA4B02" w:rsidP="00586154">
      <w:pPr>
        <w:numPr>
          <w:ilvl w:val="0"/>
          <w:numId w:val="86"/>
        </w:numPr>
        <w:tabs>
          <w:tab w:val="left" w:pos="142"/>
          <w:tab w:val="left" w:pos="1134"/>
        </w:tabs>
        <w:spacing w:after="0" w:line="276" w:lineRule="auto"/>
        <w:ind w:left="426"/>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Библиотека Гумера – гуманитарные науки. </w:t>
      </w:r>
      <w:r w:rsidRPr="00EA4B02">
        <w:rPr>
          <w:rFonts w:ascii="Times New Roman" w:eastAsia="Times New Roman" w:hAnsi="Times New Roman" w:cs="Times New Roman"/>
          <w:sz w:val="24"/>
          <w:szCs w:val="24"/>
          <w:u w:val="single"/>
          <w:lang w:val="en-US" w:eastAsia="ru-RU"/>
        </w:rPr>
        <w:t>http</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www</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gumer</w:t>
      </w:r>
      <w:r w:rsidRPr="00EA4B02">
        <w:rPr>
          <w:rFonts w:ascii="Times New Roman" w:eastAsia="Times New Roman" w:hAnsi="Times New Roman" w:cs="Times New Roman"/>
          <w:sz w:val="24"/>
          <w:szCs w:val="24"/>
          <w:u w:val="single"/>
          <w:lang w:eastAsia="ru-RU"/>
        </w:rPr>
        <w:t>.</w:t>
      </w:r>
      <w:r w:rsidRPr="00EA4B02">
        <w:rPr>
          <w:rFonts w:ascii="Times New Roman" w:eastAsia="Times New Roman" w:hAnsi="Times New Roman" w:cs="Times New Roman"/>
          <w:sz w:val="24"/>
          <w:szCs w:val="24"/>
          <w:u w:val="single"/>
          <w:lang w:val="en-US" w:eastAsia="ru-RU"/>
        </w:rPr>
        <w:t>info</w:t>
      </w:r>
    </w:p>
    <w:p w14:paraId="52CE582A" w14:textId="77777777" w:rsidR="00EA4B02" w:rsidRPr="00EA4B02" w:rsidRDefault="00EA4B02" w:rsidP="00EA4B02">
      <w:pPr>
        <w:tabs>
          <w:tab w:val="left" w:pos="142"/>
        </w:tabs>
        <w:spacing w:after="0" w:line="276" w:lineRule="auto"/>
        <w:jc w:val="both"/>
        <w:rPr>
          <w:rFonts w:ascii="Times New Roman" w:eastAsia="Times New Roman" w:hAnsi="Times New Roman" w:cs="Times New Roman"/>
          <w:bCs/>
          <w:i/>
          <w:sz w:val="24"/>
          <w:szCs w:val="24"/>
          <w:lang w:eastAsia="ru-RU"/>
        </w:rPr>
      </w:pPr>
    </w:p>
    <w:p w14:paraId="51192A82" w14:textId="77777777" w:rsidR="00EA4B02" w:rsidRPr="00EA4B02" w:rsidRDefault="00EA4B02" w:rsidP="00EA4B02">
      <w:pPr>
        <w:spacing w:after="0" w:line="276" w:lineRule="auto"/>
        <w:jc w:val="both"/>
        <w:rPr>
          <w:rFonts w:ascii="Times New Roman" w:eastAsia="Times New Roman" w:hAnsi="Times New Roman" w:cs="Times New Roman"/>
          <w:bCs/>
          <w:i/>
          <w:sz w:val="24"/>
          <w:szCs w:val="24"/>
          <w:lang w:eastAsia="ru-RU"/>
        </w:rPr>
      </w:pPr>
    </w:p>
    <w:p w14:paraId="4D80A29B" w14:textId="77777777" w:rsidR="00EA4B02" w:rsidRPr="00EA4B02" w:rsidRDefault="00EA4B02" w:rsidP="00EA4B02">
      <w:pPr>
        <w:spacing w:after="0" w:line="276" w:lineRule="auto"/>
        <w:jc w:val="both"/>
        <w:rPr>
          <w:rFonts w:ascii="Times New Roman" w:eastAsia="Times New Roman" w:hAnsi="Times New Roman" w:cs="Times New Roman"/>
          <w:b/>
          <w:bCs/>
          <w:caps/>
          <w:sz w:val="24"/>
          <w:szCs w:val="24"/>
          <w:lang w:eastAsia="ru-RU"/>
        </w:rPr>
      </w:pPr>
      <w:r w:rsidRPr="00EA4B02">
        <w:rPr>
          <w:rFonts w:ascii="Times New Roman" w:eastAsia="Times New Roman" w:hAnsi="Times New Roman" w:cs="Times New Roman"/>
          <w:b/>
          <w:bCs/>
          <w:caps/>
          <w:sz w:val="24"/>
          <w:szCs w:val="24"/>
          <w:lang w:eastAsia="ru-RU"/>
        </w:rPr>
        <w:t>4. К</w:t>
      </w:r>
      <w:r w:rsidRPr="00EA4B02">
        <w:rPr>
          <w:rFonts w:ascii="Times New Roman" w:eastAsia="Times New Roman" w:hAnsi="Times New Roman" w:cs="Times New Roman"/>
          <w:b/>
          <w:bCs/>
          <w:sz w:val="24"/>
          <w:szCs w:val="24"/>
          <w:lang w:eastAsia="ru-RU"/>
        </w:rPr>
        <w:t>онтроль и оценка результатов освоения учебной дисциплины</w:t>
      </w:r>
    </w:p>
    <w:p w14:paraId="5AEAE4EE"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851"/>
        <w:jc w:val="both"/>
        <w:outlineLvl w:val="0"/>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r w:rsidRPr="00EA4B02">
        <w:rPr>
          <w:rFonts w:ascii="Times New Roman" w:eastAsia="Times New Roman" w:hAnsi="Times New Roman" w:cs="Times New Roman"/>
          <w:b/>
          <w:bCs/>
          <w:sz w:val="24"/>
          <w:szCs w:val="24"/>
          <w:lang w:eastAsia="ru-RU"/>
        </w:rPr>
        <w:t>.</w:t>
      </w:r>
    </w:p>
    <w:p w14:paraId="005D69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686"/>
      </w:tblGrid>
      <w:tr w:rsidR="00EA4B02" w:rsidRPr="00EA4B02" w14:paraId="4C975FEA" w14:textId="77777777" w:rsidTr="00EA4B02">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1AA0B629"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22790968"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86A99B4"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EA4B02" w:rsidRPr="00EA4B02" w14:paraId="4CD1102D" w14:textId="77777777" w:rsidTr="00EA4B02">
        <w:trPr>
          <w:trHeight w:val="6554"/>
        </w:trPr>
        <w:tc>
          <w:tcPr>
            <w:tcW w:w="6345" w:type="dxa"/>
            <w:tcBorders>
              <w:top w:val="single" w:sz="4" w:space="0" w:color="auto"/>
              <w:left w:val="single" w:sz="4" w:space="0" w:color="auto"/>
              <w:right w:val="single" w:sz="4" w:space="0" w:color="auto"/>
            </w:tcBorders>
            <w:shd w:val="clear" w:color="auto" w:fill="auto"/>
          </w:tcPr>
          <w:p w14:paraId="66475F75" w14:textId="77777777" w:rsidR="00EA4B02" w:rsidRPr="00EA4B02" w:rsidRDefault="00EA4B02" w:rsidP="00EA4B02">
            <w:pPr>
              <w:shd w:val="clear" w:color="auto" w:fill="FFFFFF"/>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уметь:</w:t>
            </w:r>
          </w:p>
          <w:p w14:paraId="5B2608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 использовать в профессиональной деятельности документацию систем качества; оформлять технологическую и техническую документацию в соответствии с действующими нормативными правовыми актами; приводить несистемные величины измерений в соответствие с действующими стандартами и международной системой единиц СИ; </w:t>
            </w:r>
          </w:p>
          <w:p w14:paraId="5D1A963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применять требования нормативных документов к основным видам продукции (услуг) и процессов; </w:t>
            </w:r>
          </w:p>
          <w:p w14:paraId="6002C1E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знать:</w:t>
            </w:r>
            <w:r w:rsidRPr="00EA4B02">
              <w:rPr>
                <w:rFonts w:ascii="Times New Roman" w:eastAsia="Times New Roman" w:hAnsi="Times New Roman" w:cs="Times New Roman"/>
                <w:sz w:val="24"/>
                <w:szCs w:val="24"/>
                <w:lang w:eastAsia="ru-RU"/>
              </w:rPr>
              <w:t xml:space="preserve"> </w:t>
            </w:r>
          </w:p>
          <w:p w14:paraId="64D5C502" w14:textId="77777777" w:rsidR="00EA4B02" w:rsidRPr="00EA4B02" w:rsidRDefault="00EA4B02" w:rsidP="00EA4B02">
            <w:pPr>
              <w:tabs>
                <w:tab w:val="left" w:pos="0"/>
                <w:tab w:val="left" w:pos="142"/>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 задачи стандартизации, ее экономическую эффективность; </w:t>
            </w:r>
          </w:p>
          <w:p w14:paraId="77F3D4DC" w14:textId="77777777" w:rsidR="00EA4B02" w:rsidRPr="00EA4B02" w:rsidRDefault="00EA4B02" w:rsidP="00EA4B02">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 основные положения систем (комплексов) общетехнических и организационно-методических стандартов; </w:t>
            </w:r>
          </w:p>
          <w:p w14:paraId="6039F4C8" w14:textId="77777777" w:rsidR="00EA4B02" w:rsidRPr="00EA4B02" w:rsidRDefault="00EA4B02" w:rsidP="00EA4B02">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-основные понятия и определения метрологии, стандартизации, сертификации и документации систем качества; </w:t>
            </w:r>
          </w:p>
          <w:p w14:paraId="2A70760C" w14:textId="77777777" w:rsidR="00EA4B02" w:rsidRPr="00EA4B02" w:rsidRDefault="00EA4B02" w:rsidP="00EA4B02">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 терминологию и единицы измерения величин в соответствии с действующими стандартами и международной системой единиц СИ; </w:t>
            </w:r>
          </w:p>
          <w:p w14:paraId="376D7896" w14:textId="77777777" w:rsidR="00EA4B02" w:rsidRPr="00EA4B02" w:rsidRDefault="00EA4B02" w:rsidP="00EA4B02">
            <w:pPr>
              <w:tabs>
                <w:tab w:val="left" w:pos="0"/>
                <w:tab w:val="left" w:pos="142"/>
                <w:tab w:val="left" w:pos="916"/>
                <w:tab w:val="left" w:pos="1832"/>
                <w:tab w:val="left" w:pos="2748"/>
                <w:tab w:val="left" w:pos="3664"/>
                <w:tab w:val="left" w:pos="4580"/>
              </w:tabs>
              <w:spacing w:after="0" w:line="276" w:lineRule="auto"/>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формы подтверждения качества.</w:t>
            </w:r>
          </w:p>
          <w:p w14:paraId="7DB7DE3E" w14:textId="77777777" w:rsidR="00EA4B02" w:rsidRPr="00EA4B02" w:rsidRDefault="00EA4B02" w:rsidP="00EA4B02">
            <w:pPr>
              <w:shd w:val="clear" w:color="auto" w:fill="FFFFFF"/>
              <w:spacing w:after="0" w:line="276" w:lineRule="auto"/>
              <w:ind w:right="5"/>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right w:val="single" w:sz="4" w:space="0" w:color="auto"/>
            </w:tcBorders>
            <w:shd w:val="clear" w:color="auto" w:fill="auto"/>
          </w:tcPr>
          <w:p w14:paraId="11D5E2DE" w14:textId="77777777" w:rsidR="00EA4B02" w:rsidRPr="00EA4B02" w:rsidRDefault="00EA4B02" w:rsidP="00EA4B02">
            <w:pPr>
              <w:spacing w:after="0" w:line="276" w:lineRule="auto"/>
              <w:ind w:left="101" w:right="244" w:firstLine="284"/>
              <w:rPr>
                <w:rFonts w:ascii="Times New Roman" w:eastAsia="Times New Roman" w:hAnsi="Times New Roman" w:cs="Times New Roman"/>
                <w:sz w:val="24"/>
                <w:szCs w:val="24"/>
                <w:lang w:eastAsia="ru-RU"/>
              </w:rPr>
            </w:pPr>
          </w:p>
          <w:p w14:paraId="556D1951" w14:textId="77777777" w:rsidR="00EA4B02" w:rsidRPr="00EA4B02" w:rsidRDefault="00EA4B02" w:rsidP="00EA4B02">
            <w:pPr>
              <w:spacing w:after="0" w:line="276" w:lineRule="auto"/>
              <w:ind w:left="101" w:right="244" w:firstLine="284"/>
              <w:rPr>
                <w:rFonts w:ascii="Times New Roman" w:eastAsia="Times New Roman" w:hAnsi="Times New Roman" w:cs="Times New Roman"/>
                <w:sz w:val="24"/>
                <w:szCs w:val="24"/>
                <w:lang w:eastAsia="ru-RU"/>
              </w:rPr>
            </w:pPr>
          </w:p>
          <w:p w14:paraId="55711AE1" w14:textId="77777777" w:rsidR="00EA4B02" w:rsidRPr="00EA4B02" w:rsidRDefault="00EA4B02" w:rsidP="00EA4B02">
            <w:pPr>
              <w:spacing w:after="0" w:line="276" w:lineRule="auto"/>
              <w:ind w:left="101" w:right="244" w:firstLine="284"/>
              <w:rPr>
                <w:rFonts w:ascii="Times New Roman" w:eastAsia="Times New Roman" w:hAnsi="Times New Roman" w:cs="Times New Roman"/>
                <w:sz w:val="24"/>
                <w:szCs w:val="24"/>
                <w:lang w:eastAsia="ru-RU"/>
              </w:rPr>
            </w:pPr>
          </w:p>
          <w:p w14:paraId="6F211D80" w14:textId="77777777" w:rsidR="00EA4B02" w:rsidRPr="00EA4B02" w:rsidRDefault="00EA4B02" w:rsidP="00EA4B02">
            <w:pPr>
              <w:spacing w:after="0" w:line="276" w:lineRule="auto"/>
              <w:ind w:left="101" w:firstLine="28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Оценка</w:t>
            </w:r>
            <w:r w:rsidRPr="00EA4B02">
              <w:rPr>
                <w:rFonts w:ascii="Times New Roman" w:eastAsia="Times New Roman" w:hAnsi="Times New Roman" w:cs="Times New Roman"/>
                <w:sz w:val="24"/>
                <w:szCs w:val="24"/>
                <w:lang w:eastAsia="ru-RU"/>
              </w:rPr>
              <w:t xml:space="preserve"> устного опроса;</w:t>
            </w:r>
          </w:p>
          <w:p w14:paraId="6475A9B0" w14:textId="77777777" w:rsidR="00EA4B02" w:rsidRPr="00EA4B02" w:rsidRDefault="00EA4B02" w:rsidP="00EA4B02">
            <w:pPr>
              <w:spacing w:after="0" w:line="276" w:lineRule="auto"/>
              <w:ind w:left="101" w:firstLine="28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собеседование по изучаемым темам;</w:t>
            </w:r>
          </w:p>
          <w:p w14:paraId="10FBBE40" w14:textId="77777777" w:rsidR="00EA4B02" w:rsidRPr="00EA4B02" w:rsidRDefault="00EA4B02" w:rsidP="00EA4B02">
            <w:pPr>
              <w:spacing w:after="0" w:line="276" w:lineRule="auto"/>
              <w:ind w:left="101" w:firstLine="28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Оценка</w:t>
            </w:r>
            <w:r w:rsidRPr="00EA4B02">
              <w:rPr>
                <w:rFonts w:ascii="Times New Roman" w:eastAsia="Times New Roman" w:hAnsi="Times New Roman" w:cs="Times New Roman"/>
                <w:sz w:val="24"/>
                <w:szCs w:val="24"/>
                <w:lang w:eastAsia="ru-RU"/>
              </w:rPr>
              <w:t xml:space="preserve"> выполнения тестовых заданий; </w:t>
            </w:r>
          </w:p>
          <w:p w14:paraId="24BE53A6" w14:textId="77777777" w:rsidR="00EA4B02" w:rsidRPr="00EA4B02" w:rsidRDefault="00EA4B02" w:rsidP="00EA4B02">
            <w:pPr>
              <w:spacing w:after="0" w:line="276" w:lineRule="auto"/>
              <w:ind w:left="101" w:firstLine="28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 </w:t>
            </w:r>
            <w:r w:rsidRPr="00EA4B02">
              <w:rPr>
                <w:rFonts w:ascii="Times New Roman" w:eastAsia="Times New Roman" w:hAnsi="Times New Roman" w:cs="Times New Roman"/>
                <w:bCs/>
                <w:sz w:val="24"/>
                <w:szCs w:val="24"/>
                <w:lang w:eastAsia="ru-RU"/>
              </w:rPr>
              <w:t>Оценка</w:t>
            </w:r>
            <w:r w:rsidRPr="00EA4B02">
              <w:rPr>
                <w:rFonts w:ascii="Times New Roman" w:eastAsia="Times New Roman" w:hAnsi="Times New Roman" w:cs="Times New Roman"/>
                <w:sz w:val="24"/>
                <w:szCs w:val="24"/>
                <w:lang w:eastAsia="ru-RU"/>
              </w:rPr>
              <w:t xml:space="preserve"> контрольной работы; </w:t>
            </w:r>
          </w:p>
          <w:p w14:paraId="349BDC33" w14:textId="77777777" w:rsidR="00EA4B02" w:rsidRPr="00EA4B02" w:rsidRDefault="00EA4B02" w:rsidP="00EA4B02">
            <w:pPr>
              <w:spacing w:after="0" w:line="276" w:lineRule="auto"/>
              <w:ind w:left="101" w:firstLine="284"/>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Оценка</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защиты</w:t>
            </w:r>
            <w:r w:rsidRPr="00EA4B02">
              <w:rPr>
                <w:rFonts w:ascii="Times New Roman" w:eastAsia="Times New Roman" w:hAnsi="Times New Roman" w:cs="Times New Roman"/>
                <w:bCs/>
                <w:i/>
                <w:sz w:val="24"/>
                <w:szCs w:val="24"/>
                <w:lang w:eastAsia="ru-RU"/>
              </w:rPr>
              <w:t xml:space="preserve"> </w:t>
            </w:r>
            <w:r w:rsidRPr="00EA4B02">
              <w:rPr>
                <w:rFonts w:ascii="Times New Roman" w:eastAsia="Times New Roman" w:hAnsi="Times New Roman" w:cs="Times New Roman"/>
                <w:bCs/>
                <w:sz w:val="24"/>
                <w:szCs w:val="24"/>
                <w:lang w:eastAsia="ru-RU"/>
              </w:rPr>
              <w:t>практических заданий;</w:t>
            </w:r>
          </w:p>
          <w:p w14:paraId="5A5B62A6" w14:textId="77777777" w:rsidR="00EA4B02" w:rsidRPr="00EA4B02" w:rsidRDefault="00EA4B02" w:rsidP="00EA4B02">
            <w:pPr>
              <w:spacing w:after="0" w:line="276" w:lineRule="auto"/>
              <w:ind w:left="101" w:firstLine="28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Оценка</w:t>
            </w:r>
            <w:r w:rsidRPr="00EA4B02">
              <w:rPr>
                <w:rFonts w:ascii="Times New Roman" w:eastAsia="Times New Roman" w:hAnsi="Times New Roman" w:cs="Times New Roman"/>
                <w:sz w:val="24"/>
                <w:szCs w:val="24"/>
                <w:lang w:eastAsia="ru-RU"/>
              </w:rPr>
              <w:t xml:space="preserve"> защиты заданий внеаудиторной самостоятельной работы; </w:t>
            </w:r>
          </w:p>
          <w:p w14:paraId="7EE45723" w14:textId="77777777" w:rsidR="00EA4B02" w:rsidRPr="00EA4B02" w:rsidRDefault="00EA4B02" w:rsidP="00EA4B02">
            <w:pPr>
              <w:spacing w:after="0" w:line="276" w:lineRule="auto"/>
              <w:ind w:left="101" w:firstLine="284"/>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w:t>
            </w:r>
            <w:proofErr w:type="gramEnd"/>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Оценка</w:t>
            </w:r>
            <w:r w:rsidRPr="00EA4B02">
              <w:rPr>
                <w:rFonts w:ascii="Times New Roman" w:eastAsia="Times New Roman" w:hAnsi="Times New Roman" w:cs="Times New Roman"/>
                <w:sz w:val="24"/>
                <w:szCs w:val="24"/>
                <w:lang w:eastAsia="ru-RU"/>
              </w:rPr>
              <w:t xml:space="preserve"> за дифференцированный зачет..</w:t>
            </w:r>
          </w:p>
          <w:p w14:paraId="18EFDBF1"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p>
          <w:p w14:paraId="44D57AB3" w14:textId="77777777" w:rsidR="00EA4B02" w:rsidRPr="00EA4B02" w:rsidRDefault="00EA4B02" w:rsidP="00EA4B02">
            <w:pPr>
              <w:spacing w:after="0" w:line="276" w:lineRule="auto"/>
              <w:jc w:val="both"/>
              <w:rPr>
                <w:rFonts w:ascii="Times New Roman" w:eastAsia="Times New Roman" w:hAnsi="Times New Roman" w:cs="Times New Roman"/>
                <w:bCs/>
                <w:i/>
                <w:sz w:val="24"/>
                <w:szCs w:val="24"/>
                <w:lang w:eastAsia="ru-RU"/>
              </w:rPr>
            </w:pPr>
          </w:p>
        </w:tc>
      </w:tr>
    </w:tbl>
    <w:p w14:paraId="0B665E7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71421BEB" w14:textId="77777777" w:rsidR="00EA4B02" w:rsidRPr="00EA4B02" w:rsidRDefault="00EA4B02" w:rsidP="00EA4B02">
      <w:pPr>
        <w:spacing w:after="0" w:line="276" w:lineRule="auto"/>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 xml:space="preserve"> </w:t>
      </w:r>
    </w:p>
    <w:p w14:paraId="103604C7"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p>
    <w:p w14:paraId="03620A42"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t>П</w:t>
      </w:r>
      <w:r w:rsidR="008E591E"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2.13</w:t>
      </w:r>
    </w:p>
    <w:p w14:paraId="63302FC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4AA6197F" w14:textId="77777777" w:rsidR="00EA4B02" w:rsidRPr="008E591E" w:rsidRDefault="008E591E"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8E591E">
        <w:rPr>
          <w:rFonts w:ascii="Times New Roman" w:eastAsia="Times New Roman" w:hAnsi="Times New Roman" w:cs="Times New Roman"/>
          <w:b/>
          <w:sz w:val="24"/>
          <w:szCs w:val="24"/>
          <w:lang w:eastAsia="ru-RU"/>
        </w:rPr>
        <w:t>Примерная р</w:t>
      </w:r>
      <w:r w:rsidR="00EA4B02" w:rsidRPr="008E591E">
        <w:rPr>
          <w:rFonts w:ascii="Times New Roman" w:eastAsia="Times New Roman" w:hAnsi="Times New Roman" w:cs="Times New Roman"/>
          <w:b/>
          <w:sz w:val="24"/>
          <w:szCs w:val="24"/>
          <w:lang w:eastAsia="ru-RU"/>
        </w:rPr>
        <w:t>абочая программа</w:t>
      </w:r>
    </w:p>
    <w:p w14:paraId="612CF10E" w14:textId="77777777" w:rsidR="00EA4B02" w:rsidRPr="008E591E"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8E591E">
        <w:rPr>
          <w:rFonts w:ascii="Times New Roman" w:eastAsia="Times New Roman" w:hAnsi="Times New Roman" w:cs="Times New Roman"/>
          <w:b/>
          <w:sz w:val="24"/>
          <w:szCs w:val="24"/>
          <w:lang w:eastAsia="ru-RU"/>
        </w:rPr>
        <w:t>учебной дисциплины</w:t>
      </w:r>
    </w:p>
    <w:p w14:paraId="142890B6" w14:textId="77777777" w:rsidR="00EA4B02" w:rsidRPr="008E591E"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8E591E">
        <w:rPr>
          <w:rFonts w:ascii="Times New Roman" w:eastAsia="Times New Roman" w:hAnsi="Times New Roman" w:cs="Times New Roman"/>
          <w:b/>
          <w:sz w:val="24"/>
          <w:szCs w:val="24"/>
          <w:lang w:eastAsia="ru-RU"/>
        </w:rPr>
        <w:t>ОП.04 Техническая механика</w:t>
      </w:r>
    </w:p>
    <w:p w14:paraId="73445B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p w14:paraId="20829E7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4E0610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59BC6CB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CA364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134D893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094F4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0D8786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3302E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0A63485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1DDB247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7B12FA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22FDAD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20EC28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1EDF61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7ABAFA2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721CCA2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w:t>
      </w:r>
      <w:r w:rsidR="008E591E" w:rsidRPr="00EA4B02">
        <w:rPr>
          <w:rFonts w:ascii="Times New Roman" w:eastAsia="Times New Roman" w:hAnsi="Times New Roman" w:cs="Times New Roman"/>
          <w:bCs/>
          <w:sz w:val="24"/>
          <w:szCs w:val="24"/>
          <w:lang w:eastAsia="ru-RU"/>
        </w:rPr>
        <w:t>зерск</w:t>
      </w:r>
    </w:p>
    <w:p w14:paraId="5584BF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20</w:t>
      </w:r>
      <w:r w:rsidR="008E591E">
        <w:rPr>
          <w:rFonts w:ascii="Times New Roman" w:eastAsia="Times New Roman" w:hAnsi="Times New Roman" w:cs="Times New Roman"/>
          <w:bCs/>
          <w:sz w:val="24"/>
          <w:szCs w:val="24"/>
          <w:lang w:eastAsia="ru-RU"/>
        </w:rPr>
        <w:t>21</w:t>
      </w:r>
    </w:p>
    <w:p w14:paraId="60B13A9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A21022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2F5C697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p w14:paraId="07469ECD"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3B46C42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24E040B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4A20AFC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6304880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3FE3AF31"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1CC4B03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40A7DC8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2C5197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5E6FAB72"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7D1128D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16592E61"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76550A6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377C7F49"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3E2BEF2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3682B0F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4ECCC37C" w14:textId="77777777" w:rsidR="008E591E" w:rsidRDefault="008E591E"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sz w:val="24"/>
          <w:szCs w:val="24"/>
          <w:lang w:eastAsia="ru-RU"/>
        </w:rPr>
      </w:pPr>
    </w:p>
    <w:p w14:paraId="20744344" w14:textId="77777777" w:rsidR="00EA4B02" w:rsidRPr="008E591E"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sz w:val="24"/>
          <w:szCs w:val="24"/>
          <w:lang w:eastAsia="ru-RU"/>
        </w:rPr>
      </w:pPr>
      <w:r w:rsidRPr="008E591E">
        <w:rPr>
          <w:rFonts w:ascii="Times New Roman" w:eastAsia="Times New Roman" w:hAnsi="Times New Roman" w:cs="Times New Roman"/>
          <w:b/>
          <w:sz w:val="24"/>
          <w:szCs w:val="24"/>
          <w:lang w:eastAsia="ru-RU"/>
        </w:rPr>
        <w:t>Содержание</w:t>
      </w:r>
    </w:p>
    <w:p w14:paraId="27454B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500"/>
        <w:gridCol w:w="1855"/>
      </w:tblGrid>
      <w:tr w:rsidR="00EA4B02" w:rsidRPr="00EA4B02" w14:paraId="7542401B" w14:textId="77777777" w:rsidTr="00EA4B02">
        <w:tc>
          <w:tcPr>
            <w:tcW w:w="7668" w:type="dxa"/>
          </w:tcPr>
          <w:p w14:paraId="287488EF" w14:textId="77777777" w:rsidR="00EA4B02" w:rsidRPr="00EA4B02" w:rsidRDefault="00EA4B02" w:rsidP="00EA4B02">
            <w:pPr>
              <w:keepNext/>
              <w:spacing w:after="0" w:line="276" w:lineRule="auto"/>
              <w:jc w:val="both"/>
              <w:outlineLvl w:val="0"/>
              <w:rPr>
                <w:rFonts w:ascii="Times New Roman" w:eastAsia="Times New Roman" w:hAnsi="Times New Roman" w:cs="Times New Roman"/>
                <w:bCs/>
                <w:caps/>
                <w:sz w:val="24"/>
                <w:szCs w:val="24"/>
                <w:lang w:eastAsia="ru-RU"/>
              </w:rPr>
            </w:pPr>
          </w:p>
        </w:tc>
        <w:tc>
          <w:tcPr>
            <w:tcW w:w="1903" w:type="dxa"/>
          </w:tcPr>
          <w:p w14:paraId="19B5F9F1"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6E693196" w14:textId="77777777" w:rsidTr="00EA4B02">
        <w:tc>
          <w:tcPr>
            <w:tcW w:w="7668" w:type="dxa"/>
          </w:tcPr>
          <w:p w14:paraId="09A2366F" w14:textId="77777777" w:rsidR="00EA4B02" w:rsidRPr="00EA4B02" w:rsidRDefault="00EA4B02" w:rsidP="00EA4B02">
            <w:pPr>
              <w:keepNext/>
              <w:autoSpaceDE w:val="0"/>
              <w:autoSpaceDN w:val="0"/>
              <w:spacing w:after="0" w:line="240" w:lineRule="auto"/>
              <w:ind w:left="284"/>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1 Паспорт</w:t>
            </w:r>
            <w:r w:rsidR="008E591E">
              <w:rPr>
                <w:rFonts w:ascii="Times New Roman" w:eastAsia="Times New Roman" w:hAnsi="Times New Roman" w:cs="Times New Roman"/>
                <w:bCs/>
                <w:sz w:val="24"/>
                <w:szCs w:val="24"/>
                <w:lang w:eastAsia="ru-RU"/>
              </w:rPr>
              <w:t xml:space="preserve"> примерной</w:t>
            </w:r>
            <w:r w:rsidRPr="00EA4B02">
              <w:rPr>
                <w:rFonts w:ascii="Times New Roman" w:eastAsia="Times New Roman" w:hAnsi="Times New Roman" w:cs="Times New Roman"/>
                <w:bCs/>
                <w:sz w:val="24"/>
                <w:szCs w:val="24"/>
                <w:lang w:eastAsia="ru-RU"/>
              </w:rPr>
              <w:t xml:space="preserve"> рабочей программы учебной дисциплины</w:t>
            </w:r>
          </w:p>
        </w:tc>
        <w:tc>
          <w:tcPr>
            <w:tcW w:w="1903" w:type="dxa"/>
            <w:vAlign w:val="center"/>
          </w:tcPr>
          <w:p w14:paraId="2F0F061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7910F9F7" w14:textId="77777777" w:rsidTr="00EA4B02">
        <w:tc>
          <w:tcPr>
            <w:tcW w:w="7668" w:type="dxa"/>
          </w:tcPr>
          <w:p w14:paraId="54A03F27" w14:textId="77777777" w:rsidR="00EA4B02" w:rsidRPr="00EA4B02" w:rsidRDefault="00EA4B02" w:rsidP="00EA4B02">
            <w:pPr>
              <w:keepNext/>
              <w:autoSpaceDE w:val="0"/>
              <w:autoSpaceDN w:val="0"/>
              <w:spacing w:after="0" w:line="240" w:lineRule="auto"/>
              <w:ind w:left="284"/>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2 Структура и содержание учебной дисциплины</w:t>
            </w:r>
          </w:p>
        </w:tc>
        <w:tc>
          <w:tcPr>
            <w:tcW w:w="1903" w:type="dxa"/>
            <w:vAlign w:val="center"/>
          </w:tcPr>
          <w:p w14:paraId="22A3982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207AF8B4" w14:textId="77777777" w:rsidTr="00EA4B02">
        <w:trPr>
          <w:trHeight w:val="346"/>
        </w:trPr>
        <w:tc>
          <w:tcPr>
            <w:tcW w:w="7668" w:type="dxa"/>
          </w:tcPr>
          <w:p w14:paraId="1B5264DB" w14:textId="77777777" w:rsidR="00EA4B02" w:rsidRPr="00EA4B02" w:rsidRDefault="00EA4B02" w:rsidP="00EA4B02">
            <w:pPr>
              <w:keepNext/>
              <w:autoSpaceDE w:val="0"/>
              <w:autoSpaceDN w:val="0"/>
              <w:spacing w:after="0" w:line="240" w:lineRule="auto"/>
              <w:ind w:left="284"/>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3 Условия реализации учебной дисциплины</w:t>
            </w:r>
          </w:p>
        </w:tc>
        <w:tc>
          <w:tcPr>
            <w:tcW w:w="1903" w:type="dxa"/>
            <w:vAlign w:val="center"/>
          </w:tcPr>
          <w:p w14:paraId="42F3DD3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r>
      <w:tr w:rsidR="00EA4B02" w:rsidRPr="00EA4B02" w14:paraId="0FFB211A" w14:textId="77777777" w:rsidTr="00EA4B02">
        <w:tc>
          <w:tcPr>
            <w:tcW w:w="7668" w:type="dxa"/>
          </w:tcPr>
          <w:p w14:paraId="28A3C3D2" w14:textId="77777777" w:rsidR="00EA4B02" w:rsidRPr="00EA4B02" w:rsidRDefault="00EA4B02" w:rsidP="00EA4B02">
            <w:pPr>
              <w:keepNext/>
              <w:autoSpaceDE w:val="0"/>
              <w:autoSpaceDN w:val="0"/>
              <w:spacing w:after="0" w:line="240" w:lineRule="auto"/>
              <w:ind w:left="284"/>
              <w:outlineLvl w:val="0"/>
              <w:rPr>
                <w:rFonts w:ascii="Times New Roman" w:eastAsia="Times New Roman" w:hAnsi="Times New Roman" w:cs="Times New Roman"/>
                <w:bCs/>
                <w:caps/>
                <w:sz w:val="24"/>
                <w:szCs w:val="24"/>
                <w:lang w:eastAsia="ru-RU"/>
              </w:rPr>
            </w:pPr>
            <w:r w:rsidRPr="00EA4B02">
              <w:rPr>
                <w:rFonts w:ascii="Times New Roman" w:eastAsia="Times New Roman" w:hAnsi="Times New Roman" w:cs="Times New Roman"/>
                <w:bCs/>
                <w:sz w:val="24"/>
                <w:szCs w:val="24"/>
                <w:lang w:eastAsia="ru-RU"/>
              </w:rPr>
              <w:t>4 Контроль и оценка результатов освоения учебной дисциплины</w:t>
            </w:r>
          </w:p>
          <w:p w14:paraId="2D9C0C22" w14:textId="77777777" w:rsidR="00EA4B02" w:rsidRPr="00EA4B02" w:rsidRDefault="00EA4B02" w:rsidP="00EA4B02">
            <w:pPr>
              <w:keepNext/>
              <w:spacing w:after="0" w:line="276" w:lineRule="auto"/>
              <w:outlineLvl w:val="0"/>
              <w:rPr>
                <w:rFonts w:ascii="Times New Roman" w:eastAsia="Times New Roman" w:hAnsi="Times New Roman" w:cs="Times New Roman"/>
                <w:bCs/>
                <w:caps/>
                <w:sz w:val="24"/>
                <w:szCs w:val="24"/>
                <w:lang w:eastAsia="ru-RU"/>
              </w:rPr>
            </w:pPr>
          </w:p>
        </w:tc>
        <w:tc>
          <w:tcPr>
            <w:tcW w:w="1903" w:type="dxa"/>
            <w:vAlign w:val="center"/>
          </w:tcPr>
          <w:p w14:paraId="568A3AB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bl>
    <w:p w14:paraId="303192C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78D895D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p w14:paraId="27F91FC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u w:val="single"/>
          <w:lang w:eastAsia="ru-RU"/>
        </w:rPr>
        <w:br w:type="page"/>
      </w:r>
      <w:r w:rsidRPr="00EA4B02">
        <w:rPr>
          <w:rFonts w:ascii="Times New Roman" w:eastAsia="Times New Roman" w:hAnsi="Times New Roman" w:cs="Times New Roman"/>
          <w:b/>
          <w:caps/>
          <w:sz w:val="24"/>
          <w:szCs w:val="24"/>
          <w:lang w:eastAsia="ru-RU"/>
        </w:rPr>
        <w:lastRenderedPageBreak/>
        <w:t>1. п</w:t>
      </w:r>
      <w:r w:rsidRPr="00EA4B02">
        <w:rPr>
          <w:rFonts w:ascii="Times New Roman" w:eastAsia="Times New Roman" w:hAnsi="Times New Roman" w:cs="Times New Roman"/>
          <w:b/>
          <w:sz w:val="24"/>
          <w:szCs w:val="24"/>
          <w:lang w:eastAsia="ru-RU"/>
        </w:rPr>
        <w:t>аспорт</w:t>
      </w:r>
      <w:r w:rsidR="008E591E">
        <w:rPr>
          <w:rFonts w:ascii="Times New Roman" w:eastAsia="Times New Roman" w:hAnsi="Times New Roman" w:cs="Times New Roman"/>
          <w:b/>
          <w:sz w:val="24"/>
          <w:szCs w:val="24"/>
          <w:lang w:eastAsia="ru-RU"/>
        </w:rPr>
        <w:t xml:space="preserve"> примерной</w:t>
      </w:r>
      <w:r w:rsidRPr="00EA4B02">
        <w:rPr>
          <w:rFonts w:ascii="Times New Roman" w:eastAsia="Times New Roman" w:hAnsi="Times New Roman" w:cs="Times New Roman"/>
          <w:b/>
          <w:sz w:val="24"/>
          <w:szCs w:val="24"/>
          <w:lang w:eastAsia="ru-RU"/>
        </w:rPr>
        <w:t xml:space="preserve"> </w:t>
      </w:r>
      <w:proofErr w:type="gramStart"/>
      <w:r w:rsidRPr="00EA4B02">
        <w:rPr>
          <w:rFonts w:ascii="Times New Roman" w:eastAsia="Times New Roman" w:hAnsi="Times New Roman" w:cs="Times New Roman"/>
          <w:b/>
          <w:sz w:val="24"/>
          <w:szCs w:val="24"/>
          <w:lang w:eastAsia="ru-RU"/>
        </w:rPr>
        <w:t>рабочей  программы</w:t>
      </w:r>
      <w:proofErr w:type="gramEnd"/>
      <w:r w:rsidRPr="00EA4B02">
        <w:rPr>
          <w:rFonts w:ascii="Times New Roman" w:eastAsia="Times New Roman" w:hAnsi="Times New Roman" w:cs="Times New Roman"/>
          <w:b/>
          <w:sz w:val="24"/>
          <w:szCs w:val="24"/>
          <w:lang w:eastAsia="ru-RU"/>
        </w:rPr>
        <w:t xml:space="preserve"> учебной дисциплины</w:t>
      </w:r>
    </w:p>
    <w:p w14:paraId="1B4460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lang w:eastAsia="ru-RU"/>
        </w:rPr>
      </w:pPr>
      <w:r w:rsidRPr="00EA4B02">
        <w:rPr>
          <w:rFonts w:ascii="Times New Roman" w:eastAsia="Times New Roman" w:hAnsi="Times New Roman" w:cs="Times New Roman"/>
          <w:b/>
          <w:sz w:val="24"/>
          <w:szCs w:val="24"/>
          <w:lang w:eastAsia="ru-RU"/>
        </w:rPr>
        <w:t>ОП.04 Техническая механика</w:t>
      </w:r>
    </w:p>
    <w:p w14:paraId="294132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p w14:paraId="454480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1.1. Область применения рабочей программы</w:t>
      </w:r>
    </w:p>
    <w:p w14:paraId="6FFB36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Рабочая программа учебной дисциплины является </w:t>
      </w:r>
      <w:proofErr w:type="gramStart"/>
      <w:r w:rsidRPr="00EA4B02">
        <w:rPr>
          <w:rFonts w:ascii="Times New Roman" w:eastAsia="Times New Roman" w:hAnsi="Times New Roman" w:cs="Times New Roman"/>
          <w:sz w:val="24"/>
          <w:szCs w:val="24"/>
          <w:lang w:eastAsia="ru-RU"/>
        </w:rPr>
        <w:t>частью  основной</w:t>
      </w:r>
      <w:proofErr w:type="gramEnd"/>
      <w:r w:rsidRPr="00EA4B02">
        <w:rPr>
          <w:rFonts w:ascii="Times New Roman" w:eastAsia="Times New Roman" w:hAnsi="Times New Roman" w:cs="Times New Roman"/>
          <w:sz w:val="24"/>
          <w:szCs w:val="24"/>
          <w:lang w:eastAsia="ru-RU"/>
        </w:rPr>
        <w:t xml:space="preserve"> профессиональной образовательной программы в соответствии с ФГОС по специальности (специальностям) СПО _</w:t>
      </w:r>
      <w:r w:rsidRPr="00EA4B02">
        <w:rPr>
          <w:rFonts w:ascii="Times New Roman" w:eastAsia="Times New Roman" w:hAnsi="Times New Roman" w:cs="Times New Roman"/>
          <w:bCs/>
          <w:sz w:val="24"/>
          <w:szCs w:val="24"/>
          <w:lang w:eastAsia="ru-RU"/>
        </w:rPr>
        <w:t>14.02.02 «Радиационная безопасность»</w:t>
      </w:r>
      <w:r w:rsidRPr="00EA4B02">
        <w:rPr>
          <w:rFonts w:ascii="Times New Roman" w:eastAsia="Times New Roman" w:hAnsi="Times New Roman" w:cs="Times New Roman"/>
          <w:sz w:val="24"/>
          <w:szCs w:val="24"/>
          <w:lang w:eastAsia="ru-RU"/>
        </w:rPr>
        <w:t>.</w:t>
      </w:r>
    </w:p>
    <w:p w14:paraId="1353C65E" w14:textId="77777777" w:rsidR="00EA4B02" w:rsidRPr="00EA4B02" w:rsidRDefault="00EA4B02" w:rsidP="00EA4B02">
      <w:pPr>
        <w:spacing w:after="0" w:line="276" w:lineRule="auto"/>
        <w:ind w:right="-185"/>
        <w:jc w:val="both"/>
        <w:rPr>
          <w:rFonts w:ascii="Times New Roman" w:eastAsia="Times New Roman" w:hAnsi="Times New Roman" w:cs="Times New Roman"/>
          <w:b/>
          <w:i/>
          <w:sz w:val="24"/>
          <w:szCs w:val="24"/>
          <w:lang w:eastAsia="ru-RU"/>
        </w:rPr>
      </w:pPr>
    </w:p>
    <w:p w14:paraId="0FEDBD5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1.2. Место учебной дисциплины в структуре основной профессиональной образовательной программы: </w:t>
      </w:r>
      <w:r w:rsidRPr="00EA4B02">
        <w:rPr>
          <w:rFonts w:ascii="Times New Roman" w:eastAsia="Times New Roman" w:hAnsi="Times New Roman" w:cs="Times New Roman"/>
          <w:sz w:val="24"/>
          <w:szCs w:val="24"/>
          <w:lang w:eastAsia="ru-RU"/>
        </w:rPr>
        <w:t>цикл общепрофессиональных дисциплин.</w:t>
      </w:r>
    </w:p>
    <w:p w14:paraId="2E84BC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355249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учебной дисциплины.</w:t>
      </w:r>
    </w:p>
    <w:p w14:paraId="30CEA1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020888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В результате освоения учебной дисциплины студент должен</w:t>
      </w:r>
      <w:r w:rsidRPr="00EA4B02">
        <w:rPr>
          <w:rFonts w:ascii="Times New Roman" w:eastAsia="Times New Roman" w:hAnsi="Times New Roman" w:cs="Times New Roman"/>
          <w:b/>
          <w:sz w:val="24"/>
          <w:szCs w:val="24"/>
          <w:lang w:eastAsia="ru-RU"/>
        </w:rPr>
        <w:t xml:space="preserve"> </w:t>
      </w:r>
    </w:p>
    <w:p w14:paraId="1C6451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уметь:</w:t>
      </w:r>
    </w:p>
    <w:p w14:paraId="4F85029C"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определять напряжения в конструкционных </w:t>
      </w:r>
      <w:r w:rsidRPr="00EA4B02">
        <w:rPr>
          <w:rFonts w:ascii="Times New Roman" w:eastAsia="Times New Roman" w:hAnsi="Times New Roman" w:cs="Times New Roman"/>
          <w:sz w:val="24"/>
          <w:szCs w:val="24"/>
          <w:lang w:eastAsia="ru-RU"/>
        </w:rPr>
        <w:t>элементах;</w:t>
      </w:r>
    </w:p>
    <w:p w14:paraId="3CC20AB1"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z w:val="24"/>
          <w:szCs w:val="24"/>
          <w:lang w:eastAsia="ru-RU"/>
        </w:rPr>
        <w:t>определять передаточное отношение;</w:t>
      </w:r>
    </w:p>
    <w:p w14:paraId="7B20F0FA"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проводить расчет и проектировать детали и</w:t>
      </w:r>
      <w:r w:rsidRPr="00EA4B02">
        <w:rPr>
          <w:rFonts w:ascii="Times New Roman" w:eastAsia="Times New Roman" w:hAnsi="Times New Roman" w:cs="Times New Roman"/>
          <w:sz w:val="24"/>
          <w:szCs w:val="24"/>
          <w:lang w:eastAsia="ru-RU"/>
        </w:rPr>
        <w:t xml:space="preserve"> сборочные единицы общего назначения;</w:t>
      </w:r>
    </w:p>
    <w:p w14:paraId="39C9AE5E"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5"/>
          <w:sz w:val="24"/>
          <w:szCs w:val="24"/>
          <w:lang w:eastAsia="ru-RU"/>
        </w:rPr>
        <w:t xml:space="preserve">проводить сборочно-разборочные работы в </w:t>
      </w:r>
      <w:r w:rsidRPr="00EA4B02">
        <w:rPr>
          <w:rFonts w:ascii="Times New Roman" w:eastAsia="Times New Roman" w:hAnsi="Times New Roman" w:cs="Times New Roman"/>
          <w:spacing w:val="-3"/>
          <w:sz w:val="24"/>
          <w:szCs w:val="24"/>
          <w:lang w:eastAsia="ru-RU"/>
        </w:rPr>
        <w:t xml:space="preserve">соответствии с характером соединений деталей и </w:t>
      </w:r>
      <w:r w:rsidRPr="00EA4B02">
        <w:rPr>
          <w:rFonts w:ascii="Times New Roman" w:eastAsia="Times New Roman" w:hAnsi="Times New Roman" w:cs="Times New Roman"/>
          <w:sz w:val="24"/>
          <w:szCs w:val="24"/>
          <w:lang w:eastAsia="ru-RU"/>
        </w:rPr>
        <w:t>сборочных единиц;</w:t>
      </w:r>
    </w:p>
    <w:p w14:paraId="09331642"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производить расчеты на сжатие, срез и смятие;</w:t>
      </w:r>
    </w:p>
    <w:p w14:paraId="07E987BF"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производить расчеты элементов конструкций на </w:t>
      </w:r>
      <w:r w:rsidRPr="00EA4B02">
        <w:rPr>
          <w:rFonts w:ascii="Times New Roman" w:eastAsia="Times New Roman" w:hAnsi="Times New Roman" w:cs="Times New Roman"/>
          <w:sz w:val="24"/>
          <w:szCs w:val="24"/>
          <w:lang w:eastAsia="ru-RU"/>
        </w:rPr>
        <w:t>прочность, жесткость и устойчивость;</w:t>
      </w:r>
    </w:p>
    <w:p w14:paraId="25094C7B"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собирать конструкции из деталей по чертежам и </w:t>
      </w:r>
      <w:r w:rsidRPr="00EA4B02">
        <w:rPr>
          <w:rFonts w:ascii="Times New Roman" w:eastAsia="Times New Roman" w:hAnsi="Times New Roman" w:cs="Times New Roman"/>
          <w:sz w:val="24"/>
          <w:szCs w:val="24"/>
          <w:lang w:eastAsia="ru-RU"/>
        </w:rPr>
        <w:t>схемам;</w:t>
      </w:r>
    </w:p>
    <w:p w14:paraId="70C7D6F5"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z w:val="24"/>
          <w:szCs w:val="24"/>
          <w:lang w:eastAsia="ru-RU"/>
        </w:rPr>
        <w:t>читать кинематические схемы;</w:t>
      </w:r>
    </w:p>
    <w:p w14:paraId="3D8E71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p w14:paraId="1CAF09F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021D8D64"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виды движений и преобразующие движения </w:t>
      </w:r>
      <w:r w:rsidRPr="00EA4B02">
        <w:rPr>
          <w:rFonts w:ascii="Times New Roman" w:eastAsia="Times New Roman" w:hAnsi="Times New Roman" w:cs="Times New Roman"/>
          <w:sz w:val="24"/>
          <w:szCs w:val="24"/>
          <w:lang w:eastAsia="ru-RU"/>
        </w:rPr>
        <w:t>механизмы;</w:t>
      </w:r>
    </w:p>
    <w:p w14:paraId="42C5EE33"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виды износа и деформаций деталей и узлов;</w:t>
      </w:r>
    </w:p>
    <w:p w14:paraId="3E4FEF33"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2"/>
          <w:sz w:val="24"/>
          <w:szCs w:val="24"/>
          <w:lang w:eastAsia="ru-RU"/>
        </w:rPr>
        <w:t xml:space="preserve">виды передач; их устройство, назначение, </w:t>
      </w:r>
      <w:r w:rsidRPr="00EA4B02">
        <w:rPr>
          <w:rFonts w:ascii="Times New Roman" w:eastAsia="Times New Roman" w:hAnsi="Times New Roman" w:cs="Times New Roman"/>
          <w:spacing w:val="-3"/>
          <w:sz w:val="24"/>
          <w:szCs w:val="24"/>
          <w:lang w:eastAsia="ru-RU"/>
        </w:rPr>
        <w:t xml:space="preserve">преимущества и недостатки, условные обозначения на </w:t>
      </w:r>
      <w:r w:rsidRPr="00EA4B02">
        <w:rPr>
          <w:rFonts w:ascii="Times New Roman" w:eastAsia="Times New Roman" w:hAnsi="Times New Roman" w:cs="Times New Roman"/>
          <w:sz w:val="24"/>
          <w:szCs w:val="24"/>
          <w:lang w:eastAsia="ru-RU"/>
        </w:rPr>
        <w:t>схемах;</w:t>
      </w:r>
    </w:p>
    <w:p w14:paraId="1B984BC0"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кинематику механизмов, соединения деталей </w:t>
      </w:r>
      <w:r w:rsidRPr="00EA4B02">
        <w:rPr>
          <w:rFonts w:ascii="Times New Roman" w:eastAsia="Times New Roman" w:hAnsi="Times New Roman" w:cs="Times New Roman"/>
          <w:spacing w:val="-3"/>
          <w:sz w:val="24"/>
          <w:szCs w:val="24"/>
          <w:lang w:eastAsia="ru-RU"/>
        </w:rPr>
        <w:t xml:space="preserve">машин, механические передачи, виды и устройство </w:t>
      </w:r>
      <w:r w:rsidRPr="00EA4B02">
        <w:rPr>
          <w:rFonts w:ascii="Times New Roman" w:eastAsia="Times New Roman" w:hAnsi="Times New Roman" w:cs="Times New Roman"/>
          <w:sz w:val="24"/>
          <w:szCs w:val="24"/>
          <w:lang w:eastAsia="ru-RU"/>
        </w:rPr>
        <w:t>передач;</w:t>
      </w:r>
    </w:p>
    <w:p w14:paraId="3C9EBE85"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методику расчета конструкций на прочность, жесткость и устойчивость при различных видах </w:t>
      </w:r>
      <w:r w:rsidRPr="00EA4B02">
        <w:rPr>
          <w:rFonts w:ascii="Times New Roman" w:eastAsia="Times New Roman" w:hAnsi="Times New Roman" w:cs="Times New Roman"/>
          <w:sz w:val="24"/>
          <w:szCs w:val="24"/>
          <w:lang w:eastAsia="ru-RU"/>
        </w:rPr>
        <w:t>деформации;</w:t>
      </w:r>
    </w:p>
    <w:p w14:paraId="30FFCFE1"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методику расчета на сжатие, срез и смятие;</w:t>
      </w:r>
    </w:p>
    <w:p w14:paraId="60D6C33A"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назначение и классификацию подшипников;</w:t>
      </w:r>
    </w:p>
    <w:p w14:paraId="2A0C75C4"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pacing w:val="-4"/>
          <w:sz w:val="24"/>
          <w:szCs w:val="24"/>
          <w:lang w:eastAsia="ru-RU"/>
        </w:rPr>
        <w:t xml:space="preserve">характер соединения основных сборочных единиц и </w:t>
      </w:r>
      <w:r w:rsidRPr="00EA4B02">
        <w:rPr>
          <w:rFonts w:ascii="Times New Roman" w:eastAsia="Times New Roman" w:hAnsi="Times New Roman" w:cs="Times New Roman"/>
          <w:sz w:val="24"/>
          <w:szCs w:val="24"/>
          <w:lang w:eastAsia="ru-RU"/>
        </w:rPr>
        <w:t>деталей;</w:t>
      </w:r>
    </w:p>
    <w:p w14:paraId="3B0EB70C"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z w:val="24"/>
          <w:szCs w:val="24"/>
          <w:lang w:eastAsia="ru-RU"/>
        </w:rPr>
        <w:t>основные типы смазочных устройств;</w:t>
      </w:r>
    </w:p>
    <w:p w14:paraId="3E910ED7"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типы, назначение, устройство редукторов;</w:t>
      </w:r>
    </w:p>
    <w:p w14:paraId="5DF332E2"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трение, его виды, роль трения в технике;</w:t>
      </w:r>
    </w:p>
    <w:p w14:paraId="55F3EDB4"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устройство и назначение инструментов и </w:t>
      </w:r>
      <w:r w:rsidRPr="00EA4B02">
        <w:rPr>
          <w:rFonts w:ascii="Times New Roman" w:eastAsia="Times New Roman" w:hAnsi="Times New Roman" w:cs="Times New Roman"/>
          <w:spacing w:val="-3"/>
          <w:sz w:val="24"/>
          <w:szCs w:val="24"/>
          <w:lang w:eastAsia="ru-RU"/>
        </w:rPr>
        <w:t xml:space="preserve">контрольно-измерительных приборов, используемых </w:t>
      </w:r>
      <w:r w:rsidRPr="00EA4B02">
        <w:rPr>
          <w:rFonts w:ascii="Times New Roman" w:eastAsia="Times New Roman" w:hAnsi="Times New Roman" w:cs="Times New Roman"/>
          <w:spacing w:val="-1"/>
          <w:sz w:val="24"/>
          <w:szCs w:val="24"/>
          <w:lang w:eastAsia="ru-RU"/>
        </w:rPr>
        <w:t xml:space="preserve">при техническом обслуживании и ремонте </w:t>
      </w:r>
      <w:r w:rsidRPr="00EA4B02">
        <w:rPr>
          <w:rFonts w:ascii="Times New Roman" w:eastAsia="Times New Roman" w:hAnsi="Times New Roman" w:cs="Times New Roman"/>
          <w:sz w:val="24"/>
          <w:szCs w:val="24"/>
          <w:lang w:eastAsia="ru-RU"/>
        </w:rPr>
        <w:t>оборудования.</w:t>
      </w:r>
    </w:p>
    <w:p w14:paraId="09F2F7EC"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lang w:eastAsia="ru-RU"/>
        </w:rPr>
        <w:t xml:space="preserve">Учебная дисциплина «Техническая механика» обеспечивает формирование профессиональных и общих компетенций по всем видам деятельности ФГОС по </w:t>
      </w:r>
      <w:proofErr w:type="gramStart"/>
      <w:r w:rsidRPr="00EA4B02">
        <w:rPr>
          <w:rFonts w:ascii="Times New Roman" w:eastAsia="Times New Roman" w:hAnsi="Times New Roman" w:cs="Times New Roman"/>
          <w:sz w:val="24"/>
          <w:szCs w:val="24"/>
          <w:lang w:eastAsia="ru-RU"/>
        </w:rPr>
        <w:lastRenderedPageBreak/>
        <w:t xml:space="preserve">специальности  </w:t>
      </w:r>
      <w:r w:rsidRPr="00EA4B02">
        <w:rPr>
          <w:rFonts w:ascii="Times New Roman" w:eastAsia="Times New Roman" w:hAnsi="Times New Roman" w:cs="Times New Roman"/>
          <w:sz w:val="24"/>
          <w:szCs w:val="24"/>
        </w:rPr>
        <w:t>14.02.02</w:t>
      </w:r>
      <w:proofErr w:type="gramEnd"/>
      <w:r w:rsidRPr="00EA4B02">
        <w:rPr>
          <w:rFonts w:ascii="Times New Roman" w:eastAsia="Times New Roman" w:hAnsi="Times New Roman" w:cs="Times New Roman"/>
          <w:sz w:val="24"/>
          <w:szCs w:val="24"/>
        </w:rPr>
        <w:t xml:space="preserve"> радиационная безопасность.</w:t>
      </w:r>
    </w:p>
    <w:p w14:paraId="491DD0EE"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w:t>
      </w:r>
      <w:r w:rsidRPr="00EA4B02">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17E51D25"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w:t>
      </w:r>
      <w:r w:rsidRPr="00EA4B02">
        <w:rPr>
          <w:rFonts w:ascii="Times New Roman" w:eastAsia="Times New Roman" w:hAnsi="Times New Roman" w:cs="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14:paraId="4B9BD062"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w:t>
      </w:r>
      <w:r w:rsidRPr="00EA4B02">
        <w:rPr>
          <w:rFonts w:ascii="Times New Roman" w:eastAsia="Times New Roman" w:hAnsi="Times New Roman" w:cs="Times New Roman"/>
          <w:sz w:val="24"/>
          <w:szCs w:val="24"/>
          <w:lang w:eastAsia="ru-RU"/>
        </w:rPr>
        <w:tab/>
        <w:t>Планировать и реализовывать собственное профессиональное и личностное развитие.</w:t>
      </w:r>
    </w:p>
    <w:p w14:paraId="3396256E"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w:t>
      </w:r>
      <w:r w:rsidRPr="00EA4B02">
        <w:rPr>
          <w:rFonts w:ascii="Times New Roman" w:eastAsia="Times New Roman" w:hAnsi="Times New Roman" w:cs="Times New Roman"/>
          <w:sz w:val="24"/>
          <w:szCs w:val="24"/>
          <w:lang w:eastAsia="ru-RU"/>
        </w:rPr>
        <w:tab/>
        <w:t>Работать в коллективе и команде, эффективно взаимодействовать с коллегами, руководством, клиентами.</w:t>
      </w:r>
    </w:p>
    <w:p w14:paraId="2226C108"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w:t>
      </w:r>
      <w:r w:rsidRPr="00EA4B02">
        <w:rPr>
          <w:rFonts w:ascii="Times New Roman" w:eastAsia="Times New Roman" w:hAnsi="Times New Roman" w:cs="Times New Roman"/>
          <w:sz w:val="24"/>
          <w:szCs w:val="24"/>
          <w:lang w:eastAsia="ru-RU"/>
        </w:rPr>
        <w:tab/>
        <w:t>Осуществлять устную и письменную коммуникацию на государственном языке с учетом особенностей социального и культурного контекста.</w:t>
      </w:r>
    </w:p>
    <w:p w14:paraId="43C8221A"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w:t>
      </w:r>
      <w:r w:rsidRPr="00EA4B02">
        <w:rPr>
          <w:rFonts w:ascii="Times New Roman" w:eastAsia="Times New Roman" w:hAnsi="Times New Roman" w:cs="Times New Roman"/>
          <w:sz w:val="24"/>
          <w:szCs w:val="24"/>
          <w:lang w:eastAsia="ru-RU"/>
        </w:rPr>
        <w:tab/>
        <w:t>Использовать информационные технологии в профессиональной деятельности.</w:t>
      </w:r>
    </w:p>
    <w:p w14:paraId="6FD1233F"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10.</w:t>
      </w:r>
      <w:r w:rsidRPr="00EA4B02">
        <w:rPr>
          <w:rFonts w:ascii="Times New Roman" w:eastAsia="Times New Roman" w:hAnsi="Times New Roman" w:cs="Times New Roman"/>
          <w:sz w:val="24"/>
          <w:szCs w:val="24"/>
          <w:lang w:eastAsia="ru-RU"/>
        </w:rPr>
        <w:tab/>
        <w:t>Пользоваться профессиональной документацией на государственном и иностранном языках.</w:t>
      </w:r>
    </w:p>
    <w:p w14:paraId="454225FE" w14:textId="77777777" w:rsidR="00EA4B02" w:rsidRPr="00EA4B02" w:rsidRDefault="00EA4B02" w:rsidP="00EA4B02">
      <w:pPr>
        <w:widowControl w:val="0"/>
        <w:shd w:val="clear" w:color="auto" w:fill="FFFFFF"/>
        <w:autoSpaceDE w:val="0"/>
        <w:autoSpaceDN w:val="0"/>
        <w:adjustRightInd w:val="0"/>
        <w:spacing w:after="0" w:line="276" w:lineRule="auto"/>
        <w:ind w:right="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ПК 1.1. Планировать и производить измерения радиационных параметров, </w:t>
      </w:r>
      <w:r w:rsidRPr="00EA4B02">
        <w:rPr>
          <w:rFonts w:ascii="Times New Roman" w:eastAsia="Times New Roman" w:hAnsi="Times New Roman" w:cs="Times New Roman"/>
          <w:spacing w:val="-1"/>
          <w:sz w:val="24"/>
          <w:szCs w:val="24"/>
          <w:lang w:eastAsia="ru-RU"/>
        </w:rPr>
        <w:t>отбор и подготовку проб технологических сред и объектов окружающей среды.</w:t>
      </w:r>
    </w:p>
    <w:p w14:paraId="15B84FB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1.2. Осуществлять контроль за соблюдением процесса радиационных измерений.</w:t>
      </w:r>
    </w:p>
    <w:p w14:paraId="5AD74CDD"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1.3. Контролировать состояние защиты от излучений в процессе выполнения работ.</w:t>
      </w:r>
    </w:p>
    <w:p w14:paraId="10ACA044" w14:textId="77777777" w:rsidR="00EA4B02" w:rsidRPr="00EA4B02" w:rsidRDefault="00EA4B02" w:rsidP="00EA4B02">
      <w:pPr>
        <w:widowControl w:val="0"/>
        <w:shd w:val="clear" w:color="auto" w:fill="FFFFFF"/>
        <w:autoSpaceDE w:val="0"/>
        <w:autoSpaceDN w:val="0"/>
        <w:adjustRightInd w:val="0"/>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ПК 1.4. Обеспечивать выполнение работ по дезактивации.</w:t>
      </w:r>
    </w:p>
    <w:p w14:paraId="498D0C59"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2.1. Проводить наладку, настройку, регулировку и опытную проверку средств радиационного контроля.</w:t>
      </w:r>
    </w:p>
    <w:p w14:paraId="431F7C49" w14:textId="77777777" w:rsidR="00EA4B02" w:rsidRPr="00EA4B02" w:rsidRDefault="00EA4B02" w:rsidP="00EA4B02">
      <w:pPr>
        <w:widowControl w:val="0"/>
        <w:shd w:val="clear" w:color="auto" w:fill="FFFFFF"/>
        <w:tabs>
          <w:tab w:val="left" w:pos="3730"/>
          <w:tab w:val="left" w:pos="5942"/>
          <w:tab w:val="left" w:pos="8362"/>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3"/>
          <w:sz w:val="24"/>
          <w:szCs w:val="24"/>
          <w:lang w:eastAsia="ru-RU"/>
        </w:rPr>
        <w:t>ПК 2.2. Выполнять дефектацию</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4"/>
          <w:sz w:val="24"/>
          <w:szCs w:val="24"/>
          <w:lang w:eastAsia="ru-RU"/>
        </w:rPr>
        <w:t xml:space="preserve">оборудования </w:t>
      </w:r>
      <w:r w:rsidRPr="00EA4B02">
        <w:rPr>
          <w:rFonts w:ascii="Times New Roman" w:eastAsia="Times New Roman" w:hAnsi="Times New Roman" w:cs="Times New Roman"/>
          <w:spacing w:val="-2"/>
          <w:sz w:val="24"/>
          <w:szCs w:val="24"/>
          <w:lang w:eastAsia="ru-RU"/>
        </w:rPr>
        <w:t xml:space="preserve">радиационного </w:t>
      </w:r>
      <w:r w:rsidRPr="00EA4B02">
        <w:rPr>
          <w:rFonts w:ascii="Times New Roman" w:eastAsia="Times New Roman" w:hAnsi="Times New Roman" w:cs="Times New Roman"/>
          <w:sz w:val="24"/>
          <w:szCs w:val="24"/>
          <w:lang w:eastAsia="ru-RU"/>
        </w:rPr>
        <w:t>контроля, выводить оборудование в ремонт, вводить оборудование в работу или резерв.</w:t>
      </w:r>
    </w:p>
    <w:p w14:paraId="29EFE113" w14:textId="77777777" w:rsidR="00EA4B02" w:rsidRPr="00EA4B02" w:rsidRDefault="00EA4B02" w:rsidP="00EA4B02">
      <w:pPr>
        <w:widowControl w:val="0"/>
        <w:shd w:val="clear" w:color="auto" w:fill="FFFFFF"/>
        <w:autoSpaceDE w:val="0"/>
        <w:autoSpaceDN w:val="0"/>
        <w:adjustRightInd w:val="0"/>
        <w:spacing w:after="0" w:line="276" w:lineRule="auto"/>
        <w:ind w:right="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2.3. Осуществлять сбор и подготовку образцов для метрологических испытаний.</w:t>
      </w:r>
    </w:p>
    <w:p w14:paraId="729A6699" w14:textId="77777777" w:rsidR="00EA4B02" w:rsidRPr="00EA4B02" w:rsidRDefault="00EA4B02" w:rsidP="00EA4B02">
      <w:pPr>
        <w:widowControl w:val="0"/>
        <w:shd w:val="clear" w:color="auto" w:fill="FFFFFF"/>
        <w:autoSpaceDE w:val="0"/>
        <w:autoSpaceDN w:val="0"/>
        <w:adjustRightInd w:val="0"/>
        <w:spacing w:after="0" w:line="276" w:lineRule="auto"/>
        <w:ind w:right="1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2.4. Проводить метрологические испытания приборов радиационного контроля.</w:t>
      </w:r>
    </w:p>
    <w:p w14:paraId="285EED7A" w14:textId="77777777" w:rsidR="00EA4B02" w:rsidRPr="00EA4B02" w:rsidRDefault="00EA4B02" w:rsidP="00EA4B02">
      <w:pPr>
        <w:widowControl w:val="0"/>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4.2. Разрабатывать технические решения, технические задания, планы мероприятий.</w:t>
      </w:r>
    </w:p>
    <w:p w14:paraId="5CC918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29B9A1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1.4. Количество часов на освоение рабочей программы учебной дисциплины:</w:t>
      </w:r>
    </w:p>
    <w:p w14:paraId="517857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w:t>
      </w:r>
      <w:r w:rsidRPr="00EA4B02">
        <w:rPr>
          <w:rFonts w:ascii="Times New Roman" w:eastAsia="Times New Roman" w:hAnsi="Times New Roman" w:cs="Times New Roman"/>
          <w:sz w:val="24"/>
          <w:szCs w:val="24"/>
          <w:lang w:eastAsia="ru-RU"/>
        </w:rPr>
        <w:t>максимальной учебной нагрузки студента ___</w:t>
      </w:r>
      <w:r w:rsidRPr="00EA4B02">
        <w:rPr>
          <w:rFonts w:ascii="Times New Roman" w:eastAsia="Times New Roman" w:hAnsi="Times New Roman" w:cs="Times New Roman"/>
          <w:sz w:val="24"/>
          <w:szCs w:val="24"/>
          <w:u w:val="single"/>
          <w:lang w:eastAsia="ru-RU"/>
        </w:rPr>
        <w:t>72</w:t>
      </w:r>
      <w:r w:rsidRPr="00EA4B02">
        <w:rPr>
          <w:rFonts w:ascii="Times New Roman" w:eastAsia="Times New Roman" w:hAnsi="Times New Roman" w:cs="Times New Roman"/>
          <w:sz w:val="24"/>
          <w:szCs w:val="24"/>
          <w:lang w:eastAsia="ru-RU"/>
        </w:rPr>
        <w:t>___часа, в том числе:</w:t>
      </w:r>
    </w:p>
    <w:p w14:paraId="10CD0D5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 </w:t>
      </w:r>
      <w:r w:rsidRPr="00EA4B02">
        <w:rPr>
          <w:rFonts w:ascii="Times New Roman" w:eastAsia="Times New Roman" w:hAnsi="Times New Roman" w:cs="Times New Roman"/>
          <w:sz w:val="24"/>
          <w:szCs w:val="24"/>
          <w:lang w:eastAsia="ru-RU"/>
        </w:rPr>
        <w:t>обязательной аудиторной учебной нагрузки студента ___</w:t>
      </w:r>
      <w:r w:rsidRPr="00EA4B02">
        <w:rPr>
          <w:rFonts w:ascii="Times New Roman" w:eastAsia="Times New Roman" w:hAnsi="Times New Roman" w:cs="Times New Roman"/>
          <w:sz w:val="24"/>
          <w:szCs w:val="24"/>
          <w:u w:val="single"/>
          <w:lang w:eastAsia="ru-RU"/>
        </w:rPr>
        <w:t>48</w:t>
      </w:r>
      <w:r w:rsidRPr="00EA4B02">
        <w:rPr>
          <w:rFonts w:ascii="Times New Roman" w:eastAsia="Times New Roman" w:hAnsi="Times New Roman" w:cs="Times New Roman"/>
          <w:sz w:val="24"/>
          <w:szCs w:val="24"/>
          <w:lang w:eastAsia="ru-RU"/>
        </w:rPr>
        <w:t>__ часов;</w:t>
      </w:r>
    </w:p>
    <w:p w14:paraId="2584BE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1"/>
          <w:sz w:val="24"/>
          <w:szCs w:val="24"/>
          <w:lang w:eastAsia="ru-RU"/>
        </w:rPr>
        <w:t xml:space="preserve"> – </w:t>
      </w:r>
      <w:r w:rsidRPr="00EA4B02">
        <w:rPr>
          <w:rFonts w:ascii="Times New Roman" w:eastAsia="Times New Roman" w:hAnsi="Times New Roman" w:cs="Times New Roman"/>
          <w:sz w:val="24"/>
          <w:szCs w:val="24"/>
          <w:lang w:eastAsia="ru-RU"/>
        </w:rPr>
        <w:t>самостоятельной работы студента ___</w:t>
      </w:r>
      <w:r w:rsidRPr="00EA4B02">
        <w:rPr>
          <w:rFonts w:ascii="Times New Roman" w:eastAsia="Times New Roman" w:hAnsi="Times New Roman" w:cs="Times New Roman"/>
          <w:sz w:val="24"/>
          <w:szCs w:val="24"/>
          <w:u w:val="single"/>
          <w:lang w:eastAsia="ru-RU"/>
        </w:rPr>
        <w:t>24</w:t>
      </w:r>
      <w:r w:rsidRPr="00EA4B02">
        <w:rPr>
          <w:rFonts w:ascii="Times New Roman" w:eastAsia="Times New Roman" w:hAnsi="Times New Roman" w:cs="Times New Roman"/>
          <w:sz w:val="24"/>
          <w:szCs w:val="24"/>
          <w:lang w:eastAsia="ru-RU"/>
        </w:rPr>
        <w:t>___ часа.</w:t>
      </w:r>
    </w:p>
    <w:p w14:paraId="709E91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0E3BD79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p>
    <w:p w14:paraId="28CA428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p>
    <w:p w14:paraId="7266EE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p>
    <w:p w14:paraId="71E75C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p>
    <w:p w14:paraId="53E777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br w:type="page"/>
      </w:r>
      <w:r w:rsidRPr="00EA4B02">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1D02F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p w14:paraId="5AB672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2083"/>
      </w:tblGrid>
      <w:tr w:rsidR="00EA4B02" w:rsidRPr="00EA4B02" w14:paraId="256AA3D7" w14:textId="77777777" w:rsidTr="00EA4B02">
        <w:trPr>
          <w:trHeight w:val="460"/>
        </w:trPr>
        <w:tc>
          <w:tcPr>
            <w:tcW w:w="7621" w:type="dxa"/>
            <w:tcBorders>
              <w:top w:val="single" w:sz="6" w:space="0" w:color="000000"/>
              <w:left w:val="single" w:sz="6" w:space="0" w:color="000000"/>
              <w:bottom w:val="single" w:sz="6" w:space="0" w:color="000000"/>
              <w:right w:val="single" w:sz="6" w:space="0" w:color="000000"/>
            </w:tcBorders>
          </w:tcPr>
          <w:p w14:paraId="244FD56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2083" w:type="dxa"/>
            <w:tcBorders>
              <w:top w:val="single" w:sz="6" w:space="0" w:color="000000"/>
              <w:left w:val="single" w:sz="6" w:space="0" w:color="000000"/>
              <w:bottom w:val="single" w:sz="6" w:space="0" w:color="000000"/>
              <w:right w:val="single" w:sz="6" w:space="0" w:color="000000"/>
            </w:tcBorders>
          </w:tcPr>
          <w:p w14:paraId="25BB81AE" w14:textId="77777777" w:rsidR="00EA4B02" w:rsidRPr="00EA4B02" w:rsidRDefault="00EA4B02" w:rsidP="00EA4B02">
            <w:pPr>
              <w:spacing w:after="0" w:line="276" w:lineRule="auto"/>
              <w:jc w:val="center"/>
              <w:rPr>
                <w:rFonts w:ascii="Times New Roman" w:eastAsia="Times New Roman" w:hAnsi="Times New Roman" w:cs="Times New Roman"/>
                <w:i/>
                <w:iCs/>
                <w:sz w:val="24"/>
                <w:szCs w:val="24"/>
                <w:lang w:eastAsia="ru-RU"/>
              </w:rPr>
            </w:pPr>
            <w:r w:rsidRPr="00EA4B02">
              <w:rPr>
                <w:rFonts w:ascii="Times New Roman" w:eastAsia="Times New Roman" w:hAnsi="Times New Roman" w:cs="Times New Roman"/>
                <w:b/>
                <w:i/>
                <w:iCs/>
                <w:sz w:val="24"/>
                <w:szCs w:val="24"/>
                <w:lang w:eastAsia="ru-RU"/>
              </w:rPr>
              <w:t>Объем часов</w:t>
            </w:r>
          </w:p>
        </w:tc>
      </w:tr>
      <w:tr w:rsidR="00EA4B02" w:rsidRPr="00EA4B02" w14:paraId="11CC8E72" w14:textId="77777777" w:rsidTr="00EA4B02">
        <w:trPr>
          <w:trHeight w:val="285"/>
        </w:trPr>
        <w:tc>
          <w:tcPr>
            <w:tcW w:w="7621" w:type="dxa"/>
            <w:tcBorders>
              <w:top w:val="single" w:sz="6" w:space="0" w:color="000000"/>
              <w:left w:val="single" w:sz="6" w:space="0" w:color="000000"/>
              <w:bottom w:val="single" w:sz="6" w:space="0" w:color="000000"/>
              <w:right w:val="single" w:sz="6" w:space="0" w:color="000000"/>
            </w:tcBorders>
          </w:tcPr>
          <w:p w14:paraId="071C285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Максимальная учебная нагрузка (всего)</w:t>
            </w:r>
          </w:p>
        </w:tc>
        <w:tc>
          <w:tcPr>
            <w:tcW w:w="2083" w:type="dxa"/>
            <w:tcBorders>
              <w:top w:val="single" w:sz="6" w:space="0" w:color="000000"/>
              <w:left w:val="single" w:sz="6" w:space="0" w:color="000000"/>
              <w:bottom w:val="single" w:sz="6" w:space="0" w:color="000000"/>
              <w:right w:val="single" w:sz="6" w:space="0" w:color="000000"/>
            </w:tcBorders>
          </w:tcPr>
          <w:p w14:paraId="5E44D5D7"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72</w:t>
            </w:r>
          </w:p>
        </w:tc>
      </w:tr>
      <w:tr w:rsidR="00EA4B02" w:rsidRPr="00EA4B02" w14:paraId="38D584BE" w14:textId="77777777" w:rsidTr="00EA4B02">
        <w:tc>
          <w:tcPr>
            <w:tcW w:w="7621" w:type="dxa"/>
            <w:tcBorders>
              <w:top w:val="single" w:sz="6" w:space="0" w:color="000000"/>
              <w:left w:val="single" w:sz="6" w:space="0" w:color="000000"/>
              <w:bottom w:val="single" w:sz="6" w:space="0" w:color="000000"/>
              <w:right w:val="single" w:sz="6" w:space="0" w:color="000000"/>
            </w:tcBorders>
          </w:tcPr>
          <w:p w14:paraId="6F81701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Обязательная аудиторная учебная нагрузка (всего) </w:t>
            </w:r>
          </w:p>
        </w:tc>
        <w:tc>
          <w:tcPr>
            <w:tcW w:w="2083" w:type="dxa"/>
            <w:tcBorders>
              <w:top w:val="single" w:sz="6" w:space="0" w:color="000000"/>
              <w:left w:val="single" w:sz="6" w:space="0" w:color="000000"/>
              <w:bottom w:val="single" w:sz="6" w:space="0" w:color="000000"/>
              <w:right w:val="single" w:sz="6" w:space="0" w:color="000000"/>
            </w:tcBorders>
          </w:tcPr>
          <w:p w14:paraId="53B744C1"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48</w:t>
            </w:r>
          </w:p>
        </w:tc>
      </w:tr>
      <w:tr w:rsidR="00EA4B02" w:rsidRPr="00EA4B02" w14:paraId="08A85AA5" w14:textId="77777777" w:rsidTr="00EA4B02">
        <w:tc>
          <w:tcPr>
            <w:tcW w:w="7621" w:type="dxa"/>
            <w:tcBorders>
              <w:top w:val="single" w:sz="6" w:space="0" w:color="000000"/>
              <w:left w:val="single" w:sz="6" w:space="0" w:color="000000"/>
              <w:bottom w:val="single" w:sz="6" w:space="0" w:color="000000"/>
              <w:right w:val="single" w:sz="6" w:space="0" w:color="000000"/>
            </w:tcBorders>
          </w:tcPr>
          <w:p w14:paraId="725244B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2083" w:type="dxa"/>
            <w:tcBorders>
              <w:top w:val="single" w:sz="6" w:space="0" w:color="000000"/>
              <w:left w:val="single" w:sz="6" w:space="0" w:color="000000"/>
              <w:bottom w:val="single" w:sz="6" w:space="0" w:color="000000"/>
              <w:right w:val="single" w:sz="6" w:space="0" w:color="000000"/>
            </w:tcBorders>
          </w:tcPr>
          <w:p w14:paraId="592201B5"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367E9785" w14:textId="77777777" w:rsidTr="00EA4B02">
        <w:tc>
          <w:tcPr>
            <w:tcW w:w="7621" w:type="dxa"/>
            <w:tcBorders>
              <w:top w:val="single" w:sz="6" w:space="0" w:color="000000"/>
              <w:left w:val="single" w:sz="6" w:space="0" w:color="000000"/>
              <w:bottom w:val="single" w:sz="6" w:space="0" w:color="000000"/>
              <w:right w:val="single" w:sz="6" w:space="0" w:color="000000"/>
            </w:tcBorders>
          </w:tcPr>
          <w:p w14:paraId="3DAA0FE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практические занятия</w:t>
            </w:r>
          </w:p>
        </w:tc>
        <w:tc>
          <w:tcPr>
            <w:tcW w:w="2083" w:type="dxa"/>
            <w:tcBorders>
              <w:top w:val="single" w:sz="6" w:space="0" w:color="000000"/>
              <w:left w:val="single" w:sz="6" w:space="0" w:color="000000"/>
              <w:bottom w:val="single" w:sz="6" w:space="0" w:color="000000"/>
              <w:right w:val="single" w:sz="6" w:space="0" w:color="000000"/>
            </w:tcBorders>
          </w:tcPr>
          <w:p w14:paraId="40311850"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6</w:t>
            </w:r>
          </w:p>
        </w:tc>
      </w:tr>
      <w:tr w:rsidR="00EA4B02" w:rsidRPr="00EA4B02" w14:paraId="5DF7856E" w14:textId="77777777" w:rsidTr="00EA4B02">
        <w:tc>
          <w:tcPr>
            <w:tcW w:w="7621" w:type="dxa"/>
            <w:tcBorders>
              <w:top w:val="single" w:sz="6" w:space="0" w:color="000000"/>
              <w:left w:val="single" w:sz="6" w:space="0" w:color="000000"/>
              <w:bottom w:val="single" w:sz="6" w:space="0" w:color="000000"/>
              <w:right w:val="single" w:sz="6" w:space="0" w:color="000000"/>
            </w:tcBorders>
          </w:tcPr>
          <w:p w14:paraId="318796B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контрольные работы</w:t>
            </w:r>
          </w:p>
        </w:tc>
        <w:tc>
          <w:tcPr>
            <w:tcW w:w="2083" w:type="dxa"/>
            <w:tcBorders>
              <w:top w:val="single" w:sz="6" w:space="0" w:color="000000"/>
              <w:left w:val="single" w:sz="6" w:space="0" w:color="000000"/>
              <w:bottom w:val="single" w:sz="6" w:space="0" w:color="000000"/>
              <w:right w:val="single" w:sz="6" w:space="0" w:color="000000"/>
            </w:tcBorders>
          </w:tcPr>
          <w:p w14:paraId="39ADDCAC"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w:t>
            </w:r>
          </w:p>
        </w:tc>
      </w:tr>
      <w:tr w:rsidR="00EA4B02" w:rsidRPr="00EA4B02" w14:paraId="6E9FFEA4" w14:textId="77777777" w:rsidTr="00EA4B02">
        <w:tc>
          <w:tcPr>
            <w:tcW w:w="7621" w:type="dxa"/>
            <w:tcBorders>
              <w:top w:val="single" w:sz="6" w:space="0" w:color="000000"/>
              <w:left w:val="single" w:sz="6" w:space="0" w:color="000000"/>
              <w:bottom w:val="single" w:sz="6" w:space="0" w:color="000000"/>
              <w:right w:val="single" w:sz="6" w:space="0" w:color="000000"/>
            </w:tcBorders>
          </w:tcPr>
          <w:p w14:paraId="7BC6A9B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Самостоятельная работа студента (всего)</w:t>
            </w:r>
          </w:p>
        </w:tc>
        <w:tc>
          <w:tcPr>
            <w:tcW w:w="2083" w:type="dxa"/>
            <w:tcBorders>
              <w:top w:val="single" w:sz="6" w:space="0" w:color="000000"/>
              <w:left w:val="single" w:sz="6" w:space="0" w:color="000000"/>
              <w:bottom w:val="single" w:sz="6" w:space="0" w:color="000000"/>
              <w:right w:val="single" w:sz="6" w:space="0" w:color="000000"/>
            </w:tcBorders>
          </w:tcPr>
          <w:p w14:paraId="0F69F31B"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24</w:t>
            </w:r>
          </w:p>
        </w:tc>
      </w:tr>
      <w:tr w:rsidR="00EA4B02" w:rsidRPr="00EA4B02" w14:paraId="750AFFA8" w14:textId="77777777" w:rsidTr="00EA4B02">
        <w:trPr>
          <w:trHeight w:val="981"/>
        </w:trPr>
        <w:tc>
          <w:tcPr>
            <w:tcW w:w="7621" w:type="dxa"/>
            <w:tcBorders>
              <w:top w:val="single" w:sz="6" w:space="0" w:color="000000"/>
              <w:left w:val="single" w:sz="6" w:space="0" w:color="000000"/>
              <w:right w:val="single" w:sz="6" w:space="0" w:color="000000"/>
            </w:tcBorders>
          </w:tcPr>
          <w:p w14:paraId="0AF8BD6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 аналитическая обработка  лекции и материала учебных изданий (подготовка плана и тезисов); решение задач; оформление практических работ, отчетов по их выполнению, подготовка к защите; подготовка к открытой защите рефератов с мультимедийным сопровождением; оформление графических работ; выполнение домашних практических заданий</w:t>
            </w:r>
          </w:p>
        </w:tc>
        <w:tc>
          <w:tcPr>
            <w:tcW w:w="2083" w:type="dxa"/>
            <w:tcBorders>
              <w:top w:val="single" w:sz="6" w:space="0" w:color="000000"/>
              <w:left w:val="single" w:sz="6" w:space="0" w:color="000000"/>
              <w:right w:val="single" w:sz="6" w:space="0" w:color="000000"/>
            </w:tcBorders>
          </w:tcPr>
          <w:p w14:paraId="03863059"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p w14:paraId="4DF96E58"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3C42523D" w14:textId="77777777" w:rsidTr="00EA4B02">
        <w:tc>
          <w:tcPr>
            <w:tcW w:w="9704" w:type="dxa"/>
            <w:gridSpan w:val="2"/>
            <w:tcBorders>
              <w:top w:val="single" w:sz="6" w:space="0" w:color="000000"/>
              <w:left w:val="single" w:sz="6" w:space="0" w:color="000000"/>
              <w:bottom w:val="single" w:sz="6" w:space="0" w:color="000000"/>
              <w:right w:val="single" w:sz="6" w:space="0" w:color="000000"/>
            </w:tcBorders>
          </w:tcPr>
          <w:p w14:paraId="41FEBA21" w14:textId="77777777" w:rsidR="00EA4B02" w:rsidRPr="00EA4B02" w:rsidRDefault="00EA4B02" w:rsidP="00EA4B02">
            <w:pPr>
              <w:spacing w:after="0" w:line="276" w:lineRule="auto"/>
              <w:rPr>
                <w:rFonts w:ascii="Times New Roman" w:eastAsia="Times New Roman" w:hAnsi="Times New Roman" w:cs="Times New Roman"/>
                <w:b/>
                <w:i/>
                <w:iCs/>
                <w:sz w:val="24"/>
                <w:szCs w:val="24"/>
                <w:lang w:eastAsia="ru-RU"/>
              </w:rPr>
            </w:pPr>
            <w:r w:rsidRPr="00EA4B02">
              <w:rPr>
                <w:rFonts w:ascii="Times New Roman" w:eastAsia="Times New Roman" w:hAnsi="Times New Roman" w:cs="Times New Roman"/>
                <w:iCs/>
                <w:sz w:val="24"/>
                <w:szCs w:val="24"/>
                <w:lang w:eastAsia="ru-RU"/>
              </w:rPr>
              <w:t xml:space="preserve">Итоговая аттестация </w:t>
            </w:r>
            <w:r w:rsidRPr="00EA4B02">
              <w:rPr>
                <w:rFonts w:ascii="Times New Roman" w:eastAsia="Times New Roman" w:hAnsi="Times New Roman" w:cs="Times New Roman"/>
                <w:b/>
                <w:iCs/>
                <w:sz w:val="24"/>
                <w:szCs w:val="24"/>
                <w:lang w:eastAsia="ru-RU"/>
              </w:rPr>
              <w:t>– экзамен</w:t>
            </w:r>
          </w:p>
          <w:p w14:paraId="6437659E" w14:textId="77777777" w:rsidR="00EA4B02" w:rsidRPr="00EA4B02" w:rsidRDefault="00EA4B02" w:rsidP="00EA4B02">
            <w:pPr>
              <w:spacing w:after="0" w:line="276" w:lineRule="auto"/>
              <w:rPr>
                <w:rFonts w:ascii="Times New Roman" w:eastAsia="Times New Roman" w:hAnsi="Times New Roman" w:cs="Times New Roman"/>
                <w:iCs/>
                <w:sz w:val="24"/>
                <w:szCs w:val="24"/>
                <w:lang w:eastAsia="ru-RU"/>
              </w:rPr>
            </w:pPr>
          </w:p>
        </w:tc>
      </w:tr>
    </w:tbl>
    <w:p w14:paraId="5759C0F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294C45D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sectPr w:rsidR="00EA4B02" w:rsidRPr="00EA4B02" w:rsidSect="00850D3B">
          <w:pgSz w:w="11906" w:h="16838"/>
          <w:pgMar w:top="1134" w:right="850" w:bottom="1134" w:left="1701" w:header="708" w:footer="708" w:gutter="0"/>
          <w:pgNumType w:start="2"/>
          <w:cols w:space="720"/>
        </w:sectPr>
      </w:pPr>
    </w:p>
    <w:p w14:paraId="6E1FB326"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sz w:val="24"/>
          <w:szCs w:val="24"/>
          <w:u w:val="single"/>
          <w:lang w:eastAsia="ru-RU"/>
        </w:rPr>
      </w:pPr>
      <w:r w:rsidRPr="00EA4B02">
        <w:rPr>
          <w:rFonts w:ascii="Times New Roman" w:eastAsia="Times New Roman" w:hAnsi="Times New Roman" w:cs="Times New Roman"/>
          <w:b/>
          <w:bCs/>
          <w:sz w:val="24"/>
          <w:szCs w:val="24"/>
          <w:lang w:eastAsia="ru-RU"/>
        </w:rPr>
        <w:lastRenderedPageBreak/>
        <w:t>2.2. Тематический план и содержание учебной дисциплины</w:t>
      </w:r>
      <w:r w:rsidRPr="00EA4B02">
        <w:rPr>
          <w:rFonts w:ascii="Times New Roman" w:eastAsia="Times New Roman" w:hAnsi="Times New Roman" w:cs="Times New Roman"/>
          <w:bCs/>
          <w:caps/>
          <w:sz w:val="24"/>
          <w:szCs w:val="24"/>
          <w:lang w:eastAsia="ru-RU"/>
        </w:rPr>
        <w:t xml:space="preserve"> </w:t>
      </w:r>
      <w:r w:rsidRPr="00EA4B02">
        <w:rPr>
          <w:rFonts w:ascii="Times New Roman" w:eastAsia="Times New Roman" w:hAnsi="Times New Roman" w:cs="Times New Roman"/>
          <w:b/>
          <w:bCs/>
          <w:caps/>
          <w:sz w:val="24"/>
          <w:szCs w:val="24"/>
          <w:u w:val="single"/>
          <w:lang w:eastAsia="ru-RU"/>
        </w:rPr>
        <w:t>«т</w:t>
      </w:r>
      <w:r w:rsidRPr="00EA4B02">
        <w:rPr>
          <w:rFonts w:ascii="Times New Roman" w:eastAsia="Times New Roman" w:hAnsi="Times New Roman" w:cs="Times New Roman"/>
          <w:b/>
          <w:bCs/>
          <w:sz w:val="24"/>
          <w:szCs w:val="24"/>
          <w:u w:val="single"/>
          <w:lang w:eastAsia="ru-RU"/>
        </w:rPr>
        <w:t>ехническая механика</w:t>
      </w:r>
      <w:r w:rsidRPr="00EA4B02">
        <w:rPr>
          <w:rFonts w:ascii="Times New Roman" w:eastAsia="Times New Roman" w:hAnsi="Times New Roman" w:cs="Times New Roman"/>
          <w:b/>
          <w:bCs/>
          <w:caps/>
          <w:sz w:val="24"/>
          <w:szCs w:val="24"/>
          <w:u w:val="single"/>
          <w:lang w:eastAsia="ru-RU"/>
        </w:rPr>
        <w:t>»</w:t>
      </w:r>
    </w:p>
    <w:p w14:paraId="5128B08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i/>
          <w:sz w:val="24"/>
          <w:szCs w:val="24"/>
          <w:lang w:eastAsia="ru-RU"/>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541"/>
        <w:gridCol w:w="9897"/>
        <w:gridCol w:w="1793"/>
        <w:gridCol w:w="1268"/>
      </w:tblGrid>
      <w:tr w:rsidR="00EA4B02" w:rsidRPr="00EA4B02" w14:paraId="4166DA2B" w14:textId="77777777" w:rsidTr="00EA4B02">
        <w:trPr>
          <w:trHeight w:val="20"/>
        </w:trPr>
        <w:tc>
          <w:tcPr>
            <w:tcW w:w="2089" w:type="dxa"/>
          </w:tcPr>
          <w:p w14:paraId="210982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10438" w:type="dxa"/>
            <w:gridSpan w:val="2"/>
          </w:tcPr>
          <w:p w14:paraId="04D34B8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работа студентов, курсовая работа (проект)</w:t>
            </w:r>
            <w:r w:rsidRPr="00EA4B02">
              <w:rPr>
                <w:rFonts w:ascii="Times New Roman" w:eastAsia="Times New Roman" w:hAnsi="Times New Roman" w:cs="Times New Roman"/>
                <w:bCs/>
                <w:i/>
                <w:sz w:val="24"/>
                <w:szCs w:val="24"/>
                <w:lang w:eastAsia="ru-RU"/>
              </w:rPr>
              <w:t xml:space="preserve"> (если предусмотрены)</w:t>
            </w:r>
          </w:p>
        </w:tc>
        <w:tc>
          <w:tcPr>
            <w:tcW w:w="1793" w:type="dxa"/>
            <w:shd w:val="clear" w:color="auto" w:fill="auto"/>
            <w:vAlign w:val="center"/>
          </w:tcPr>
          <w:p w14:paraId="3905D5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1268" w:type="dxa"/>
            <w:vAlign w:val="center"/>
          </w:tcPr>
          <w:p w14:paraId="2FDCB70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0F3161EB" w14:textId="77777777" w:rsidTr="00EA4B02">
        <w:trPr>
          <w:trHeight w:val="90"/>
        </w:trPr>
        <w:tc>
          <w:tcPr>
            <w:tcW w:w="2089" w:type="dxa"/>
          </w:tcPr>
          <w:p w14:paraId="21CC6D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1</w:t>
            </w:r>
          </w:p>
        </w:tc>
        <w:tc>
          <w:tcPr>
            <w:tcW w:w="10438" w:type="dxa"/>
            <w:gridSpan w:val="2"/>
          </w:tcPr>
          <w:p w14:paraId="3A9D249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1793" w:type="dxa"/>
            <w:shd w:val="clear" w:color="auto" w:fill="auto"/>
            <w:vAlign w:val="center"/>
          </w:tcPr>
          <w:p w14:paraId="3990B9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w:t>
            </w:r>
          </w:p>
        </w:tc>
        <w:tc>
          <w:tcPr>
            <w:tcW w:w="1268" w:type="dxa"/>
            <w:vAlign w:val="center"/>
          </w:tcPr>
          <w:p w14:paraId="0024648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4</w:t>
            </w:r>
          </w:p>
        </w:tc>
      </w:tr>
      <w:tr w:rsidR="00EA4B02" w:rsidRPr="00EA4B02" w14:paraId="77D6CF2C" w14:textId="77777777" w:rsidTr="00EA4B02">
        <w:trPr>
          <w:trHeight w:val="90"/>
        </w:trPr>
        <w:tc>
          <w:tcPr>
            <w:tcW w:w="2089" w:type="dxa"/>
            <w:vMerge w:val="restart"/>
          </w:tcPr>
          <w:p w14:paraId="748623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Введение</w:t>
            </w:r>
          </w:p>
        </w:tc>
        <w:tc>
          <w:tcPr>
            <w:tcW w:w="10438" w:type="dxa"/>
            <w:gridSpan w:val="2"/>
          </w:tcPr>
          <w:p w14:paraId="591856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Содержание учебного материала</w:t>
            </w:r>
          </w:p>
        </w:tc>
        <w:tc>
          <w:tcPr>
            <w:tcW w:w="1793" w:type="dxa"/>
            <w:vMerge w:val="restart"/>
            <w:shd w:val="clear" w:color="auto" w:fill="auto"/>
            <w:vAlign w:val="center"/>
          </w:tcPr>
          <w:p w14:paraId="15C8E4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w:t>
            </w:r>
          </w:p>
        </w:tc>
        <w:tc>
          <w:tcPr>
            <w:tcW w:w="1268" w:type="dxa"/>
            <w:vMerge w:val="restart"/>
            <w:shd w:val="clear" w:color="auto" w:fill="FFFFFF"/>
            <w:vAlign w:val="center"/>
          </w:tcPr>
          <w:p w14:paraId="56F108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59059812" w14:textId="77777777" w:rsidTr="00EA4B02">
        <w:trPr>
          <w:trHeight w:val="90"/>
        </w:trPr>
        <w:tc>
          <w:tcPr>
            <w:tcW w:w="2089" w:type="dxa"/>
            <w:vMerge/>
          </w:tcPr>
          <w:p w14:paraId="06D6CD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798B5E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Краткая характеристика дисциплины «Техническая механика», ее цели и задачи. Роль механики в развитии техники. Основные части: теоретическая механика; сопротивление материалов; детали машин. Материя и движение. Механическое движение. Равновесие.</w:t>
            </w:r>
          </w:p>
        </w:tc>
        <w:tc>
          <w:tcPr>
            <w:tcW w:w="1793" w:type="dxa"/>
            <w:vMerge/>
            <w:shd w:val="clear" w:color="auto" w:fill="auto"/>
            <w:vAlign w:val="center"/>
          </w:tcPr>
          <w:p w14:paraId="72BF705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268" w:type="dxa"/>
            <w:vMerge/>
            <w:shd w:val="clear" w:color="auto" w:fill="FFFFFF"/>
            <w:vAlign w:val="center"/>
          </w:tcPr>
          <w:p w14:paraId="3545FCF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299A012F" w14:textId="77777777" w:rsidTr="00EA4B02">
        <w:trPr>
          <w:trHeight w:val="20"/>
        </w:trPr>
        <w:tc>
          <w:tcPr>
            <w:tcW w:w="12527" w:type="dxa"/>
            <w:gridSpan w:val="3"/>
          </w:tcPr>
          <w:p w14:paraId="46A7C1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Раздел 1. </w:t>
            </w:r>
            <w:r w:rsidRPr="00EA4B02">
              <w:rPr>
                <w:rFonts w:ascii="Times New Roman" w:eastAsia="Times New Roman" w:hAnsi="Times New Roman" w:cs="Times New Roman"/>
                <w:b/>
                <w:sz w:val="24"/>
                <w:szCs w:val="24"/>
                <w:lang w:eastAsia="ru-RU"/>
              </w:rPr>
              <w:t>Теоретическая механика</w:t>
            </w:r>
          </w:p>
        </w:tc>
        <w:tc>
          <w:tcPr>
            <w:tcW w:w="1793" w:type="dxa"/>
            <w:shd w:val="clear" w:color="auto" w:fill="auto"/>
            <w:vAlign w:val="center"/>
          </w:tcPr>
          <w:p w14:paraId="2CAFB4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268" w:type="dxa"/>
            <w:vMerge w:val="restart"/>
            <w:shd w:val="clear" w:color="auto" w:fill="FFFFFF"/>
            <w:vAlign w:val="center"/>
          </w:tcPr>
          <w:p w14:paraId="6BA164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0FBB0709" w14:textId="77777777" w:rsidTr="00EA4B02">
        <w:trPr>
          <w:trHeight w:val="20"/>
        </w:trPr>
        <w:tc>
          <w:tcPr>
            <w:tcW w:w="2089" w:type="dxa"/>
          </w:tcPr>
          <w:p w14:paraId="142C2AD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7D7427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Статика</w:t>
            </w:r>
          </w:p>
        </w:tc>
        <w:tc>
          <w:tcPr>
            <w:tcW w:w="1793" w:type="dxa"/>
            <w:shd w:val="clear" w:color="auto" w:fill="auto"/>
            <w:vAlign w:val="center"/>
          </w:tcPr>
          <w:p w14:paraId="6C1CA94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268" w:type="dxa"/>
            <w:vMerge/>
            <w:shd w:val="clear" w:color="auto" w:fill="FFFFFF"/>
            <w:vAlign w:val="center"/>
          </w:tcPr>
          <w:p w14:paraId="2296D6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2AA8C900" w14:textId="77777777" w:rsidTr="00EA4B02">
        <w:trPr>
          <w:trHeight w:val="20"/>
        </w:trPr>
        <w:tc>
          <w:tcPr>
            <w:tcW w:w="2089" w:type="dxa"/>
            <w:vMerge w:val="restart"/>
            <w:vAlign w:val="center"/>
          </w:tcPr>
          <w:p w14:paraId="15099D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1.1.</w:t>
            </w:r>
          </w:p>
          <w:p w14:paraId="2CE122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Основные понятия и аксиомы статики</w:t>
            </w:r>
          </w:p>
        </w:tc>
        <w:tc>
          <w:tcPr>
            <w:tcW w:w="10438" w:type="dxa"/>
            <w:gridSpan w:val="2"/>
          </w:tcPr>
          <w:p w14:paraId="53F9E6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351A49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4C74749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8A9369F" w14:textId="77777777" w:rsidTr="00EA4B02">
        <w:trPr>
          <w:trHeight w:val="20"/>
        </w:trPr>
        <w:tc>
          <w:tcPr>
            <w:tcW w:w="2089" w:type="dxa"/>
            <w:vMerge/>
            <w:vAlign w:val="center"/>
          </w:tcPr>
          <w:p w14:paraId="2833D52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6785E075"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Материальная точка. Абсолютно твердое тело. Сила, ее характеристики. Система сил, эквивалентные системы сил. Равнодействующая и уравновешивающая системы сил. Внешние и внутренние силы. Аксиомы статики. Свободное и не свободное тело. Связи, их реакции. Принцип освобождения тела от связей. Идеальные связи и правила определения их реакций.</w:t>
            </w:r>
          </w:p>
        </w:tc>
        <w:tc>
          <w:tcPr>
            <w:tcW w:w="1793" w:type="dxa"/>
            <w:vMerge/>
            <w:shd w:val="clear" w:color="auto" w:fill="auto"/>
          </w:tcPr>
          <w:p w14:paraId="1600E2C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vMerge/>
            <w:shd w:val="clear" w:color="auto" w:fill="FFFFFF"/>
            <w:vAlign w:val="center"/>
          </w:tcPr>
          <w:p w14:paraId="3B0923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637EC3A" w14:textId="77777777" w:rsidTr="00EA4B02">
        <w:trPr>
          <w:trHeight w:val="389"/>
        </w:trPr>
        <w:tc>
          <w:tcPr>
            <w:tcW w:w="2089" w:type="dxa"/>
            <w:vMerge/>
            <w:vAlign w:val="center"/>
          </w:tcPr>
          <w:p w14:paraId="3EA16F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0438" w:type="dxa"/>
            <w:gridSpan w:val="2"/>
          </w:tcPr>
          <w:p w14:paraId="5230A7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F8FAAF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аналитическая обработка  лекции и материала учебных изданий (подготовка плана и тезисов)</w:t>
            </w:r>
          </w:p>
        </w:tc>
        <w:tc>
          <w:tcPr>
            <w:tcW w:w="1793" w:type="dxa"/>
            <w:shd w:val="clear" w:color="auto" w:fill="auto"/>
            <w:vAlign w:val="center"/>
          </w:tcPr>
          <w:p w14:paraId="359E85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shd w:val="clear" w:color="auto" w:fill="C0C0C0"/>
            <w:vAlign w:val="center"/>
          </w:tcPr>
          <w:p w14:paraId="1D7CC2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0009EFE" w14:textId="77777777" w:rsidTr="00EA4B02">
        <w:trPr>
          <w:trHeight w:val="90"/>
        </w:trPr>
        <w:tc>
          <w:tcPr>
            <w:tcW w:w="2089" w:type="dxa"/>
            <w:vMerge w:val="restart"/>
            <w:vAlign w:val="center"/>
          </w:tcPr>
          <w:p w14:paraId="3A6E537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1.2.</w:t>
            </w:r>
          </w:p>
          <w:p w14:paraId="3586149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Плоская система сходящихся сил</w:t>
            </w:r>
          </w:p>
        </w:tc>
        <w:tc>
          <w:tcPr>
            <w:tcW w:w="10438" w:type="dxa"/>
            <w:gridSpan w:val="2"/>
          </w:tcPr>
          <w:p w14:paraId="73D0BC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29DA48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tcPr>
          <w:p w14:paraId="361147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437F46F" w14:textId="77777777" w:rsidTr="00EA4B02">
        <w:trPr>
          <w:trHeight w:val="20"/>
        </w:trPr>
        <w:tc>
          <w:tcPr>
            <w:tcW w:w="2089" w:type="dxa"/>
            <w:vMerge/>
          </w:tcPr>
          <w:p w14:paraId="42E05E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34A7609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Система сходящихся сил. Силовой многоугольник. Геометрическое условие равновесия системы. Теорема о равновесии трех непараллельных сил. Проекция силы на ось; аналитический способ определения равнодействующей плоской системы сходящихся сил. Уравнения равновесия плоской системы сходящихся сил.</w:t>
            </w:r>
          </w:p>
        </w:tc>
        <w:tc>
          <w:tcPr>
            <w:tcW w:w="1793" w:type="dxa"/>
            <w:vMerge/>
            <w:shd w:val="clear" w:color="auto" w:fill="auto"/>
            <w:vAlign w:val="center"/>
          </w:tcPr>
          <w:p w14:paraId="1431C2F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tcBorders>
              <w:bottom w:val="single" w:sz="4" w:space="0" w:color="auto"/>
            </w:tcBorders>
            <w:vAlign w:val="center"/>
          </w:tcPr>
          <w:p w14:paraId="54127C5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49E84F2" w14:textId="77777777" w:rsidTr="00EA4B02">
        <w:trPr>
          <w:trHeight w:val="367"/>
        </w:trPr>
        <w:tc>
          <w:tcPr>
            <w:tcW w:w="2089" w:type="dxa"/>
            <w:vMerge/>
          </w:tcPr>
          <w:p w14:paraId="51A92B5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61F009A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50AF718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решение задач на равновесие плоской системы сходящихся сил с использованием уравнений равновесия</w:t>
            </w:r>
          </w:p>
        </w:tc>
        <w:tc>
          <w:tcPr>
            <w:tcW w:w="1793" w:type="dxa"/>
            <w:shd w:val="clear" w:color="auto" w:fill="auto"/>
            <w:vAlign w:val="center"/>
          </w:tcPr>
          <w:p w14:paraId="75A45A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3D35D0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6E796B90" w14:textId="77777777" w:rsidTr="00EA4B02">
        <w:trPr>
          <w:trHeight w:val="20"/>
        </w:trPr>
        <w:tc>
          <w:tcPr>
            <w:tcW w:w="2089" w:type="dxa"/>
            <w:vMerge w:val="restart"/>
            <w:vAlign w:val="center"/>
          </w:tcPr>
          <w:p w14:paraId="605F23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1.3.</w:t>
            </w:r>
          </w:p>
          <w:p w14:paraId="3CDC6C6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Пара сил</w:t>
            </w:r>
          </w:p>
        </w:tc>
        <w:tc>
          <w:tcPr>
            <w:tcW w:w="10438" w:type="dxa"/>
            <w:gridSpan w:val="2"/>
          </w:tcPr>
          <w:p w14:paraId="6F372EB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3307FC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545C280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D978ACD" w14:textId="77777777" w:rsidTr="00EA4B02">
        <w:trPr>
          <w:trHeight w:val="20"/>
        </w:trPr>
        <w:tc>
          <w:tcPr>
            <w:tcW w:w="2089" w:type="dxa"/>
            <w:vMerge/>
          </w:tcPr>
          <w:p w14:paraId="432062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4C673E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Понятие пары сил, ее вращающее действие на тело. Момент пары сил, величина, знак. Свойства пары сил. Условие равновесия пары сил.</w:t>
            </w:r>
          </w:p>
        </w:tc>
        <w:tc>
          <w:tcPr>
            <w:tcW w:w="1793" w:type="dxa"/>
            <w:vMerge/>
            <w:shd w:val="clear" w:color="auto" w:fill="auto"/>
            <w:vAlign w:val="center"/>
          </w:tcPr>
          <w:p w14:paraId="2FD3708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5D90F8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EF936ED" w14:textId="77777777" w:rsidTr="00EA4B02">
        <w:trPr>
          <w:trHeight w:val="20"/>
        </w:trPr>
        <w:tc>
          <w:tcPr>
            <w:tcW w:w="2089" w:type="dxa"/>
            <w:vMerge/>
          </w:tcPr>
          <w:p w14:paraId="59B491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7F2F2F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503EC71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 аналитическая обработка  лекции и материала учебных изданий (подготовка плана и тезисов)</w:t>
            </w:r>
          </w:p>
        </w:tc>
        <w:tc>
          <w:tcPr>
            <w:tcW w:w="1793" w:type="dxa"/>
            <w:shd w:val="clear" w:color="auto" w:fill="auto"/>
            <w:vAlign w:val="center"/>
          </w:tcPr>
          <w:p w14:paraId="136801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lastRenderedPageBreak/>
              <w:t>1</w:t>
            </w:r>
          </w:p>
        </w:tc>
        <w:tc>
          <w:tcPr>
            <w:tcW w:w="1268" w:type="dxa"/>
            <w:shd w:val="clear" w:color="auto" w:fill="CCCCCC"/>
            <w:vAlign w:val="center"/>
          </w:tcPr>
          <w:p w14:paraId="181F2C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24CC513" w14:textId="77777777" w:rsidTr="00EA4B02">
        <w:trPr>
          <w:trHeight w:val="20"/>
        </w:trPr>
        <w:tc>
          <w:tcPr>
            <w:tcW w:w="2089" w:type="dxa"/>
            <w:vMerge w:val="restart"/>
            <w:vAlign w:val="center"/>
          </w:tcPr>
          <w:p w14:paraId="39BD2B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94105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1.4.</w:t>
            </w:r>
          </w:p>
          <w:p w14:paraId="3E7C08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Плоская система произвольно расположенных сил</w:t>
            </w:r>
          </w:p>
        </w:tc>
        <w:tc>
          <w:tcPr>
            <w:tcW w:w="10438" w:type="dxa"/>
            <w:gridSpan w:val="2"/>
          </w:tcPr>
          <w:p w14:paraId="376538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413373B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2</w:t>
            </w:r>
          </w:p>
        </w:tc>
        <w:tc>
          <w:tcPr>
            <w:tcW w:w="1268" w:type="dxa"/>
            <w:vMerge w:val="restart"/>
            <w:shd w:val="clear" w:color="auto" w:fill="FFFFFF"/>
          </w:tcPr>
          <w:p w14:paraId="6DE9ED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4645AA1E" w14:textId="77777777" w:rsidTr="00EA4B02">
        <w:trPr>
          <w:trHeight w:val="20"/>
        </w:trPr>
        <w:tc>
          <w:tcPr>
            <w:tcW w:w="2089" w:type="dxa"/>
            <w:vMerge/>
            <w:vAlign w:val="center"/>
          </w:tcPr>
          <w:p w14:paraId="163130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7815435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Момент силы относительно точки: величина, знак, единицы измерения и условие равенства нулю. Приведение силы и системы сил к данному центру. Главный вектор и главный момент системы сил. Частные случаи приведения. Теорема Вариньона. Уравнения равновесия плоской системы сил (три вида). Уравнения равновесия плоской системы параллельных сил. Опоры балочных систем: шарнирно-подвижная, шарнирно-неподвижная, жесткое защемление и их реакции. Классификация нагрузок. Аналитическое определение опорных реакций балок, рам, ферм.</w:t>
            </w:r>
          </w:p>
          <w:p w14:paraId="62C477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Связи с трением. Сила трения, </w:t>
            </w:r>
            <w:proofErr w:type="gramStart"/>
            <w:r w:rsidRPr="00EA4B02">
              <w:rPr>
                <w:rFonts w:ascii="Times New Roman" w:eastAsia="Times New Roman" w:hAnsi="Times New Roman" w:cs="Times New Roman"/>
                <w:sz w:val="24"/>
                <w:szCs w:val="24"/>
                <w:lang w:eastAsia="ru-RU"/>
              </w:rPr>
              <w:t>угол  и</w:t>
            </w:r>
            <w:proofErr w:type="gramEnd"/>
            <w:r w:rsidRPr="00EA4B02">
              <w:rPr>
                <w:rFonts w:ascii="Times New Roman" w:eastAsia="Times New Roman" w:hAnsi="Times New Roman" w:cs="Times New Roman"/>
                <w:sz w:val="24"/>
                <w:szCs w:val="24"/>
                <w:lang w:eastAsia="ru-RU"/>
              </w:rPr>
              <w:t xml:space="preserve"> коэффициент трения. Условие самоторможения тела на наклонной плоскости.</w:t>
            </w:r>
          </w:p>
        </w:tc>
        <w:tc>
          <w:tcPr>
            <w:tcW w:w="1793" w:type="dxa"/>
            <w:vMerge/>
            <w:shd w:val="clear" w:color="auto" w:fill="auto"/>
            <w:vAlign w:val="center"/>
          </w:tcPr>
          <w:p w14:paraId="262889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7C3632B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1B1E5432" w14:textId="77777777" w:rsidTr="00EA4B02">
        <w:trPr>
          <w:trHeight w:val="764"/>
        </w:trPr>
        <w:tc>
          <w:tcPr>
            <w:tcW w:w="2089" w:type="dxa"/>
            <w:vMerge/>
            <w:tcBorders>
              <w:bottom w:val="single" w:sz="4" w:space="0" w:color="auto"/>
            </w:tcBorders>
            <w:vAlign w:val="center"/>
          </w:tcPr>
          <w:p w14:paraId="799C2D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Borders>
              <w:bottom w:val="single" w:sz="4" w:space="0" w:color="auto"/>
            </w:tcBorders>
          </w:tcPr>
          <w:p w14:paraId="779A753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Практическое занятие</w:t>
            </w:r>
          </w:p>
          <w:p w14:paraId="7B8FF8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Методика и решение задач на определение реакций опор для балочных систем, находящихся в состоянии равновесия под действием активных нагрузок. </w:t>
            </w:r>
          </w:p>
        </w:tc>
        <w:tc>
          <w:tcPr>
            <w:tcW w:w="1793" w:type="dxa"/>
            <w:tcBorders>
              <w:bottom w:val="single" w:sz="4" w:space="0" w:color="auto"/>
            </w:tcBorders>
            <w:shd w:val="clear" w:color="auto" w:fill="auto"/>
            <w:vAlign w:val="center"/>
          </w:tcPr>
          <w:p w14:paraId="5D3A5D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CCC0D9"/>
            <w:vAlign w:val="center"/>
          </w:tcPr>
          <w:p w14:paraId="230F40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580244D" w14:textId="77777777" w:rsidTr="00EA4B02">
        <w:trPr>
          <w:trHeight w:val="20"/>
        </w:trPr>
        <w:tc>
          <w:tcPr>
            <w:tcW w:w="2089" w:type="dxa"/>
            <w:vMerge/>
            <w:vAlign w:val="center"/>
          </w:tcPr>
          <w:p w14:paraId="7590C5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4DE54B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7092741D"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оформление практической работы, отчета по ее выполнению, подготовка к защите</w:t>
            </w:r>
          </w:p>
        </w:tc>
        <w:tc>
          <w:tcPr>
            <w:tcW w:w="1793" w:type="dxa"/>
            <w:shd w:val="clear" w:color="auto" w:fill="auto"/>
            <w:vAlign w:val="center"/>
          </w:tcPr>
          <w:p w14:paraId="3D7D71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268" w:type="dxa"/>
            <w:vMerge/>
            <w:shd w:val="clear" w:color="auto" w:fill="CCC0D9"/>
            <w:vAlign w:val="center"/>
          </w:tcPr>
          <w:p w14:paraId="107AE3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084396AE" w14:textId="77777777" w:rsidTr="00EA4B02">
        <w:trPr>
          <w:trHeight w:val="20"/>
        </w:trPr>
        <w:tc>
          <w:tcPr>
            <w:tcW w:w="2089" w:type="dxa"/>
          </w:tcPr>
          <w:p w14:paraId="2FFD78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2A1276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Элементы кинематики и динамики</w:t>
            </w:r>
          </w:p>
        </w:tc>
        <w:tc>
          <w:tcPr>
            <w:tcW w:w="1793" w:type="dxa"/>
            <w:shd w:val="clear" w:color="auto" w:fill="auto"/>
            <w:vAlign w:val="center"/>
          </w:tcPr>
          <w:p w14:paraId="2155F9A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shd w:val="clear" w:color="auto" w:fill="FFFFFF"/>
            <w:vAlign w:val="center"/>
          </w:tcPr>
          <w:p w14:paraId="7A57758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65090024" w14:textId="77777777" w:rsidTr="00EA4B02">
        <w:trPr>
          <w:trHeight w:val="90"/>
        </w:trPr>
        <w:tc>
          <w:tcPr>
            <w:tcW w:w="2089" w:type="dxa"/>
            <w:vMerge w:val="restart"/>
            <w:vAlign w:val="center"/>
          </w:tcPr>
          <w:p w14:paraId="23F849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1.5.</w:t>
            </w:r>
          </w:p>
          <w:p w14:paraId="07221D9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Кинематика точки</w:t>
            </w:r>
          </w:p>
        </w:tc>
        <w:tc>
          <w:tcPr>
            <w:tcW w:w="10438" w:type="dxa"/>
            <w:gridSpan w:val="2"/>
          </w:tcPr>
          <w:p w14:paraId="42D610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293B7F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6A9B5B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7B340288" w14:textId="77777777" w:rsidTr="00EA4B02">
        <w:trPr>
          <w:trHeight w:val="20"/>
        </w:trPr>
        <w:tc>
          <w:tcPr>
            <w:tcW w:w="2089" w:type="dxa"/>
            <w:vMerge/>
          </w:tcPr>
          <w:p w14:paraId="255747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204C011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Предмет кинематики. Покой и движение, относительность этих понятий. Основные понятия кинематики: траектория, время, путь, скорость и ускорение. Естественный и координатный способы задания движения точки.</w:t>
            </w:r>
          </w:p>
          <w:p w14:paraId="1ED21E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Уравнение движения точки по заданной криволинейной траектории. Средняя скорость и скорость в данный момент времени. Ускорение полное, нормальное и касательное. Виды движения точки в зависимости от ускорения. Равномерное движение точки и его уравнение; кинематические графики и связи между ними. Равнопеременное движение точки; уравнение движения и уравнение скорости. Координатный способ задания движения точки.</w:t>
            </w:r>
          </w:p>
        </w:tc>
        <w:tc>
          <w:tcPr>
            <w:tcW w:w="1793" w:type="dxa"/>
            <w:vMerge/>
            <w:shd w:val="clear" w:color="auto" w:fill="auto"/>
            <w:vAlign w:val="center"/>
          </w:tcPr>
          <w:p w14:paraId="7DEBE4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5D9A156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0209697A" w14:textId="77777777" w:rsidTr="00EA4B02">
        <w:trPr>
          <w:trHeight w:val="20"/>
        </w:trPr>
        <w:tc>
          <w:tcPr>
            <w:tcW w:w="2089" w:type="dxa"/>
            <w:vMerge/>
          </w:tcPr>
          <w:p w14:paraId="15520D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07E639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635A05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аналитическая обработка  лекции и материала учебных изданий (подготовка плана и тезисов)</w:t>
            </w:r>
          </w:p>
        </w:tc>
        <w:tc>
          <w:tcPr>
            <w:tcW w:w="1793" w:type="dxa"/>
            <w:shd w:val="clear" w:color="auto" w:fill="auto"/>
            <w:vAlign w:val="center"/>
          </w:tcPr>
          <w:p w14:paraId="725483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2F559A3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A36EB5A" w14:textId="77777777" w:rsidTr="00EA4B02">
        <w:trPr>
          <w:trHeight w:val="20"/>
        </w:trPr>
        <w:tc>
          <w:tcPr>
            <w:tcW w:w="2089" w:type="dxa"/>
            <w:vMerge w:val="restart"/>
            <w:vAlign w:val="center"/>
          </w:tcPr>
          <w:p w14:paraId="3E2023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1.6.</w:t>
            </w:r>
          </w:p>
          <w:p w14:paraId="72071EB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lastRenderedPageBreak/>
              <w:t>Простейшие виды движения твердого тела</w:t>
            </w:r>
          </w:p>
        </w:tc>
        <w:tc>
          <w:tcPr>
            <w:tcW w:w="10438" w:type="dxa"/>
            <w:gridSpan w:val="2"/>
          </w:tcPr>
          <w:p w14:paraId="163321C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Содержание учебного материала</w:t>
            </w:r>
          </w:p>
        </w:tc>
        <w:tc>
          <w:tcPr>
            <w:tcW w:w="1793" w:type="dxa"/>
            <w:shd w:val="clear" w:color="auto" w:fill="auto"/>
            <w:vAlign w:val="center"/>
          </w:tcPr>
          <w:p w14:paraId="42A3EF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shd w:val="clear" w:color="auto" w:fill="FFFFFF"/>
            <w:vAlign w:val="center"/>
          </w:tcPr>
          <w:p w14:paraId="2635D4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EEC1B10" w14:textId="77777777" w:rsidTr="00EA4B02">
        <w:trPr>
          <w:trHeight w:val="20"/>
        </w:trPr>
        <w:tc>
          <w:tcPr>
            <w:tcW w:w="2089" w:type="dxa"/>
            <w:vMerge/>
          </w:tcPr>
          <w:p w14:paraId="27EFD8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37583DC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Поступательное движение тела и его свойства. Вращательное движение твердого тела вокруг неподвижной оси. Угловое перемещение.  Уравнение вращательного движения. Средняя угловая </w:t>
            </w:r>
            <w:r w:rsidRPr="00EA4B02">
              <w:rPr>
                <w:rFonts w:ascii="Times New Roman" w:eastAsia="Times New Roman" w:hAnsi="Times New Roman" w:cs="Times New Roman"/>
                <w:sz w:val="24"/>
                <w:szCs w:val="24"/>
                <w:lang w:eastAsia="ru-RU"/>
              </w:rPr>
              <w:lastRenderedPageBreak/>
              <w:t xml:space="preserve">скорость и угловая скорость в данный момент. Частота вращения. Единицы измерения угловой скорости и частоты вращения. </w:t>
            </w:r>
          </w:p>
          <w:p w14:paraId="4F4739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Связь между угловой скоростью и частотой вращения. Угловое ускорение и единицы его измерения. Равнопеременное и равномерное вращения и их уравнения. </w:t>
            </w:r>
          </w:p>
          <w:p w14:paraId="7A68BE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Линейные скорости точек вращающегося тела. Нормальное (центростремительное), касательное (тангенциальное) и полное ускорение точек вращающегося тела.</w:t>
            </w:r>
          </w:p>
        </w:tc>
        <w:tc>
          <w:tcPr>
            <w:tcW w:w="1793" w:type="dxa"/>
            <w:shd w:val="clear" w:color="auto" w:fill="auto"/>
          </w:tcPr>
          <w:p w14:paraId="1F5C329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2</w:t>
            </w:r>
          </w:p>
        </w:tc>
        <w:tc>
          <w:tcPr>
            <w:tcW w:w="1268" w:type="dxa"/>
            <w:shd w:val="clear" w:color="auto" w:fill="auto"/>
          </w:tcPr>
          <w:p w14:paraId="2F0E33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3F522FB" w14:textId="77777777" w:rsidTr="00EA4B02">
        <w:trPr>
          <w:trHeight w:val="20"/>
        </w:trPr>
        <w:tc>
          <w:tcPr>
            <w:tcW w:w="2089" w:type="dxa"/>
            <w:vMerge/>
          </w:tcPr>
          <w:p w14:paraId="52D725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22C986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843EB8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подготовка к открытой защите рефератов с мультимедийным сопровождением</w:t>
            </w:r>
          </w:p>
        </w:tc>
        <w:tc>
          <w:tcPr>
            <w:tcW w:w="1793" w:type="dxa"/>
            <w:shd w:val="clear" w:color="auto" w:fill="auto"/>
            <w:vAlign w:val="center"/>
          </w:tcPr>
          <w:p w14:paraId="50AFDAE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2</w:t>
            </w:r>
          </w:p>
        </w:tc>
        <w:tc>
          <w:tcPr>
            <w:tcW w:w="1268" w:type="dxa"/>
            <w:shd w:val="clear" w:color="auto" w:fill="CCCCCC"/>
            <w:vAlign w:val="center"/>
          </w:tcPr>
          <w:p w14:paraId="056DE4F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8B199A6" w14:textId="77777777" w:rsidTr="00EA4B02">
        <w:trPr>
          <w:trHeight w:val="20"/>
        </w:trPr>
        <w:tc>
          <w:tcPr>
            <w:tcW w:w="2089" w:type="dxa"/>
            <w:vMerge w:val="restart"/>
            <w:vAlign w:val="center"/>
          </w:tcPr>
          <w:p w14:paraId="4E4BD5D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1.7.</w:t>
            </w:r>
          </w:p>
          <w:p w14:paraId="4E569C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Основные понятия и аксиомы динамики</w:t>
            </w:r>
          </w:p>
        </w:tc>
        <w:tc>
          <w:tcPr>
            <w:tcW w:w="10438" w:type="dxa"/>
            <w:gridSpan w:val="2"/>
          </w:tcPr>
          <w:p w14:paraId="6BC1919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7BFB0D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694936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6BF13B98" w14:textId="77777777" w:rsidTr="00EA4B02">
        <w:trPr>
          <w:trHeight w:val="20"/>
        </w:trPr>
        <w:tc>
          <w:tcPr>
            <w:tcW w:w="2089" w:type="dxa"/>
            <w:vMerge/>
          </w:tcPr>
          <w:p w14:paraId="10603B9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56DAD1D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Предмет динамики; понятие о двух основных задачах динамики. Аксиомы динамики. Первая аксиома – силы инерции. Вторая аксиома – основной закон динамики точки; масса материальной точки и единицы ее измерения; зависимость между массой и силой тяжести. Третья аксиома – закон независимости действия сил. Четвертая аксиома – закон равенства действия и противодействия.</w:t>
            </w:r>
          </w:p>
        </w:tc>
        <w:tc>
          <w:tcPr>
            <w:tcW w:w="1793" w:type="dxa"/>
            <w:vMerge/>
            <w:shd w:val="clear" w:color="auto" w:fill="auto"/>
            <w:vAlign w:val="center"/>
          </w:tcPr>
          <w:p w14:paraId="23B20C7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0094EA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C44879A" w14:textId="77777777" w:rsidTr="00EA4B02">
        <w:trPr>
          <w:trHeight w:val="20"/>
        </w:trPr>
        <w:tc>
          <w:tcPr>
            <w:tcW w:w="2089" w:type="dxa"/>
            <w:vMerge/>
          </w:tcPr>
          <w:p w14:paraId="20882F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2399F6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6485557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 аналитическая обработка  лекции и материала учебных изданий (подготовка плана и тезисов)</w:t>
            </w:r>
          </w:p>
        </w:tc>
        <w:tc>
          <w:tcPr>
            <w:tcW w:w="1793" w:type="dxa"/>
            <w:shd w:val="clear" w:color="auto" w:fill="auto"/>
            <w:vAlign w:val="center"/>
          </w:tcPr>
          <w:p w14:paraId="6A2C96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4B97091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1A5C14C" w14:textId="77777777" w:rsidTr="00EA4B02">
        <w:trPr>
          <w:trHeight w:val="20"/>
        </w:trPr>
        <w:tc>
          <w:tcPr>
            <w:tcW w:w="2089" w:type="dxa"/>
            <w:vMerge w:val="restart"/>
            <w:vAlign w:val="center"/>
          </w:tcPr>
          <w:p w14:paraId="6C130D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1.8.</w:t>
            </w:r>
          </w:p>
          <w:p w14:paraId="31F585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Трение</w:t>
            </w:r>
          </w:p>
        </w:tc>
        <w:tc>
          <w:tcPr>
            <w:tcW w:w="10438" w:type="dxa"/>
            <w:gridSpan w:val="2"/>
          </w:tcPr>
          <w:p w14:paraId="3306C7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Содержание учебного материала</w:t>
            </w:r>
          </w:p>
        </w:tc>
        <w:tc>
          <w:tcPr>
            <w:tcW w:w="1793" w:type="dxa"/>
            <w:vMerge w:val="restart"/>
            <w:shd w:val="clear" w:color="auto" w:fill="auto"/>
          </w:tcPr>
          <w:p w14:paraId="261DFAF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6730AE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5273BB8" w14:textId="77777777" w:rsidTr="00EA4B02">
        <w:trPr>
          <w:trHeight w:val="20"/>
        </w:trPr>
        <w:tc>
          <w:tcPr>
            <w:tcW w:w="2089" w:type="dxa"/>
            <w:vMerge/>
          </w:tcPr>
          <w:p w14:paraId="5EF56B8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082B21F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Трение: виды, законы, коэффициент.</w:t>
            </w:r>
          </w:p>
        </w:tc>
        <w:tc>
          <w:tcPr>
            <w:tcW w:w="1793" w:type="dxa"/>
            <w:vMerge/>
            <w:shd w:val="clear" w:color="auto" w:fill="auto"/>
          </w:tcPr>
          <w:p w14:paraId="79C2C73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vMerge/>
            <w:shd w:val="clear" w:color="auto" w:fill="FFFFFF"/>
            <w:vAlign w:val="center"/>
          </w:tcPr>
          <w:p w14:paraId="406246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0723D269" w14:textId="77777777" w:rsidTr="00EA4B02">
        <w:trPr>
          <w:trHeight w:val="20"/>
        </w:trPr>
        <w:tc>
          <w:tcPr>
            <w:tcW w:w="2089" w:type="dxa"/>
            <w:vMerge/>
          </w:tcPr>
          <w:p w14:paraId="1D2ABC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0B8070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597018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подготовка к открытой защите рефератов с мультимедийным сопровождением</w:t>
            </w:r>
          </w:p>
        </w:tc>
        <w:tc>
          <w:tcPr>
            <w:tcW w:w="1793" w:type="dxa"/>
            <w:shd w:val="clear" w:color="auto" w:fill="auto"/>
            <w:vAlign w:val="center"/>
          </w:tcPr>
          <w:p w14:paraId="3C6158A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7D92E3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14158D2F" w14:textId="77777777" w:rsidTr="00EA4B02">
        <w:trPr>
          <w:trHeight w:val="20"/>
        </w:trPr>
        <w:tc>
          <w:tcPr>
            <w:tcW w:w="12527" w:type="dxa"/>
            <w:gridSpan w:val="3"/>
          </w:tcPr>
          <w:p w14:paraId="044BAB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Раздел 2. Основы сопротивления материалов</w:t>
            </w:r>
          </w:p>
        </w:tc>
        <w:tc>
          <w:tcPr>
            <w:tcW w:w="1793" w:type="dxa"/>
            <w:shd w:val="clear" w:color="auto" w:fill="auto"/>
            <w:vAlign w:val="center"/>
          </w:tcPr>
          <w:p w14:paraId="65FAB3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shd w:val="clear" w:color="auto" w:fill="FFFFFF"/>
            <w:vAlign w:val="center"/>
          </w:tcPr>
          <w:p w14:paraId="5DB2167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8419CFC" w14:textId="77777777" w:rsidTr="00EA4B02">
        <w:trPr>
          <w:trHeight w:val="20"/>
        </w:trPr>
        <w:tc>
          <w:tcPr>
            <w:tcW w:w="2089" w:type="dxa"/>
            <w:vMerge w:val="restart"/>
          </w:tcPr>
          <w:p w14:paraId="19D5FA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Тема 2.1. </w:t>
            </w:r>
          </w:p>
          <w:p w14:paraId="40F3E8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Основные положения</w:t>
            </w:r>
          </w:p>
        </w:tc>
        <w:tc>
          <w:tcPr>
            <w:tcW w:w="10438" w:type="dxa"/>
            <w:gridSpan w:val="2"/>
          </w:tcPr>
          <w:p w14:paraId="683DBB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234C211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3A9D1BD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27BAC0D9" w14:textId="77777777" w:rsidTr="00EA4B02">
        <w:trPr>
          <w:trHeight w:val="20"/>
        </w:trPr>
        <w:tc>
          <w:tcPr>
            <w:tcW w:w="2089" w:type="dxa"/>
            <w:vMerge/>
          </w:tcPr>
          <w:p w14:paraId="48304A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7FB5AA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Краткие сведения об истории развития науки «Сопротивление материалов». Упругие и пластические деформации. Реальный объект и расчетная схема. Основные гипотезы и допущения.  Нагрузки и их классификация. Силы внутренние и внешние. Метод сечений. Внутренние силовые факторы. Основные виды деформации бруса. Напряжения; полное, нормальное, касательное и единицы их измерения.</w:t>
            </w:r>
          </w:p>
        </w:tc>
        <w:tc>
          <w:tcPr>
            <w:tcW w:w="1793" w:type="dxa"/>
            <w:vMerge/>
            <w:shd w:val="clear" w:color="auto" w:fill="auto"/>
          </w:tcPr>
          <w:p w14:paraId="774988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5B0346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C09BEA4" w14:textId="77777777" w:rsidTr="00EA4B02">
        <w:trPr>
          <w:trHeight w:val="20"/>
        </w:trPr>
        <w:tc>
          <w:tcPr>
            <w:tcW w:w="2089" w:type="dxa"/>
            <w:vMerge/>
          </w:tcPr>
          <w:p w14:paraId="42851D8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07CB601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03269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подготовка к открытой защите рефератов с мультимедийным сопровождением</w:t>
            </w:r>
          </w:p>
        </w:tc>
        <w:tc>
          <w:tcPr>
            <w:tcW w:w="1793" w:type="dxa"/>
            <w:shd w:val="clear" w:color="auto" w:fill="auto"/>
            <w:vAlign w:val="center"/>
          </w:tcPr>
          <w:p w14:paraId="490881E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666CEE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23F27131" w14:textId="77777777" w:rsidTr="00EA4B02">
        <w:trPr>
          <w:trHeight w:val="20"/>
        </w:trPr>
        <w:tc>
          <w:tcPr>
            <w:tcW w:w="2089" w:type="dxa"/>
            <w:vMerge w:val="restart"/>
            <w:vAlign w:val="center"/>
          </w:tcPr>
          <w:p w14:paraId="1CE384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2.2.</w:t>
            </w:r>
          </w:p>
          <w:p w14:paraId="5F67A3D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lastRenderedPageBreak/>
              <w:t>Растяжение и сжатие</w:t>
            </w:r>
          </w:p>
        </w:tc>
        <w:tc>
          <w:tcPr>
            <w:tcW w:w="10438" w:type="dxa"/>
            <w:gridSpan w:val="2"/>
          </w:tcPr>
          <w:p w14:paraId="260477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Содержание учебного материала</w:t>
            </w:r>
          </w:p>
        </w:tc>
        <w:tc>
          <w:tcPr>
            <w:tcW w:w="1793" w:type="dxa"/>
            <w:vMerge w:val="restart"/>
            <w:shd w:val="clear" w:color="auto" w:fill="auto"/>
          </w:tcPr>
          <w:p w14:paraId="1464475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2</w:t>
            </w:r>
          </w:p>
        </w:tc>
        <w:tc>
          <w:tcPr>
            <w:tcW w:w="1268" w:type="dxa"/>
            <w:vMerge w:val="restart"/>
            <w:shd w:val="clear" w:color="auto" w:fill="FFFFFF"/>
          </w:tcPr>
          <w:p w14:paraId="66108C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1907FEE" w14:textId="77777777" w:rsidTr="00EA4B02">
        <w:trPr>
          <w:trHeight w:val="20"/>
        </w:trPr>
        <w:tc>
          <w:tcPr>
            <w:tcW w:w="2089" w:type="dxa"/>
            <w:vMerge/>
          </w:tcPr>
          <w:p w14:paraId="26ED27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730533B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Продольные силы и их эпюры. Нормальные напряжения в поперечных сечениях стержня. Эпюра нормальных напряжений по длине стержня. Гипотеза плоских сечений. Принцип Сен-Венана. Продольные и поперечные деформации при растяжении (сжатии).</w:t>
            </w:r>
          </w:p>
          <w:p w14:paraId="299E57D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Закон Гука. Модуль продольной упругости. Коэффициент поперечной деформации (коэффициент Пуассона). Определение перемещений поперечных сечений стержня. Механические испытания материалов на растяжение и сжатие. Коэффициент запаса прочности пластичных и хрупких материалов, допускаемое напряжение.</w:t>
            </w:r>
          </w:p>
          <w:p w14:paraId="3A9D855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Расчеты на прочность по допускаемым напряжениям и предельным состояниям. Нормативные и расчетные нагрузки. Нормативные и расчетные сопротивления. Условия прочности по предельному состоянию и допускаемым напряжениям. Расчет на прочность по предельному состоянию.</w:t>
            </w:r>
          </w:p>
          <w:p w14:paraId="48111C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Влияние силы тяжести стержня на напряжения и деформации. Понятие о статических неопределимых системах при растяжении (сжатии). Уравнения статики и перемещений.</w:t>
            </w:r>
          </w:p>
        </w:tc>
        <w:tc>
          <w:tcPr>
            <w:tcW w:w="1793" w:type="dxa"/>
            <w:vMerge/>
            <w:shd w:val="clear" w:color="auto" w:fill="auto"/>
            <w:vAlign w:val="center"/>
          </w:tcPr>
          <w:p w14:paraId="536F95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7AB875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02DD4747" w14:textId="77777777" w:rsidTr="00EA4B02">
        <w:trPr>
          <w:trHeight w:val="20"/>
        </w:trPr>
        <w:tc>
          <w:tcPr>
            <w:tcW w:w="2089" w:type="dxa"/>
            <w:vMerge/>
          </w:tcPr>
          <w:p w14:paraId="6F8892E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657929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Практическое занятие</w:t>
            </w:r>
          </w:p>
          <w:p w14:paraId="74463F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Определение прочности бруса по предельному состоянию, состоящего из нескольких тел, нагруженного статическими силами и определение продольных и поперечных деформаций тела</w:t>
            </w:r>
          </w:p>
        </w:tc>
        <w:tc>
          <w:tcPr>
            <w:tcW w:w="1793" w:type="dxa"/>
            <w:shd w:val="clear" w:color="auto" w:fill="auto"/>
            <w:vAlign w:val="center"/>
          </w:tcPr>
          <w:p w14:paraId="45F430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43FCDF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shd w:val="clear" w:color="auto" w:fill="CCC0D9"/>
          </w:tcPr>
          <w:p w14:paraId="5708AC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238A2AC6" w14:textId="77777777" w:rsidTr="00EA4B02">
        <w:trPr>
          <w:trHeight w:val="20"/>
        </w:trPr>
        <w:tc>
          <w:tcPr>
            <w:tcW w:w="2089" w:type="dxa"/>
            <w:vMerge/>
          </w:tcPr>
          <w:p w14:paraId="7E0414D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7DA0F9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39F72A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оформление графической работы «Расчет на прочность бруса по предельному состоянию, состоящего из нескольких тел, нагруженного статическими силами и определение продольных и поперечных деформаций тела»</w:t>
            </w:r>
          </w:p>
        </w:tc>
        <w:tc>
          <w:tcPr>
            <w:tcW w:w="1793" w:type="dxa"/>
            <w:shd w:val="clear" w:color="auto" w:fill="auto"/>
            <w:vAlign w:val="center"/>
          </w:tcPr>
          <w:p w14:paraId="36FD33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tcPr>
          <w:p w14:paraId="2A9B51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E64DCE5" w14:textId="77777777" w:rsidTr="00EA4B02">
        <w:trPr>
          <w:trHeight w:val="20"/>
        </w:trPr>
        <w:tc>
          <w:tcPr>
            <w:tcW w:w="2089" w:type="dxa"/>
            <w:vMerge w:val="restart"/>
          </w:tcPr>
          <w:p w14:paraId="0697ABD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Тема 2.3. Практические расчеты на срез и смятие</w:t>
            </w:r>
          </w:p>
        </w:tc>
        <w:tc>
          <w:tcPr>
            <w:tcW w:w="10438" w:type="dxa"/>
            <w:gridSpan w:val="2"/>
          </w:tcPr>
          <w:p w14:paraId="03A772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49DF8E5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20642ED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0BCDEA8B" w14:textId="77777777" w:rsidTr="00EA4B02">
        <w:trPr>
          <w:trHeight w:val="20"/>
        </w:trPr>
        <w:tc>
          <w:tcPr>
            <w:tcW w:w="2089" w:type="dxa"/>
            <w:vMerge/>
          </w:tcPr>
          <w:p w14:paraId="3E7B16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1312A0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Срез и смятие; основные расчетные предпосылки и расчетные формулы, условности расчета. Расчетные сопротивления на срез и смятие. Расчет заклепочных, болтовых, сварных соединений по предельному состоянию и допускаемым напряжениям. Примеры расчетов.</w:t>
            </w:r>
          </w:p>
        </w:tc>
        <w:tc>
          <w:tcPr>
            <w:tcW w:w="1793" w:type="dxa"/>
            <w:vMerge/>
            <w:shd w:val="clear" w:color="auto" w:fill="auto"/>
            <w:vAlign w:val="center"/>
          </w:tcPr>
          <w:p w14:paraId="4CB2673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732FCC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9211DF6" w14:textId="77777777" w:rsidTr="00EA4B02">
        <w:trPr>
          <w:trHeight w:val="20"/>
        </w:trPr>
        <w:tc>
          <w:tcPr>
            <w:tcW w:w="2089" w:type="dxa"/>
            <w:vMerge/>
          </w:tcPr>
          <w:p w14:paraId="75AB8A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50EA26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41CE31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–Расчет диаметра заклепочного (болтового) соединения по предельному состоянию и допускаемому напряжению из условия прочности на срез и смятие</w:t>
            </w:r>
          </w:p>
        </w:tc>
        <w:tc>
          <w:tcPr>
            <w:tcW w:w="1793" w:type="dxa"/>
            <w:shd w:val="clear" w:color="auto" w:fill="auto"/>
            <w:vAlign w:val="center"/>
          </w:tcPr>
          <w:p w14:paraId="1E5656A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shd w:val="clear" w:color="auto" w:fill="CCCCCC"/>
            <w:vAlign w:val="center"/>
          </w:tcPr>
          <w:p w14:paraId="71482E3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CD7EE9C" w14:textId="77777777" w:rsidTr="00EA4B02">
        <w:trPr>
          <w:trHeight w:val="20"/>
        </w:trPr>
        <w:tc>
          <w:tcPr>
            <w:tcW w:w="2089" w:type="dxa"/>
            <w:vMerge w:val="restart"/>
            <w:vAlign w:val="center"/>
          </w:tcPr>
          <w:p w14:paraId="0687527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2.</w:t>
            </w:r>
            <w:r w:rsidRPr="00EA4B02">
              <w:rPr>
                <w:rFonts w:ascii="Times New Roman" w:eastAsia="Times New Roman" w:hAnsi="Times New Roman" w:cs="Times New Roman"/>
                <w:sz w:val="24"/>
                <w:szCs w:val="24"/>
                <w:lang w:val="en-US" w:eastAsia="ru-RU"/>
              </w:rPr>
              <w:t>4</w:t>
            </w:r>
            <w:r w:rsidRPr="00EA4B02">
              <w:rPr>
                <w:rFonts w:ascii="Times New Roman" w:eastAsia="Times New Roman" w:hAnsi="Times New Roman" w:cs="Times New Roman"/>
                <w:sz w:val="24"/>
                <w:szCs w:val="24"/>
                <w:lang w:eastAsia="ru-RU"/>
              </w:rPr>
              <w:t>.</w:t>
            </w:r>
          </w:p>
          <w:p w14:paraId="107463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lastRenderedPageBreak/>
              <w:t>Изгиб</w:t>
            </w:r>
          </w:p>
        </w:tc>
        <w:tc>
          <w:tcPr>
            <w:tcW w:w="10438" w:type="dxa"/>
            <w:gridSpan w:val="2"/>
          </w:tcPr>
          <w:p w14:paraId="5C17E4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Содержание учебного материала</w:t>
            </w:r>
          </w:p>
        </w:tc>
        <w:tc>
          <w:tcPr>
            <w:tcW w:w="1793" w:type="dxa"/>
            <w:vMerge w:val="restart"/>
            <w:shd w:val="clear" w:color="auto" w:fill="auto"/>
          </w:tcPr>
          <w:p w14:paraId="1BACC0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2</w:t>
            </w:r>
          </w:p>
        </w:tc>
        <w:tc>
          <w:tcPr>
            <w:tcW w:w="1268" w:type="dxa"/>
            <w:vMerge w:val="restart"/>
            <w:shd w:val="clear" w:color="auto" w:fill="FFFFFF"/>
          </w:tcPr>
          <w:p w14:paraId="4D4EA33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48EB388D" w14:textId="77777777" w:rsidTr="00EA4B02">
        <w:trPr>
          <w:trHeight w:val="20"/>
        </w:trPr>
        <w:tc>
          <w:tcPr>
            <w:tcW w:w="2089" w:type="dxa"/>
            <w:vMerge/>
          </w:tcPr>
          <w:p w14:paraId="62E9C6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3D5E5E2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понятия и определения. Классификация видов изгиба. Поперечные силы и изгибающие моменты. Дифференциальные зависимости между интенсивностью распределенной нагрузки, поперечной силой и изгибающим моментом.</w:t>
            </w:r>
          </w:p>
          <w:p w14:paraId="684E915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Свойства контуров эпюр. Построение эпюр поперечных сил и изгибающих моментов для различных видов нагрузок статически определимых балок. Чистый изгиб. Эпюра нормальных напряжений по высоте поперечного сечения. Наибольшие нормальное напряжения при изгибе. Осевой момент сопротивления, единицы измерения. Касательные напряжения при изгибе. Формула Журавского для касательных напряжений в поперечных сечениях балок. Эпюры касательных напряжений для балок прямоугольного и двутаврового поперечных сечений по высоте сечения. Моменты сопротивления для простых сечений.</w:t>
            </w:r>
          </w:p>
          <w:p w14:paraId="292AF05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Расчеты балок на прочность по нормальным, касательным, эквивалентным напряжениям.</w:t>
            </w:r>
          </w:p>
          <w:p w14:paraId="6F53918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Расчет балок на жесткость. Понятие о линейных и угловых перемещениях при прямом изгибе.</w:t>
            </w:r>
          </w:p>
          <w:p w14:paraId="740394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Формулы для определения перемещений статически определимых балок (для простых случаев нагружения). Построение эпюр поперечных сил изгибающих моментов для балки на шарнирных опорах с подбором сечения стального двутавра.</w:t>
            </w:r>
          </w:p>
        </w:tc>
        <w:tc>
          <w:tcPr>
            <w:tcW w:w="1793" w:type="dxa"/>
            <w:vMerge/>
            <w:shd w:val="clear" w:color="auto" w:fill="auto"/>
            <w:vAlign w:val="center"/>
          </w:tcPr>
          <w:p w14:paraId="486221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77A9D2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34B2F16" w14:textId="77777777" w:rsidTr="00EA4B02">
        <w:trPr>
          <w:trHeight w:val="20"/>
        </w:trPr>
        <w:tc>
          <w:tcPr>
            <w:tcW w:w="2089" w:type="dxa"/>
            <w:vMerge/>
          </w:tcPr>
          <w:p w14:paraId="02E543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304EF9E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Практическое занятие</w:t>
            </w:r>
            <w:r w:rsidRPr="00EA4B02">
              <w:rPr>
                <w:rFonts w:ascii="Times New Roman" w:eastAsia="Times New Roman" w:hAnsi="Times New Roman" w:cs="Times New Roman"/>
                <w:bCs/>
                <w:sz w:val="24"/>
                <w:szCs w:val="24"/>
                <w:lang w:eastAsia="ru-RU"/>
              </w:rPr>
              <w:t>:</w:t>
            </w:r>
          </w:p>
          <w:p w14:paraId="60D5E3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Построение эпюр поперечных сил и изгибающих моментов для различных видов нагрузок для статически определимых балок</w:t>
            </w:r>
          </w:p>
        </w:tc>
        <w:tc>
          <w:tcPr>
            <w:tcW w:w="1793" w:type="dxa"/>
            <w:shd w:val="clear" w:color="auto" w:fill="auto"/>
            <w:vAlign w:val="center"/>
          </w:tcPr>
          <w:p w14:paraId="088A06E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CCC0D9"/>
            <w:vAlign w:val="center"/>
          </w:tcPr>
          <w:p w14:paraId="3238ACD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0951367E" w14:textId="77777777" w:rsidTr="00EA4B02">
        <w:trPr>
          <w:trHeight w:val="20"/>
        </w:trPr>
        <w:tc>
          <w:tcPr>
            <w:tcW w:w="2089" w:type="dxa"/>
            <w:vMerge/>
          </w:tcPr>
          <w:p w14:paraId="365A325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3D49004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Контрольная работа</w:t>
            </w:r>
          </w:p>
        </w:tc>
        <w:tc>
          <w:tcPr>
            <w:tcW w:w="1793" w:type="dxa"/>
            <w:shd w:val="clear" w:color="auto" w:fill="auto"/>
            <w:vAlign w:val="center"/>
          </w:tcPr>
          <w:p w14:paraId="349D70A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shd w:val="clear" w:color="auto" w:fill="CCC0D9"/>
            <w:vAlign w:val="center"/>
          </w:tcPr>
          <w:p w14:paraId="16F67E1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A9B89AA" w14:textId="77777777" w:rsidTr="00EA4B02">
        <w:trPr>
          <w:trHeight w:val="20"/>
        </w:trPr>
        <w:tc>
          <w:tcPr>
            <w:tcW w:w="2089" w:type="dxa"/>
            <w:vMerge/>
          </w:tcPr>
          <w:p w14:paraId="0BA441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376B57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2C0CCD92"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оформление практической работы; подбор номера двутаврого сечения для стальных балок из расчета на прочность и жесткость; </w:t>
            </w:r>
            <w:r w:rsidRPr="00EA4B02">
              <w:rPr>
                <w:rFonts w:ascii="Times New Roman" w:eastAsia="Times New Roman" w:hAnsi="Times New Roman" w:cs="Times New Roman"/>
                <w:i/>
                <w:sz w:val="24"/>
                <w:szCs w:val="24"/>
                <w:lang w:eastAsia="ru-RU"/>
              </w:rPr>
              <w:t xml:space="preserve"> </w:t>
            </w:r>
            <w:r w:rsidRPr="00EA4B02">
              <w:rPr>
                <w:rFonts w:ascii="Times New Roman" w:eastAsia="Times New Roman" w:hAnsi="Times New Roman" w:cs="Times New Roman"/>
                <w:sz w:val="24"/>
                <w:szCs w:val="24"/>
                <w:lang w:eastAsia="ru-RU"/>
              </w:rPr>
              <w:t>подготовка к контрольной работе.</w:t>
            </w:r>
          </w:p>
        </w:tc>
        <w:tc>
          <w:tcPr>
            <w:tcW w:w="1793" w:type="dxa"/>
            <w:shd w:val="clear" w:color="auto" w:fill="auto"/>
            <w:vAlign w:val="center"/>
          </w:tcPr>
          <w:p w14:paraId="023721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shd w:val="clear" w:color="auto" w:fill="CCC0D9"/>
            <w:vAlign w:val="center"/>
          </w:tcPr>
          <w:p w14:paraId="181F0F5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1F38A32E" w14:textId="77777777" w:rsidTr="00EA4B02">
        <w:trPr>
          <w:trHeight w:val="20"/>
        </w:trPr>
        <w:tc>
          <w:tcPr>
            <w:tcW w:w="2089" w:type="dxa"/>
            <w:vMerge w:val="restart"/>
          </w:tcPr>
          <w:p w14:paraId="3BFD3D8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Тема 2.6. </w:t>
            </w:r>
          </w:p>
          <w:p w14:paraId="7D2E977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Изгиб и кручение. Гипотезы прочности</w:t>
            </w:r>
          </w:p>
        </w:tc>
        <w:tc>
          <w:tcPr>
            <w:tcW w:w="10438" w:type="dxa"/>
            <w:gridSpan w:val="2"/>
          </w:tcPr>
          <w:p w14:paraId="7F76BE1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0967B2B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6A3F73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3EBA1E9F" w14:textId="77777777" w:rsidTr="00EA4B02">
        <w:trPr>
          <w:trHeight w:val="20"/>
        </w:trPr>
        <w:tc>
          <w:tcPr>
            <w:tcW w:w="2089" w:type="dxa"/>
            <w:vMerge/>
          </w:tcPr>
          <w:p w14:paraId="5AD8D5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4B886AF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Понятие о гипотезах прочности. Эквивалентные напряжения. Гипотеза наибольших касательных напряжений. Эквивалентное напряжение по третьей теории прочности. Расчет бруса круглого сечения на изгиб с кручением: внутренние силовые факторы, напряжения в поперечном сечении. Расчеты на прочность.</w:t>
            </w:r>
          </w:p>
        </w:tc>
        <w:tc>
          <w:tcPr>
            <w:tcW w:w="1793" w:type="dxa"/>
            <w:vMerge/>
            <w:shd w:val="clear" w:color="auto" w:fill="auto"/>
            <w:vAlign w:val="center"/>
          </w:tcPr>
          <w:p w14:paraId="4B7D3C2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1E79B8F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8878FD5" w14:textId="77777777" w:rsidTr="00EA4B02">
        <w:trPr>
          <w:trHeight w:val="20"/>
        </w:trPr>
        <w:tc>
          <w:tcPr>
            <w:tcW w:w="2089" w:type="dxa"/>
            <w:vMerge/>
          </w:tcPr>
          <w:p w14:paraId="05357E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0438" w:type="dxa"/>
            <w:gridSpan w:val="2"/>
          </w:tcPr>
          <w:p w14:paraId="703ED1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34ED13B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Определение диаметра круглого поперечного сечения вала из условий гипотез прочностей III и V при действии изгиба с кручением</w:t>
            </w:r>
          </w:p>
        </w:tc>
        <w:tc>
          <w:tcPr>
            <w:tcW w:w="1793" w:type="dxa"/>
            <w:shd w:val="clear" w:color="auto" w:fill="auto"/>
            <w:vAlign w:val="center"/>
          </w:tcPr>
          <w:p w14:paraId="061AC46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val="en-US" w:eastAsia="ru-RU"/>
              </w:rPr>
            </w:pPr>
            <w:r w:rsidRPr="00EA4B02">
              <w:rPr>
                <w:rFonts w:ascii="Times New Roman" w:eastAsia="Times New Roman" w:hAnsi="Times New Roman" w:cs="Times New Roman"/>
                <w:bCs/>
                <w:sz w:val="24"/>
                <w:szCs w:val="24"/>
                <w:lang w:eastAsia="ru-RU"/>
              </w:rPr>
              <w:t>2</w:t>
            </w:r>
          </w:p>
        </w:tc>
        <w:tc>
          <w:tcPr>
            <w:tcW w:w="1268" w:type="dxa"/>
            <w:shd w:val="clear" w:color="auto" w:fill="CCCCCC"/>
            <w:vAlign w:val="center"/>
          </w:tcPr>
          <w:p w14:paraId="4BEC6FB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0374CA4" w14:textId="77777777" w:rsidTr="00EA4B02">
        <w:trPr>
          <w:trHeight w:val="20"/>
        </w:trPr>
        <w:tc>
          <w:tcPr>
            <w:tcW w:w="12527" w:type="dxa"/>
            <w:gridSpan w:val="3"/>
          </w:tcPr>
          <w:p w14:paraId="13A5C6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lastRenderedPageBreak/>
              <w:t>Раздел 3. Детали механизмов и машин</w:t>
            </w:r>
          </w:p>
        </w:tc>
        <w:tc>
          <w:tcPr>
            <w:tcW w:w="1793" w:type="dxa"/>
            <w:shd w:val="clear" w:color="auto" w:fill="auto"/>
            <w:vAlign w:val="center"/>
          </w:tcPr>
          <w:p w14:paraId="59CF548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shd w:val="clear" w:color="auto" w:fill="FFFFFF"/>
            <w:vAlign w:val="center"/>
          </w:tcPr>
          <w:p w14:paraId="01EB05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2D927F5" w14:textId="77777777" w:rsidTr="00EA4B02">
        <w:trPr>
          <w:trHeight w:val="20"/>
        </w:trPr>
        <w:tc>
          <w:tcPr>
            <w:tcW w:w="2089" w:type="dxa"/>
            <w:vMerge w:val="restart"/>
            <w:vAlign w:val="center"/>
          </w:tcPr>
          <w:p w14:paraId="5483F81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3.1.</w:t>
            </w:r>
          </w:p>
          <w:p w14:paraId="65D234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Основные понятия и определения</w:t>
            </w:r>
          </w:p>
        </w:tc>
        <w:tc>
          <w:tcPr>
            <w:tcW w:w="10438" w:type="dxa"/>
            <w:gridSpan w:val="2"/>
          </w:tcPr>
          <w:p w14:paraId="4C31DC7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2FE2A0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242BE4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1849E42" w14:textId="77777777" w:rsidTr="00EA4B02">
        <w:trPr>
          <w:trHeight w:val="20"/>
        </w:trPr>
        <w:tc>
          <w:tcPr>
            <w:tcW w:w="2089" w:type="dxa"/>
            <w:vMerge/>
          </w:tcPr>
          <w:p w14:paraId="1FDEBC4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3EEA5E5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Машина, классификация машин. Основные требования к машинам и их деталям, основные критерии их работоспособности. Краткие сведения о стандартизации и взаимозаменяемости. Звено, кинематическая пара, механизм, классификация механизмов. Устройство и назначение инструментов и КИП, используемых при техническом обслуживании и ремонте машин и их деталей.</w:t>
            </w:r>
          </w:p>
        </w:tc>
        <w:tc>
          <w:tcPr>
            <w:tcW w:w="1793" w:type="dxa"/>
            <w:vMerge/>
            <w:shd w:val="clear" w:color="auto" w:fill="auto"/>
            <w:vAlign w:val="center"/>
          </w:tcPr>
          <w:p w14:paraId="4032FCD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tcBorders>
              <w:bottom w:val="single" w:sz="4" w:space="0" w:color="auto"/>
            </w:tcBorders>
            <w:vAlign w:val="center"/>
          </w:tcPr>
          <w:p w14:paraId="7F1988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F26B772" w14:textId="77777777" w:rsidTr="00EA4B02">
        <w:trPr>
          <w:trHeight w:val="228"/>
        </w:trPr>
        <w:tc>
          <w:tcPr>
            <w:tcW w:w="2089" w:type="dxa"/>
            <w:vMerge/>
          </w:tcPr>
          <w:p w14:paraId="27B80D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5AEA41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67D1B5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xml:space="preserve">– подготовка к открытой защите рефератов с мультимедийным сопровождением </w:t>
            </w:r>
          </w:p>
        </w:tc>
        <w:tc>
          <w:tcPr>
            <w:tcW w:w="1793" w:type="dxa"/>
            <w:shd w:val="clear" w:color="auto" w:fill="auto"/>
            <w:vAlign w:val="center"/>
          </w:tcPr>
          <w:p w14:paraId="732EDA4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0C0C0"/>
            <w:vAlign w:val="center"/>
          </w:tcPr>
          <w:p w14:paraId="6777EF5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1A5C3901" w14:textId="77777777" w:rsidTr="00EA4B02">
        <w:trPr>
          <w:trHeight w:val="20"/>
        </w:trPr>
        <w:tc>
          <w:tcPr>
            <w:tcW w:w="2089" w:type="dxa"/>
            <w:vMerge w:val="restart"/>
            <w:vAlign w:val="center"/>
          </w:tcPr>
          <w:p w14:paraId="0B588980"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3.2.</w:t>
            </w:r>
          </w:p>
          <w:p w14:paraId="5E9FBB5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Передаточные механизмы</w:t>
            </w:r>
          </w:p>
          <w:p w14:paraId="30E373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20CBBB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tcPr>
          <w:p w14:paraId="42E205A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FFFFFF"/>
          </w:tcPr>
          <w:p w14:paraId="73FF0B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578210F0" w14:textId="77777777" w:rsidTr="00EA4B02">
        <w:trPr>
          <w:trHeight w:val="20"/>
        </w:trPr>
        <w:tc>
          <w:tcPr>
            <w:tcW w:w="2089" w:type="dxa"/>
            <w:vMerge/>
          </w:tcPr>
          <w:p w14:paraId="5F03A0D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293D80B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Вращательное движение. Назначение механических передач. Основные кинематические и силовые соотношения в передачах, классификация передач.</w:t>
            </w:r>
          </w:p>
          <w:p w14:paraId="3780B47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Фрикционные передачи. Кинематический и геометрический расчеты цилиндрической передачи; требуемая сила прижатия катков.</w:t>
            </w:r>
          </w:p>
          <w:p w14:paraId="5F972E7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Зубчатые передачи: устройство, принцип работы, классификация, область применения, смазочные устройства, сравнительная </w:t>
            </w:r>
            <w:proofErr w:type="gramStart"/>
            <w:r w:rsidRPr="00EA4B02">
              <w:rPr>
                <w:rFonts w:ascii="Times New Roman" w:eastAsia="Times New Roman" w:hAnsi="Times New Roman" w:cs="Times New Roman"/>
                <w:sz w:val="24"/>
                <w:szCs w:val="24"/>
                <w:lang w:eastAsia="ru-RU"/>
              </w:rPr>
              <w:t>оценка .</w:t>
            </w:r>
            <w:proofErr w:type="gramEnd"/>
            <w:r w:rsidRPr="00EA4B02">
              <w:rPr>
                <w:rFonts w:ascii="Times New Roman" w:eastAsia="Times New Roman" w:hAnsi="Times New Roman" w:cs="Times New Roman"/>
                <w:sz w:val="24"/>
                <w:szCs w:val="24"/>
                <w:lang w:eastAsia="ru-RU"/>
              </w:rPr>
              <w:t xml:space="preserve"> Основные параметры эвольвентнного зацепления.</w:t>
            </w:r>
          </w:p>
          <w:p w14:paraId="45DE55C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Прямозубые цилиндрические передачи. Кинематический и геометрический расчеты. Виды разрушения зубьев. Материалы. Краткие сведения о расчете на контактную прочность.</w:t>
            </w:r>
          </w:p>
          <w:p w14:paraId="7D8DCF9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Косозубые цилиндрические передачи, особенности геометрического расчета.</w:t>
            </w:r>
          </w:p>
          <w:p w14:paraId="4461D05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Понятие о конической зубчатой передаче. Червячные передачи: устройство, принцип работы, классификация, область применения, смазывания. КПД передачи. Материалы, Кинематический и геометрический расчеты.</w:t>
            </w:r>
          </w:p>
          <w:p w14:paraId="77815BA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Ременные передачи. Материалы. Кинематический и геометрический расчеты.</w:t>
            </w:r>
          </w:p>
          <w:p w14:paraId="38A650F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Цепная передача. Кинематический расчет. Сравнительная оценка передаточных механизмов.</w:t>
            </w:r>
          </w:p>
        </w:tc>
        <w:tc>
          <w:tcPr>
            <w:tcW w:w="1793" w:type="dxa"/>
            <w:vMerge/>
            <w:shd w:val="clear" w:color="auto" w:fill="auto"/>
            <w:vAlign w:val="center"/>
          </w:tcPr>
          <w:p w14:paraId="5F7DD7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c>
          <w:tcPr>
            <w:tcW w:w="1268" w:type="dxa"/>
            <w:vMerge/>
            <w:shd w:val="clear" w:color="auto" w:fill="FFFFFF"/>
            <w:vAlign w:val="center"/>
          </w:tcPr>
          <w:p w14:paraId="79C6B7B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FE1A04F" w14:textId="77777777" w:rsidTr="00EA4B02">
        <w:trPr>
          <w:trHeight w:val="472"/>
        </w:trPr>
        <w:tc>
          <w:tcPr>
            <w:tcW w:w="2089" w:type="dxa"/>
            <w:vMerge/>
          </w:tcPr>
          <w:p w14:paraId="33D0A8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66EF0D8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7BE5FE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собрать конструкцию тележки (сборной единицы) из деталей по чертежам (схема)</w:t>
            </w:r>
          </w:p>
        </w:tc>
        <w:tc>
          <w:tcPr>
            <w:tcW w:w="1793" w:type="dxa"/>
            <w:shd w:val="clear" w:color="auto" w:fill="auto"/>
            <w:vAlign w:val="center"/>
          </w:tcPr>
          <w:p w14:paraId="416C0E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696AC3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940B3D7" w14:textId="77777777" w:rsidTr="00EA4B02">
        <w:trPr>
          <w:trHeight w:val="233"/>
        </w:trPr>
        <w:tc>
          <w:tcPr>
            <w:tcW w:w="2089" w:type="dxa"/>
            <w:vMerge w:val="restart"/>
          </w:tcPr>
          <w:p w14:paraId="4DCFD6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Тема 3.3 </w:t>
            </w:r>
          </w:p>
          <w:p w14:paraId="3954C63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Валы, оси. Направляющие </w:t>
            </w:r>
            <w:r w:rsidRPr="00EA4B02">
              <w:rPr>
                <w:rFonts w:ascii="Times New Roman" w:eastAsia="Times New Roman" w:hAnsi="Times New Roman" w:cs="Times New Roman"/>
                <w:bCs/>
                <w:sz w:val="24"/>
                <w:szCs w:val="24"/>
                <w:lang w:eastAsia="ru-RU"/>
              </w:rPr>
              <w:lastRenderedPageBreak/>
              <w:t>вращательного движения</w:t>
            </w:r>
          </w:p>
        </w:tc>
        <w:tc>
          <w:tcPr>
            <w:tcW w:w="10438" w:type="dxa"/>
            <w:gridSpan w:val="2"/>
          </w:tcPr>
          <w:p w14:paraId="0445C72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Содержание учебного материала</w:t>
            </w:r>
          </w:p>
        </w:tc>
        <w:tc>
          <w:tcPr>
            <w:tcW w:w="1793" w:type="dxa"/>
            <w:vMerge w:val="restart"/>
            <w:shd w:val="clear" w:color="auto" w:fill="auto"/>
          </w:tcPr>
          <w:p w14:paraId="03F54D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auto"/>
          </w:tcPr>
          <w:p w14:paraId="74A356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2</w:t>
            </w:r>
          </w:p>
        </w:tc>
      </w:tr>
      <w:tr w:rsidR="00EA4B02" w:rsidRPr="00EA4B02" w14:paraId="03B53DBE" w14:textId="77777777" w:rsidTr="00EA4B02">
        <w:trPr>
          <w:trHeight w:val="450"/>
        </w:trPr>
        <w:tc>
          <w:tcPr>
            <w:tcW w:w="2089" w:type="dxa"/>
            <w:vMerge/>
          </w:tcPr>
          <w:p w14:paraId="0240112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6EDEDB0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Валы и оси: назначение, конструкции, материалы. Расчет валов и осей на прочность и жесткость. Сравнительная оценка. </w:t>
            </w:r>
          </w:p>
          <w:p w14:paraId="7685C84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 xml:space="preserve">Опоры валов и осей. Подшипники скольжения. Общие сведения, виды разрушения, критерии работоспособности. Расчеты на износостойкость и теплостойкость. </w:t>
            </w:r>
          </w:p>
          <w:p w14:paraId="05604A3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Подшипники качения: классификация, обозначения, особенности работы, причины выхода из строя.</w:t>
            </w:r>
          </w:p>
          <w:p w14:paraId="5A0D0443"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Подбор подшипников по динамической грузоподъемности. Смазывание и уплотнения.</w:t>
            </w:r>
          </w:p>
        </w:tc>
        <w:tc>
          <w:tcPr>
            <w:tcW w:w="1793" w:type="dxa"/>
            <w:vMerge/>
            <w:shd w:val="clear" w:color="auto" w:fill="auto"/>
            <w:vAlign w:val="center"/>
          </w:tcPr>
          <w:p w14:paraId="406973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268" w:type="dxa"/>
            <w:vMerge/>
            <w:shd w:val="clear" w:color="auto" w:fill="auto"/>
            <w:vAlign w:val="center"/>
          </w:tcPr>
          <w:p w14:paraId="28709F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36F65929" w14:textId="77777777" w:rsidTr="00EA4B02">
        <w:trPr>
          <w:trHeight w:val="450"/>
        </w:trPr>
        <w:tc>
          <w:tcPr>
            <w:tcW w:w="2089" w:type="dxa"/>
            <w:vMerge/>
          </w:tcPr>
          <w:p w14:paraId="5B0E5D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511DD3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0050330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 xml:space="preserve">– подготовка к открытой защите рефератов с мультимедийным сопровождением </w:t>
            </w:r>
          </w:p>
        </w:tc>
        <w:tc>
          <w:tcPr>
            <w:tcW w:w="1793" w:type="dxa"/>
            <w:shd w:val="clear" w:color="auto" w:fill="auto"/>
            <w:vAlign w:val="center"/>
          </w:tcPr>
          <w:p w14:paraId="1FC17C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268" w:type="dxa"/>
            <w:shd w:val="clear" w:color="auto" w:fill="CCCCCC"/>
            <w:vAlign w:val="center"/>
          </w:tcPr>
          <w:p w14:paraId="5CC61A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020D594" w14:textId="77777777" w:rsidTr="00EA4B02">
        <w:trPr>
          <w:trHeight w:val="333"/>
        </w:trPr>
        <w:tc>
          <w:tcPr>
            <w:tcW w:w="2089" w:type="dxa"/>
            <w:vMerge w:val="restart"/>
          </w:tcPr>
          <w:p w14:paraId="23C758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Тема 3.4 </w:t>
            </w:r>
          </w:p>
          <w:p w14:paraId="31AD5BE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Муфты</w:t>
            </w:r>
          </w:p>
        </w:tc>
        <w:tc>
          <w:tcPr>
            <w:tcW w:w="10438" w:type="dxa"/>
            <w:gridSpan w:val="2"/>
          </w:tcPr>
          <w:p w14:paraId="62AC0B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Содержание учебного материала</w:t>
            </w:r>
          </w:p>
        </w:tc>
        <w:tc>
          <w:tcPr>
            <w:tcW w:w="1793" w:type="dxa"/>
            <w:vMerge w:val="restart"/>
            <w:shd w:val="clear" w:color="auto" w:fill="auto"/>
          </w:tcPr>
          <w:p w14:paraId="7D4EAC7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auto"/>
          </w:tcPr>
          <w:p w14:paraId="4E3B33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01A79DE4" w14:textId="77777777" w:rsidTr="00EA4B02">
        <w:trPr>
          <w:trHeight w:val="450"/>
        </w:trPr>
        <w:tc>
          <w:tcPr>
            <w:tcW w:w="2089" w:type="dxa"/>
            <w:vMerge/>
          </w:tcPr>
          <w:p w14:paraId="16AE60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541" w:type="dxa"/>
          </w:tcPr>
          <w:p w14:paraId="3AB0C2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9897" w:type="dxa"/>
          </w:tcPr>
          <w:p w14:paraId="2A1C33B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Муфты, их назначение и классификация. Устройство и принцип действия основных типов муфт.</w:t>
            </w:r>
          </w:p>
        </w:tc>
        <w:tc>
          <w:tcPr>
            <w:tcW w:w="1793" w:type="dxa"/>
            <w:vMerge/>
            <w:shd w:val="clear" w:color="auto" w:fill="auto"/>
            <w:vAlign w:val="center"/>
          </w:tcPr>
          <w:p w14:paraId="16F898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vMerge/>
            <w:shd w:val="clear" w:color="auto" w:fill="auto"/>
            <w:vAlign w:val="center"/>
          </w:tcPr>
          <w:p w14:paraId="59F0B04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5E42778" w14:textId="77777777" w:rsidTr="00EA4B02">
        <w:trPr>
          <w:trHeight w:val="450"/>
        </w:trPr>
        <w:tc>
          <w:tcPr>
            <w:tcW w:w="2089" w:type="dxa"/>
            <w:vMerge/>
          </w:tcPr>
          <w:p w14:paraId="1660DE3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1D3A9CA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студентов:</w:t>
            </w:r>
          </w:p>
          <w:p w14:paraId="6C98BDD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 аналитическая обработка  лекции и материала учебных изданий (подготовка плана и тезисов)</w:t>
            </w:r>
          </w:p>
        </w:tc>
        <w:tc>
          <w:tcPr>
            <w:tcW w:w="1793" w:type="dxa"/>
            <w:shd w:val="clear" w:color="auto" w:fill="auto"/>
            <w:vAlign w:val="center"/>
          </w:tcPr>
          <w:p w14:paraId="3AB803B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shd w:val="clear" w:color="auto" w:fill="CCCCCC"/>
            <w:vAlign w:val="center"/>
          </w:tcPr>
          <w:p w14:paraId="40743A0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4026C5FD" w14:textId="77777777" w:rsidTr="00EA4B02">
        <w:trPr>
          <w:trHeight w:val="289"/>
        </w:trPr>
        <w:tc>
          <w:tcPr>
            <w:tcW w:w="2089" w:type="dxa"/>
            <w:vMerge w:val="restart"/>
          </w:tcPr>
          <w:p w14:paraId="5CCAEE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Тема 3.5 </w:t>
            </w:r>
          </w:p>
          <w:p w14:paraId="701F13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Соединение деталей</w:t>
            </w:r>
          </w:p>
          <w:p w14:paraId="733DE9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p>
          <w:p w14:paraId="293B84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6B51EC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Pr>
          <w:p w14:paraId="40E064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w:t>
            </w:r>
          </w:p>
        </w:tc>
        <w:tc>
          <w:tcPr>
            <w:tcW w:w="1793" w:type="dxa"/>
            <w:vMerge w:val="restart"/>
            <w:shd w:val="clear" w:color="auto" w:fill="auto"/>
            <w:vAlign w:val="center"/>
          </w:tcPr>
          <w:p w14:paraId="7B76D7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shd w:val="clear" w:color="auto" w:fill="auto"/>
            <w:vAlign w:val="center"/>
          </w:tcPr>
          <w:p w14:paraId="1935CD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2</w:t>
            </w:r>
          </w:p>
        </w:tc>
      </w:tr>
      <w:tr w:rsidR="00EA4B02" w:rsidRPr="00EA4B02" w14:paraId="5A7FE3DE" w14:textId="77777777" w:rsidTr="00EA4B02">
        <w:trPr>
          <w:trHeight w:val="2070"/>
        </w:trPr>
        <w:tc>
          <w:tcPr>
            <w:tcW w:w="2089" w:type="dxa"/>
            <w:vMerge/>
          </w:tcPr>
          <w:p w14:paraId="2A8651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Borders>
              <w:bottom w:val="single" w:sz="4" w:space="0" w:color="auto"/>
            </w:tcBorders>
          </w:tcPr>
          <w:p w14:paraId="7DF840B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Неразъёмные соединения: классификация, сравнительная оценка. </w:t>
            </w:r>
          </w:p>
          <w:p w14:paraId="37D7E21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Сварные соединения: классификация, расчет на прочность швов стыковых и нахлёсточных соединений.</w:t>
            </w:r>
          </w:p>
          <w:p w14:paraId="700A0B0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Разъёмные и резьбовые соединения и их классификация, сравнительная оценка.</w:t>
            </w:r>
          </w:p>
          <w:p w14:paraId="4C56415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Крепежные детали, материалы, способы стопорения. Простейшие случаи расчетов на прочность при постоянной нагрузке.</w:t>
            </w:r>
          </w:p>
          <w:p w14:paraId="2414B3B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Шпоночные и шлицевые соединения, классификация, сравнительная оценка.</w:t>
            </w:r>
          </w:p>
        </w:tc>
        <w:tc>
          <w:tcPr>
            <w:tcW w:w="1793" w:type="dxa"/>
            <w:vMerge/>
            <w:tcBorders>
              <w:bottom w:val="single" w:sz="4" w:space="0" w:color="auto"/>
            </w:tcBorders>
            <w:shd w:val="clear" w:color="auto" w:fill="auto"/>
            <w:vAlign w:val="center"/>
          </w:tcPr>
          <w:p w14:paraId="4940486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268" w:type="dxa"/>
            <w:vMerge/>
            <w:tcBorders>
              <w:bottom w:val="single" w:sz="4" w:space="0" w:color="auto"/>
            </w:tcBorders>
            <w:shd w:val="clear" w:color="auto" w:fill="auto"/>
            <w:vAlign w:val="center"/>
          </w:tcPr>
          <w:p w14:paraId="4226831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263639ED" w14:textId="77777777" w:rsidTr="00EA4B02">
        <w:trPr>
          <w:trHeight w:val="1509"/>
        </w:trPr>
        <w:tc>
          <w:tcPr>
            <w:tcW w:w="2089" w:type="dxa"/>
            <w:vMerge/>
          </w:tcPr>
          <w:p w14:paraId="7755A5A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Borders>
              <w:bottom w:val="single" w:sz="4" w:space="0" w:color="auto"/>
            </w:tcBorders>
          </w:tcPr>
          <w:p w14:paraId="2BC1922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3C108D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–составить алгоритм сборочно-разборочных работ в соответствии с заданным характером соединений деталей или сборочных единиц</w:t>
            </w:r>
          </w:p>
        </w:tc>
        <w:tc>
          <w:tcPr>
            <w:tcW w:w="1793" w:type="dxa"/>
            <w:shd w:val="clear" w:color="auto" w:fill="auto"/>
            <w:vAlign w:val="center"/>
          </w:tcPr>
          <w:p w14:paraId="62133A9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1</w:t>
            </w:r>
          </w:p>
        </w:tc>
        <w:tc>
          <w:tcPr>
            <w:tcW w:w="1268" w:type="dxa"/>
            <w:tcBorders>
              <w:bottom w:val="single" w:sz="4" w:space="0" w:color="auto"/>
            </w:tcBorders>
            <w:shd w:val="clear" w:color="auto" w:fill="CCCCCC"/>
          </w:tcPr>
          <w:p w14:paraId="16BB303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79DCA65B" w14:textId="77777777" w:rsidTr="00EA4B02">
        <w:trPr>
          <w:trHeight w:val="420"/>
        </w:trPr>
        <w:tc>
          <w:tcPr>
            <w:tcW w:w="2089" w:type="dxa"/>
            <w:vMerge w:val="restart"/>
          </w:tcPr>
          <w:p w14:paraId="0959018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369D70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p w14:paraId="50FFA4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3.6</w:t>
            </w:r>
          </w:p>
          <w:p w14:paraId="7A5D6B3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Общие сведения о редукторах</w:t>
            </w:r>
          </w:p>
        </w:tc>
        <w:tc>
          <w:tcPr>
            <w:tcW w:w="10438" w:type="dxa"/>
            <w:gridSpan w:val="2"/>
            <w:tcBorders>
              <w:bottom w:val="single" w:sz="4" w:space="0" w:color="auto"/>
            </w:tcBorders>
          </w:tcPr>
          <w:p w14:paraId="6CE8270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Содержание учебного материала</w:t>
            </w:r>
          </w:p>
        </w:tc>
        <w:tc>
          <w:tcPr>
            <w:tcW w:w="1793" w:type="dxa"/>
            <w:vMerge w:val="restart"/>
            <w:shd w:val="clear" w:color="auto" w:fill="auto"/>
            <w:vAlign w:val="center"/>
          </w:tcPr>
          <w:p w14:paraId="212E1AF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vMerge w:val="restart"/>
            <w:tcBorders>
              <w:bottom w:val="single" w:sz="4" w:space="0" w:color="auto"/>
            </w:tcBorders>
            <w:shd w:val="clear" w:color="auto" w:fill="FFFFFF"/>
          </w:tcPr>
          <w:p w14:paraId="00CD9D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B2B5E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13F1AC81" w14:textId="77777777" w:rsidTr="00EA4B02">
        <w:trPr>
          <w:trHeight w:val="795"/>
        </w:trPr>
        <w:tc>
          <w:tcPr>
            <w:tcW w:w="2089" w:type="dxa"/>
            <w:vMerge/>
          </w:tcPr>
          <w:p w14:paraId="20E6F8C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Borders>
              <w:bottom w:val="single" w:sz="4" w:space="0" w:color="auto"/>
            </w:tcBorders>
          </w:tcPr>
          <w:p w14:paraId="57E1DC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Назначение, устройство, классификация. Конструкции одно- и двухступенчатых редукторов. Достоинства и недостатки редукторов. Основные параметры редукторов. Смазочные материалы и устройства.</w:t>
            </w:r>
          </w:p>
        </w:tc>
        <w:tc>
          <w:tcPr>
            <w:tcW w:w="1793" w:type="dxa"/>
            <w:vMerge/>
            <w:tcBorders>
              <w:bottom w:val="single" w:sz="4" w:space="0" w:color="auto"/>
            </w:tcBorders>
            <w:shd w:val="clear" w:color="auto" w:fill="auto"/>
            <w:vAlign w:val="center"/>
          </w:tcPr>
          <w:p w14:paraId="0EC7AE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268" w:type="dxa"/>
            <w:vMerge/>
            <w:tcBorders>
              <w:bottom w:val="single" w:sz="4" w:space="0" w:color="auto"/>
            </w:tcBorders>
            <w:shd w:val="clear" w:color="auto" w:fill="FFFFFF"/>
          </w:tcPr>
          <w:p w14:paraId="1D7B08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2B116968" w14:textId="77777777" w:rsidTr="00EA4B02">
        <w:trPr>
          <w:trHeight w:val="591"/>
        </w:trPr>
        <w:tc>
          <w:tcPr>
            <w:tcW w:w="2089" w:type="dxa"/>
            <w:vMerge/>
            <w:tcBorders>
              <w:bottom w:val="single" w:sz="4" w:space="0" w:color="auto"/>
            </w:tcBorders>
          </w:tcPr>
          <w:p w14:paraId="39737E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0438" w:type="dxa"/>
            <w:gridSpan w:val="2"/>
            <w:tcBorders>
              <w:bottom w:val="single" w:sz="4" w:space="0" w:color="auto"/>
            </w:tcBorders>
          </w:tcPr>
          <w:p w14:paraId="1EB75A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Самостоятельная работа </w:t>
            </w:r>
          </w:p>
          <w:p w14:paraId="7B09F15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 подготовить по чертежу чтение кинематической схемы одно- и двухстворчатого  редуктора с механической передачей, определить передаточное отношение редуктора</w:t>
            </w:r>
          </w:p>
        </w:tc>
        <w:tc>
          <w:tcPr>
            <w:tcW w:w="1793" w:type="dxa"/>
            <w:tcBorders>
              <w:bottom w:val="single" w:sz="4" w:space="0" w:color="auto"/>
            </w:tcBorders>
            <w:shd w:val="clear" w:color="auto" w:fill="auto"/>
            <w:vAlign w:val="center"/>
          </w:tcPr>
          <w:p w14:paraId="477D784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268" w:type="dxa"/>
            <w:tcBorders>
              <w:bottom w:val="single" w:sz="4" w:space="0" w:color="auto"/>
            </w:tcBorders>
            <w:shd w:val="clear" w:color="auto" w:fill="CCC0D9"/>
          </w:tcPr>
          <w:p w14:paraId="337BAFB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5DF78338" w14:textId="77777777" w:rsidTr="00EA4B02">
        <w:tc>
          <w:tcPr>
            <w:tcW w:w="12527" w:type="dxa"/>
            <w:gridSpan w:val="3"/>
          </w:tcPr>
          <w:p w14:paraId="560597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Всего:</w:t>
            </w:r>
          </w:p>
        </w:tc>
        <w:tc>
          <w:tcPr>
            <w:tcW w:w="1793" w:type="dxa"/>
            <w:shd w:val="clear" w:color="auto" w:fill="auto"/>
          </w:tcPr>
          <w:p w14:paraId="2F9C24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iCs/>
                <w:sz w:val="24"/>
                <w:szCs w:val="24"/>
                <w:lang w:eastAsia="ru-RU"/>
              </w:rPr>
              <w:t>72</w:t>
            </w:r>
          </w:p>
        </w:tc>
        <w:tc>
          <w:tcPr>
            <w:tcW w:w="1268" w:type="dxa"/>
            <w:shd w:val="clear" w:color="auto" w:fill="FFFFFF"/>
          </w:tcPr>
          <w:p w14:paraId="141E00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bl>
    <w:p w14:paraId="7B71F30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4"/>
          <w:szCs w:val="24"/>
          <w:lang w:eastAsia="ru-RU"/>
        </w:rPr>
      </w:pPr>
    </w:p>
    <w:p w14:paraId="5D844A4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14:paraId="3722424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14:paraId="3854CE3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14:paraId="287817E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14:paraId="223ADA4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sectPr w:rsidR="00EA4B02" w:rsidRPr="00EA4B02" w:rsidSect="00850D3B">
          <w:pgSz w:w="16840" w:h="11907" w:orient="landscape"/>
          <w:pgMar w:top="851" w:right="1134" w:bottom="851" w:left="992" w:header="709" w:footer="709" w:gutter="0"/>
          <w:cols w:space="720"/>
        </w:sectPr>
      </w:pPr>
    </w:p>
    <w:p w14:paraId="46D4C74F"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caps/>
          <w:sz w:val="24"/>
          <w:szCs w:val="24"/>
          <w:lang w:eastAsia="ru-RU"/>
        </w:rPr>
      </w:pPr>
      <w:r w:rsidRPr="00EA4B02">
        <w:rPr>
          <w:rFonts w:ascii="Times New Roman" w:eastAsia="Times New Roman" w:hAnsi="Times New Roman" w:cs="Times New Roman"/>
          <w:b/>
          <w:bCs/>
          <w:caps/>
          <w:sz w:val="24"/>
          <w:szCs w:val="24"/>
          <w:lang w:eastAsia="ru-RU"/>
        </w:rPr>
        <w:lastRenderedPageBreak/>
        <w:t>3. у</w:t>
      </w:r>
      <w:r w:rsidRPr="00EA4B02">
        <w:rPr>
          <w:rFonts w:ascii="Times New Roman" w:eastAsia="Times New Roman" w:hAnsi="Times New Roman" w:cs="Times New Roman"/>
          <w:b/>
          <w:bCs/>
          <w:sz w:val="24"/>
          <w:szCs w:val="24"/>
          <w:lang w:eastAsia="ru-RU"/>
        </w:rPr>
        <w:t>словия реализации учебной дисциплины</w:t>
      </w:r>
    </w:p>
    <w:p w14:paraId="6BEF02A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4B45C28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ab/>
        <w:t>Реализация учебной дисциплины требует наличия учебного кабинета «</w:t>
      </w:r>
      <w:r w:rsidRPr="00EA4B02">
        <w:rPr>
          <w:rFonts w:ascii="Times New Roman" w:eastAsia="Times New Roman" w:hAnsi="Times New Roman" w:cs="Times New Roman"/>
          <w:caps/>
          <w:sz w:val="24"/>
          <w:szCs w:val="24"/>
          <w:lang w:eastAsia="ru-RU"/>
        </w:rPr>
        <w:t>т</w:t>
      </w:r>
      <w:r w:rsidRPr="00EA4B02">
        <w:rPr>
          <w:rFonts w:ascii="Times New Roman" w:eastAsia="Times New Roman" w:hAnsi="Times New Roman" w:cs="Times New Roman"/>
          <w:sz w:val="24"/>
          <w:szCs w:val="24"/>
          <w:lang w:eastAsia="ru-RU"/>
        </w:rPr>
        <w:t>ехнической механики»</w:t>
      </w:r>
      <w:r w:rsidRPr="00EA4B02">
        <w:rPr>
          <w:rFonts w:ascii="Times New Roman" w:eastAsia="Times New Roman" w:hAnsi="Times New Roman" w:cs="Times New Roman"/>
          <w:bCs/>
          <w:sz w:val="24"/>
          <w:szCs w:val="24"/>
          <w:lang w:eastAsia="ru-RU"/>
        </w:rPr>
        <w:t>.</w:t>
      </w:r>
    </w:p>
    <w:p w14:paraId="4E4439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A6E98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Оборудование учебного кабинета: </w:t>
      </w:r>
    </w:p>
    <w:p w14:paraId="6FDA864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посадочные места по количеству студентов;</w:t>
      </w:r>
    </w:p>
    <w:p w14:paraId="2D5F50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рабочее место преподавателя.</w:t>
      </w:r>
    </w:p>
    <w:p w14:paraId="3C8FDE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667941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Технические средства обучения: </w:t>
      </w:r>
    </w:p>
    <w:p w14:paraId="7EA840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компьютер с лицензионным программным обеспечением;</w:t>
      </w:r>
    </w:p>
    <w:p w14:paraId="17D045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интерактивная доска;</w:t>
      </w:r>
    </w:p>
    <w:p w14:paraId="2C0BF08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мультимедиапроектор и экран;</w:t>
      </w:r>
    </w:p>
    <w:p w14:paraId="6116557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комплект демонстрационных материалов</w:t>
      </w:r>
      <w:r w:rsidRPr="00EA4B02">
        <w:rPr>
          <w:rFonts w:ascii="Times New Roman" w:eastAsia="Times New Roman" w:hAnsi="Times New Roman" w:cs="Times New Roman"/>
          <w:sz w:val="24"/>
          <w:szCs w:val="24"/>
          <w:lang w:eastAsia="ru-RU"/>
        </w:rPr>
        <w:t>;</w:t>
      </w:r>
    </w:p>
    <w:p w14:paraId="30DA60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технологические карты, методические указания по выполнению практических и </w:t>
      </w:r>
      <w:r w:rsidRPr="00EA4B02">
        <w:rPr>
          <w:rFonts w:ascii="Times New Roman" w:eastAsia="Times New Roman" w:hAnsi="Times New Roman" w:cs="Times New Roman"/>
          <w:sz w:val="24"/>
          <w:szCs w:val="24"/>
          <w:lang w:eastAsia="ru-RU"/>
        </w:rPr>
        <w:t>графических работ.</w:t>
      </w:r>
    </w:p>
    <w:p w14:paraId="44C6EBA7" w14:textId="77777777" w:rsidR="00EA4B02" w:rsidRPr="00EA4B02" w:rsidRDefault="00EA4B02" w:rsidP="00EA4B02">
      <w:pPr>
        <w:spacing w:after="0" w:line="276" w:lineRule="auto"/>
        <w:jc w:val="both"/>
        <w:rPr>
          <w:rFonts w:ascii="Times New Roman" w:eastAsia="Times New Roman" w:hAnsi="Times New Roman" w:cs="Times New Roman"/>
          <w:bCs/>
          <w:i/>
          <w:sz w:val="24"/>
          <w:szCs w:val="24"/>
          <w:lang w:eastAsia="ru-RU"/>
        </w:rPr>
      </w:pPr>
    </w:p>
    <w:p w14:paraId="1E4B2C2E"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обучения</w:t>
      </w:r>
    </w:p>
    <w:p w14:paraId="44EA9144" w14:textId="77777777" w:rsidR="00EA4B02" w:rsidRPr="00EA4B02" w:rsidRDefault="00EA4B02" w:rsidP="00EA4B02">
      <w:pPr>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w:t>
      </w:r>
      <w:proofErr w:type="gramStart"/>
      <w:r w:rsidRPr="00EA4B02">
        <w:rPr>
          <w:rFonts w:ascii="Times New Roman" w:eastAsia="Times New Roman" w:hAnsi="Times New Roman" w:cs="Times New Roman"/>
          <w:bCs/>
          <w:sz w:val="24"/>
          <w:szCs w:val="24"/>
          <w:lang w:eastAsia="ru-RU"/>
        </w:rPr>
        <w:t>иметь  п</w:t>
      </w:r>
      <w:r w:rsidRPr="00EA4B02">
        <w:rPr>
          <w:rFonts w:ascii="Times New Roman" w:eastAsia="Times New Roman" w:hAnsi="Times New Roman" w:cs="Times New Roman"/>
          <w:sz w:val="24"/>
          <w:szCs w:val="24"/>
          <w:lang w:eastAsia="ru-RU"/>
        </w:rPr>
        <w:t>ечатные</w:t>
      </w:r>
      <w:proofErr w:type="gramEnd"/>
      <w:r w:rsidRPr="00EA4B02">
        <w:rPr>
          <w:rFonts w:ascii="Times New Roman" w:eastAsia="Times New Roman" w:hAnsi="Times New Roman" w:cs="Times New Roman"/>
          <w:sz w:val="24"/>
          <w:szCs w:val="24"/>
          <w:lang w:eastAsia="ru-RU"/>
        </w:rPr>
        <w:t xml:space="preserve"> и/или электронные образовательные и информационные ресурсы, рекомендуемые для использования в образовательном процессе.</w:t>
      </w:r>
    </w:p>
    <w:p w14:paraId="75D3AC2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p w14:paraId="548034D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Основные источники: </w:t>
      </w:r>
    </w:p>
    <w:p w14:paraId="557768C7" w14:textId="77777777" w:rsidR="00EA4B02" w:rsidRPr="00EA4B02" w:rsidRDefault="00EA4B02" w:rsidP="00EA4B02">
      <w:pPr>
        <w:shd w:val="clear" w:color="auto" w:fill="FFFFFF"/>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1.Вереина, Л. И. Техническая механика / Л.И.Веренина– М.: Издательский центр «Академия», 2009</w:t>
      </w:r>
    </w:p>
    <w:p w14:paraId="60FB8A3C" w14:textId="77777777" w:rsidR="00EA4B02" w:rsidRPr="00EA4B02" w:rsidRDefault="00EA4B02" w:rsidP="00EA4B02">
      <w:pPr>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 Сетков, В.И. Сборник задач по технической механике / В. И. Сетков – М.: Издательский центр «Академия», 2010</w:t>
      </w:r>
    </w:p>
    <w:p w14:paraId="2CF307E0" w14:textId="77777777" w:rsidR="00EA4B02" w:rsidRPr="00EA4B02" w:rsidRDefault="00EA4B02" w:rsidP="00EA4B02">
      <w:pPr>
        <w:shd w:val="clear" w:color="auto" w:fill="FFFFFF"/>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  Эрдеди, А.А. Теоретическая механика. Сопротивление материалов: Учебное пособие / А. А. Эрдеди, Н. А. Эрдеди. – М.: Академия, 2009</w:t>
      </w:r>
    </w:p>
    <w:p w14:paraId="0281DB52" w14:textId="77777777" w:rsidR="00EA4B02" w:rsidRPr="00EA4B02" w:rsidRDefault="00EA4B02" w:rsidP="00EA4B02">
      <w:pPr>
        <w:shd w:val="clear" w:color="auto" w:fill="FFFFFF"/>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  Эрдеди, А.А. Детали машин / А. А. Эрдеди, Н. Э. Эрдеди – М.: Академия, 2008</w:t>
      </w:r>
    </w:p>
    <w:p w14:paraId="4AC77C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Дополнительные источники:</w:t>
      </w:r>
    </w:p>
    <w:p w14:paraId="61EFFA4F" w14:textId="77777777" w:rsidR="00EA4B02" w:rsidRPr="00EA4B02" w:rsidRDefault="00EA4B02" w:rsidP="00586154">
      <w:pPr>
        <w:numPr>
          <w:ilvl w:val="0"/>
          <w:numId w:val="92"/>
        </w:numPr>
        <w:tabs>
          <w:tab w:val="left" w:pos="284"/>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Анурьев, В.И. Справочник конструктора-машиностроителя, в 3-х </w:t>
      </w:r>
      <w:proofErr w:type="gramStart"/>
      <w:r w:rsidRPr="00EA4B02">
        <w:rPr>
          <w:rFonts w:ascii="Times New Roman" w:eastAsia="Times New Roman" w:hAnsi="Times New Roman" w:cs="Times New Roman"/>
          <w:sz w:val="24"/>
          <w:szCs w:val="24"/>
          <w:lang w:eastAsia="ru-RU"/>
        </w:rPr>
        <w:t>томах./</w:t>
      </w:r>
      <w:proofErr w:type="gramEnd"/>
      <w:r w:rsidRPr="00EA4B02">
        <w:rPr>
          <w:rFonts w:ascii="Times New Roman" w:eastAsia="Times New Roman" w:hAnsi="Times New Roman" w:cs="Times New Roman"/>
          <w:sz w:val="24"/>
          <w:szCs w:val="24"/>
          <w:lang w:eastAsia="ru-RU"/>
        </w:rPr>
        <w:t xml:space="preserve"> В.И.Анурьев – М.: Машиностроение, 1982. </w:t>
      </w:r>
    </w:p>
    <w:p w14:paraId="4E62A0E2" w14:textId="77777777" w:rsidR="00EA4B02" w:rsidRPr="00EA4B02" w:rsidRDefault="00EA4B02" w:rsidP="00EA4B02">
      <w:pPr>
        <w:tabs>
          <w:tab w:val="left" w:pos="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2.  Кривошапко, С.Н. Строительная механика. Лекции, семинары, расчетно-графические работы / С. Н. Кривошапко – М.: Высшая школа, 2008</w:t>
      </w:r>
    </w:p>
    <w:p w14:paraId="38C2E56E" w14:textId="77777777" w:rsidR="00EA4B02" w:rsidRPr="00EA4B02" w:rsidRDefault="00EA4B02" w:rsidP="00EA4B02">
      <w:pPr>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3. Колесникова, Н.И. Техническая механика: Методические </w:t>
      </w:r>
      <w:proofErr w:type="gramStart"/>
      <w:r w:rsidRPr="00EA4B02">
        <w:rPr>
          <w:rFonts w:ascii="Times New Roman" w:eastAsia="Times New Roman" w:hAnsi="Times New Roman" w:cs="Times New Roman"/>
          <w:sz w:val="24"/>
          <w:szCs w:val="24"/>
          <w:lang w:eastAsia="ru-RU"/>
        </w:rPr>
        <w:t>рекомендации  по</w:t>
      </w:r>
      <w:proofErr w:type="gramEnd"/>
      <w:r w:rsidRPr="00EA4B02">
        <w:rPr>
          <w:rFonts w:ascii="Times New Roman" w:eastAsia="Times New Roman" w:hAnsi="Times New Roman" w:cs="Times New Roman"/>
          <w:sz w:val="24"/>
          <w:szCs w:val="24"/>
          <w:lang w:eastAsia="ru-RU"/>
        </w:rPr>
        <w:t xml:space="preserve"> выполнению расчетно-графических  работ/ Н.И.Колесникова – Озерск: ЮУПК,2006</w:t>
      </w:r>
    </w:p>
    <w:p w14:paraId="27E872F2" w14:textId="77777777" w:rsidR="00EA4B02" w:rsidRPr="00EA4B02" w:rsidRDefault="00EA4B02" w:rsidP="00EA4B02">
      <w:pPr>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 Колесникова, Н.И. Техническая механика: Тезаурус/ Н.И.Колесникова – Озерск: ЮУПК,2007</w:t>
      </w:r>
    </w:p>
    <w:p w14:paraId="1B8E7A6B" w14:textId="77777777" w:rsidR="00EA4B02" w:rsidRPr="00EA4B02" w:rsidRDefault="00EA4B02" w:rsidP="00EA4B02">
      <w:pPr>
        <w:tabs>
          <w:tab w:val="left" w:pos="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 Колесникова, Н.И. Техническая механика: Кроссворд по разделу «Теоретическая механика»/ Н.И.Колесникова – Озерск: ЮУПК,2007</w:t>
      </w:r>
    </w:p>
    <w:p w14:paraId="43FB1FCE" w14:textId="77777777" w:rsidR="00EA4B02" w:rsidRPr="00EA4B02" w:rsidRDefault="00EA4B02" w:rsidP="00EA4B02">
      <w:pPr>
        <w:tabs>
          <w:tab w:val="left" w:pos="283"/>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 Колесникова, Н.И. Техническая механика: Задания для обязательных контрольных работ и промежуточного среза знаний/ Н.И.Колесникова – Озерск: ЮУПК,2005</w:t>
      </w:r>
    </w:p>
    <w:p w14:paraId="13FFFFE0" w14:textId="77777777" w:rsidR="00EA4B02" w:rsidRPr="00EA4B02" w:rsidRDefault="00EA4B02" w:rsidP="00EA4B02">
      <w:pPr>
        <w:tabs>
          <w:tab w:val="left" w:pos="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7. Колесникова, Н.И. Техническая механика: Интерактивные электронные наглядные пособия (плакаты)/ Н.И.Колесникова – Озерск: ЮУПК,2007</w:t>
      </w:r>
    </w:p>
    <w:p w14:paraId="5F07E647" w14:textId="77777777" w:rsidR="00EA4B02" w:rsidRPr="00EA4B02" w:rsidRDefault="00EA4B02" w:rsidP="00EA4B02">
      <w:pPr>
        <w:tabs>
          <w:tab w:val="left" w:pos="283"/>
        </w:tabs>
        <w:spacing w:after="0" w:line="276" w:lineRule="auto"/>
        <w:rPr>
          <w:rFonts w:ascii="Times New Roman" w:eastAsia="Times New Roman" w:hAnsi="Times New Roman" w:cs="Times New Roman"/>
          <w:sz w:val="24"/>
          <w:szCs w:val="24"/>
          <w:lang w:eastAsia="ru-RU"/>
        </w:rPr>
      </w:pPr>
    </w:p>
    <w:p w14:paraId="4D1A0A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Нормативно-техническая литература</w:t>
      </w:r>
    </w:p>
    <w:p w14:paraId="7B14D955" w14:textId="77777777" w:rsidR="00EA4B02" w:rsidRPr="00EA4B02" w:rsidRDefault="00EA4B02" w:rsidP="00586154">
      <w:pPr>
        <w:numPr>
          <w:ilvl w:val="0"/>
          <w:numId w:val="8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Электротехнические правила и нормы (ГОСТы, ОСТы)</w:t>
      </w:r>
    </w:p>
    <w:p w14:paraId="69E27E9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Интернет-ресурсы</w:t>
      </w:r>
    </w:p>
    <w:p w14:paraId="311FA300" w14:textId="77777777" w:rsidR="00EA4B02" w:rsidRPr="00EA4B02" w:rsidRDefault="00EA4B02" w:rsidP="00586154">
      <w:pPr>
        <w:numPr>
          <w:ilvl w:val="0"/>
          <w:numId w:val="9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val="en-US" w:eastAsia="ru-RU"/>
        </w:rPr>
        <w:t>http//setkov-psk.perm.ru</w:t>
      </w:r>
    </w:p>
    <w:p w14:paraId="25BD14AA" w14:textId="77777777" w:rsidR="00EA4B02" w:rsidRPr="00EA4B02" w:rsidRDefault="00EA4B02" w:rsidP="00586154">
      <w:pPr>
        <w:numPr>
          <w:ilvl w:val="0"/>
          <w:numId w:val="9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en-US" w:eastAsia="ru-RU"/>
        </w:rPr>
      </w:pPr>
      <w:r w:rsidRPr="00EA4B02">
        <w:rPr>
          <w:rFonts w:ascii="Times New Roman" w:eastAsia="Times New Roman" w:hAnsi="Times New Roman" w:cs="Times New Roman"/>
          <w:bCs/>
          <w:sz w:val="24"/>
          <w:szCs w:val="24"/>
          <w:lang w:val="en-US" w:eastAsia="ru-RU"/>
        </w:rPr>
        <w:t>http//rusnel. ru/2010/11/17/teoreticheskaya-mexanika-teormex</w:t>
      </w:r>
    </w:p>
    <w:p w14:paraId="61CE73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val="en-US" w:eastAsia="ru-RU"/>
        </w:rPr>
      </w:pPr>
    </w:p>
    <w:p w14:paraId="4825991B"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outlineLvl w:val="0"/>
        <w:rPr>
          <w:rFonts w:ascii="Times New Roman" w:eastAsia="Times New Roman" w:hAnsi="Times New Roman" w:cs="Times New Roman"/>
          <w:b/>
          <w:bCs/>
          <w:caps/>
          <w:sz w:val="24"/>
          <w:szCs w:val="24"/>
          <w:lang w:eastAsia="ru-RU"/>
        </w:rPr>
      </w:pPr>
      <w:r w:rsidRPr="00EA4B02">
        <w:rPr>
          <w:rFonts w:ascii="Times New Roman" w:eastAsia="Times New Roman" w:hAnsi="Times New Roman" w:cs="Times New Roman"/>
          <w:b/>
          <w:bCs/>
          <w:caps/>
          <w:sz w:val="24"/>
          <w:szCs w:val="24"/>
          <w:lang w:eastAsia="ru-RU"/>
        </w:rPr>
        <w:t>4. К</w:t>
      </w:r>
      <w:r w:rsidRPr="00EA4B02">
        <w:rPr>
          <w:rFonts w:ascii="Times New Roman" w:eastAsia="Times New Roman" w:hAnsi="Times New Roman" w:cs="Times New Roman"/>
          <w:b/>
          <w:bCs/>
          <w:sz w:val="24"/>
          <w:szCs w:val="24"/>
          <w:lang w:eastAsia="ru-RU"/>
        </w:rPr>
        <w:t>онтроль и оценка результатов освоения учебной дисциплины</w:t>
      </w:r>
    </w:p>
    <w:p w14:paraId="656F8223"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outlineLvl w:val="0"/>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ab/>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p w14:paraId="01E077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gridCol w:w="4206"/>
      </w:tblGrid>
      <w:tr w:rsidR="00EA4B02" w:rsidRPr="00EA4B02" w14:paraId="71DB039F" w14:textId="77777777" w:rsidTr="00EA4B02">
        <w:tc>
          <w:tcPr>
            <w:tcW w:w="5211" w:type="dxa"/>
            <w:tcBorders>
              <w:top w:val="single" w:sz="4" w:space="0" w:color="auto"/>
              <w:left w:val="single" w:sz="4" w:space="0" w:color="auto"/>
              <w:bottom w:val="single" w:sz="4" w:space="0" w:color="auto"/>
              <w:right w:val="single" w:sz="4" w:space="0" w:color="auto"/>
            </w:tcBorders>
            <w:vAlign w:val="center"/>
          </w:tcPr>
          <w:p w14:paraId="1B43C447"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11CDA520"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4257" w:type="dxa"/>
            <w:tcBorders>
              <w:top w:val="single" w:sz="4" w:space="0" w:color="auto"/>
              <w:left w:val="single" w:sz="4" w:space="0" w:color="auto"/>
              <w:bottom w:val="single" w:sz="4" w:space="0" w:color="auto"/>
              <w:right w:val="single" w:sz="4" w:space="0" w:color="auto"/>
            </w:tcBorders>
            <w:vAlign w:val="center"/>
          </w:tcPr>
          <w:p w14:paraId="19447220"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EA4B02" w:rsidRPr="00EA4B02" w14:paraId="36A1300D" w14:textId="77777777" w:rsidTr="00EA4B02">
        <w:tc>
          <w:tcPr>
            <w:tcW w:w="5211" w:type="dxa"/>
            <w:tcBorders>
              <w:top w:val="single" w:sz="4" w:space="0" w:color="auto"/>
              <w:left w:val="single" w:sz="4" w:space="0" w:color="auto"/>
              <w:bottom w:val="single" w:sz="4" w:space="0" w:color="auto"/>
              <w:right w:val="single" w:sz="4" w:space="0" w:color="auto"/>
            </w:tcBorders>
          </w:tcPr>
          <w:p w14:paraId="7A26EE55" w14:textId="77777777" w:rsidR="00EA4B02" w:rsidRPr="00EA4B02" w:rsidRDefault="00EA4B02" w:rsidP="00EA4B02">
            <w:pPr>
              <w:spacing w:after="0" w:line="276" w:lineRule="auto"/>
              <w:rPr>
                <w:rFonts w:ascii="Times New Roman" w:eastAsia="Times New Roman" w:hAnsi="Times New Roman" w:cs="Times New Roman"/>
                <w:b/>
                <w:spacing w:val="-1"/>
                <w:sz w:val="24"/>
                <w:szCs w:val="24"/>
                <w:lang w:eastAsia="ru-RU"/>
              </w:rPr>
            </w:pPr>
            <w:r w:rsidRPr="00EA4B02">
              <w:rPr>
                <w:rFonts w:ascii="Times New Roman" w:eastAsia="Times New Roman" w:hAnsi="Times New Roman" w:cs="Times New Roman"/>
                <w:b/>
                <w:spacing w:val="-1"/>
                <w:sz w:val="24"/>
                <w:szCs w:val="24"/>
                <w:lang w:eastAsia="ru-RU"/>
              </w:rPr>
              <w:t>уметь:</w:t>
            </w:r>
          </w:p>
          <w:p w14:paraId="42923195"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определять напряжения в </w:t>
            </w:r>
            <w:proofErr w:type="gramStart"/>
            <w:r w:rsidRPr="00EA4B02">
              <w:rPr>
                <w:rFonts w:ascii="Times New Roman" w:eastAsia="Times New Roman" w:hAnsi="Times New Roman" w:cs="Times New Roman"/>
                <w:spacing w:val="-3"/>
                <w:sz w:val="24"/>
                <w:szCs w:val="24"/>
                <w:lang w:eastAsia="ru-RU"/>
              </w:rPr>
              <w:t xml:space="preserve">конструкционных </w:t>
            </w:r>
            <w:r w:rsidRPr="00EA4B02">
              <w:rPr>
                <w:rFonts w:ascii="Times New Roman" w:eastAsia="Times New Roman" w:hAnsi="Times New Roman" w:cs="Times New Roman"/>
                <w:sz w:val="24"/>
                <w:szCs w:val="24"/>
                <w:lang w:eastAsia="ru-RU"/>
              </w:rPr>
              <w:t xml:space="preserve"> элементах</w:t>
            </w:r>
            <w:proofErr w:type="gramEnd"/>
            <w:r w:rsidRPr="00EA4B02">
              <w:rPr>
                <w:rFonts w:ascii="Times New Roman" w:eastAsia="Times New Roman" w:hAnsi="Times New Roman" w:cs="Times New Roman"/>
                <w:sz w:val="24"/>
                <w:szCs w:val="24"/>
                <w:lang w:eastAsia="ru-RU"/>
              </w:rPr>
              <w:t>;</w:t>
            </w:r>
          </w:p>
          <w:p w14:paraId="7D8500F5"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определять передаточное отношение;</w:t>
            </w:r>
          </w:p>
          <w:p w14:paraId="7282C36B"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проводить расчет и проектировать детали и</w:t>
            </w:r>
            <w:r w:rsidRPr="00EA4B02">
              <w:rPr>
                <w:rFonts w:ascii="Times New Roman" w:eastAsia="Times New Roman" w:hAnsi="Times New Roman" w:cs="Times New Roman"/>
                <w:sz w:val="24"/>
                <w:szCs w:val="24"/>
                <w:lang w:eastAsia="ru-RU"/>
              </w:rPr>
              <w:t xml:space="preserve"> сборочные единицы общего назначения;</w:t>
            </w:r>
          </w:p>
          <w:p w14:paraId="1D8FC8FF"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5"/>
                <w:sz w:val="24"/>
                <w:szCs w:val="24"/>
                <w:lang w:eastAsia="ru-RU"/>
              </w:rPr>
              <w:t xml:space="preserve">проводить сборочно-разборочные работы в </w:t>
            </w:r>
            <w:r w:rsidRPr="00EA4B02">
              <w:rPr>
                <w:rFonts w:ascii="Times New Roman" w:eastAsia="Times New Roman" w:hAnsi="Times New Roman" w:cs="Times New Roman"/>
                <w:spacing w:val="-3"/>
                <w:sz w:val="24"/>
                <w:szCs w:val="24"/>
                <w:lang w:eastAsia="ru-RU"/>
              </w:rPr>
              <w:t>соответствии с характером соединений деталей и</w:t>
            </w:r>
            <w:r w:rsidRPr="00EA4B02">
              <w:rPr>
                <w:rFonts w:ascii="Times New Roman" w:eastAsia="Times New Roman" w:hAnsi="Times New Roman" w:cs="Times New Roman"/>
                <w:sz w:val="24"/>
                <w:szCs w:val="24"/>
                <w:lang w:eastAsia="ru-RU"/>
              </w:rPr>
              <w:t xml:space="preserve"> сборочных единиц;</w:t>
            </w:r>
          </w:p>
          <w:p w14:paraId="301EB27C"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1"/>
                <w:sz w:val="24"/>
                <w:szCs w:val="24"/>
                <w:lang w:eastAsia="ru-RU"/>
              </w:rPr>
              <w:t>производить расчеты на сжатие, срез и смятие;</w:t>
            </w:r>
          </w:p>
          <w:p w14:paraId="24B1FC57"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производить расчеты элементов конструкций на </w:t>
            </w:r>
            <w:r w:rsidRPr="00EA4B02">
              <w:rPr>
                <w:rFonts w:ascii="Times New Roman" w:eastAsia="Times New Roman" w:hAnsi="Times New Roman" w:cs="Times New Roman"/>
                <w:sz w:val="24"/>
                <w:szCs w:val="24"/>
                <w:lang w:eastAsia="ru-RU"/>
              </w:rPr>
              <w:t>прочность, жесткость и устойчивость;</w:t>
            </w:r>
          </w:p>
          <w:p w14:paraId="5B2A5F69"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собирать конструкции из деталей по чертежам и </w:t>
            </w:r>
            <w:r w:rsidRPr="00EA4B02">
              <w:rPr>
                <w:rFonts w:ascii="Times New Roman" w:eastAsia="Times New Roman" w:hAnsi="Times New Roman" w:cs="Times New Roman"/>
                <w:sz w:val="24"/>
                <w:szCs w:val="24"/>
                <w:lang w:eastAsia="ru-RU"/>
              </w:rPr>
              <w:t>схемам;</w:t>
            </w:r>
          </w:p>
          <w:p w14:paraId="039B15C4"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читать кинематические схемы;</w:t>
            </w:r>
          </w:p>
          <w:p w14:paraId="6F9EB2C7"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p>
          <w:p w14:paraId="363D6D7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6D9C1FF3"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виды движений и преобразующие движения </w:t>
            </w:r>
            <w:r w:rsidRPr="00EA4B02">
              <w:rPr>
                <w:rFonts w:ascii="Times New Roman" w:eastAsia="Times New Roman" w:hAnsi="Times New Roman" w:cs="Times New Roman"/>
                <w:sz w:val="24"/>
                <w:szCs w:val="24"/>
                <w:lang w:eastAsia="ru-RU"/>
              </w:rPr>
              <w:t>механизмы;</w:t>
            </w:r>
          </w:p>
          <w:p w14:paraId="1982AB4F" w14:textId="77777777" w:rsidR="00EA4B02" w:rsidRPr="00EA4B02" w:rsidRDefault="00EA4B02" w:rsidP="00EA4B02">
            <w:pPr>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виды износа и деформаций деталей и узлов;</w:t>
            </w:r>
          </w:p>
          <w:p w14:paraId="44F2BD41"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2"/>
                <w:sz w:val="24"/>
                <w:szCs w:val="24"/>
                <w:lang w:eastAsia="ru-RU"/>
              </w:rPr>
              <w:t xml:space="preserve">виды передач; их устройство, назначение, </w:t>
            </w:r>
            <w:r w:rsidRPr="00EA4B02">
              <w:rPr>
                <w:rFonts w:ascii="Times New Roman" w:eastAsia="Times New Roman" w:hAnsi="Times New Roman" w:cs="Times New Roman"/>
                <w:spacing w:val="-3"/>
                <w:sz w:val="24"/>
                <w:szCs w:val="24"/>
                <w:lang w:eastAsia="ru-RU"/>
              </w:rPr>
              <w:t xml:space="preserve">преимущества и недостатки, условные обозначения на </w:t>
            </w:r>
            <w:r w:rsidRPr="00EA4B02">
              <w:rPr>
                <w:rFonts w:ascii="Times New Roman" w:eastAsia="Times New Roman" w:hAnsi="Times New Roman" w:cs="Times New Roman"/>
                <w:sz w:val="24"/>
                <w:szCs w:val="24"/>
                <w:lang w:eastAsia="ru-RU"/>
              </w:rPr>
              <w:t>схемах;</w:t>
            </w:r>
          </w:p>
          <w:p w14:paraId="2F53525D"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1"/>
                <w:sz w:val="24"/>
                <w:szCs w:val="24"/>
                <w:lang w:eastAsia="ru-RU"/>
              </w:rPr>
              <w:t xml:space="preserve">кинематику механизмов, соединения деталей </w:t>
            </w:r>
            <w:r w:rsidRPr="00EA4B02">
              <w:rPr>
                <w:rFonts w:ascii="Times New Roman" w:eastAsia="Times New Roman" w:hAnsi="Times New Roman" w:cs="Times New Roman"/>
                <w:spacing w:val="-3"/>
                <w:sz w:val="24"/>
                <w:szCs w:val="24"/>
                <w:lang w:eastAsia="ru-RU"/>
              </w:rPr>
              <w:t xml:space="preserve">машин, механические передачи, виды и устройство </w:t>
            </w:r>
            <w:r w:rsidRPr="00EA4B02">
              <w:rPr>
                <w:rFonts w:ascii="Times New Roman" w:eastAsia="Times New Roman" w:hAnsi="Times New Roman" w:cs="Times New Roman"/>
                <w:sz w:val="24"/>
                <w:szCs w:val="24"/>
                <w:lang w:eastAsia="ru-RU"/>
              </w:rPr>
              <w:t>передач;</w:t>
            </w:r>
          </w:p>
          <w:p w14:paraId="2A8B74E8"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3"/>
                <w:sz w:val="24"/>
                <w:szCs w:val="24"/>
                <w:lang w:eastAsia="ru-RU"/>
              </w:rPr>
              <w:t xml:space="preserve">методику расчета конструкций на прочность, жесткость и устойчивость при различных видах </w:t>
            </w:r>
            <w:r w:rsidRPr="00EA4B02">
              <w:rPr>
                <w:rFonts w:ascii="Times New Roman" w:eastAsia="Times New Roman" w:hAnsi="Times New Roman" w:cs="Times New Roman"/>
                <w:sz w:val="24"/>
                <w:szCs w:val="24"/>
                <w:lang w:eastAsia="ru-RU"/>
              </w:rPr>
              <w:t>деформации;</w:t>
            </w:r>
          </w:p>
          <w:p w14:paraId="4310A7D2"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1"/>
                <w:sz w:val="24"/>
                <w:szCs w:val="24"/>
                <w:lang w:eastAsia="ru-RU"/>
              </w:rPr>
              <w:t>методику расчета на сжатие, срез и смятие;</w:t>
            </w:r>
          </w:p>
          <w:p w14:paraId="7102FE53"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lastRenderedPageBreak/>
              <w:t xml:space="preserve">– </w:t>
            </w:r>
            <w:r w:rsidRPr="00EA4B02">
              <w:rPr>
                <w:rFonts w:ascii="Times New Roman" w:eastAsia="Times New Roman" w:hAnsi="Times New Roman" w:cs="Times New Roman"/>
                <w:spacing w:val="-1"/>
                <w:sz w:val="24"/>
                <w:szCs w:val="24"/>
                <w:lang w:eastAsia="ru-RU"/>
              </w:rPr>
              <w:t>назначение и классификацию подшипников;</w:t>
            </w:r>
          </w:p>
          <w:p w14:paraId="1AE3AA98"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4"/>
                <w:sz w:val="24"/>
                <w:szCs w:val="24"/>
                <w:lang w:eastAsia="ru-RU"/>
              </w:rPr>
              <w:t xml:space="preserve">характер соединения основных сборочных единиц и </w:t>
            </w:r>
            <w:r w:rsidRPr="00EA4B02">
              <w:rPr>
                <w:rFonts w:ascii="Times New Roman" w:eastAsia="Times New Roman" w:hAnsi="Times New Roman" w:cs="Times New Roman"/>
                <w:sz w:val="24"/>
                <w:szCs w:val="24"/>
                <w:lang w:eastAsia="ru-RU"/>
              </w:rPr>
              <w:t>деталей;</w:t>
            </w:r>
          </w:p>
          <w:p w14:paraId="2B144730"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z w:val="24"/>
                <w:szCs w:val="24"/>
                <w:lang w:eastAsia="ru-RU"/>
              </w:rPr>
              <w:t>основные типы смазочных устройств;</w:t>
            </w:r>
          </w:p>
          <w:p w14:paraId="43FBB83B"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1"/>
                <w:sz w:val="24"/>
                <w:szCs w:val="24"/>
                <w:lang w:eastAsia="ru-RU"/>
              </w:rPr>
              <w:t>типы, назначение, устройство редукторов;</w:t>
            </w:r>
          </w:p>
          <w:p w14:paraId="2AD78753"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1"/>
                <w:sz w:val="24"/>
                <w:szCs w:val="24"/>
                <w:lang w:eastAsia="ru-RU"/>
              </w:rPr>
              <w:t>трение, его виды, роль трения в технике;</w:t>
            </w:r>
          </w:p>
          <w:p w14:paraId="296F5777" w14:textId="77777777" w:rsidR="00EA4B02" w:rsidRPr="00EA4B02" w:rsidRDefault="00EA4B02" w:rsidP="00EA4B02">
            <w:pPr>
              <w:shd w:val="clear" w:color="auto" w:fill="FFFFFF"/>
              <w:spacing w:after="0" w:line="276" w:lineRule="auto"/>
              <w:contextualSpacing/>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 </w:t>
            </w:r>
            <w:r w:rsidRPr="00EA4B02">
              <w:rPr>
                <w:rFonts w:ascii="Times New Roman" w:eastAsia="Times New Roman" w:hAnsi="Times New Roman" w:cs="Times New Roman"/>
                <w:spacing w:val="-1"/>
                <w:sz w:val="24"/>
                <w:szCs w:val="24"/>
                <w:lang w:eastAsia="ru-RU"/>
              </w:rPr>
              <w:t xml:space="preserve">устройство и назначение инструментов и </w:t>
            </w:r>
            <w:r w:rsidRPr="00EA4B02">
              <w:rPr>
                <w:rFonts w:ascii="Times New Roman" w:eastAsia="Times New Roman" w:hAnsi="Times New Roman" w:cs="Times New Roman"/>
                <w:spacing w:val="-3"/>
                <w:sz w:val="24"/>
                <w:szCs w:val="24"/>
                <w:lang w:eastAsia="ru-RU"/>
              </w:rPr>
              <w:t xml:space="preserve">контрольно-измерительных приборов, используемых </w:t>
            </w:r>
            <w:r w:rsidRPr="00EA4B02">
              <w:rPr>
                <w:rFonts w:ascii="Times New Roman" w:eastAsia="Times New Roman" w:hAnsi="Times New Roman" w:cs="Times New Roman"/>
                <w:spacing w:val="-1"/>
                <w:sz w:val="24"/>
                <w:szCs w:val="24"/>
                <w:lang w:eastAsia="ru-RU"/>
              </w:rPr>
              <w:t xml:space="preserve">при техническом обслуживании и ремонте </w:t>
            </w:r>
            <w:r w:rsidRPr="00EA4B02">
              <w:rPr>
                <w:rFonts w:ascii="Times New Roman" w:eastAsia="Times New Roman" w:hAnsi="Times New Roman" w:cs="Times New Roman"/>
                <w:sz w:val="24"/>
                <w:szCs w:val="24"/>
                <w:lang w:eastAsia="ru-RU"/>
              </w:rPr>
              <w:t>оборудования</w:t>
            </w:r>
          </w:p>
        </w:tc>
        <w:tc>
          <w:tcPr>
            <w:tcW w:w="4257" w:type="dxa"/>
            <w:tcBorders>
              <w:top w:val="single" w:sz="4" w:space="0" w:color="auto"/>
              <w:left w:val="single" w:sz="4" w:space="0" w:color="auto"/>
              <w:bottom w:val="single" w:sz="4" w:space="0" w:color="auto"/>
              <w:right w:val="single" w:sz="4" w:space="0" w:color="auto"/>
            </w:tcBorders>
          </w:tcPr>
          <w:p w14:paraId="2F7B41AE" w14:textId="77777777" w:rsidR="00EA4B02" w:rsidRPr="00EA4B02" w:rsidRDefault="00EA4B02" w:rsidP="00EA4B02">
            <w:pPr>
              <w:spacing w:after="0" w:line="276" w:lineRule="auto"/>
              <w:jc w:val="both"/>
              <w:rPr>
                <w:rFonts w:ascii="Times New Roman" w:eastAsia="Times New Roman" w:hAnsi="Times New Roman" w:cs="Times New Roman"/>
                <w:b/>
                <w:bCs/>
                <w:i/>
                <w:sz w:val="24"/>
                <w:szCs w:val="24"/>
                <w:lang w:eastAsia="ru-RU"/>
              </w:rPr>
            </w:pPr>
          </w:p>
          <w:p w14:paraId="269374B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1F0AB42"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8E6A73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13AACC12"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1A639125"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78C3EF06"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FB5B2AE"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489471E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01E1DF8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p>
          <w:p w14:paraId="5149955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0EF1F24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72E8AB4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63002EB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p w14:paraId="190E086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Текущая аттестация, тестирование, оценивание практических и расчетно-графических работ, </w:t>
            </w:r>
            <w:proofErr w:type="gramStart"/>
            <w:r w:rsidRPr="00EA4B02">
              <w:rPr>
                <w:rFonts w:ascii="Times New Roman" w:eastAsia="Times New Roman" w:hAnsi="Times New Roman" w:cs="Times New Roman"/>
                <w:bCs/>
                <w:sz w:val="24"/>
                <w:szCs w:val="24"/>
                <w:lang w:eastAsia="ru-RU"/>
              </w:rPr>
              <w:t>контрольной  работы</w:t>
            </w:r>
            <w:proofErr w:type="gramEnd"/>
            <w:r w:rsidRPr="00EA4B02">
              <w:rPr>
                <w:rFonts w:ascii="Times New Roman" w:eastAsia="Times New Roman" w:hAnsi="Times New Roman" w:cs="Times New Roman"/>
                <w:bCs/>
                <w:sz w:val="24"/>
                <w:szCs w:val="24"/>
                <w:lang w:eastAsia="ru-RU"/>
              </w:rPr>
              <w:t>, заданий для самостоятельной внеаудиторной работы.</w:t>
            </w:r>
          </w:p>
          <w:p w14:paraId="4A6598BC" w14:textId="77777777" w:rsidR="00EA4B02" w:rsidRPr="00EA4B02" w:rsidRDefault="00EA4B02" w:rsidP="00EA4B02">
            <w:pPr>
              <w:spacing w:after="0" w:line="276" w:lineRule="auto"/>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sz w:val="24"/>
                <w:szCs w:val="24"/>
                <w:lang w:eastAsia="ru-RU"/>
              </w:rPr>
              <w:t>Экзамен.</w:t>
            </w:r>
          </w:p>
        </w:tc>
      </w:tr>
    </w:tbl>
    <w:p w14:paraId="60BD2EB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i/>
          <w:sz w:val="24"/>
          <w:szCs w:val="24"/>
          <w:lang w:eastAsia="ru-RU"/>
        </w:rPr>
      </w:pPr>
    </w:p>
    <w:p w14:paraId="54B569E9" w14:textId="77777777" w:rsidR="00EA4B02" w:rsidRPr="00EA4B02" w:rsidRDefault="00EA4B02" w:rsidP="00EA4B02">
      <w:pPr>
        <w:widowControl w:val="0"/>
        <w:suppressAutoHyphens/>
        <w:autoSpaceDE w:val="0"/>
        <w:autoSpaceDN w:val="0"/>
        <w:adjustRightInd w:val="0"/>
        <w:spacing w:after="0" w:line="276" w:lineRule="auto"/>
        <w:jc w:val="right"/>
        <w:rPr>
          <w:rFonts w:ascii="Times New Roman" w:eastAsia="Times New Roman" w:hAnsi="Times New Roman" w:cs="Times New Roman"/>
          <w:color w:val="333333"/>
          <w:sz w:val="24"/>
          <w:szCs w:val="24"/>
          <w:lang w:eastAsia="ru-RU"/>
        </w:rPr>
      </w:pPr>
    </w:p>
    <w:p w14:paraId="4EACE42A"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p>
    <w:p w14:paraId="59B9F4E6"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4DF50CFF"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8E591E"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caps/>
          <w:sz w:val="24"/>
          <w:szCs w:val="24"/>
          <w:lang w:eastAsia="ru-RU"/>
        </w:rPr>
        <w:t xml:space="preserve"> 2.14</w:t>
      </w:r>
    </w:p>
    <w:p w14:paraId="4D006CA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245415B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48D29E7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p>
    <w:p w14:paraId="53154A63" w14:textId="77777777" w:rsidR="00EA4B02" w:rsidRPr="00EA4B02" w:rsidRDefault="008E591E"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sz w:val="24"/>
          <w:szCs w:val="24"/>
          <w:lang w:eastAsia="ru-RU"/>
        </w:rPr>
        <w:t>Примерная р</w:t>
      </w:r>
      <w:r w:rsidRPr="00EA4B02">
        <w:rPr>
          <w:rFonts w:ascii="Times New Roman" w:eastAsia="Times New Roman" w:hAnsi="Times New Roman" w:cs="Times New Roman"/>
          <w:b/>
          <w:sz w:val="24"/>
          <w:szCs w:val="24"/>
          <w:lang w:eastAsia="ru-RU"/>
        </w:rPr>
        <w:t xml:space="preserve">абочая </w:t>
      </w:r>
      <w:r w:rsidR="00EA4B02" w:rsidRPr="00EA4B02">
        <w:rPr>
          <w:rFonts w:ascii="Times New Roman" w:eastAsia="Times New Roman" w:hAnsi="Times New Roman" w:cs="Times New Roman"/>
          <w:b/>
          <w:sz w:val="24"/>
          <w:szCs w:val="24"/>
          <w:lang w:eastAsia="ru-RU"/>
        </w:rPr>
        <w:t>программа учебной дисциплины</w:t>
      </w:r>
    </w:p>
    <w:p w14:paraId="72D3A30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u w:val="single"/>
          <w:lang w:eastAsia="ru-RU"/>
        </w:rPr>
      </w:pPr>
    </w:p>
    <w:p w14:paraId="3C227F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ОП.05 Материаловедение</w:t>
      </w:r>
    </w:p>
    <w:p w14:paraId="128C407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caps/>
          <w:sz w:val="24"/>
          <w:szCs w:val="24"/>
          <w:lang w:eastAsia="ru-RU"/>
        </w:rPr>
      </w:pPr>
    </w:p>
    <w:p w14:paraId="2992134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caps/>
          <w:sz w:val="24"/>
          <w:szCs w:val="24"/>
          <w:lang w:eastAsia="ru-RU"/>
        </w:rPr>
      </w:pPr>
    </w:p>
    <w:p w14:paraId="63F9B8B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E31553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459E48E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645F11B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E369C5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018F58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588EE9F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DB1B67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5B1DAA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31D45C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050BB83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2DA701A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AF73E2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A1954B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38D48B0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4CE6B0E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491DAFE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2F2729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7A2392E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41C785A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sz w:val="24"/>
          <w:szCs w:val="24"/>
          <w:lang w:eastAsia="ru-RU"/>
        </w:rPr>
      </w:pPr>
    </w:p>
    <w:p w14:paraId="1E5F3A8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20</w:t>
      </w:r>
      <w:r w:rsidR="008E591E">
        <w:rPr>
          <w:rFonts w:ascii="Times New Roman" w:eastAsia="Times New Roman" w:hAnsi="Times New Roman" w:cs="Times New Roman"/>
          <w:bCs/>
          <w:sz w:val="24"/>
          <w:szCs w:val="24"/>
          <w:lang w:eastAsia="ru-RU"/>
        </w:rPr>
        <w:t>21</w:t>
      </w:r>
    </w:p>
    <w:p w14:paraId="46540A6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ab/>
      </w:r>
    </w:p>
    <w:p w14:paraId="211F08D3"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3EA25B79"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759BFC1B"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7C239F20"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7D9C909F"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7A6529A8"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15FC02A7" w14:textId="77777777" w:rsidR="00EA4B02" w:rsidRPr="00EA4B02" w:rsidRDefault="00EA4B02" w:rsidP="00EA4B02">
      <w:pPr>
        <w:suppressAutoHyphens/>
        <w:spacing w:after="0" w:line="276" w:lineRule="auto"/>
        <w:ind w:firstLine="708"/>
        <w:rPr>
          <w:rFonts w:ascii="Times New Roman" w:eastAsia="Arial" w:hAnsi="Times New Roman" w:cs="Times New Roman"/>
          <w:kern w:val="1"/>
          <w:sz w:val="24"/>
          <w:szCs w:val="24"/>
          <w:lang w:eastAsia="ar-SA"/>
        </w:rPr>
      </w:pPr>
    </w:p>
    <w:p w14:paraId="7FFE7471" w14:textId="77777777" w:rsidR="00EA4B02" w:rsidRPr="00EA4B02" w:rsidRDefault="00EA4B02" w:rsidP="00EA4B02">
      <w:pPr>
        <w:suppressAutoHyphens/>
        <w:spacing w:after="0" w:line="276" w:lineRule="auto"/>
        <w:rPr>
          <w:rFonts w:ascii="Times New Roman" w:eastAsia="Arial" w:hAnsi="Times New Roman" w:cs="Times New Roman"/>
          <w:i/>
          <w:kern w:val="1"/>
          <w:sz w:val="24"/>
          <w:szCs w:val="24"/>
          <w:vertAlign w:val="superscript"/>
          <w:lang w:eastAsia="ar-SA"/>
        </w:rPr>
      </w:pPr>
    </w:p>
    <w:p w14:paraId="5FC60098" w14:textId="77777777" w:rsidR="00EA4B02" w:rsidRPr="00EA4B02" w:rsidRDefault="00EA4B02" w:rsidP="00EA4B02">
      <w:pPr>
        <w:suppressAutoHyphens/>
        <w:spacing w:after="0" w:line="276" w:lineRule="auto"/>
        <w:rPr>
          <w:rFonts w:ascii="Times New Roman" w:eastAsia="Arial" w:hAnsi="Times New Roman" w:cs="Times New Roman"/>
          <w:kern w:val="1"/>
          <w:sz w:val="24"/>
          <w:szCs w:val="24"/>
          <w:lang w:eastAsia="ar-SA"/>
        </w:rPr>
      </w:pPr>
    </w:p>
    <w:p w14:paraId="4A11B6A3" w14:textId="77777777" w:rsidR="00EA4B02" w:rsidRPr="00EA4B02" w:rsidRDefault="00EA4B02" w:rsidP="00EA4B02">
      <w:pPr>
        <w:suppressAutoHyphens/>
        <w:spacing w:after="0" w:line="276" w:lineRule="auto"/>
        <w:rPr>
          <w:rFonts w:ascii="Times New Roman" w:eastAsia="Arial" w:hAnsi="Times New Roman" w:cs="Times New Roman"/>
          <w:kern w:val="1"/>
          <w:sz w:val="24"/>
          <w:szCs w:val="24"/>
          <w:lang w:eastAsia="ar-SA"/>
        </w:rPr>
      </w:pPr>
    </w:p>
    <w:p w14:paraId="249868E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p>
    <w:p w14:paraId="05FC352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p>
    <w:p w14:paraId="3790534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p>
    <w:p w14:paraId="36D81F37"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p>
    <w:p w14:paraId="1C3258F3"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i/>
          <w:sz w:val="24"/>
          <w:szCs w:val="24"/>
          <w:lang w:eastAsia="ru-RU"/>
        </w:rPr>
      </w:pPr>
    </w:p>
    <w:p w14:paraId="528B1F31"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Содержание</w:t>
      </w:r>
    </w:p>
    <w:p w14:paraId="3E388E7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513"/>
        <w:gridCol w:w="1842"/>
      </w:tblGrid>
      <w:tr w:rsidR="00EA4B02" w:rsidRPr="00EA4B02" w14:paraId="6D6BB8C1" w14:textId="77777777" w:rsidTr="00EA4B02">
        <w:tc>
          <w:tcPr>
            <w:tcW w:w="7668" w:type="dxa"/>
            <w:shd w:val="clear" w:color="auto" w:fill="auto"/>
          </w:tcPr>
          <w:p w14:paraId="1ABF3CA3" w14:textId="77777777" w:rsidR="00EA4B02" w:rsidRPr="00EA4B02" w:rsidRDefault="00EA4B02" w:rsidP="00EA4B02">
            <w:pPr>
              <w:keepNext/>
              <w:autoSpaceDE w:val="0"/>
              <w:autoSpaceDN w:val="0"/>
              <w:spacing w:after="0" w:line="276" w:lineRule="auto"/>
              <w:ind w:left="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14:paraId="3585E9E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1EB06555" w14:textId="77777777" w:rsidTr="00EA4B02">
        <w:tc>
          <w:tcPr>
            <w:tcW w:w="7668" w:type="dxa"/>
            <w:shd w:val="clear" w:color="auto" w:fill="auto"/>
          </w:tcPr>
          <w:p w14:paraId="589BC2E4"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sz w:val="24"/>
                <w:szCs w:val="24"/>
                <w:lang w:eastAsia="ru-RU"/>
              </w:rPr>
              <w:t xml:space="preserve">Паспорт </w:t>
            </w:r>
            <w:r w:rsidR="008E591E">
              <w:rPr>
                <w:rFonts w:ascii="Times New Roman" w:eastAsia="Times New Roman" w:hAnsi="Times New Roman" w:cs="Times New Roman"/>
                <w:sz w:val="24"/>
                <w:szCs w:val="24"/>
                <w:lang w:eastAsia="ru-RU"/>
              </w:rPr>
              <w:t xml:space="preserve">примерной </w:t>
            </w:r>
            <w:r w:rsidRPr="00EA4B02">
              <w:rPr>
                <w:rFonts w:ascii="Times New Roman" w:eastAsia="Times New Roman" w:hAnsi="Times New Roman" w:cs="Times New Roman"/>
                <w:sz w:val="24"/>
                <w:szCs w:val="24"/>
                <w:lang w:eastAsia="ru-RU"/>
              </w:rPr>
              <w:t>рабочей программы учебной дисциплины</w:t>
            </w:r>
          </w:p>
          <w:p w14:paraId="6A908B8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1903" w:type="dxa"/>
            <w:shd w:val="clear" w:color="auto" w:fill="auto"/>
          </w:tcPr>
          <w:p w14:paraId="4646A18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3FA55162" w14:textId="77777777" w:rsidTr="00EA4B02">
        <w:tc>
          <w:tcPr>
            <w:tcW w:w="7668" w:type="dxa"/>
            <w:shd w:val="clear" w:color="auto" w:fill="auto"/>
          </w:tcPr>
          <w:p w14:paraId="702C2FD0"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sz w:val="24"/>
                <w:szCs w:val="24"/>
                <w:lang w:eastAsia="ru-RU"/>
              </w:rPr>
              <w:t>Структура и примерное содержание учебной дисциплины</w:t>
            </w:r>
          </w:p>
          <w:p w14:paraId="6A3338C5" w14:textId="77777777" w:rsidR="00EA4B02" w:rsidRPr="00EA4B02" w:rsidRDefault="00EA4B02" w:rsidP="00EA4B02">
            <w:pPr>
              <w:keepNext/>
              <w:autoSpaceDE w:val="0"/>
              <w:autoSpaceDN w:val="0"/>
              <w:spacing w:after="0" w:line="276" w:lineRule="auto"/>
              <w:ind w:left="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14:paraId="4A15C14C"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4B91A003" w14:textId="77777777" w:rsidTr="00EA4B02">
        <w:trPr>
          <w:trHeight w:val="670"/>
        </w:trPr>
        <w:tc>
          <w:tcPr>
            <w:tcW w:w="7668" w:type="dxa"/>
            <w:shd w:val="clear" w:color="auto" w:fill="auto"/>
          </w:tcPr>
          <w:p w14:paraId="442FEF19"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sz w:val="24"/>
                <w:szCs w:val="24"/>
                <w:lang w:eastAsia="ru-RU"/>
              </w:rPr>
              <w:t>Условия реализации рабочей программы учебной дисциплины</w:t>
            </w:r>
          </w:p>
          <w:p w14:paraId="7DF46B65" w14:textId="77777777" w:rsidR="00EA4B02" w:rsidRPr="00EA4B02" w:rsidRDefault="00EA4B02" w:rsidP="00EA4B02">
            <w:pPr>
              <w:keepNext/>
              <w:tabs>
                <w:tab w:val="num" w:pos="0"/>
              </w:tabs>
              <w:autoSpaceDE w:val="0"/>
              <w:autoSpaceDN w:val="0"/>
              <w:spacing w:after="0" w:line="276" w:lineRule="auto"/>
              <w:ind w:left="284" w:firstLine="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14:paraId="24C8EF50"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r w:rsidR="00EA4B02" w:rsidRPr="00EA4B02" w14:paraId="5B0CE894" w14:textId="77777777" w:rsidTr="00EA4B02">
        <w:tc>
          <w:tcPr>
            <w:tcW w:w="7668" w:type="dxa"/>
            <w:shd w:val="clear" w:color="auto" w:fill="auto"/>
          </w:tcPr>
          <w:p w14:paraId="2CB465AA" w14:textId="77777777" w:rsidR="00EA4B02" w:rsidRPr="00EA4B02" w:rsidRDefault="00EA4B02" w:rsidP="00586154">
            <w:pPr>
              <w:keepNext/>
              <w:numPr>
                <w:ilvl w:val="0"/>
                <w:numId w:val="2"/>
              </w:numPr>
              <w:autoSpaceDE w:val="0"/>
              <w:autoSpaceDN w:val="0"/>
              <w:spacing w:after="0" w:line="240" w:lineRule="auto"/>
              <w:jc w:val="both"/>
              <w:outlineLvl w:val="0"/>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sz w:val="24"/>
                <w:szCs w:val="24"/>
                <w:lang w:eastAsia="ru-RU"/>
              </w:rPr>
              <w:t>Контроль и оценка результатов освоения учебной дисциплины</w:t>
            </w:r>
          </w:p>
          <w:p w14:paraId="1FACE4AE" w14:textId="77777777" w:rsidR="00EA4B02" w:rsidRPr="00EA4B02" w:rsidRDefault="00EA4B02" w:rsidP="00EA4B02">
            <w:pPr>
              <w:keepNext/>
              <w:autoSpaceDE w:val="0"/>
              <w:autoSpaceDN w:val="0"/>
              <w:spacing w:after="0" w:line="276" w:lineRule="auto"/>
              <w:ind w:left="284"/>
              <w:jc w:val="both"/>
              <w:outlineLvl w:val="0"/>
              <w:rPr>
                <w:rFonts w:ascii="Times New Roman" w:eastAsia="Times New Roman" w:hAnsi="Times New Roman" w:cs="Times New Roman"/>
                <w:caps/>
                <w:sz w:val="24"/>
                <w:szCs w:val="24"/>
                <w:lang w:eastAsia="ru-RU"/>
              </w:rPr>
            </w:pPr>
          </w:p>
        </w:tc>
        <w:tc>
          <w:tcPr>
            <w:tcW w:w="1903" w:type="dxa"/>
            <w:shd w:val="clear" w:color="auto" w:fill="auto"/>
          </w:tcPr>
          <w:p w14:paraId="46CDAA5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r>
    </w:tbl>
    <w:p w14:paraId="194364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49683B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p w14:paraId="3EBC3C8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u w:val="single"/>
          <w:lang w:eastAsia="ru-RU"/>
        </w:rPr>
        <w:br w:type="page"/>
      </w:r>
      <w:r w:rsidRPr="00EA4B02">
        <w:rPr>
          <w:rFonts w:ascii="Times New Roman" w:eastAsia="Times New Roman" w:hAnsi="Times New Roman" w:cs="Times New Roman"/>
          <w:b/>
          <w:caps/>
          <w:sz w:val="24"/>
          <w:szCs w:val="24"/>
          <w:lang w:eastAsia="ru-RU"/>
        </w:rPr>
        <w:lastRenderedPageBreak/>
        <w:t>1. п</w:t>
      </w:r>
      <w:r w:rsidRPr="00EA4B02">
        <w:rPr>
          <w:rFonts w:ascii="Times New Roman" w:eastAsia="Times New Roman" w:hAnsi="Times New Roman" w:cs="Times New Roman"/>
          <w:b/>
          <w:sz w:val="24"/>
          <w:szCs w:val="24"/>
          <w:lang w:eastAsia="ru-RU"/>
        </w:rPr>
        <w:t>аспорт</w:t>
      </w:r>
      <w:r w:rsidR="008E591E">
        <w:rPr>
          <w:rFonts w:ascii="Times New Roman" w:eastAsia="Times New Roman" w:hAnsi="Times New Roman" w:cs="Times New Roman"/>
          <w:b/>
          <w:sz w:val="24"/>
          <w:szCs w:val="24"/>
          <w:lang w:eastAsia="ru-RU"/>
        </w:rPr>
        <w:t xml:space="preserve"> примерной</w:t>
      </w:r>
      <w:r w:rsidRPr="00EA4B02">
        <w:rPr>
          <w:rFonts w:ascii="Times New Roman" w:eastAsia="Times New Roman" w:hAnsi="Times New Roman" w:cs="Times New Roman"/>
          <w:b/>
          <w:sz w:val="24"/>
          <w:szCs w:val="24"/>
          <w:lang w:eastAsia="ru-RU"/>
        </w:rPr>
        <w:t xml:space="preserve"> рабочей программы учебной дисциплины</w:t>
      </w:r>
    </w:p>
    <w:p w14:paraId="566A09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ОП.05 Материаловедение</w:t>
      </w:r>
    </w:p>
    <w:p w14:paraId="3CF703B7" w14:textId="77777777" w:rsidR="00EA4B02" w:rsidRPr="00EA4B02" w:rsidRDefault="00EA4B02" w:rsidP="00586154">
      <w:pPr>
        <w:numPr>
          <w:ilvl w:val="1"/>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Область применения программы</w:t>
      </w:r>
    </w:p>
    <w:p w14:paraId="6B565AC5" w14:textId="77777777" w:rsidR="00EA4B02" w:rsidRPr="00EA4B02" w:rsidRDefault="00EA4B02" w:rsidP="00EA4B02">
      <w:pPr>
        <w:suppressAutoHyphens/>
        <w:spacing w:after="0" w:line="276" w:lineRule="auto"/>
        <w:jc w:val="both"/>
        <w:rPr>
          <w:rFonts w:ascii="Times New Roman" w:eastAsia="Arial" w:hAnsi="Times New Roman" w:cs="Times New Roman"/>
          <w:kern w:val="1"/>
          <w:sz w:val="24"/>
          <w:szCs w:val="24"/>
          <w:lang w:eastAsia="ar-SA"/>
        </w:rPr>
      </w:pPr>
      <w:r w:rsidRPr="00EA4B02">
        <w:rPr>
          <w:rFonts w:ascii="Times New Roman" w:eastAsia="Arial" w:hAnsi="Times New Roman" w:cs="Times New Roman"/>
          <w:kern w:val="1"/>
          <w:sz w:val="24"/>
          <w:szCs w:val="24"/>
          <w:lang w:eastAsia="ar-SA"/>
        </w:rPr>
        <w:t xml:space="preserve">Программа учебной дисциплины является </w:t>
      </w:r>
      <w:proofErr w:type="gramStart"/>
      <w:r w:rsidRPr="00EA4B02">
        <w:rPr>
          <w:rFonts w:ascii="Times New Roman" w:eastAsia="Arial" w:hAnsi="Times New Roman" w:cs="Times New Roman"/>
          <w:kern w:val="1"/>
          <w:sz w:val="24"/>
          <w:szCs w:val="24"/>
          <w:lang w:eastAsia="ar-SA"/>
        </w:rPr>
        <w:t>частью  основной</w:t>
      </w:r>
      <w:proofErr w:type="gramEnd"/>
      <w:r w:rsidRPr="00EA4B02">
        <w:rPr>
          <w:rFonts w:ascii="Times New Roman" w:eastAsia="Arial" w:hAnsi="Times New Roman" w:cs="Times New Roman"/>
          <w:kern w:val="1"/>
          <w:sz w:val="24"/>
          <w:szCs w:val="24"/>
          <w:lang w:eastAsia="ar-SA"/>
        </w:rPr>
        <w:t xml:space="preserve"> профессиональной образовательной программы в соответствии с ФГОС по специальности СПО 14.02.02 Радиационная безопасность.</w:t>
      </w:r>
    </w:p>
    <w:p w14:paraId="6AE528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p w14:paraId="745D4B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1.2. Место дисциплины в структуре основной профессиональной образовательной программы: </w:t>
      </w:r>
      <w:r w:rsidRPr="00EA4B02">
        <w:rPr>
          <w:rFonts w:ascii="Times New Roman" w:eastAsia="Times New Roman" w:hAnsi="Times New Roman" w:cs="Times New Roman"/>
          <w:sz w:val="24"/>
          <w:szCs w:val="24"/>
          <w:lang w:eastAsia="ru-RU"/>
        </w:rPr>
        <w:t>дисциплина входит в общепрофессиональный цикл.</w:t>
      </w:r>
    </w:p>
    <w:p w14:paraId="3A38776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
          <w:sz w:val="24"/>
          <w:szCs w:val="24"/>
          <w:lang w:eastAsia="ru-RU"/>
        </w:rPr>
      </w:pPr>
    </w:p>
    <w:p w14:paraId="2348C2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1.3. Цель и планируемые результаты освоения дисциплины:</w:t>
      </w:r>
    </w:p>
    <w:p w14:paraId="3948F8DD" w14:textId="77777777" w:rsidR="00EA4B02" w:rsidRPr="00EA4B02" w:rsidRDefault="00EA4B02" w:rsidP="00EA4B02">
      <w:pPr>
        <w:spacing w:after="0" w:line="276" w:lineRule="auto"/>
        <w:ind w:right="57"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и знания. В результате освоения дисциплины обучающийся должен </w:t>
      </w:r>
    </w:p>
    <w:p w14:paraId="3F7FFA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уметь:</w:t>
      </w:r>
    </w:p>
    <w:p w14:paraId="2BAA5352"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w:t>
      </w:r>
      <w:proofErr w:type="gramStart"/>
      <w:r w:rsidRPr="00EA4B02">
        <w:rPr>
          <w:rFonts w:ascii="Times New Roman" w:eastAsia="Times New Roman" w:hAnsi="Times New Roman" w:cs="Times New Roman"/>
          <w:sz w:val="24"/>
          <w:szCs w:val="24"/>
          <w:lang w:eastAsia="ru-RU"/>
        </w:rPr>
        <w:t>приготовления  и</w:t>
      </w:r>
      <w:proofErr w:type="gramEnd"/>
      <w:r w:rsidRPr="00EA4B02">
        <w:rPr>
          <w:rFonts w:ascii="Times New Roman" w:eastAsia="Times New Roman" w:hAnsi="Times New Roman" w:cs="Times New Roman"/>
          <w:sz w:val="24"/>
          <w:szCs w:val="24"/>
          <w:lang w:eastAsia="ru-RU"/>
        </w:rPr>
        <w:t xml:space="preserve"> классифицировать их;</w:t>
      </w:r>
    </w:p>
    <w:p w14:paraId="404B3A25" w14:textId="77777777" w:rsidR="00EA4B02" w:rsidRPr="00EA4B02" w:rsidRDefault="00EA4B02" w:rsidP="00586154">
      <w:pPr>
        <w:numPr>
          <w:ilvl w:val="0"/>
          <w:numId w:val="97"/>
        </w:numPr>
        <w:tabs>
          <w:tab w:val="left" w:pos="253"/>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определять твердость материалов;</w:t>
      </w:r>
    </w:p>
    <w:p w14:paraId="2102709D" w14:textId="77777777" w:rsidR="00EA4B02" w:rsidRPr="00EA4B02" w:rsidRDefault="00EA4B02" w:rsidP="00586154">
      <w:pPr>
        <w:numPr>
          <w:ilvl w:val="0"/>
          <w:numId w:val="97"/>
        </w:numPr>
        <w:tabs>
          <w:tab w:val="left" w:pos="253"/>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определять режимы отжига, закалки и отпуска стали;</w:t>
      </w:r>
    </w:p>
    <w:p w14:paraId="75A70256"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подбирать конструкционные материалы по их назначению и условиям эксплуатации;</w:t>
      </w:r>
    </w:p>
    <w:p w14:paraId="23118C23" w14:textId="77777777" w:rsidR="00EA4B02" w:rsidRPr="00EA4B02" w:rsidRDefault="00EA4B02" w:rsidP="00586154">
      <w:pPr>
        <w:numPr>
          <w:ilvl w:val="0"/>
          <w:numId w:val="97"/>
        </w:numPr>
        <w:tabs>
          <w:tab w:val="left" w:pos="253"/>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подбирать способы и режимы обработки металлов (литьем, давлением, сваркой, резанием) для изготовления различных деталей;</w:t>
      </w:r>
    </w:p>
    <w:p w14:paraId="7339EDF5" w14:textId="77777777" w:rsidR="00EA4B02" w:rsidRPr="00EA4B02" w:rsidRDefault="00EA4B02" w:rsidP="00586154">
      <w:pPr>
        <w:numPr>
          <w:ilvl w:val="0"/>
          <w:numId w:val="97"/>
        </w:numPr>
        <w:tabs>
          <w:tab w:val="left" w:pos="253"/>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выбирать материалы для профессиональной деятельности;</w:t>
      </w:r>
    </w:p>
    <w:p w14:paraId="106AC8A4" w14:textId="77777777" w:rsidR="00EA4B02" w:rsidRPr="00EA4B02" w:rsidRDefault="00EA4B02" w:rsidP="00586154">
      <w:pPr>
        <w:numPr>
          <w:ilvl w:val="0"/>
          <w:numId w:val="97"/>
        </w:numPr>
        <w:tabs>
          <w:tab w:val="left" w:pos="253"/>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подбирать материалы для смазки деталей и узлов.</w:t>
      </w:r>
    </w:p>
    <w:p w14:paraId="6BA00023" w14:textId="77777777" w:rsidR="00EA4B02" w:rsidRPr="00EA4B02" w:rsidRDefault="00EA4B02" w:rsidP="00EA4B0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4" w:firstLine="10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знать</w:t>
      </w:r>
      <w:r w:rsidRPr="00EA4B02">
        <w:rPr>
          <w:rFonts w:ascii="Times New Roman" w:eastAsia="Times New Roman" w:hAnsi="Times New Roman" w:cs="Times New Roman"/>
          <w:sz w:val="24"/>
          <w:szCs w:val="24"/>
          <w:lang w:eastAsia="ru-RU"/>
        </w:rPr>
        <w:t>:</w:t>
      </w:r>
    </w:p>
    <w:p w14:paraId="74322045"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виды механической, химической и термической обработки </w:t>
      </w:r>
      <w:r w:rsidRPr="00EA4B02">
        <w:rPr>
          <w:rFonts w:ascii="Times New Roman" w:eastAsia="Times New Roman" w:hAnsi="Times New Roman" w:cs="Times New Roman"/>
          <w:spacing w:val="-8"/>
          <w:sz w:val="24"/>
          <w:szCs w:val="24"/>
          <w:lang w:eastAsia="ru-RU"/>
        </w:rPr>
        <w:t>металлов и сплавов</w:t>
      </w:r>
      <w:r w:rsidRPr="00EA4B02">
        <w:rPr>
          <w:rFonts w:ascii="Times New Roman" w:eastAsia="Times New Roman" w:hAnsi="Times New Roman" w:cs="Times New Roman"/>
          <w:sz w:val="24"/>
          <w:szCs w:val="24"/>
          <w:lang w:eastAsia="ru-RU"/>
        </w:rPr>
        <w:t>;</w:t>
      </w:r>
    </w:p>
    <w:p w14:paraId="420CE416"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виды прокладочных и уплотнительных материалов;</w:t>
      </w:r>
    </w:p>
    <w:p w14:paraId="039704ED"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закономерности процессов кристаллизации и структурообразования металлов и сплавов, защиты от коррозии;</w:t>
      </w:r>
    </w:p>
    <w:p w14:paraId="53A49EE9" w14:textId="77777777" w:rsidR="00EA4B02" w:rsidRPr="00EA4B02" w:rsidRDefault="00EA4B02" w:rsidP="00586154">
      <w:pPr>
        <w:numPr>
          <w:ilvl w:val="0"/>
          <w:numId w:val="97"/>
        </w:numPr>
        <w:tabs>
          <w:tab w:val="left" w:pos="284"/>
        </w:tabs>
        <w:spacing w:after="0" w:line="276" w:lineRule="auto"/>
        <w:ind w:left="34" w:firstLine="10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классификацию, основные виды, маркировку, область применения и </w:t>
      </w:r>
      <w:r w:rsidRPr="00EA4B02">
        <w:rPr>
          <w:rFonts w:ascii="Times New Roman" w:eastAsia="Times New Roman" w:hAnsi="Times New Roman" w:cs="Times New Roman"/>
          <w:spacing w:val="-8"/>
          <w:sz w:val="24"/>
          <w:szCs w:val="24"/>
          <w:lang w:eastAsia="ru-RU"/>
        </w:rPr>
        <w:t xml:space="preserve">виды обработки </w:t>
      </w:r>
      <w:r w:rsidRPr="00EA4B02">
        <w:rPr>
          <w:rFonts w:ascii="Times New Roman" w:eastAsia="Times New Roman" w:hAnsi="Times New Roman" w:cs="Times New Roman"/>
          <w:sz w:val="24"/>
          <w:szCs w:val="24"/>
          <w:lang w:eastAsia="ru-RU"/>
        </w:rPr>
        <w:t xml:space="preserve">конструкционных материалов, </w:t>
      </w:r>
      <w:r w:rsidRPr="00EA4B02">
        <w:rPr>
          <w:rFonts w:ascii="Times New Roman" w:eastAsia="Times New Roman" w:hAnsi="Times New Roman" w:cs="Times New Roman"/>
          <w:spacing w:val="-8"/>
          <w:sz w:val="24"/>
          <w:szCs w:val="24"/>
          <w:lang w:eastAsia="ru-RU"/>
        </w:rPr>
        <w:t xml:space="preserve">основные сведения об их назначении и свойствах, </w:t>
      </w:r>
      <w:r w:rsidRPr="00EA4B02">
        <w:rPr>
          <w:rFonts w:ascii="Times New Roman" w:eastAsia="Times New Roman" w:hAnsi="Times New Roman" w:cs="Times New Roman"/>
          <w:sz w:val="24"/>
          <w:szCs w:val="24"/>
          <w:lang w:eastAsia="ru-RU"/>
        </w:rPr>
        <w:t>принципы их выбора для применения в производстве;</w:t>
      </w:r>
    </w:p>
    <w:p w14:paraId="6D712DEE"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методы измерения параметров и определения свойств материалов;</w:t>
      </w:r>
    </w:p>
    <w:p w14:paraId="29FBE2C5"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сведения о кристаллизации и структуре расплавов;</w:t>
      </w:r>
    </w:p>
    <w:p w14:paraId="3F377B34" w14:textId="77777777" w:rsidR="00EA4B02" w:rsidRPr="00EA4B02" w:rsidRDefault="00EA4B02" w:rsidP="00586154">
      <w:pPr>
        <w:numPr>
          <w:ilvl w:val="0"/>
          <w:numId w:val="97"/>
        </w:numPr>
        <w:tabs>
          <w:tab w:val="left" w:pos="284"/>
        </w:tabs>
        <w:spacing w:after="0" w:line="276" w:lineRule="auto"/>
        <w:ind w:left="34" w:firstLine="108"/>
        <w:jc w:val="both"/>
        <w:rPr>
          <w:rFonts w:ascii="Times New Roman" w:eastAsia="Times New Roman" w:hAnsi="Times New Roman" w:cs="Times New Roman"/>
          <w:spacing w:val="-8"/>
          <w:sz w:val="24"/>
          <w:szCs w:val="24"/>
          <w:lang w:eastAsia="ru-RU"/>
        </w:rPr>
      </w:pPr>
      <w:r w:rsidRPr="00EA4B02">
        <w:rPr>
          <w:rFonts w:ascii="Times New Roman" w:eastAsia="Times New Roman" w:hAnsi="Times New Roman" w:cs="Times New Roman"/>
          <w:spacing w:val="-8"/>
          <w:sz w:val="24"/>
          <w:szCs w:val="24"/>
          <w:lang w:eastAsia="ru-RU"/>
        </w:rPr>
        <w:t>основные сведения о назначении и свойствах металлов и сплавов, о технологии их производства;</w:t>
      </w:r>
    </w:p>
    <w:p w14:paraId="4E7E5959"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свойства полимеров и их использование;</w:t>
      </w:r>
    </w:p>
    <w:p w14:paraId="603694E8"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pacing w:val="-8"/>
          <w:sz w:val="24"/>
          <w:szCs w:val="24"/>
          <w:lang w:eastAsia="ru-RU"/>
        </w:rPr>
      </w:pPr>
      <w:r w:rsidRPr="00EA4B02">
        <w:rPr>
          <w:rFonts w:ascii="Times New Roman" w:eastAsia="Times New Roman" w:hAnsi="Times New Roman" w:cs="Times New Roman"/>
          <w:sz w:val="24"/>
          <w:szCs w:val="24"/>
          <w:lang w:eastAsia="ru-RU"/>
        </w:rPr>
        <w:t xml:space="preserve">особенности </w:t>
      </w:r>
      <w:r w:rsidRPr="00EA4B02">
        <w:rPr>
          <w:rFonts w:ascii="Times New Roman" w:eastAsia="Times New Roman" w:hAnsi="Times New Roman" w:cs="Times New Roman"/>
          <w:spacing w:val="-8"/>
          <w:sz w:val="24"/>
          <w:szCs w:val="24"/>
          <w:lang w:eastAsia="ru-RU"/>
        </w:rPr>
        <w:t>строения металлов и сплавов;</w:t>
      </w:r>
    </w:p>
    <w:p w14:paraId="28FB5F80"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свойства смазочных и абразивных материалов;</w:t>
      </w:r>
    </w:p>
    <w:p w14:paraId="4E8B7576" w14:textId="77777777" w:rsidR="00EA4B02" w:rsidRPr="00EA4B02" w:rsidRDefault="00EA4B02" w:rsidP="00586154">
      <w:pPr>
        <w:numPr>
          <w:ilvl w:val="0"/>
          <w:numId w:val="97"/>
        </w:numPr>
        <w:tabs>
          <w:tab w:val="left" w:pos="284"/>
        </w:tabs>
        <w:spacing w:after="0" w:line="276" w:lineRule="auto"/>
        <w:ind w:left="34" w:firstLine="108"/>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способы получения композиционных материалов;</w:t>
      </w:r>
    </w:p>
    <w:p w14:paraId="5726000A" w14:textId="77777777" w:rsidR="00EA4B02" w:rsidRPr="00EA4B02" w:rsidRDefault="00EA4B02" w:rsidP="00586154">
      <w:pPr>
        <w:numPr>
          <w:ilvl w:val="0"/>
          <w:numId w:val="97"/>
        </w:numPr>
        <w:tabs>
          <w:tab w:val="left" w:pos="284"/>
        </w:tabs>
        <w:spacing w:after="0" w:line="240" w:lineRule="auto"/>
        <w:ind w:left="34" w:firstLine="108"/>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сущность технологических процессов литья, сварки, обработки металлов давлением и резанием</w:t>
      </w:r>
    </w:p>
    <w:p w14:paraId="67DC671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sz w:val="24"/>
          <w:szCs w:val="24"/>
          <w:lang w:eastAsia="ru-RU"/>
        </w:rPr>
      </w:pPr>
    </w:p>
    <w:p w14:paraId="0D6C71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Техник должен обладать общими компетенциями, включающими в себя</w:t>
      </w:r>
      <w:r w:rsidRPr="00EA4B02">
        <w:rPr>
          <w:rFonts w:ascii="Times New Roman" w:eastAsia="Times New Roman" w:hAnsi="Times New Roman" w:cs="Times New Roman"/>
          <w:sz w:val="24"/>
          <w:szCs w:val="24"/>
          <w:lang w:eastAsia="ru-RU"/>
        </w:rPr>
        <w:br/>
        <w:t>способность:</w:t>
      </w:r>
    </w:p>
    <w:p w14:paraId="143B69FB"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lastRenderedPageBreak/>
        <w:t>ОК  01</w:t>
      </w:r>
      <w:proofErr w:type="gramEnd"/>
      <w:r w:rsidRPr="00EA4B02">
        <w:rPr>
          <w:rFonts w:ascii="Times New Roman" w:eastAsia="Times New Roman" w:hAnsi="Times New Roman" w:cs="Times New Roman"/>
          <w:sz w:val="24"/>
          <w:szCs w:val="24"/>
        </w:rPr>
        <w:t>. Выбирать способы решения задач профессиональной деятельности, применительно к различным контекстам.</w:t>
      </w:r>
    </w:p>
    <w:p w14:paraId="465D87DE"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0D3226A5"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w:t>
      </w:r>
    </w:p>
    <w:p w14:paraId="580136FF"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04</w:t>
      </w:r>
      <w:proofErr w:type="gramEnd"/>
      <w:r w:rsidRPr="00EA4B02">
        <w:rPr>
          <w:rFonts w:ascii="Times New Roman" w:eastAsia="Times New Roman" w:hAnsi="Times New Roman" w:cs="Times New Roman"/>
          <w:sz w:val="24"/>
          <w:szCs w:val="24"/>
        </w:rPr>
        <w:t>. Работать в коллективе и команде, эффективно взаимодействовать с коллегами, руководством, клиентами.</w:t>
      </w:r>
    </w:p>
    <w:p w14:paraId="41A7B12C"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944CB56"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F3980BA"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1C0C3B49"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C4B1F96"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09. Использовать информационные технологии в профессиональной деятельности.</w:t>
      </w:r>
    </w:p>
    <w:p w14:paraId="09077C96" w14:textId="77777777" w:rsidR="00EA4B02" w:rsidRPr="00EA4B02" w:rsidRDefault="00EA4B02" w:rsidP="00EA4B02">
      <w:pPr>
        <w:tabs>
          <w:tab w:val="left" w:pos="567"/>
          <w:tab w:val="left" w:pos="2835"/>
        </w:tabs>
        <w:spacing w:after="0" w:line="276" w:lineRule="auto"/>
        <w:ind w:firstLine="426"/>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10. Пользоваться профессиональной документацией на государственном и иностранном языках.</w:t>
      </w:r>
    </w:p>
    <w:p w14:paraId="7F4337B7" w14:textId="77777777" w:rsidR="00EA4B02" w:rsidRPr="00EA4B02" w:rsidRDefault="00EA4B02" w:rsidP="00EA4B02">
      <w:pPr>
        <w:tabs>
          <w:tab w:val="left" w:pos="567"/>
        </w:tabs>
        <w:spacing w:after="0" w:line="276" w:lineRule="auto"/>
        <w:ind w:firstLine="426"/>
        <w:jc w:val="both"/>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sz w:val="24"/>
          <w:szCs w:val="24"/>
        </w:rPr>
        <w:t>ОК  11</w:t>
      </w:r>
      <w:proofErr w:type="gramEnd"/>
      <w:r w:rsidRPr="00EA4B02">
        <w:rPr>
          <w:rFonts w:ascii="Times New Roman" w:eastAsia="Times New Roman" w:hAnsi="Times New Roman" w:cs="Times New Roman"/>
          <w:sz w:val="24"/>
          <w:szCs w:val="24"/>
        </w:rPr>
        <w:t>. Планировать предпринимательскую деятельность в профессиональной сфере.</w:t>
      </w:r>
    </w:p>
    <w:p w14:paraId="50BD74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sz w:val="24"/>
          <w:szCs w:val="24"/>
          <w:lang w:eastAsia="ru-RU"/>
        </w:rPr>
      </w:pPr>
    </w:p>
    <w:p w14:paraId="0F30BF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Техник должен обладать профессиональными компетенциями, соответствующими видам деятельности:</w:t>
      </w:r>
    </w:p>
    <w:p w14:paraId="5C3DB75C" w14:textId="77777777" w:rsidR="00EA4B02" w:rsidRPr="00EA4B02" w:rsidRDefault="00EA4B02" w:rsidP="00EA4B02">
      <w:pPr>
        <w:widowControl w:val="0"/>
        <w:shd w:val="clear" w:color="auto" w:fill="FFFFFF"/>
        <w:autoSpaceDE w:val="0"/>
        <w:autoSpaceDN w:val="0"/>
        <w:adjustRightInd w:val="0"/>
        <w:spacing w:before="29" w:after="0" w:line="276" w:lineRule="auto"/>
        <w:ind w:left="14" w:right="14" w:hanging="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ПК 1.1. Планировать и производить измерения радиационных параметров, </w:t>
      </w:r>
      <w:r w:rsidRPr="00EA4B02">
        <w:rPr>
          <w:rFonts w:ascii="Times New Roman" w:eastAsia="Times New Roman" w:hAnsi="Times New Roman" w:cs="Times New Roman"/>
          <w:spacing w:val="-1"/>
          <w:sz w:val="24"/>
          <w:szCs w:val="24"/>
          <w:lang w:eastAsia="ru-RU"/>
        </w:rPr>
        <w:t>отбор и подготовку проб технологических сред и объектов окружающей среды.</w:t>
      </w:r>
    </w:p>
    <w:p w14:paraId="46B02D19" w14:textId="77777777" w:rsidR="00EA4B02" w:rsidRPr="00EA4B02" w:rsidRDefault="00EA4B02" w:rsidP="00414BB2">
      <w:pPr>
        <w:widowControl w:val="0"/>
        <w:shd w:val="clear" w:color="auto" w:fill="FFFFFF"/>
        <w:autoSpaceDE w:val="0"/>
        <w:autoSpaceDN w:val="0"/>
        <w:adjustRightInd w:val="0"/>
        <w:spacing w:after="0" w:line="276" w:lineRule="auto"/>
        <w:ind w:left="14" w:hanging="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1.2. Осуществлять контроль за соблюдением процесса радиационных измерений.</w:t>
      </w:r>
    </w:p>
    <w:p w14:paraId="6FBEE867" w14:textId="77777777" w:rsidR="00EA4B02" w:rsidRPr="00EA4B02" w:rsidRDefault="00EA4B02" w:rsidP="00414BB2">
      <w:pPr>
        <w:widowControl w:val="0"/>
        <w:shd w:val="clear" w:color="auto" w:fill="FFFFFF"/>
        <w:autoSpaceDE w:val="0"/>
        <w:autoSpaceDN w:val="0"/>
        <w:adjustRightInd w:val="0"/>
        <w:spacing w:after="0" w:line="276" w:lineRule="auto"/>
        <w:ind w:left="14" w:right="5" w:hanging="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1.3. Контролировать состояние защиты от излучений в процессе выполнения работ.</w:t>
      </w:r>
    </w:p>
    <w:p w14:paraId="09E6ACD6" w14:textId="77777777" w:rsidR="00414BB2" w:rsidRPr="002B34B7" w:rsidRDefault="00EA4B02" w:rsidP="00414BB2">
      <w:pPr>
        <w:spacing w:after="0" w:line="240" w:lineRule="auto"/>
        <w:jc w:val="both"/>
        <w:rPr>
          <w:rFonts w:ascii="Arial" w:eastAsia="Times New Roman" w:hAnsi="Arial" w:cs="Arial"/>
          <w:color w:val="333333"/>
          <w:sz w:val="23"/>
          <w:szCs w:val="23"/>
          <w:lang w:eastAsia="ru-RU"/>
        </w:rPr>
      </w:pPr>
      <w:r w:rsidRPr="00EA4B02">
        <w:rPr>
          <w:rFonts w:ascii="Times New Roman" w:eastAsia="Times New Roman" w:hAnsi="Times New Roman" w:cs="Times New Roman"/>
          <w:spacing w:val="-1"/>
          <w:sz w:val="24"/>
          <w:szCs w:val="24"/>
          <w:lang w:eastAsia="ru-RU"/>
        </w:rPr>
        <w:t xml:space="preserve">ПК 1.4. </w:t>
      </w:r>
      <w:r w:rsidR="00414BB2" w:rsidRPr="002B34B7">
        <w:rPr>
          <w:rFonts w:ascii="Times New Roman" w:eastAsia="Times New Roman" w:hAnsi="Times New Roman" w:cs="Times New Roman"/>
          <w:color w:val="000000"/>
          <w:sz w:val="24"/>
          <w:szCs w:val="24"/>
          <w:lang w:eastAsia="ru-RU"/>
        </w:rPr>
        <w:t>Контролировать качество выполнения работ по дезактивации объектов.</w:t>
      </w:r>
    </w:p>
    <w:p w14:paraId="71813321" w14:textId="77777777" w:rsidR="00EA4B02" w:rsidRPr="00EA4B02" w:rsidRDefault="00EA4B02" w:rsidP="00414BB2">
      <w:pPr>
        <w:widowControl w:val="0"/>
        <w:shd w:val="clear" w:color="auto" w:fill="FFFFFF"/>
        <w:autoSpaceDE w:val="0"/>
        <w:autoSpaceDN w:val="0"/>
        <w:adjustRightInd w:val="0"/>
        <w:spacing w:after="0" w:line="276" w:lineRule="auto"/>
        <w:ind w:left="14" w:hanging="1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2.1. Проводить наладку, настройку, регулировку и опытную проверку средств радиационного контроля.</w:t>
      </w:r>
    </w:p>
    <w:p w14:paraId="04936B55" w14:textId="77777777" w:rsidR="00EA4B02" w:rsidRPr="00EA4B02" w:rsidRDefault="00EA4B02" w:rsidP="00EA4B02">
      <w:pPr>
        <w:widowControl w:val="0"/>
        <w:shd w:val="clear" w:color="auto" w:fill="FFFFFF"/>
        <w:autoSpaceDE w:val="0"/>
        <w:autoSpaceDN w:val="0"/>
        <w:adjustRightInd w:val="0"/>
        <w:spacing w:before="5" w:after="0" w:line="276" w:lineRule="auto"/>
        <w:ind w:left="14" w:hanging="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pacing w:val="-3"/>
          <w:sz w:val="24"/>
          <w:szCs w:val="24"/>
          <w:lang w:eastAsia="ru-RU"/>
        </w:rPr>
        <w:t>ПК 2.2. Выполнять</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3"/>
          <w:sz w:val="24"/>
          <w:szCs w:val="24"/>
          <w:lang w:eastAsia="ru-RU"/>
        </w:rPr>
        <w:t>дефектацию</w:t>
      </w: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pacing w:val="-4"/>
          <w:sz w:val="24"/>
          <w:szCs w:val="24"/>
          <w:lang w:eastAsia="ru-RU"/>
        </w:rPr>
        <w:t>оборудования</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spacing w:val="-2"/>
          <w:sz w:val="24"/>
          <w:szCs w:val="24"/>
          <w:lang w:eastAsia="ru-RU"/>
        </w:rPr>
        <w:t>радиационного</w:t>
      </w:r>
    </w:p>
    <w:p w14:paraId="2689568D" w14:textId="77777777" w:rsidR="00EA4B02" w:rsidRPr="00EA4B02" w:rsidRDefault="00EA4B02" w:rsidP="00EA4B02">
      <w:pPr>
        <w:widowControl w:val="0"/>
        <w:shd w:val="clear" w:color="auto" w:fill="FFFFFF"/>
        <w:autoSpaceDE w:val="0"/>
        <w:autoSpaceDN w:val="0"/>
        <w:adjustRightInd w:val="0"/>
        <w:spacing w:after="0" w:line="276" w:lineRule="auto"/>
        <w:ind w:left="14" w:right="5" w:hanging="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контроля, выводить оборудование в ремонт, вводить оборудование в работу или резерв.</w:t>
      </w:r>
    </w:p>
    <w:p w14:paraId="7DCA1B50" w14:textId="77777777" w:rsidR="00EA4B02" w:rsidRPr="00EA4B02" w:rsidRDefault="00EA4B02" w:rsidP="00EA4B02">
      <w:pPr>
        <w:widowControl w:val="0"/>
        <w:shd w:val="clear" w:color="auto" w:fill="FFFFFF"/>
        <w:autoSpaceDE w:val="0"/>
        <w:autoSpaceDN w:val="0"/>
        <w:adjustRightInd w:val="0"/>
        <w:spacing w:before="5" w:after="0" w:line="276" w:lineRule="auto"/>
        <w:ind w:left="14" w:right="5" w:hanging="14"/>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2.3. Осуществлять сбор и подготовку образцов для метрологических испытаний.</w:t>
      </w:r>
    </w:p>
    <w:p w14:paraId="4D86BFD4" w14:textId="77777777" w:rsidR="00EA4B02" w:rsidRPr="00EA4B02" w:rsidRDefault="00EA4B02" w:rsidP="00EA4B02">
      <w:pPr>
        <w:widowControl w:val="0"/>
        <w:shd w:val="clear" w:color="auto" w:fill="FFFFFF"/>
        <w:autoSpaceDE w:val="0"/>
        <w:autoSpaceDN w:val="0"/>
        <w:adjustRightInd w:val="0"/>
        <w:spacing w:after="0" w:line="276" w:lineRule="auto"/>
        <w:ind w:left="10" w:right="10" w:hanging="1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2.4. Проводить метрологические испытания приборов радиационного контроля.</w:t>
      </w:r>
    </w:p>
    <w:p w14:paraId="4579F3EB" w14:textId="77777777" w:rsidR="00EA4B02" w:rsidRPr="00EA4B02" w:rsidRDefault="00EA4B02" w:rsidP="00EA4B02">
      <w:pPr>
        <w:widowControl w:val="0"/>
        <w:shd w:val="clear" w:color="auto" w:fill="FFFFFF"/>
        <w:autoSpaceDE w:val="0"/>
        <w:autoSpaceDN w:val="0"/>
        <w:adjustRightInd w:val="0"/>
        <w:spacing w:before="5" w:after="0" w:line="276" w:lineRule="auto"/>
        <w:ind w:left="10" w:hanging="1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ПК 4.2. </w:t>
      </w:r>
      <w:r w:rsidR="00414BB2" w:rsidRPr="002B34B7">
        <w:rPr>
          <w:rFonts w:ascii="Times New Roman" w:eastAsia="Times New Roman" w:hAnsi="Times New Roman" w:cs="Times New Roman"/>
          <w:color w:val="000000"/>
          <w:sz w:val="24"/>
          <w:szCs w:val="24"/>
          <w:lang w:eastAsia="ru-RU"/>
        </w:rPr>
        <w:t>Участвовать в составлении документов, соответствующих видам деятельности дозиметриста и необходимых для проведения запланированных работ</w:t>
      </w:r>
    </w:p>
    <w:p w14:paraId="728F5848" w14:textId="77777777" w:rsidR="00EA4B02" w:rsidRPr="00EA4B02" w:rsidRDefault="00EA4B02" w:rsidP="00EA4B02">
      <w:pPr>
        <w:widowControl w:val="0"/>
        <w:shd w:val="clear" w:color="auto" w:fill="FFFFFF"/>
        <w:autoSpaceDE w:val="0"/>
        <w:autoSpaceDN w:val="0"/>
        <w:adjustRightInd w:val="0"/>
        <w:spacing w:after="0" w:line="276" w:lineRule="auto"/>
        <w:ind w:left="706"/>
        <w:rPr>
          <w:rFonts w:ascii="Times New Roman" w:eastAsia="Times New Roman" w:hAnsi="Times New Roman" w:cs="Times New Roman"/>
          <w:sz w:val="24"/>
          <w:szCs w:val="24"/>
          <w:lang w:eastAsia="ru-RU"/>
        </w:rPr>
      </w:pPr>
    </w:p>
    <w:p w14:paraId="003AC1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14:paraId="6911173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1.4. Рекомендуемое количество часов на освоение программы дисциплины:</w:t>
      </w:r>
    </w:p>
    <w:p w14:paraId="4FB554B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максимальной учебной нагрузки обучающегося 66 часов, в том числе:</w:t>
      </w:r>
    </w:p>
    <w:p w14:paraId="7A805C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обязательной аудиторной учебной нагрузки обучающегося 46 часов;</w:t>
      </w:r>
    </w:p>
    <w:p w14:paraId="2966C1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самостоятельной работы </w:t>
      </w:r>
      <w:proofErr w:type="gramStart"/>
      <w:r w:rsidRPr="00EA4B02">
        <w:rPr>
          <w:rFonts w:ascii="Times New Roman" w:eastAsia="Times New Roman" w:hAnsi="Times New Roman" w:cs="Times New Roman"/>
          <w:sz w:val="24"/>
          <w:szCs w:val="24"/>
          <w:lang w:eastAsia="ru-RU"/>
        </w:rPr>
        <w:t>обучающегося  20</w:t>
      </w:r>
      <w:proofErr w:type="gramEnd"/>
      <w:r w:rsidRPr="00EA4B02">
        <w:rPr>
          <w:rFonts w:ascii="Times New Roman" w:eastAsia="Times New Roman" w:hAnsi="Times New Roman" w:cs="Times New Roman"/>
          <w:sz w:val="24"/>
          <w:szCs w:val="24"/>
          <w:lang w:eastAsia="ru-RU"/>
        </w:rPr>
        <w:t xml:space="preserve"> часов,</w:t>
      </w:r>
    </w:p>
    <w:p w14:paraId="661188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вариативная часть – 9 часов.</w:t>
      </w:r>
    </w:p>
    <w:p w14:paraId="499D2A9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p>
    <w:p w14:paraId="2D77FB30" w14:textId="77777777" w:rsidR="00EA4B02" w:rsidRPr="00EA4B02" w:rsidRDefault="00EA4B02" w:rsidP="00414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8"/>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br w:type="page"/>
      </w:r>
      <w:r w:rsidRPr="00EA4B02">
        <w:rPr>
          <w:rFonts w:ascii="Times New Roman" w:eastAsia="Times New Roman" w:hAnsi="Times New Roman" w:cs="Times New Roman"/>
          <w:b/>
          <w:sz w:val="24"/>
          <w:szCs w:val="24"/>
          <w:lang w:eastAsia="ru-RU"/>
        </w:rPr>
        <w:lastRenderedPageBreak/>
        <w:t>2. Структура и примерное содержание учебной дисциплины</w:t>
      </w:r>
    </w:p>
    <w:p w14:paraId="6EEC1E7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p w14:paraId="735A177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ight="-185"/>
        <w:jc w:val="both"/>
        <w:rPr>
          <w:rFonts w:ascii="Times New Roman" w:eastAsia="Times New Roman" w:hAnsi="Times New Roman" w:cs="Times New Roman"/>
          <w:b/>
          <w:sz w:val="24"/>
          <w:szCs w:val="24"/>
          <w:lang w:eastAsia="ru-RU"/>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564"/>
      </w:tblGrid>
      <w:tr w:rsidR="00EA4B02" w:rsidRPr="00EA4B02" w14:paraId="22339F87" w14:textId="77777777" w:rsidTr="00EA4B02">
        <w:trPr>
          <w:trHeight w:val="460"/>
        </w:trPr>
        <w:tc>
          <w:tcPr>
            <w:tcW w:w="7904" w:type="dxa"/>
            <w:shd w:val="clear" w:color="auto" w:fill="auto"/>
          </w:tcPr>
          <w:p w14:paraId="6242444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Вид учебной работы</w:t>
            </w:r>
          </w:p>
        </w:tc>
        <w:tc>
          <w:tcPr>
            <w:tcW w:w="1564" w:type="dxa"/>
            <w:shd w:val="clear" w:color="auto" w:fill="auto"/>
          </w:tcPr>
          <w:p w14:paraId="23417BB5" w14:textId="77777777" w:rsidR="00EA4B02" w:rsidRPr="00EA4B02" w:rsidRDefault="00EA4B02" w:rsidP="00EA4B02">
            <w:pPr>
              <w:spacing w:after="0" w:line="276" w:lineRule="auto"/>
              <w:jc w:val="center"/>
              <w:rPr>
                <w:rFonts w:ascii="Times New Roman" w:eastAsia="Times New Roman" w:hAnsi="Times New Roman" w:cs="Times New Roman"/>
                <w:i/>
                <w:iCs/>
                <w:sz w:val="24"/>
                <w:szCs w:val="24"/>
                <w:lang w:eastAsia="ru-RU"/>
              </w:rPr>
            </w:pPr>
            <w:r w:rsidRPr="00EA4B02">
              <w:rPr>
                <w:rFonts w:ascii="Times New Roman" w:eastAsia="Times New Roman" w:hAnsi="Times New Roman" w:cs="Times New Roman"/>
                <w:b/>
                <w:i/>
                <w:iCs/>
                <w:sz w:val="24"/>
                <w:szCs w:val="24"/>
                <w:lang w:eastAsia="ru-RU"/>
              </w:rPr>
              <w:t xml:space="preserve">Количество часов </w:t>
            </w:r>
          </w:p>
        </w:tc>
      </w:tr>
      <w:tr w:rsidR="00EA4B02" w:rsidRPr="00EA4B02" w14:paraId="631C5E08" w14:textId="77777777" w:rsidTr="00EA4B02">
        <w:trPr>
          <w:trHeight w:val="285"/>
        </w:trPr>
        <w:tc>
          <w:tcPr>
            <w:tcW w:w="7904" w:type="dxa"/>
            <w:shd w:val="clear" w:color="auto" w:fill="auto"/>
          </w:tcPr>
          <w:p w14:paraId="317BD08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Максимальная учебная нагрузка (всего)</w:t>
            </w:r>
          </w:p>
        </w:tc>
        <w:tc>
          <w:tcPr>
            <w:tcW w:w="1564" w:type="dxa"/>
            <w:shd w:val="clear" w:color="auto" w:fill="auto"/>
          </w:tcPr>
          <w:p w14:paraId="75FC1772"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66</w:t>
            </w:r>
          </w:p>
        </w:tc>
      </w:tr>
      <w:tr w:rsidR="00EA4B02" w:rsidRPr="00EA4B02" w14:paraId="7449964A" w14:textId="77777777" w:rsidTr="00EA4B02">
        <w:tc>
          <w:tcPr>
            <w:tcW w:w="7904" w:type="dxa"/>
            <w:shd w:val="clear" w:color="auto" w:fill="auto"/>
          </w:tcPr>
          <w:p w14:paraId="52504F3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Обязательная аудиторная учебная нагрузка (всего) </w:t>
            </w:r>
          </w:p>
        </w:tc>
        <w:tc>
          <w:tcPr>
            <w:tcW w:w="1564" w:type="dxa"/>
            <w:shd w:val="clear" w:color="auto" w:fill="auto"/>
          </w:tcPr>
          <w:p w14:paraId="6DFBE9EA"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46</w:t>
            </w:r>
          </w:p>
        </w:tc>
      </w:tr>
      <w:tr w:rsidR="00EA4B02" w:rsidRPr="00EA4B02" w14:paraId="59C5CE09" w14:textId="77777777" w:rsidTr="00EA4B02">
        <w:tc>
          <w:tcPr>
            <w:tcW w:w="7904" w:type="dxa"/>
            <w:shd w:val="clear" w:color="auto" w:fill="auto"/>
          </w:tcPr>
          <w:p w14:paraId="46177E75"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564" w:type="dxa"/>
            <w:shd w:val="clear" w:color="auto" w:fill="auto"/>
          </w:tcPr>
          <w:p w14:paraId="0E5B25CC"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1B9F0C00" w14:textId="77777777" w:rsidTr="00EA4B02">
        <w:tc>
          <w:tcPr>
            <w:tcW w:w="7904" w:type="dxa"/>
            <w:shd w:val="clear" w:color="auto" w:fill="auto"/>
          </w:tcPr>
          <w:p w14:paraId="147E21B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лабораторные занятия</w:t>
            </w:r>
          </w:p>
        </w:tc>
        <w:tc>
          <w:tcPr>
            <w:tcW w:w="1564" w:type="dxa"/>
            <w:vMerge w:val="restart"/>
            <w:shd w:val="clear" w:color="auto" w:fill="auto"/>
          </w:tcPr>
          <w:p w14:paraId="45DF1E6D"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6</w:t>
            </w:r>
          </w:p>
        </w:tc>
      </w:tr>
      <w:tr w:rsidR="00EA4B02" w:rsidRPr="00EA4B02" w14:paraId="74C8AD3C" w14:textId="77777777" w:rsidTr="00EA4B02">
        <w:tc>
          <w:tcPr>
            <w:tcW w:w="7904" w:type="dxa"/>
            <w:shd w:val="clear" w:color="auto" w:fill="auto"/>
          </w:tcPr>
          <w:p w14:paraId="3F9C0BA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практические занятия</w:t>
            </w:r>
          </w:p>
        </w:tc>
        <w:tc>
          <w:tcPr>
            <w:tcW w:w="1564" w:type="dxa"/>
            <w:vMerge/>
            <w:shd w:val="clear" w:color="auto" w:fill="auto"/>
          </w:tcPr>
          <w:p w14:paraId="6077F396"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6EC36C97" w14:textId="77777777" w:rsidTr="00EA4B02">
        <w:tc>
          <w:tcPr>
            <w:tcW w:w="7904" w:type="dxa"/>
            <w:shd w:val="clear" w:color="auto" w:fill="auto"/>
          </w:tcPr>
          <w:p w14:paraId="51AADEA4"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контрольные работы</w:t>
            </w:r>
          </w:p>
        </w:tc>
        <w:tc>
          <w:tcPr>
            <w:tcW w:w="1564" w:type="dxa"/>
            <w:shd w:val="clear" w:color="auto" w:fill="auto"/>
          </w:tcPr>
          <w:p w14:paraId="232C1F8F"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w:t>
            </w:r>
          </w:p>
        </w:tc>
      </w:tr>
      <w:tr w:rsidR="00EA4B02" w:rsidRPr="00EA4B02" w14:paraId="6FCB5FB3" w14:textId="77777777" w:rsidTr="00EA4B02">
        <w:tc>
          <w:tcPr>
            <w:tcW w:w="7904" w:type="dxa"/>
            <w:shd w:val="clear" w:color="auto" w:fill="auto"/>
          </w:tcPr>
          <w:p w14:paraId="5A29CD2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Самостоятельная работа обучающегося (всего)</w:t>
            </w:r>
          </w:p>
        </w:tc>
        <w:tc>
          <w:tcPr>
            <w:tcW w:w="1564" w:type="dxa"/>
            <w:shd w:val="clear" w:color="auto" w:fill="auto"/>
          </w:tcPr>
          <w:p w14:paraId="10B0F59E"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20</w:t>
            </w:r>
          </w:p>
        </w:tc>
      </w:tr>
      <w:tr w:rsidR="00EA4B02" w:rsidRPr="00EA4B02" w14:paraId="359AEEF7" w14:textId="77777777" w:rsidTr="00EA4B02">
        <w:tc>
          <w:tcPr>
            <w:tcW w:w="7904" w:type="dxa"/>
            <w:shd w:val="clear" w:color="auto" w:fill="auto"/>
          </w:tcPr>
          <w:p w14:paraId="682343C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том числе:</w:t>
            </w:r>
          </w:p>
        </w:tc>
        <w:tc>
          <w:tcPr>
            <w:tcW w:w="1564" w:type="dxa"/>
            <w:shd w:val="clear" w:color="auto" w:fill="auto"/>
          </w:tcPr>
          <w:p w14:paraId="2BECC6FF"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p>
        </w:tc>
      </w:tr>
      <w:tr w:rsidR="00EA4B02" w:rsidRPr="00EA4B02" w14:paraId="44DCAA03" w14:textId="77777777" w:rsidTr="00EA4B02">
        <w:tc>
          <w:tcPr>
            <w:tcW w:w="7904" w:type="dxa"/>
            <w:shd w:val="clear" w:color="auto" w:fill="auto"/>
          </w:tcPr>
          <w:p w14:paraId="13CE5AC4"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внеаудиторная самостоятельная работа</w:t>
            </w:r>
          </w:p>
        </w:tc>
        <w:tc>
          <w:tcPr>
            <w:tcW w:w="1564" w:type="dxa"/>
            <w:shd w:val="clear" w:color="auto" w:fill="auto"/>
          </w:tcPr>
          <w:p w14:paraId="6E7CCD4B" w14:textId="77777777" w:rsidR="00EA4B02" w:rsidRPr="00EA4B02" w:rsidRDefault="00EA4B02" w:rsidP="00EA4B02">
            <w:pPr>
              <w:spacing w:after="0" w:line="276" w:lineRule="auto"/>
              <w:jc w:val="center"/>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20</w:t>
            </w:r>
          </w:p>
        </w:tc>
      </w:tr>
      <w:tr w:rsidR="00EA4B02" w:rsidRPr="00EA4B02" w14:paraId="36F9EA30" w14:textId="77777777" w:rsidTr="00EA4B02">
        <w:tc>
          <w:tcPr>
            <w:tcW w:w="9468" w:type="dxa"/>
            <w:gridSpan w:val="2"/>
            <w:shd w:val="clear" w:color="auto" w:fill="auto"/>
          </w:tcPr>
          <w:p w14:paraId="607300FE" w14:textId="77777777" w:rsidR="00EA4B02" w:rsidRPr="00EA4B02" w:rsidRDefault="00EA4B02" w:rsidP="00EA4B02">
            <w:pPr>
              <w:spacing w:after="0" w:line="276" w:lineRule="auto"/>
              <w:rPr>
                <w:rFonts w:ascii="Times New Roman" w:eastAsia="Times New Roman" w:hAnsi="Times New Roman" w:cs="Times New Roman"/>
                <w:iCs/>
                <w:sz w:val="24"/>
                <w:szCs w:val="24"/>
                <w:lang w:eastAsia="ru-RU"/>
              </w:rPr>
            </w:pPr>
            <w:r w:rsidRPr="00EA4B02">
              <w:rPr>
                <w:rFonts w:ascii="Times New Roman" w:eastAsia="Times New Roman" w:hAnsi="Times New Roman" w:cs="Times New Roman"/>
                <w:iCs/>
                <w:sz w:val="24"/>
                <w:szCs w:val="24"/>
                <w:lang w:eastAsia="ru-RU"/>
              </w:rPr>
              <w:t>Итоговая аттестация  экзамен</w:t>
            </w:r>
          </w:p>
        </w:tc>
      </w:tr>
    </w:tbl>
    <w:p w14:paraId="2C9A0C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p w14:paraId="2CCE308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EA4B02" w:rsidRPr="00EA4B02" w:rsidSect="00850D3B">
          <w:headerReference w:type="even" r:id="rId139"/>
          <w:footerReference w:type="even" r:id="rId140"/>
          <w:footerReference w:type="default" r:id="rId141"/>
          <w:pgSz w:w="11906" w:h="16838"/>
          <w:pgMar w:top="1134" w:right="850" w:bottom="1134" w:left="1701" w:header="708" w:footer="708" w:gutter="0"/>
          <w:cols w:space="720"/>
          <w:titlePg/>
        </w:sectPr>
      </w:pPr>
    </w:p>
    <w:p w14:paraId="7D28C65E" w14:textId="77777777" w:rsidR="00EA4B02" w:rsidRPr="00EA4B02" w:rsidRDefault="00EA4B02" w:rsidP="00586154">
      <w:pPr>
        <w:numPr>
          <w:ilvl w:val="1"/>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Тематический план и содержание учебной дисциплины «Материаловедение»</w:t>
      </w:r>
    </w:p>
    <w:p w14:paraId="204EF2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8295"/>
        <w:gridCol w:w="1349"/>
        <w:gridCol w:w="1370"/>
      </w:tblGrid>
      <w:tr w:rsidR="00EA4B02" w:rsidRPr="00EA4B02" w14:paraId="2701A950" w14:textId="77777777" w:rsidTr="00EA4B02">
        <w:trPr>
          <w:trHeight w:val="650"/>
        </w:trPr>
        <w:tc>
          <w:tcPr>
            <w:tcW w:w="3916" w:type="dxa"/>
            <w:shd w:val="clear" w:color="auto" w:fill="auto"/>
          </w:tcPr>
          <w:p w14:paraId="0FC340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разделов и тем</w:t>
            </w:r>
          </w:p>
        </w:tc>
        <w:tc>
          <w:tcPr>
            <w:tcW w:w="8295" w:type="dxa"/>
            <w:shd w:val="clear" w:color="auto" w:fill="auto"/>
          </w:tcPr>
          <w:p w14:paraId="509835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лабораторные и практические работы, самостоятельная работа обучающихся</w:t>
            </w:r>
          </w:p>
        </w:tc>
        <w:tc>
          <w:tcPr>
            <w:tcW w:w="1349" w:type="dxa"/>
            <w:shd w:val="clear" w:color="auto" w:fill="auto"/>
          </w:tcPr>
          <w:p w14:paraId="7A3F01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Объем часов</w:t>
            </w:r>
          </w:p>
        </w:tc>
        <w:tc>
          <w:tcPr>
            <w:tcW w:w="1370" w:type="dxa"/>
            <w:shd w:val="clear" w:color="auto" w:fill="auto"/>
          </w:tcPr>
          <w:p w14:paraId="5E315E7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Уровень освоения</w:t>
            </w:r>
          </w:p>
        </w:tc>
      </w:tr>
      <w:tr w:rsidR="00EA4B02" w:rsidRPr="00EA4B02" w14:paraId="0D7ACD63" w14:textId="77777777" w:rsidTr="00EA4B02">
        <w:tc>
          <w:tcPr>
            <w:tcW w:w="3916" w:type="dxa"/>
            <w:shd w:val="clear" w:color="auto" w:fill="auto"/>
          </w:tcPr>
          <w:p w14:paraId="05C930B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1</w:t>
            </w:r>
          </w:p>
        </w:tc>
        <w:tc>
          <w:tcPr>
            <w:tcW w:w="8295" w:type="dxa"/>
            <w:shd w:val="clear" w:color="auto" w:fill="auto"/>
          </w:tcPr>
          <w:p w14:paraId="125F91D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2</w:t>
            </w:r>
          </w:p>
        </w:tc>
        <w:tc>
          <w:tcPr>
            <w:tcW w:w="1349" w:type="dxa"/>
            <w:shd w:val="clear" w:color="auto" w:fill="auto"/>
          </w:tcPr>
          <w:p w14:paraId="776B7E8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3</w:t>
            </w:r>
          </w:p>
        </w:tc>
        <w:tc>
          <w:tcPr>
            <w:tcW w:w="1370" w:type="dxa"/>
            <w:shd w:val="clear" w:color="auto" w:fill="auto"/>
          </w:tcPr>
          <w:p w14:paraId="71E230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4</w:t>
            </w:r>
          </w:p>
        </w:tc>
      </w:tr>
      <w:tr w:rsidR="00EA4B02" w:rsidRPr="00EA4B02" w14:paraId="5C37D3E8" w14:textId="77777777" w:rsidTr="00EA4B02">
        <w:tc>
          <w:tcPr>
            <w:tcW w:w="3916" w:type="dxa"/>
            <w:shd w:val="clear" w:color="auto" w:fill="auto"/>
          </w:tcPr>
          <w:p w14:paraId="3B25FC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Введение</w:t>
            </w:r>
          </w:p>
        </w:tc>
        <w:tc>
          <w:tcPr>
            <w:tcW w:w="8295" w:type="dxa"/>
            <w:shd w:val="clear" w:color="auto" w:fill="auto"/>
          </w:tcPr>
          <w:p w14:paraId="3B5E04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Роль металлов, их сплавов и неметаллических материалов в машиностроении</w:t>
            </w:r>
          </w:p>
        </w:tc>
        <w:tc>
          <w:tcPr>
            <w:tcW w:w="1349" w:type="dxa"/>
            <w:shd w:val="clear" w:color="auto" w:fill="auto"/>
          </w:tcPr>
          <w:p w14:paraId="20E174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Cs/>
                <w:i/>
                <w:sz w:val="24"/>
                <w:szCs w:val="24"/>
                <w:lang w:eastAsia="ru-RU"/>
              </w:rPr>
              <w:t>1</w:t>
            </w:r>
          </w:p>
        </w:tc>
        <w:tc>
          <w:tcPr>
            <w:tcW w:w="1370" w:type="dxa"/>
            <w:shd w:val="clear" w:color="auto" w:fill="auto"/>
          </w:tcPr>
          <w:p w14:paraId="044EC06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i/>
                <w:sz w:val="24"/>
                <w:szCs w:val="24"/>
                <w:lang w:eastAsia="ru-RU"/>
              </w:rPr>
            </w:pPr>
          </w:p>
        </w:tc>
      </w:tr>
      <w:tr w:rsidR="00EA4B02" w:rsidRPr="00EA4B02" w14:paraId="147AE9CC" w14:textId="77777777" w:rsidTr="00EA4B02">
        <w:tc>
          <w:tcPr>
            <w:tcW w:w="3916" w:type="dxa"/>
            <w:shd w:val="clear" w:color="auto" w:fill="auto"/>
          </w:tcPr>
          <w:p w14:paraId="64C956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Раздел 1. </w:t>
            </w:r>
            <w:r w:rsidRPr="00EA4B02">
              <w:rPr>
                <w:rFonts w:ascii="Times New Roman" w:eastAsia="Calibri" w:hAnsi="Times New Roman" w:cs="Times New Roman"/>
                <w:b/>
                <w:bCs/>
                <w:sz w:val="24"/>
                <w:szCs w:val="24"/>
                <w:lang w:eastAsia="ru-RU"/>
              </w:rPr>
              <w:t>Металловедение</w:t>
            </w:r>
          </w:p>
        </w:tc>
        <w:tc>
          <w:tcPr>
            <w:tcW w:w="8295" w:type="dxa"/>
            <w:shd w:val="clear" w:color="auto" w:fill="auto"/>
          </w:tcPr>
          <w:p w14:paraId="1B11098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349" w:type="dxa"/>
            <w:shd w:val="clear" w:color="auto" w:fill="auto"/>
          </w:tcPr>
          <w:p w14:paraId="77A7E9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37</w:t>
            </w:r>
          </w:p>
        </w:tc>
        <w:tc>
          <w:tcPr>
            <w:tcW w:w="1370" w:type="dxa"/>
            <w:vMerge w:val="restart"/>
            <w:shd w:val="clear" w:color="auto" w:fill="B3B3B3"/>
          </w:tcPr>
          <w:p w14:paraId="7FB66CD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highlight w:val="lightGray"/>
                <w:lang w:eastAsia="ru-RU"/>
              </w:rPr>
            </w:pPr>
          </w:p>
        </w:tc>
      </w:tr>
      <w:tr w:rsidR="00EA4B02" w:rsidRPr="00EA4B02" w14:paraId="55D04ACF" w14:textId="77777777" w:rsidTr="00EA4B02">
        <w:trPr>
          <w:trHeight w:val="257"/>
        </w:trPr>
        <w:tc>
          <w:tcPr>
            <w:tcW w:w="3916" w:type="dxa"/>
            <w:vMerge w:val="restart"/>
            <w:shd w:val="clear" w:color="auto" w:fill="auto"/>
          </w:tcPr>
          <w:p w14:paraId="4A6801A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Calibri" w:hAnsi="Times New Roman" w:cs="Times New Roman"/>
                <w:bCs/>
                <w:sz w:val="24"/>
                <w:szCs w:val="24"/>
                <w:lang w:eastAsia="ru-RU"/>
              </w:rPr>
              <w:t>Тема 1.1. Строение, свойства и производство металлов</w:t>
            </w:r>
          </w:p>
        </w:tc>
        <w:tc>
          <w:tcPr>
            <w:tcW w:w="8295" w:type="dxa"/>
            <w:shd w:val="clear" w:color="auto" w:fill="auto"/>
          </w:tcPr>
          <w:p w14:paraId="1314A656"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shd w:val="clear" w:color="auto" w:fill="auto"/>
          </w:tcPr>
          <w:p w14:paraId="1A3DE0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vMerge/>
            <w:shd w:val="clear" w:color="auto" w:fill="B3B3B3"/>
          </w:tcPr>
          <w:p w14:paraId="52EC7E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highlight w:val="lightGray"/>
                <w:lang w:eastAsia="ru-RU"/>
              </w:rPr>
            </w:pPr>
          </w:p>
        </w:tc>
      </w:tr>
      <w:tr w:rsidR="00EA4B02" w:rsidRPr="00EA4B02" w14:paraId="4588F258" w14:textId="77777777" w:rsidTr="00EA4B02">
        <w:trPr>
          <w:trHeight w:val="300"/>
        </w:trPr>
        <w:tc>
          <w:tcPr>
            <w:tcW w:w="3916" w:type="dxa"/>
            <w:vMerge/>
            <w:shd w:val="clear" w:color="auto" w:fill="auto"/>
          </w:tcPr>
          <w:p w14:paraId="32D2C90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5B780077"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Классификация металлов. Атомно–кристаллическое строение металлов. Анизотропность и ее значение в технике. Аллотропические превращения в металлах.</w:t>
            </w:r>
          </w:p>
        </w:tc>
        <w:tc>
          <w:tcPr>
            <w:tcW w:w="1349" w:type="dxa"/>
            <w:vMerge/>
            <w:shd w:val="clear" w:color="auto" w:fill="auto"/>
          </w:tcPr>
          <w:p w14:paraId="25B6C20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6F3E56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78B2AC2A" w14:textId="77777777" w:rsidTr="00EA4B02">
        <w:trPr>
          <w:trHeight w:val="165"/>
        </w:trPr>
        <w:tc>
          <w:tcPr>
            <w:tcW w:w="3916" w:type="dxa"/>
            <w:vMerge/>
            <w:shd w:val="clear" w:color="auto" w:fill="auto"/>
          </w:tcPr>
          <w:p w14:paraId="31C5FA6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1324127E"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Плавление и кристаллизация металлов и сплавов. Механические, физические, химические, технологические свойства металлов.</w:t>
            </w:r>
          </w:p>
        </w:tc>
        <w:tc>
          <w:tcPr>
            <w:tcW w:w="1349" w:type="dxa"/>
            <w:vMerge/>
            <w:shd w:val="clear" w:color="auto" w:fill="auto"/>
          </w:tcPr>
          <w:p w14:paraId="69E633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3F5D48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391B9CE2" w14:textId="77777777" w:rsidTr="00EA4B02">
        <w:trPr>
          <w:trHeight w:val="330"/>
        </w:trPr>
        <w:tc>
          <w:tcPr>
            <w:tcW w:w="3916" w:type="dxa"/>
            <w:vMerge/>
            <w:shd w:val="clear" w:color="auto" w:fill="auto"/>
          </w:tcPr>
          <w:p w14:paraId="7983AF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4BED1534"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Понятие о сплаве, компоненте. Механические смеси, твердые растворы, химические соединения. Зависимость свойств сплавов от их состава и строения.</w:t>
            </w:r>
          </w:p>
        </w:tc>
        <w:tc>
          <w:tcPr>
            <w:tcW w:w="1349" w:type="dxa"/>
            <w:vMerge/>
            <w:shd w:val="clear" w:color="auto" w:fill="auto"/>
          </w:tcPr>
          <w:p w14:paraId="61533F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51B5737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r>
      <w:tr w:rsidR="00EA4B02" w:rsidRPr="00EA4B02" w14:paraId="25EB4719" w14:textId="77777777" w:rsidTr="00EA4B02">
        <w:tc>
          <w:tcPr>
            <w:tcW w:w="3916" w:type="dxa"/>
            <w:vMerge/>
            <w:shd w:val="clear" w:color="auto" w:fill="auto"/>
          </w:tcPr>
          <w:p w14:paraId="735E5F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0677CE60"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Лабораторные работы                                                                                              </w:t>
            </w:r>
          </w:p>
        </w:tc>
        <w:tc>
          <w:tcPr>
            <w:tcW w:w="1349" w:type="dxa"/>
            <w:vMerge w:val="restart"/>
            <w:shd w:val="clear" w:color="auto" w:fill="auto"/>
          </w:tcPr>
          <w:p w14:paraId="3D34E30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vMerge w:val="restart"/>
            <w:shd w:val="clear" w:color="auto" w:fill="B3B3B3"/>
          </w:tcPr>
          <w:p w14:paraId="30F79A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F9F9452" w14:textId="77777777" w:rsidTr="00EA4B02">
        <w:tc>
          <w:tcPr>
            <w:tcW w:w="3916" w:type="dxa"/>
            <w:vMerge/>
            <w:shd w:val="clear" w:color="auto" w:fill="auto"/>
          </w:tcPr>
          <w:p w14:paraId="4E1350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55F928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Определение твердости металлов.</w:t>
            </w:r>
          </w:p>
        </w:tc>
        <w:tc>
          <w:tcPr>
            <w:tcW w:w="1349" w:type="dxa"/>
            <w:vMerge/>
            <w:shd w:val="clear" w:color="auto" w:fill="auto"/>
          </w:tcPr>
          <w:p w14:paraId="529073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1370" w:type="dxa"/>
            <w:vMerge/>
            <w:shd w:val="clear" w:color="auto" w:fill="B3B3B3"/>
          </w:tcPr>
          <w:p w14:paraId="0ABC29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458B7E14" w14:textId="77777777" w:rsidTr="00EA4B02">
        <w:tc>
          <w:tcPr>
            <w:tcW w:w="3916" w:type="dxa"/>
            <w:vMerge/>
            <w:shd w:val="clear" w:color="auto" w:fill="auto"/>
          </w:tcPr>
          <w:p w14:paraId="580A0A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143221C0" w14:textId="77777777" w:rsidR="00EA4B02" w:rsidRPr="00EA4B02" w:rsidRDefault="00EA4B02" w:rsidP="00EA4B02">
            <w:pPr>
              <w:tabs>
                <w:tab w:val="left" w:pos="2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eastAsia="ru-RU"/>
              </w:rPr>
            </w:pPr>
            <w:r w:rsidRPr="00EA4B02">
              <w:rPr>
                <w:rFonts w:ascii="Times New Roman" w:eastAsia="Calibri" w:hAnsi="Times New Roman" w:cs="Times New Roman"/>
                <w:b/>
                <w:bCs/>
                <w:sz w:val="24"/>
                <w:szCs w:val="24"/>
                <w:lang w:eastAsia="ru-RU"/>
              </w:rPr>
              <w:t>Самостоятельная работа</w:t>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r w:rsidRPr="00EA4B02">
              <w:rPr>
                <w:rFonts w:ascii="Times New Roman" w:eastAsia="Calibri" w:hAnsi="Times New Roman" w:cs="Times New Roman"/>
                <w:b/>
                <w:bCs/>
                <w:sz w:val="24"/>
                <w:szCs w:val="24"/>
                <w:lang w:eastAsia="ru-RU"/>
              </w:rPr>
              <w:tab/>
            </w:r>
          </w:p>
        </w:tc>
        <w:tc>
          <w:tcPr>
            <w:tcW w:w="1349" w:type="dxa"/>
            <w:vMerge w:val="restart"/>
            <w:shd w:val="clear" w:color="auto" w:fill="auto"/>
          </w:tcPr>
          <w:p w14:paraId="62456CD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1370" w:type="dxa"/>
            <w:vMerge/>
            <w:shd w:val="clear" w:color="auto" w:fill="B3B3B3"/>
          </w:tcPr>
          <w:p w14:paraId="1C6E10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97756C7" w14:textId="77777777" w:rsidTr="00EA4B02">
        <w:tc>
          <w:tcPr>
            <w:tcW w:w="3916" w:type="dxa"/>
            <w:vMerge/>
            <w:shd w:val="clear" w:color="auto" w:fill="auto"/>
          </w:tcPr>
          <w:p w14:paraId="1370B1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shd w:val="clear" w:color="auto" w:fill="auto"/>
          </w:tcPr>
          <w:p w14:paraId="655200EC" w14:textId="77777777" w:rsidR="00EA4B02" w:rsidRPr="00EA4B02" w:rsidRDefault="00EA4B02" w:rsidP="00EA4B02">
            <w:pPr>
              <w:tabs>
                <w:tab w:val="left" w:pos="2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Работа с учебной и справочной литературой. Выполнение рефератов: «Производство чугуна и стали», </w:t>
            </w:r>
            <w:r w:rsidRPr="00EA4B02">
              <w:rPr>
                <w:rFonts w:ascii="Times New Roman" w:eastAsia="Calibri" w:hAnsi="Times New Roman" w:cs="Times New Roman"/>
                <w:bCs/>
                <w:sz w:val="24"/>
                <w:szCs w:val="24"/>
                <w:lang w:eastAsia="ru-RU"/>
              </w:rPr>
              <w:t xml:space="preserve">«Применение основных свойств металлов в автомобильном транспорте» </w:t>
            </w:r>
          </w:p>
        </w:tc>
        <w:tc>
          <w:tcPr>
            <w:tcW w:w="1349" w:type="dxa"/>
            <w:vMerge/>
            <w:tcBorders>
              <w:bottom w:val="single" w:sz="4" w:space="0" w:color="auto"/>
            </w:tcBorders>
            <w:shd w:val="clear" w:color="auto" w:fill="auto"/>
          </w:tcPr>
          <w:p w14:paraId="15FA55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3FAAE09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57BF0DC" w14:textId="77777777" w:rsidTr="00EA4B02">
        <w:tc>
          <w:tcPr>
            <w:tcW w:w="3916" w:type="dxa"/>
            <w:vMerge w:val="restart"/>
            <w:shd w:val="clear" w:color="auto" w:fill="auto"/>
          </w:tcPr>
          <w:p w14:paraId="1248DA2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Тема 1.2. Сплавы железа с углеродом</w:t>
            </w:r>
          </w:p>
        </w:tc>
        <w:tc>
          <w:tcPr>
            <w:tcW w:w="8295" w:type="dxa"/>
            <w:tcBorders>
              <w:right w:val="single" w:sz="4" w:space="0" w:color="auto"/>
            </w:tcBorders>
            <w:shd w:val="clear" w:color="auto" w:fill="auto"/>
          </w:tcPr>
          <w:p w14:paraId="0FE6A793"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top w:val="single" w:sz="4" w:space="0" w:color="auto"/>
              <w:left w:val="single" w:sz="4" w:space="0" w:color="auto"/>
            </w:tcBorders>
            <w:shd w:val="clear" w:color="auto" w:fill="auto"/>
          </w:tcPr>
          <w:p w14:paraId="1EB760DC"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2</w:t>
            </w:r>
          </w:p>
        </w:tc>
        <w:tc>
          <w:tcPr>
            <w:tcW w:w="1370" w:type="dxa"/>
            <w:vMerge/>
            <w:shd w:val="clear" w:color="auto" w:fill="B3B3B3"/>
          </w:tcPr>
          <w:p w14:paraId="7C0BA312"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p>
        </w:tc>
      </w:tr>
      <w:tr w:rsidR="00EA4B02" w:rsidRPr="00EA4B02" w14:paraId="591364C0" w14:textId="77777777" w:rsidTr="00EA4B02">
        <w:tc>
          <w:tcPr>
            <w:tcW w:w="3916" w:type="dxa"/>
            <w:vMerge/>
            <w:shd w:val="clear" w:color="auto" w:fill="auto"/>
          </w:tcPr>
          <w:p w14:paraId="5ED4038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tcBorders>
              <w:right w:val="single" w:sz="4" w:space="0" w:color="auto"/>
            </w:tcBorders>
            <w:shd w:val="clear" w:color="auto" w:fill="auto"/>
          </w:tcPr>
          <w:p w14:paraId="06996469" w14:textId="77777777" w:rsidR="00EA4B02" w:rsidRPr="00EA4B02" w:rsidRDefault="00EA4B02" w:rsidP="00EA4B02">
            <w:pPr>
              <w:spacing w:after="0" w:line="276" w:lineRule="auto"/>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Структурные составляющие железоуглеродистых сплавов. Виды чугунов, их маркировка и применение.</w:t>
            </w:r>
          </w:p>
        </w:tc>
        <w:tc>
          <w:tcPr>
            <w:tcW w:w="1349" w:type="dxa"/>
            <w:vMerge/>
            <w:tcBorders>
              <w:left w:val="single" w:sz="4" w:space="0" w:color="auto"/>
            </w:tcBorders>
            <w:shd w:val="clear" w:color="auto" w:fill="auto"/>
          </w:tcPr>
          <w:p w14:paraId="45ADD35B"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p>
        </w:tc>
        <w:tc>
          <w:tcPr>
            <w:tcW w:w="1370" w:type="dxa"/>
            <w:shd w:val="clear" w:color="auto" w:fill="auto"/>
          </w:tcPr>
          <w:p w14:paraId="38922147"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1</w:t>
            </w:r>
          </w:p>
        </w:tc>
      </w:tr>
      <w:tr w:rsidR="00EA4B02" w:rsidRPr="00EA4B02" w14:paraId="09EB244E" w14:textId="77777777" w:rsidTr="00EA4B02">
        <w:trPr>
          <w:trHeight w:val="577"/>
        </w:trPr>
        <w:tc>
          <w:tcPr>
            <w:tcW w:w="3916" w:type="dxa"/>
            <w:vMerge/>
            <w:shd w:val="clear" w:color="auto" w:fill="auto"/>
          </w:tcPr>
          <w:p w14:paraId="580D10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Cs/>
                <w:sz w:val="24"/>
                <w:szCs w:val="24"/>
                <w:lang w:eastAsia="ru-RU"/>
              </w:rPr>
            </w:pPr>
          </w:p>
        </w:tc>
        <w:tc>
          <w:tcPr>
            <w:tcW w:w="8295" w:type="dxa"/>
            <w:tcBorders>
              <w:right w:val="single" w:sz="4" w:space="0" w:color="auto"/>
            </w:tcBorders>
            <w:shd w:val="clear" w:color="auto" w:fill="auto"/>
          </w:tcPr>
          <w:p w14:paraId="0836A800"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Углеродистые стали и их свойства. Классификация, маркировка и  применение углеродистых  сталей.</w:t>
            </w:r>
          </w:p>
        </w:tc>
        <w:tc>
          <w:tcPr>
            <w:tcW w:w="1349" w:type="dxa"/>
            <w:vMerge/>
            <w:tcBorders>
              <w:left w:val="single" w:sz="4" w:space="0" w:color="auto"/>
            </w:tcBorders>
            <w:shd w:val="clear" w:color="auto" w:fill="auto"/>
          </w:tcPr>
          <w:p w14:paraId="33D7B58F"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p>
        </w:tc>
        <w:tc>
          <w:tcPr>
            <w:tcW w:w="1370" w:type="dxa"/>
            <w:shd w:val="clear" w:color="auto" w:fill="auto"/>
          </w:tcPr>
          <w:p w14:paraId="755CF335"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2</w:t>
            </w:r>
          </w:p>
        </w:tc>
      </w:tr>
      <w:tr w:rsidR="00EA4B02" w:rsidRPr="00EA4B02" w14:paraId="57E8863A" w14:textId="77777777" w:rsidTr="00EA4B02">
        <w:trPr>
          <w:trHeight w:val="70"/>
        </w:trPr>
        <w:tc>
          <w:tcPr>
            <w:tcW w:w="3916" w:type="dxa"/>
            <w:vMerge/>
            <w:tcBorders>
              <w:top w:val="nil"/>
              <w:right w:val="single" w:sz="4" w:space="0" w:color="auto"/>
            </w:tcBorders>
            <w:shd w:val="clear" w:color="auto" w:fill="auto"/>
          </w:tcPr>
          <w:p w14:paraId="1CDC75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top w:val="nil"/>
              <w:left w:val="single" w:sz="4" w:space="0" w:color="auto"/>
              <w:right w:val="single" w:sz="4" w:space="0" w:color="auto"/>
            </w:tcBorders>
            <w:shd w:val="clear" w:color="auto" w:fill="auto"/>
          </w:tcPr>
          <w:p w14:paraId="5085BCE4" w14:textId="77777777" w:rsidR="00EA4B02" w:rsidRPr="00EA4B02" w:rsidRDefault="00EA4B02" w:rsidP="00EA4B02">
            <w:pPr>
              <w:spacing w:after="0" w:line="276" w:lineRule="auto"/>
              <w:jc w:val="both"/>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Легированные стали. Классификация, маркировка и  применение легированных  сталей.</w:t>
            </w:r>
          </w:p>
        </w:tc>
        <w:tc>
          <w:tcPr>
            <w:tcW w:w="1349" w:type="dxa"/>
            <w:vMerge/>
            <w:tcBorders>
              <w:left w:val="single" w:sz="4" w:space="0" w:color="auto"/>
            </w:tcBorders>
            <w:shd w:val="clear" w:color="auto" w:fill="auto"/>
          </w:tcPr>
          <w:p w14:paraId="35AC4B20"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p>
        </w:tc>
        <w:tc>
          <w:tcPr>
            <w:tcW w:w="1370" w:type="dxa"/>
            <w:shd w:val="clear" w:color="auto" w:fill="auto"/>
          </w:tcPr>
          <w:p w14:paraId="2DCACB5D" w14:textId="77777777" w:rsidR="00EA4B02" w:rsidRPr="00EA4B02" w:rsidRDefault="00EA4B02" w:rsidP="00EA4B02">
            <w:pPr>
              <w:spacing w:after="0" w:line="276" w:lineRule="auto"/>
              <w:jc w:val="center"/>
              <w:rPr>
                <w:rFonts w:ascii="Times New Roman" w:eastAsia="Calibri" w:hAnsi="Times New Roman" w:cs="Times New Roman"/>
                <w:bCs/>
                <w:sz w:val="24"/>
                <w:szCs w:val="24"/>
                <w:lang w:eastAsia="ru-RU"/>
              </w:rPr>
            </w:pPr>
            <w:r w:rsidRPr="00EA4B02">
              <w:rPr>
                <w:rFonts w:ascii="Times New Roman" w:eastAsia="Calibri" w:hAnsi="Times New Roman" w:cs="Times New Roman"/>
                <w:bCs/>
                <w:sz w:val="24"/>
                <w:szCs w:val="24"/>
                <w:lang w:eastAsia="ru-RU"/>
              </w:rPr>
              <w:t>1</w:t>
            </w:r>
          </w:p>
        </w:tc>
      </w:tr>
      <w:tr w:rsidR="00EA4B02" w:rsidRPr="00EA4B02" w14:paraId="73EF9432" w14:textId="77777777" w:rsidTr="00EA4B02">
        <w:tc>
          <w:tcPr>
            <w:tcW w:w="3916" w:type="dxa"/>
            <w:vMerge w:val="restart"/>
            <w:tcBorders>
              <w:top w:val="nil"/>
              <w:right w:val="single" w:sz="4" w:space="0" w:color="auto"/>
            </w:tcBorders>
            <w:shd w:val="clear" w:color="auto" w:fill="auto"/>
          </w:tcPr>
          <w:p w14:paraId="0E7237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lastRenderedPageBreak/>
              <w:br w:type="page"/>
            </w:r>
          </w:p>
        </w:tc>
        <w:tc>
          <w:tcPr>
            <w:tcW w:w="8295" w:type="dxa"/>
            <w:tcBorders>
              <w:left w:val="single" w:sz="4" w:space="0" w:color="auto"/>
              <w:right w:val="single" w:sz="4" w:space="0" w:color="auto"/>
            </w:tcBorders>
            <w:shd w:val="clear" w:color="auto" w:fill="auto"/>
          </w:tcPr>
          <w:p w14:paraId="4ED8B5F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Практические занятия</w:t>
            </w:r>
          </w:p>
        </w:tc>
        <w:tc>
          <w:tcPr>
            <w:tcW w:w="1349" w:type="dxa"/>
            <w:vMerge w:val="restart"/>
            <w:tcBorders>
              <w:left w:val="single" w:sz="4" w:space="0" w:color="auto"/>
            </w:tcBorders>
            <w:shd w:val="clear" w:color="auto" w:fill="auto"/>
          </w:tcPr>
          <w:p w14:paraId="6ACAE03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6</w:t>
            </w:r>
          </w:p>
        </w:tc>
        <w:tc>
          <w:tcPr>
            <w:tcW w:w="1370" w:type="dxa"/>
            <w:vMerge w:val="restart"/>
            <w:shd w:val="clear" w:color="auto" w:fill="B3B3B3"/>
          </w:tcPr>
          <w:p w14:paraId="04094D8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C46F795" w14:textId="77777777" w:rsidTr="00EA4B02">
        <w:tc>
          <w:tcPr>
            <w:tcW w:w="3916" w:type="dxa"/>
            <w:vMerge/>
            <w:tcBorders>
              <w:right w:val="single" w:sz="4" w:space="0" w:color="auto"/>
            </w:tcBorders>
            <w:shd w:val="clear" w:color="auto" w:fill="auto"/>
          </w:tcPr>
          <w:p w14:paraId="49153AC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right w:val="single" w:sz="4" w:space="0" w:color="auto"/>
            </w:tcBorders>
            <w:shd w:val="clear" w:color="auto" w:fill="auto"/>
          </w:tcPr>
          <w:p w14:paraId="4E7D8F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Исследование структуры железоуглеродистых сплавов, находящихся в равновесном состоянии.</w:t>
            </w:r>
          </w:p>
        </w:tc>
        <w:tc>
          <w:tcPr>
            <w:tcW w:w="1349" w:type="dxa"/>
            <w:vMerge/>
            <w:tcBorders>
              <w:left w:val="single" w:sz="4" w:space="0" w:color="auto"/>
            </w:tcBorders>
            <w:shd w:val="clear" w:color="auto" w:fill="auto"/>
          </w:tcPr>
          <w:p w14:paraId="41E5077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0A5C26B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6768C1A" w14:textId="77777777" w:rsidTr="00EA4B02">
        <w:tc>
          <w:tcPr>
            <w:tcW w:w="3916" w:type="dxa"/>
            <w:vMerge/>
            <w:tcBorders>
              <w:right w:val="single" w:sz="4" w:space="0" w:color="auto"/>
            </w:tcBorders>
            <w:shd w:val="clear" w:color="auto" w:fill="auto"/>
          </w:tcPr>
          <w:p w14:paraId="1994B7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right w:val="single" w:sz="4" w:space="0" w:color="auto"/>
            </w:tcBorders>
            <w:shd w:val="clear" w:color="auto" w:fill="auto"/>
          </w:tcPr>
          <w:p w14:paraId="794599A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Расшифровка различных марок сталей и чугунов.</w:t>
            </w:r>
          </w:p>
        </w:tc>
        <w:tc>
          <w:tcPr>
            <w:tcW w:w="1349" w:type="dxa"/>
            <w:vMerge/>
            <w:tcBorders>
              <w:left w:val="single" w:sz="4" w:space="0" w:color="auto"/>
            </w:tcBorders>
            <w:shd w:val="clear" w:color="auto" w:fill="auto"/>
          </w:tcPr>
          <w:p w14:paraId="7E23E8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428F81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4C2FFD3B" w14:textId="77777777" w:rsidTr="00EA4B02">
        <w:tc>
          <w:tcPr>
            <w:tcW w:w="3916" w:type="dxa"/>
            <w:vMerge/>
            <w:tcBorders>
              <w:right w:val="single" w:sz="4" w:space="0" w:color="auto"/>
            </w:tcBorders>
            <w:shd w:val="clear" w:color="auto" w:fill="auto"/>
          </w:tcPr>
          <w:p w14:paraId="5CE982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right w:val="single" w:sz="4" w:space="0" w:color="auto"/>
            </w:tcBorders>
            <w:shd w:val="clear" w:color="auto" w:fill="auto"/>
          </w:tcPr>
          <w:p w14:paraId="053F9C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Выбор сталей для изготовления деталей машин.</w:t>
            </w:r>
          </w:p>
        </w:tc>
        <w:tc>
          <w:tcPr>
            <w:tcW w:w="1349" w:type="dxa"/>
            <w:vMerge/>
            <w:tcBorders>
              <w:left w:val="single" w:sz="4" w:space="0" w:color="auto"/>
            </w:tcBorders>
            <w:shd w:val="clear" w:color="auto" w:fill="auto"/>
          </w:tcPr>
          <w:p w14:paraId="7450746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4D8D98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F7A60DF" w14:textId="77777777" w:rsidTr="00EA4B02">
        <w:tc>
          <w:tcPr>
            <w:tcW w:w="3916" w:type="dxa"/>
            <w:vMerge/>
            <w:tcBorders>
              <w:right w:val="single" w:sz="4" w:space="0" w:color="auto"/>
            </w:tcBorders>
            <w:shd w:val="clear" w:color="auto" w:fill="auto"/>
          </w:tcPr>
          <w:p w14:paraId="6812B1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right w:val="single" w:sz="4" w:space="0" w:color="auto"/>
            </w:tcBorders>
            <w:shd w:val="clear" w:color="auto" w:fill="auto"/>
          </w:tcPr>
          <w:p w14:paraId="302D79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 обучающихся</w:t>
            </w:r>
          </w:p>
        </w:tc>
        <w:tc>
          <w:tcPr>
            <w:tcW w:w="1349" w:type="dxa"/>
            <w:vMerge w:val="restart"/>
            <w:tcBorders>
              <w:left w:val="single" w:sz="4" w:space="0" w:color="auto"/>
            </w:tcBorders>
            <w:shd w:val="clear" w:color="auto" w:fill="auto"/>
          </w:tcPr>
          <w:p w14:paraId="5B8D2C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370" w:type="dxa"/>
            <w:vMerge/>
            <w:shd w:val="clear" w:color="auto" w:fill="B3B3B3"/>
          </w:tcPr>
          <w:p w14:paraId="51DFBD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E9FE7A1" w14:textId="77777777" w:rsidTr="00EA4B02">
        <w:tc>
          <w:tcPr>
            <w:tcW w:w="3916" w:type="dxa"/>
            <w:vMerge/>
            <w:tcBorders>
              <w:right w:val="single" w:sz="4" w:space="0" w:color="auto"/>
            </w:tcBorders>
            <w:shd w:val="clear" w:color="auto" w:fill="auto"/>
          </w:tcPr>
          <w:p w14:paraId="64E2F1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right w:val="single" w:sz="4" w:space="0" w:color="auto"/>
            </w:tcBorders>
            <w:shd w:val="clear" w:color="auto" w:fill="auto"/>
          </w:tcPr>
          <w:p w14:paraId="7166E8C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Решение вариативных задач «Графическое изображение диаграммы состояния «</w:t>
            </w:r>
            <w:r w:rsidRPr="00EA4B02">
              <w:rPr>
                <w:rFonts w:ascii="Times New Roman" w:eastAsia="Times New Roman" w:hAnsi="Times New Roman" w:cs="Times New Roman"/>
                <w:bCs/>
                <w:sz w:val="24"/>
                <w:szCs w:val="24"/>
                <w:lang w:val="en-US" w:eastAsia="ru-RU"/>
              </w:rPr>
              <w:t>Fe</w:t>
            </w:r>
            <w:r w:rsidRPr="00EA4B02">
              <w:rPr>
                <w:rFonts w:ascii="Times New Roman" w:eastAsia="Times New Roman" w:hAnsi="Times New Roman" w:cs="Times New Roman"/>
                <w:bCs/>
                <w:sz w:val="24"/>
                <w:szCs w:val="24"/>
                <w:lang w:eastAsia="ru-RU"/>
              </w:rPr>
              <w:t>-</w:t>
            </w:r>
            <w:r w:rsidRPr="00EA4B02">
              <w:rPr>
                <w:rFonts w:ascii="Times New Roman" w:eastAsia="Times New Roman" w:hAnsi="Times New Roman" w:cs="Times New Roman"/>
                <w:bCs/>
                <w:sz w:val="24"/>
                <w:szCs w:val="24"/>
                <w:lang w:val="en-US" w:eastAsia="ru-RU"/>
              </w:rPr>
              <w:t>C</w:t>
            </w:r>
            <w:r w:rsidRPr="00EA4B02">
              <w:rPr>
                <w:rFonts w:ascii="Times New Roman" w:eastAsia="Times New Roman" w:hAnsi="Times New Roman" w:cs="Times New Roman"/>
                <w:bCs/>
                <w:sz w:val="24"/>
                <w:szCs w:val="24"/>
                <w:lang w:eastAsia="ru-RU"/>
              </w:rPr>
              <w:t xml:space="preserve">» с определением критических точек для различных марок сталей и чугунов». Работа с учебной и справочной литературой по теме: «Стали и чугун, их свойства». Заполнение таблиц по теме: «Классификация сталей». </w:t>
            </w:r>
          </w:p>
        </w:tc>
        <w:tc>
          <w:tcPr>
            <w:tcW w:w="1349" w:type="dxa"/>
            <w:vMerge/>
            <w:tcBorders>
              <w:left w:val="single" w:sz="4" w:space="0" w:color="auto"/>
            </w:tcBorders>
            <w:shd w:val="clear" w:color="auto" w:fill="auto"/>
          </w:tcPr>
          <w:p w14:paraId="13FE28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18603A0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BE396FF" w14:textId="77777777" w:rsidTr="00EA4B02">
        <w:trPr>
          <w:trHeight w:val="370"/>
        </w:trPr>
        <w:tc>
          <w:tcPr>
            <w:tcW w:w="3916" w:type="dxa"/>
            <w:vMerge w:val="restart"/>
            <w:tcBorders>
              <w:top w:val="nil"/>
              <w:right w:val="single" w:sz="4" w:space="0" w:color="auto"/>
            </w:tcBorders>
            <w:shd w:val="clear" w:color="auto" w:fill="auto"/>
          </w:tcPr>
          <w:p w14:paraId="1785DC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1.3 Термическая обработка металлов</w:t>
            </w:r>
          </w:p>
          <w:p w14:paraId="0562A8B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bottom w:val="single" w:sz="4" w:space="0" w:color="auto"/>
              <w:right w:val="single" w:sz="4" w:space="0" w:color="auto"/>
            </w:tcBorders>
            <w:shd w:val="clear" w:color="auto" w:fill="auto"/>
          </w:tcPr>
          <w:p w14:paraId="34EEFCF3"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left w:val="single" w:sz="4" w:space="0" w:color="auto"/>
              <w:bottom w:val="single" w:sz="4" w:space="0" w:color="auto"/>
            </w:tcBorders>
            <w:shd w:val="clear" w:color="auto" w:fill="auto"/>
          </w:tcPr>
          <w:p w14:paraId="4F6ABDE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vMerge/>
            <w:shd w:val="clear" w:color="auto" w:fill="B3B3B3"/>
          </w:tcPr>
          <w:p w14:paraId="4D045FF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CFEABCE" w14:textId="77777777" w:rsidTr="00EA4B02">
        <w:trPr>
          <w:trHeight w:val="1370"/>
        </w:trPr>
        <w:tc>
          <w:tcPr>
            <w:tcW w:w="3916" w:type="dxa"/>
            <w:vMerge/>
            <w:tcBorders>
              <w:right w:val="single" w:sz="4" w:space="0" w:color="auto"/>
            </w:tcBorders>
            <w:shd w:val="clear" w:color="auto" w:fill="auto"/>
          </w:tcPr>
          <w:p w14:paraId="25249A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0857DA87"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Основы термической обработки металлов. Классификация видов термической обработки металлов. Превращения при нагревании и охлаждении стали.</w:t>
            </w:r>
          </w:p>
          <w:p w14:paraId="2D672684"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Химико-термическая обработка металлов: цементация, азотирование,  цианирование и хромирование.</w:t>
            </w:r>
          </w:p>
        </w:tc>
        <w:tc>
          <w:tcPr>
            <w:tcW w:w="1349" w:type="dxa"/>
            <w:vMerge/>
            <w:tcBorders>
              <w:left w:val="single" w:sz="4" w:space="0" w:color="auto"/>
            </w:tcBorders>
            <w:shd w:val="clear" w:color="auto" w:fill="auto"/>
          </w:tcPr>
          <w:p w14:paraId="693D55A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710B5D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5C10D6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2FEF13BA" w14:textId="77777777" w:rsidTr="00EA4B02">
        <w:tc>
          <w:tcPr>
            <w:tcW w:w="3916" w:type="dxa"/>
            <w:vMerge/>
            <w:tcBorders>
              <w:right w:val="single" w:sz="4" w:space="0" w:color="auto"/>
            </w:tcBorders>
            <w:shd w:val="clear" w:color="auto" w:fill="auto"/>
          </w:tcPr>
          <w:p w14:paraId="2111A4A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3CE65197"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Лабораторная работа</w:t>
            </w:r>
          </w:p>
        </w:tc>
        <w:tc>
          <w:tcPr>
            <w:tcW w:w="1349" w:type="dxa"/>
            <w:vMerge w:val="restart"/>
            <w:tcBorders>
              <w:left w:val="single" w:sz="4" w:space="0" w:color="auto"/>
            </w:tcBorders>
            <w:shd w:val="clear" w:color="auto" w:fill="auto"/>
          </w:tcPr>
          <w:p w14:paraId="6AD4ED2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370" w:type="dxa"/>
            <w:vMerge w:val="restart"/>
            <w:shd w:val="clear" w:color="auto" w:fill="B3B3B3"/>
          </w:tcPr>
          <w:p w14:paraId="059B3F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highlight w:val="lightGray"/>
                <w:lang w:eastAsia="ru-RU"/>
              </w:rPr>
            </w:pPr>
          </w:p>
        </w:tc>
      </w:tr>
      <w:tr w:rsidR="00EA4B02" w:rsidRPr="00EA4B02" w14:paraId="5F3827BF" w14:textId="77777777" w:rsidTr="00EA4B02">
        <w:tc>
          <w:tcPr>
            <w:tcW w:w="3916" w:type="dxa"/>
            <w:vMerge/>
            <w:tcBorders>
              <w:right w:val="single" w:sz="4" w:space="0" w:color="auto"/>
            </w:tcBorders>
            <w:shd w:val="clear" w:color="auto" w:fill="auto"/>
          </w:tcPr>
          <w:p w14:paraId="01D490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52C1E8D8"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Термическая обработка углеродистой стали. Закалка и отпуск стали.</w:t>
            </w:r>
          </w:p>
        </w:tc>
        <w:tc>
          <w:tcPr>
            <w:tcW w:w="1349" w:type="dxa"/>
            <w:vMerge/>
            <w:tcBorders>
              <w:left w:val="single" w:sz="4" w:space="0" w:color="auto"/>
            </w:tcBorders>
            <w:shd w:val="clear" w:color="auto" w:fill="auto"/>
          </w:tcPr>
          <w:p w14:paraId="740E912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6DE4024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5152BD0E" w14:textId="77777777" w:rsidTr="00EA4B02">
        <w:tc>
          <w:tcPr>
            <w:tcW w:w="3916" w:type="dxa"/>
            <w:vMerge/>
            <w:tcBorders>
              <w:right w:val="single" w:sz="4" w:space="0" w:color="auto"/>
            </w:tcBorders>
            <w:shd w:val="clear" w:color="auto" w:fill="auto"/>
          </w:tcPr>
          <w:p w14:paraId="0859AF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739C041E"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tc>
        <w:tc>
          <w:tcPr>
            <w:tcW w:w="1349" w:type="dxa"/>
            <w:vMerge w:val="restart"/>
            <w:tcBorders>
              <w:left w:val="single" w:sz="4" w:space="0" w:color="auto"/>
            </w:tcBorders>
            <w:shd w:val="clear" w:color="auto" w:fill="auto"/>
          </w:tcPr>
          <w:p w14:paraId="4356E0A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1370" w:type="dxa"/>
            <w:vMerge/>
            <w:shd w:val="clear" w:color="auto" w:fill="B3B3B3"/>
          </w:tcPr>
          <w:p w14:paraId="76F5DE0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22A88D65" w14:textId="77777777" w:rsidTr="00EA4B02">
        <w:tc>
          <w:tcPr>
            <w:tcW w:w="3916" w:type="dxa"/>
            <w:vMerge/>
            <w:tcBorders>
              <w:right w:val="single" w:sz="4" w:space="0" w:color="auto"/>
            </w:tcBorders>
            <w:shd w:val="clear" w:color="auto" w:fill="auto"/>
          </w:tcPr>
          <w:p w14:paraId="6E2BA31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1B1D985B"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Работа с учебной и справочной литературой. Выполнение рефератов по теме «Термическая обработка стали». Составление сканвордов. Решение задач прикладного и практического содержания по теме: </w:t>
            </w:r>
            <w:proofErr w:type="gramStart"/>
            <w:r w:rsidRPr="00EA4B02">
              <w:rPr>
                <w:rFonts w:ascii="Times New Roman" w:eastAsia="Times New Roman" w:hAnsi="Times New Roman" w:cs="Times New Roman"/>
                <w:bCs/>
                <w:sz w:val="24"/>
                <w:szCs w:val="24"/>
                <w:lang w:eastAsia="ru-RU"/>
              </w:rPr>
              <w:t>« Изменение</w:t>
            </w:r>
            <w:proofErr w:type="gramEnd"/>
            <w:r w:rsidRPr="00EA4B02">
              <w:rPr>
                <w:rFonts w:ascii="Times New Roman" w:eastAsia="Times New Roman" w:hAnsi="Times New Roman" w:cs="Times New Roman"/>
                <w:bCs/>
                <w:sz w:val="24"/>
                <w:szCs w:val="24"/>
                <w:lang w:eastAsia="ru-RU"/>
              </w:rPr>
              <w:t xml:space="preserve"> свойств сталей в результате термической обработки». </w:t>
            </w:r>
          </w:p>
        </w:tc>
        <w:tc>
          <w:tcPr>
            <w:tcW w:w="1349" w:type="dxa"/>
            <w:vMerge/>
            <w:tcBorders>
              <w:left w:val="single" w:sz="4" w:space="0" w:color="auto"/>
            </w:tcBorders>
            <w:shd w:val="clear" w:color="auto" w:fill="auto"/>
          </w:tcPr>
          <w:p w14:paraId="596AA89C"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6BD342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BE80F08" w14:textId="77777777" w:rsidTr="00EA4B02">
        <w:trPr>
          <w:trHeight w:val="370"/>
        </w:trPr>
        <w:tc>
          <w:tcPr>
            <w:tcW w:w="3916" w:type="dxa"/>
            <w:vMerge w:val="restart"/>
            <w:tcBorders>
              <w:top w:val="nil"/>
              <w:right w:val="single" w:sz="4" w:space="0" w:color="auto"/>
            </w:tcBorders>
            <w:shd w:val="clear" w:color="auto" w:fill="auto"/>
          </w:tcPr>
          <w:p w14:paraId="374512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1.4 Цветные металлы и сплавы</w:t>
            </w:r>
          </w:p>
          <w:p w14:paraId="6FF36FD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tc>
        <w:tc>
          <w:tcPr>
            <w:tcW w:w="8295" w:type="dxa"/>
            <w:tcBorders>
              <w:left w:val="single" w:sz="4" w:space="0" w:color="auto"/>
              <w:bottom w:val="single" w:sz="4" w:space="0" w:color="auto"/>
              <w:right w:val="single" w:sz="4" w:space="0" w:color="auto"/>
            </w:tcBorders>
            <w:shd w:val="clear" w:color="auto" w:fill="auto"/>
          </w:tcPr>
          <w:p w14:paraId="6915E32B"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left w:val="single" w:sz="4" w:space="0" w:color="auto"/>
              <w:bottom w:val="single" w:sz="4" w:space="0" w:color="auto"/>
            </w:tcBorders>
            <w:shd w:val="clear" w:color="auto" w:fill="auto"/>
          </w:tcPr>
          <w:p w14:paraId="07B8C9A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370" w:type="dxa"/>
            <w:vMerge/>
            <w:shd w:val="clear" w:color="auto" w:fill="B3B3B3"/>
          </w:tcPr>
          <w:p w14:paraId="571CEE1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52FAD19" w14:textId="77777777" w:rsidTr="00EA4B02">
        <w:trPr>
          <w:trHeight w:val="550"/>
        </w:trPr>
        <w:tc>
          <w:tcPr>
            <w:tcW w:w="3916" w:type="dxa"/>
            <w:vMerge/>
            <w:tcBorders>
              <w:right w:val="single" w:sz="4" w:space="0" w:color="auto"/>
            </w:tcBorders>
            <w:shd w:val="clear" w:color="auto" w:fill="auto"/>
          </w:tcPr>
          <w:p w14:paraId="60954B5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5A794E75"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Сплавы цветных металлов: сплавы на медной основе, сплавы на основе алюминия и титана. Маркировка, свойства и применение.</w:t>
            </w:r>
          </w:p>
        </w:tc>
        <w:tc>
          <w:tcPr>
            <w:tcW w:w="1349" w:type="dxa"/>
            <w:vMerge/>
            <w:tcBorders>
              <w:left w:val="single" w:sz="4" w:space="0" w:color="auto"/>
            </w:tcBorders>
            <w:shd w:val="clear" w:color="auto" w:fill="auto"/>
          </w:tcPr>
          <w:p w14:paraId="7AC3BB4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41F3F49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46FB63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83D41FE" w14:textId="77777777" w:rsidTr="00EA4B02">
        <w:tc>
          <w:tcPr>
            <w:tcW w:w="3916" w:type="dxa"/>
            <w:vMerge/>
            <w:tcBorders>
              <w:right w:val="single" w:sz="4" w:space="0" w:color="auto"/>
            </w:tcBorders>
            <w:shd w:val="clear" w:color="auto" w:fill="auto"/>
          </w:tcPr>
          <w:p w14:paraId="01106F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6E9EC006"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Практическая работа</w:t>
            </w:r>
          </w:p>
        </w:tc>
        <w:tc>
          <w:tcPr>
            <w:tcW w:w="1349" w:type="dxa"/>
            <w:vMerge w:val="restart"/>
            <w:tcBorders>
              <w:left w:val="single" w:sz="4" w:space="0" w:color="auto"/>
            </w:tcBorders>
            <w:shd w:val="clear" w:color="auto" w:fill="auto"/>
          </w:tcPr>
          <w:p w14:paraId="5B39A63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370" w:type="dxa"/>
            <w:vMerge w:val="restart"/>
            <w:shd w:val="clear" w:color="auto" w:fill="B3B3B3"/>
          </w:tcPr>
          <w:p w14:paraId="4DAB1B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highlight w:val="lightGray"/>
                <w:lang w:eastAsia="ru-RU"/>
              </w:rPr>
            </w:pPr>
          </w:p>
        </w:tc>
      </w:tr>
      <w:tr w:rsidR="00EA4B02" w:rsidRPr="00EA4B02" w14:paraId="7276EF68" w14:textId="77777777" w:rsidTr="00EA4B02">
        <w:tc>
          <w:tcPr>
            <w:tcW w:w="3916" w:type="dxa"/>
            <w:vMerge/>
            <w:tcBorders>
              <w:right w:val="single" w:sz="4" w:space="0" w:color="auto"/>
            </w:tcBorders>
            <w:shd w:val="clear" w:color="auto" w:fill="auto"/>
          </w:tcPr>
          <w:p w14:paraId="211988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6B897365"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Изучение микроструктур цветных металлов и сплавов на их основе.</w:t>
            </w:r>
          </w:p>
        </w:tc>
        <w:tc>
          <w:tcPr>
            <w:tcW w:w="1349" w:type="dxa"/>
            <w:vMerge/>
            <w:tcBorders>
              <w:left w:val="single" w:sz="4" w:space="0" w:color="auto"/>
            </w:tcBorders>
            <w:shd w:val="clear" w:color="auto" w:fill="auto"/>
          </w:tcPr>
          <w:p w14:paraId="131CD61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544EEA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highlight w:val="lightGray"/>
                <w:lang w:eastAsia="ru-RU"/>
              </w:rPr>
            </w:pPr>
          </w:p>
        </w:tc>
      </w:tr>
      <w:tr w:rsidR="00EA4B02" w:rsidRPr="00EA4B02" w14:paraId="0D33C4DA" w14:textId="77777777" w:rsidTr="00EA4B02">
        <w:tc>
          <w:tcPr>
            <w:tcW w:w="3916" w:type="dxa"/>
            <w:vMerge/>
            <w:tcBorders>
              <w:right w:val="single" w:sz="4" w:space="0" w:color="auto"/>
            </w:tcBorders>
            <w:shd w:val="clear" w:color="auto" w:fill="auto"/>
          </w:tcPr>
          <w:p w14:paraId="57CB69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31989C85"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Расшифровка различных марок сплавов цветных металлов.</w:t>
            </w:r>
          </w:p>
        </w:tc>
        <w:tc>
          <w:tcPr>
            <w:tcW w:w="1349" w:type="dxa"/>
            <w:vMerge/>
            <w:tcBorders>
              <w:left w:val="single" w:sz="4" w:space="0" w:color="auto"/>
            </w:tcBorders>
            <w:shd w:val="clear" w:color="auto" w:fill="auto"/>
          </w:tcPr>
          <w:p w14:paraId="46B961F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50EF73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E1DE860" w14:textId="77777777" w:rsidTr="00EA4B02">
        <w:tc>
          <w:tcPr>
            <w:tcW w:w="3916" w:type="dxa"/>
            <w:vMerge/>
            <w:tcBorders>
              <w:right w:val="single" w:sz="4" w:space="0" w:color="auto"/>
            </w:tcBorders>
            <w:shd w:val="clear" w:color="auto" w:fill="auto"/>
          </w:tcPr>
          <w:p w14:paraId="16139F1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09CBCCB1"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tc>
        <w:tc>
          <w:tcPr>
            <w:tcW w:w="1349" w:type="dxa"/>
            <w:vMerge w:val="restart"/>
            <w:tcBorders>
              <w:left w:val="single" w:sz="4" w:space="0" w:color="auto"/>
            </w:tcBorders>
            <w:shd w:val="clear" w:color="auto" w:fill="auto"/>
          </w:tcPr>
          <w:p w14:paraId="6A785BC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1370" w:type="dxa"/>
            <w:vMerge/>
            <w:shd w:val="clear" w:color="auto" w:fill="B3B3B3"/>
          </w:tcPr>
          <w:p w14:paraId="26657A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5DF41378" w14:textId="77777777" w:rsidTr="00EA4B02">
        <w:tc>
          <w:tcPr>
            <w:tcW w:w="3916" w:type="dxa"/>
            <w:vMerge/>
            <w:tcBorders>
              <w:right w:val="single" w:sz="4" w:space="0" w:color="auto"/>
            </w:tcBorders>
            <w:shd w:val="clear" w:color="auto" w:fill="auto"/>
          </w:tcPr>
          <w:p w14:paraId="7C6870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4DB8B4AF"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Работа с учебной и справочной литературой. Выполнение рефератов: «Применение сплавов цветных металлов в автомобилестроении»,  «Производство цветных металлов и сплавов»</w:t>
            </w:r>
          </w:p>
        </w:tc>
        <w:tc>
          <w:tcPr>
            <w:tcW w:w="1349" w:type="dxa"/>
            <w:vMerge/>
            <w:tcBorders>
              <w:left w:val="single" w:sz="4" w:space="0" w:color="auto"/>
            </w:tcBorders>
            <w:shd w:val="clear" w:color="auto" w:fill="auto"/>
          </w:tcPr>
          <w:p w14:paraId="41F86AD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722704E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3830B63" w14:textId="77777777" w:rsidTr="00EA4B02">
        <w:tc>
          <w:tcPr>
            <w:tcW w:w="3916" w:type="dxa"/>
            <w:vMerge/>
            <w:tcBorders>
              <w:right w:val="single" w:sz="4" w:space="0" w:color="auto"/>
            </w:tcBorders>
            <w:shd w:val="clear" w:color="auto" w:fill="auto"/>
          </w:tcPr>
          <w:p w14:paraId="779BBE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2CEEFC1E"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Контрольная работа по теме: «Металловедение»</w:t>
            </w:r>
          </w:p>
        </w:tc>
        <w:tc>
          <w:tcPr>
            <w:tcW w:w="1349" w:type="dxa"/>
            <w:tcBorders>
              <w:left w:val="single" w:sz="4" w:space="0" w:color="auto"/>
            </w:tcBorders>
            <w:shd w:val="clear" w:color="auto" w:fill="auto"/>
          </w:tcPr>
          <w:p w14:paraId="674ADBB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370" w:type="dxa"/>
            <w:vMerge/>
            <w:shd w:val="clear" w:color="auto" w:fill="B3B3B3"/>
          </w:tcPr>
          <w:p w14:paraId="3DDD07D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3D23523" w14:textId="77777777" w:rsidTr="00EA4B02">
        <w:tc>
          <w:tcPr>
            <w:tcW w:w="3916" w:type="dxa"/>
            <w:tcBorders>
              <w:right w:val="single" w:sz="4" w:space="0" w:color="auto"/>
            </w:tcBorders>
            <w:shd w:val="clear" w:color="auto" w:fill="auto"/>
          </w:tcPr>
          <w:p w14:paraId="3558C2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Раздел 2. </w:t>
            </w:r>
            <w:r w:rsidRPr="00EA4B02">
              <w:rPr>
                <w:rFonts w:ascii="Times New Roman" w:eastAsia="Calibri" w:hAnsi="Times New Roman" w:cs="Times New Roman"/>
                <w:b/>
                <w:bCs/>
                <w:sz w:val="24"/>
                <w:szCs w:val="24"/>
                <w:lang w:eastAsia="ru-RU"/>
              </w:rPr>
              <w:t>Неметаллические материалы</w:t>
            </w:r>
          </w:p>
        </w:tc>
        <w:tc>
          <w:tcPr>
            <w:tcW w:w="8295" w:type="dxa"/>
            <w:tcBorders>
              <w:left w:val="single" w:sz="4" w:space="0" w:color="auto"/>
              <w:right w:val="single" w:sz="4" w:space="0" w:color="auto"/>
            </w:tcBorders>
            <w:shd w:val="clear" w:color="auto" w:fill="auto"/>
          </w:tcPr>
          <w:p w14:paraId="293C23B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p>
        </w:tc>
        <w:tc>
          <w:tcPr>
            <w:tcW w:w="1349" w:type="dxa"/>
            <w:tcBorders>
              <w:left w:val="single" w:sz="4" w:space="0" w:color="auto"/>
            </w:tcBorders>
            <w:shd w:val="clear" w:color="auto" w:fill="auto"/>
          </w:tcPr>
          <w:p w14:paraId="033327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25</w:t>
            </w:r>
          </w:p>
        </w:tc>
        <w:tc>
          <w:tcPr>
            <w:tcW w:w="1370" w:type="dxa"/>
            <w:vMerge/>
            <w:shd w:val="clear" w:color="auto" w:fill="B3B3B3"/>
          </w:tcPr>
          <w:p w14:paraId="5C73DC2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highlight w:val="lightGray"/>
                <w:lang w:eastAsia="ru-RU"/>
              </w:rPr>
            </w:pPr>
          </w:p>
        </w:tc>
      </w:tr>
      <w:tr w:rsidR="00EA4B02" w:rsidRPr="00EA4B02" w14:paraId="7E68216D" w14:textId="77777777" w:rsidTr="00EA4B02">
        <w:trPr>
          <w:trHeight w:val="257"/>
        </w:trPr>
        <w:tc>
          <w:tcPr>
            <w:tcW w:w="3916" w:type="dxa"/>
            <w:vMerge w:val="restart"/>
            <w:tcBorders>
              <w:right w:val="single" w:sz="4" w:space="0" w:color="auto"/>
            </w:tcBorders>
            <w:shd w:val="clear" w:color="auto" w:fill="auto"/>
          </w:tcPr>
          <w:p w14:paraId="124D768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2.1. Пластмассы и фрикционные материалы</w:t>
            </w:r>
          </w:p>
        </w:tc>
        <w:tc>
          <w:tcPr>
            <w:tcW w:w="8295" w:type="dxa"/>
            <w:tcBorders>
              <w:left w:val="single" w:sz="4" w:space="0" w:color="auto"/>
              <w:right w:val="single" w:sz="4" w:space="0" w:color="auto"/>
            </w:tcBorders>
            <w:shd w:val="clear" w:color="auto" w:fill="auto"/>
          </w:tcPr>
          <w:p w14:paraId="40C9DC35"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left w:val="single" w:sz="4" w:space="0" w:color="auto"/>
            </w:tcBorders>
            <w:shd w:val="clear" w:color="auto" w:fill="auto"/>
          </w:tcPr>
          <w:p w14:paraId="1B11C70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370" w:type="dxa"/>
            <w:vMerge/>
            <w:shd w:val="clear" w:color="auto" w:fill="auto"/>
          </w:tcPr>
          <w:p w14:paraId="140E29D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53823517" w14:textId="77777777" w:rsidTr="00EA4B02">
        <w:tc>
          <w:tcPr>
            <w:tcW w:w="3916" w:type="dxa"/>
            <w:vMerge/>
            <w:tcBorders>
              <w:right w:val="single" w:sz="4" w:space="0" w:color="auto"/>
            </w:tcBorders>
            <w:shd w:val="clear" w:color="auto" w:fill="auto"/>
          </w:tcPr>
          <w:p w14:paraId="7BD74A4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0D48A2F7"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Виды пластмасс: термореактивные и термопластичные пластмассы. Способы переработки пластмасс и их применение в автомобилестроении и ремонтном производстве</w:t>
            </w:r>
          </w:p>
        </w:tc>
        <w:tc>
          <w:tcPr>
            <w:tcW w:w="1349" w:type="dxa"/>
            <w:vMerge/>
            <w:tcBorders>
              <w:left w:val="single" w:sz="4" w:space="0" w:color="auto"/>
            </w:tcBorders>
            <w:shd w:val="clear" w:color="auto" w:fill="auto"/>
          </w:tcPr>
          <w:p w14:paraId="36A0A13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4B56944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3885FF4C" w14:textId="77777777" w:rsidTr="00EA4B02">
        <w:tc>
          <w:tcPr>
            <w:tcW w:w="3916" w:type="dxa"/>
            <w:vMerge/>
            <w:tcBorders>
              <w:right w:val="single" w:sz="4" w:space="0" w:color="auto"/>
            </w:tcBorders>
            <w:shd w:val="clear" w:color="auto" w:fill="auto"/>
          </w:tcPr>
          <w:p w14:paraId="453B850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176B36EF"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Характеристика и применение фрикционных материалов.</w:t>
            </w:r>
          </w:p>
        </w:tc>
        <w:tc>
          <w:tcPr>
            <w:tcW w:w="1349" w:type="dxa"/>
            <w:vMerge/>
            <w:tcBorders>
              <w:left w:val="single" w:sz="4" w:space="0" w:color="auto"/>
            </w:tcBorders>
            <w:shd w:val="clear" w:color="auto" w:fill="auto"/>
          </w:tcPr>
          <w:p w14:paraId="07273D0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075DE7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2 </w:t>
            </w:r>
          </w:p>
        </w:tc>
      </w:tr>
      <w:tr w:rsidR="00EA4B02" w:rsidRPr="00EA4B02" w14:paraId="2C17E646" w14:textId="77777777" w:rsidTr="00EA4B02">
        <w:tc>
          <w:tcPr>
            <w:tcW w:w="3916" w:type="dxa"/>
            <w:vMerge/>
            <w:tcBorders>
              <w:right w:val="single" w:sz="4" w:space="0" w:color="auto"/>
            </w:tcBorders>
            <w:shd w:val="clear" w:color="auto" w:fill="auto"/>
          </w:tcPr>
          <w:p w14:paraId="079FE77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1C80A14C"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tc>
        <w:tc>
          <w:tcPr>
            <w:tcW w:w="1349" w:type="dxa"/>
            <w:vMerge w:val="restart"/>
            <w:tcBorders>
              <w:left w:val="single" w:sz="4" w:space="0" w:color="auto"/>
            </w:tcBorders>
            <w:shd w:val="clear" w:color="auto" w:fill="auto"/>
          </w:tcPr>
          <w:p w14:paraId="0DB88FE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370" w:type="dxa"/>
            <w:vMerge w:val="restart"/>
            <w:shd w:val="clear" w:color="auto" w:fill="B3B3B3"/>
          </w:tcPr>
          <w:p w14:paraId="7C74E8E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BFA210A" w14:textId="77777777" w:rsidTr="00EA4B02">
        <w:tc>
          <w:tcPr>
            <w:tcW w:w="3916" w:type="dxa"/>
            <w:vMerge/>
            <w:tcBorders>
              <w:right w:val="single" w:sz="4" w:space="0" w:color="auto"/>
            </w:tcBorders>
            <w:shd w:val="clear" w:color="auto" w:fill="auto"/>
          </w:tcPr>
          <w:p w14:paraId="2BE9C4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422DD1DE"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Выполнение реферата по теме «Применение полимерных материалов при ремонте автомобилей». </w:t>
            </w:r>
          </w:p>
        </w:tc>
        <w:tc>
          <w:tcPr>
            <w:tcW w:w="1349" w:type="dxa"/>
            <w:vMerge/>
            <w:tcBorders>
              <w:left w:val="single" w:sz="4" w:space="0" w:color="auto"/>
            </w:tcBorders>
            <w:shd w:val="clear" w:color="auto" w:fill="auto"/>
          </w:tcPr>
          <w:p w14:paraId="72D8FC80"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095BA5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70571ED9" w14:textId="77777777" w:rsidTr="00EA4B02">
        <w:tc>
          <w:tcPr>
            <w:tcW w:w="3916" w:type="dxa"/>
            <w:vMerge w:val="restart"/>
            <w:tcBorders>
              <w:right w:val="single" w:sz="4" w:space="0" w:color="auto"/>
            </w:tcBorders>
            <w:shd w:val="clear" w:color="auto" w:fill="auto"/>
          </w:tcPr>
          <w:p w14:paraId="65D234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2.2. Автомобильные эксплутационные материалы</w:t>
            </w:r>
          </w:p>
        </w:tc>
        <w:tc>
          <w:tcPr>
            <w:tcW w:w="8295" w:type="dxa"/>
            <w:tcBorders>
              <w:left w:val="single" w:sz="4" w:space="0" w:color="auto"/>
              <w:right w:val="single" w:sz="4" w:space="0" w:color="auto"/>
            </w:tcBorders>
            <w:shd w:val="clear" w:color="auto" w:fill="auto"/>
          </w:tcPr>
          <w:p w14:paraId="4C2A8CBB"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left w:val="single" w:sz="4" w:space="0" w:color="auto"/>
            </w:tcBorders>
            <w:shd w:val="clear" w:color="auto" w:fill="auto"/>
          </w:tcPr>
          <w:p w14:paraId="1765BED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1370" w:type="dxa"/>
            <w:vMerge/>
            <w:shd w:val="clear" w:color="auto" w:fill="B3B3B3"/>
          </w:tcPr>
          <w:p w14:paraId="3557474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4C09B0B3" w14:textId="77777777" w:rsidTr="00EA4B02">
        <w:tc>
          <w:tcPr>
            <w:tcW w:w="3916" w:type="dxa"/>
            <w:vMerge/>
            <w:tcBorders>
              <w:right w:val="single" w:sz="4" w:space="0" w:color="auto"/>
            </w:tcBorders>
            <w:shd w:val="clear" w:color="auto" w:fill="auto"/>
          </w:tcPr>
          <w:p w14:paraId="59476E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2471C38D"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Автомобильные бензины и дизельные топлива. Характеристика и классификация автомобильных топлив.</w:t>
            </w:r>
          </w:p>
        </w:tc>
        <w:tc>
          <w:tcPr>
            <w:tcW w:w="1349" w:type="dxa"/>
            <w:vMerge/>
            <w:tcBorders>
              <w:left w:val="single" w:sz="4" w:space="0" w:color="auto"/>
            </w:tcBorders>
            <w:shd w:val="clear" w:color="auto" w:fill="auto"/>
          </w:tcPr>
          <w:p w14:paraId="3B67CA5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17CA6EC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27F8C5A4" w14:textId="77777777" w:rsidTr="00EA4B02">
        <w:tc>
          <w:tcPr>
            <w:tcW w:w="3916" w:type="dxa"/>
            <w:vMerge/>
            <w:tcBorders>
              <w:right w:val="single" w:sz="4" w:space="0" w:color="auto"/>
            </w:tcBorders>
            <w:shd w:val="clear" w:color="auto" w:fill="auto"/>
          </w:tcPr>
          <w:p w14:paraId="2ACC91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04E496C2"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Автомобильные масла. Классификация и применение автомобильных масел. </w:t>
            </w:r>
          </w:p>
        </w:tc>
        <w:tc>
          <w:tcPr>
            <w:tcW w:w="1349" w:type="dxa"/>
            <w:vMerge/>
            <w:tcBorders>
              <w:left w:val="single" w:sz="4" w:space="0" w:color="auto"/>
            </w:tcBorders>
            <w:shd w:val="clear" w:color="auto" w:fill="auto"/>
          </w:tcPr>
          <w:p w14:paraId="5078427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309A3B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418C89F6" w14:textId="77777777" w:rsidTr="00EA4B02">
        <w:tc>
          <w:tcPr>
            <w:tcW w:w="3916" w:type="dxa"/>
            <w:vMerge/>
            <w:tcBorders>
              <w:right w:val="single" w:sz="4" w:space="0" w:color="auto"/>
            </w:tcBorders>
            <w:shd w:val="clear" w:color="auto" w:fill="auto"/>
          </w:tcPr>
          <w:p w14:paraId="0DC2EB5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09CA2186"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Автомобильные специальные жидкости. Классификация и применение специальных жидкостей.</w:t>
            </w:r>
          </w:p>
        </w:tc>
        <w:tc>
          <w:tcPr>
            <w:tcW w:w="1349" w:type="dxa"/>
            <w:vMerge/>
            <w:tcBorders>
              <w:left w:val="single" w:sz="4" w:space="0" w:color="auto"/>
            </w:tcBorders>
            <w:shd w:val="clear" w:color="auto" w:fill="auto"/>
          </w:tcPr>
          <w:p w14:paraId="2A74D3C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5EECE7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074C69B2" w14:textId="77777777" w:rsidTr="00EA4B02">
        <w:tc>
          <w:tcPr>
            <w:tcW w:w="3916" w:type="dxa"/>
            <w:vMerge/>
            <w:tcBorders>
              <w:right w:val="single" w:sz="4" w:space="0" w:color="auto"/>
            </w:tcBorders>
            <w:shd w:val="clear" w:color="auto" w:fill="auto"/>
          </w:tcPr>
          <w:p w14:paraId="47956CE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4A80694F"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Практическое занятие</w:t>
            </w:r>
          </w:p>
        </w:tc>
        <w:tc>
          <w:tcPr>
            <w:tcW w:w="1349" w:type="dxa"/>
            <w:vMerge w:val="restart"/>
            <w:tcBorders>
              <w:left w:val="single" w:sz="4" w:space="0" w:color="auto"/>
            </w:tcBorders>
            <w:shd w:val="clear" w:color="auto" w:fill="auto"/>
          </w:tcPr>
          <w:p w14:paraId="3B54D1C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shd w:val="clear" w:color="auto" w:fill="auto"/>
          </w:tcPr>
          <w:p w14:paraId="400127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BBB8193" w14:textId="77777777" w:rsidTr="00EA4B02">
        <w:tc>
          <w:tcPr>
            <w:tcW w:w="3916" w:type="dxa"/>
            <w:vMerge/>
            <w:tcBorders>
              <w:right w:val="single" w:sz="4" w:space="0" w:color="auto"/>
            </w:tcBorders>
            <w:shd w:val="clear" w:color="auto" w:fill="auto"/>
          </w:tcPr>
          <w:p w14:paraId="197F8D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4D5719E9"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Определение марки бензинов. Определение марки  автомобильных масел.</w:t>
            </w:r>
          </w:p>
        </w:tc>
        <w:tc>
          <w:tcPr>
            <w:tcW w:w="1349" w:type="dxa"/>
            <w:vMerge/>
            <w:tcBorders>
              <w:left w:val="single" w:sz="4" w:space="0" w:color="auto"/>
            </w:tcBorders>
            <w:shd w:val="clear" w:color="auto" w:fill="auto"/>
          </w:tcPr>
          <w:p w14:paraId="2189EC71"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43407B0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CDA2E1F" w14:textId="77777777" w:rsidTr="00EA4B02">
        <w:tc>
          <w:tcPr>
            <w:tcW w:w="3916" w:type="dxa"/>
            <w:vMerge/>
            <w:tcBorders>
              <w:right w:val="single" w:sz="4" w:space="0" w:color="auto"/>
            </w:tcBorders>
            <w:shd w:val="clear" w:color="auto" w:fill="auto"/>
          </w:tcPr>
          <w:p w14:paraId="03669E5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12D4994B"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Лабораторная работа</w:t>
            </w:r>
          </w:p>
        </w:tc>
        <w:tc>
          <w:tcPr>
            <w:tcW w:w="1349" w:type="dxa"/>
            <w:vMerge w:val="restart"/>
            <w:tcBorders>
              <w:left w:val="single" w:sz="4" w:space="0" w:color="auto"/>
            </w:tcBorders>
            <w:shd w:val="clear" w:color="auto" w:fill="auto"/>
          </w:tcPr>
          <w:p w14:paraId="01097C2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370" w:type="dxa"/>
            <w:vMerge w:val="restart"/>
            <w:shd w:val="clear" w:color="auto" w:fill="B3B3B3"/>
          </w:tcPr>
          <w:p w14:paraId="63EBEC6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F78E3B5" w14:textId="77777777" w:rsidTr="00EA4B02">
        <w:tc>
          <w:tcPr>
            <w:tcW w:w="3916" w:type="dxa"/>
            <w:vMerge/>
            <w:tcBorders>
              <w:right w:val="single" w:sz="4" w:space="0" w:color="auto"/>
            </w:tcBorders>
            <w:shd w:val="clear" w:color="auto" w:fill="auto"/>
          </w:tcPr>
          <w:p w14:paraId="092851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6AD406CA"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Определение качества бензина.</w:t>
            </w:r>
          </w:p>
          <w:p w14:paraId="63155264"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Определение качества дизельного топлива.</w:t>
            </w:r>
          </w:p>
        </w:tc>
        <w:tc>
          <w:tcPr>
            <w:tcW w:w="1349" w:type="dxa"/>
            <w:vMerge/>
            <w:tcBorders>
              <w:left w:val="single" w:sz="4" w:space="0" w:color="auto"/>
            </w:tcBorders>
            <w:shd w:val="clear" w:color="auto" w:fill="auto"/>
          </w:tcPr>
          <w:p w14:paraId="4406AC7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4F12CE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76B9C736" w14:textId="77777777" w:rsidTr="00EA4B02">
        <w:tc>
          <w:tcPr>
            <w:tcW w:w="3916" w:type="dxa"/>
            <w:vMerge/>
            <w:tcBorders>
              <w:right w:val="single" w:sz="4" w:space="0" w:color="auto"/>
            </w:tcBorders>
            <w:shd w:val="clear" w:color="auto" w:fill="auto"/>
          </w:tcPr>
          <w:p w14:paraId="7BC455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36185752"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tc>
        <w:tc>
          <w:tcPr>
            <w:tcW w:w="1349" w:type="dxa"/>
            <w:vMerge w:val="restart"/>
            <w:tcBorders>
              <w:left w:val="single" w:sz="4" w:space="0" w:color="auto"/>
            </w:tcBorders>
            <w:shd w:val="clear" w:color="auto" w:fill="auto"/>
          </w:tcPr>
          <w:p w14:paraId="5EDAAD8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5</w:t>
            </w:r>
          </w:p>
        </w:tc>
        <w:tc>
          <w:tcPr>
            <w:tcW w:w="1370" w:type="dxa"/>
            <w:vMerge/>
            <w:shd w:val="clear" w:color="auto" w:fill="B3B3B3"/>
          </w:tcPr>
          <w:p w14:paraId="064095A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23F7D25" w14:textId="77777777" w:rsidTr="00EA4B02">
        <w:tc>
          <w:tcPr>
            <w:tcW w:w="3916" w:type="dxa"/>
            <w:vMerge/>
            <w:tcBorders>
              <w:right w:val="single" w:sz="4" w:space="0" w:color="auto"/>
            </w:tcBorders>
            <w:shd w:val="clear" w:color="auto" w:fill="auto"/>
          </w:tcPr>
          <w:p w14:paraId="501C4E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68FCE702"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Работа с учебной и справочной литературой</w:t>
            </w:r>
            <w:r w:rsidRPr="00EA4B02">
              <w:rPr>
                <w:rFonts w:ascii="Times New Roman" w:eastAsia="Times New Roman" w:hAnsi="Times New Roman" w:cs="Times New Roman"/>
                <w:bCs/>
                <w:sz w:val="24"/>
                <w:szCs w:val="24"/>
                <w:lang w:eastAsia="ru-RU"/>
              </w:rPr>
              <w:t xml:space="preserve"> по теме «Альтернативные виды топлив. Применение пластичных смазок и моторных масел в различных узлах и агрегатах автомобилей».</w:t>
            </w:r>
          </w:p>
        </w:tc>
        <w:tc>
          <w:tcPr>
            <w:tcW w:w="1349" w:type="dxa"/>
            <w:vMerge/>
            <w:tcBorders>
              <w:left w:val="single" w:sz="4" w:space="0" w:color="auto"/>
            </w:tcBorders>
            <w:shd w:val="clear" w:color="auto" w:fill="auto"/>
          </w:tcPr>
          <w:p w14:paraId="4937156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613C52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4F82B040" w14:textId="77777777" w:rsidTr="00EA4B02">
        <w:tc>
          <w:tcPr>
            <w:tcW w:w="3916" w:type="dxa"/>
            <w:vMerge w:val="restart"/>
            <w:tcBorders>
              <w:right w:val="single" w:sz="4" w:space="0" w:color="auto"/>
            </w:tcBorders>
            <w:shd w:val="clear" w:color="auto" w:fill="auto"/>
          </w:tcPr>
          <w:p w14:paraId="38B0D5C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2.3. Лакокрасочные материалы</w:t>
            </w:r>
          </w:p>
        </w:tc>
        <w:tc>
          <w:tcPr>
            <w:tcW w:w="8295" w:type="dxa"/>
            <w:tcBorders>
              <w:left w:val="single" w:sz="4" w:space="0" w:color="auto"/>
              <w:right w:val="single" w:sz="4" w:space="0" w:color="auto"/>
            </w:tcBorders>
            <w:shd w:val="clear" w:color="auto" w:fill="auto"/>
          </w:tcPr>
          <w:p w14:paraId="7305E4E5"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left w:val="single" w:sz="4" w:space="0" w:color="auto"/>
            </w:tcBorders>
            <w:shd w:val="clear" w:color="auto" w:fill="auto"/>
          </w:tcPr>
          <w:p w14:paraId="442B087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w:t>
            </w:r>
          </w:p>
        </w:tc>
        <w:tc>
          <w:tcPr>
            <w:tcW w:w="1370" w:type="dxa"/>
            <w:vMerge/>
            <w:shd w:val="clear" w:color="auto" w:fill="auto"/>
          </w:tcPr>
          <w:p w14:paraId="41F0D7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EF94D65" w14:textId="77777777" w:rsidTr="00EA4B02">
        <w:tc>
          <w:tcPr>
            <w:tcW w:w="3916" w:type="dxa"/>
            <w:vMerge/>
            <w:tcBorders>
              <w:right w:val="single" w:sz="4" w:space="0" w:color="auto"/>
            </w:tcBorders>
            <w:shd w:val="clear" w:color="auto" w:fill="auto"/>
          </w:tcPr>
          <w:p w14:paraId="63B05A3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7F810CEC"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Назначение лакокрасочных материалов. Компоненты лакокрасочных материалов. Способы приготовления красок и нанесение их на поверхности.</w:t>
            </w:r>
          </w:p>
        </w:tc>
        <w:tc>
          <w:tcPr>
            <w:tcW w:w="1349" w:type="dxa"/>
            <w:vMerge/>
            <w:tcBorders>
              <w:left w:val="single" w:sz="4" w:space="0" w:color="auto"/>
            </w:tcBorders>
            <w:shd w:val="clear" w:color="auto" w:fill="auto"/>
          </w:tcPr>
          <w:p w14:paraId="14D9B4FF"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shd w:val="clear" w:color="auto" w:fill="auto"/>
          </w:tcPr>
          <w:p w14:paraId="7F01467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3ACA636B" w14:textId="77777777" w:rsidTr="00EA4B02">
        <w:tc>
          <w:tcPr>
            <w:tcW w:w="3916" w:type="dxa"/>
            <w:vMerge/>
            <w:tcBorders>
              <w:right w:val="single" w:sz="4" w:space="0" w:color="auto"/>
            </w:tcBorders>
            <w:shd w:val="clear" w:color="auto" w:fill="auto"/>
          </w:tcPr>
          <w:p w14:paraId="6D1B19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43B9758F"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Практическое занятие</w:t>
            </w:r>
          </w:p>
        </w:tc>
        <w:tc>
          <w:tcPr>
            <w:tcW w:w="1349" w:type="dxa"/>
            <w:vMerge w:val="restart"/>
            <w:tcBorders>
              <w:left w:val="single" w:sz="4" w:space="0" w:color="auto"/>
            </w:tcBorders>
            <w:shd w:val="clear" w:color="auto" w:fill="auto"/>
          </w:tcPr>
          <w:p w14:paraId="3CDFCFAF"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3</w:t>
            </w:r>
          </w:p>
        </w:tc>
        <w:tc>
          <w:tcPr>
            <w:tcW w:w="1370" w:type="dxa"/>
            <w:vMerge w:val="restart"/>
            <w:shd w:val="clear" w:color="auto" w:fill="B3B3B3"/>
          </w:tcPr>
          <w:p w14:paraId="712F33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283E3462" w14:textId="77777777" w:rsidTr="00EA4B02">
        <w:tc>
          <w:tcPr>
            <w:tcW w:w="3916" w:type="dxa"/>
            <w:vMerge/>
            <w:tcBorders>
              <w:right w:val="single" w:sz="4" w:space="0" w:color="auto"/>
            </w:tcBorders>
            <w:shd w:val="clear" w:color="auto" w:fill="auto"/>
          </w:tcPr>
          <w:p w14:paraId="0154CA4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2CE0C76F"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Подбор лакокрасочных материалов. Нанесение лакокрасочных материалов на металлические поверхности</w:t>
            </w:r>
          </w:p>
        </w:tc>
        <w:tc>
          <w:tcPr>
            <w:tcW w:w="1349" w:type="dxa"/>
            <w:vMerge/>
            <w:tcBorders>
              <w:left w:val="single" w:sz="4" w:space="0" w:color="auto"/>
            </w:tcBorders>
            <w:shd w:val="clear" w:color="auto" w:fill="auto"/>
          </w:tcPr>
          <w:p w14:paraId="464FA54C"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78852D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098F12CD" w14:textId="77777777" w:rsidTr="00EA4B02">
        <w:tc>
          <w:tcPr>
            <w:tcW w:w="3916" w:type="dxa"/>
            <w:vMerge/>
            <w:tcBorders>
              <w:right w:val="single" w:sz="4" w:space="0" w:color="auto"/>
            </w:tcBorders>
            <w:shd w:val="clear" w:color="auto" w:fill="auto"/>
          </w:tcPr>
          <w:p w14:paraId="756C62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59FA6D61"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Определение маркировки лакокрасочных материалов  и решение вопроса о его применении.</w:t>
            </w:r>
          </w:p>
        </w:tc>
        <w:tc>
          <w:tcPr>
            <w:tcW w:w="1349" w:type="dxa"/>
            <w:vMerge/>
            <w:tcBorders>
              <w:left w:val="single" w:sz="4" w:space="0" w:color="auto"/>
            </w:tcBorders>
            <w:shd w:val="clear" w:color="auto" w:fill="auto"/>
          </w:tcPr>
          <w:p w14:paraId="7743085D"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61A4C7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3105440" w14:textId="77777777" w:rsidTr="00EA4B02">
        <w:tc>
          <w:tcPr>
            <w:tcW w:w="3916" w:type="dxa"/>
            <w:vMerge/>
            <w:tcBorders>
              <w:right w:val="single" w:sz="4" w:space="0" w:color="auto"/>
            </w:tcBorders>
            <w:shd w:val="clear" w:color="auto" w:fill="auto"/>
          </w:tcPr>
          <w:p w14:paraId="50D0E8F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7986F352"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tc>
        <w:tc>
          <w:tcPr>
            <w:tcW w:w="1349" w:type="dxa"/>
            <w:vMerge w:val="restart"/>
            <w:tcBorders>
              <w:left w:val="single" w:sz="4" w:space="0" w:color="auto"/>
            </w:tcBorders>
            <w:shd w:val="clear" w:color="auto" w:fill="auto"/>
          </w:tcPr>
          <w:p w14:paraId="4931809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vMerge/>
            <w:shd w:val="clear" w:color="auto" w:fill="B3B3B3"/>
          </w:tcPr>
          <w:p w14:paraId="0B1EAE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1D568616" w14:textId="77777777" w:rsidTr="00EA4B02">
        <w:tc>
          <w:tcPr>
            <w:tcW w:w="3916" w:type="dxa"/>
            <w:vMerge/>
            <w:tcBorders>
              <w:right w:val="single" w:sz="4" w:space="0" w:color="auto"/>
            </w:tcBorders>
            <w:shd w:val="clear" w:color="auto" w:fill="auto"/>
          </w:tcPr>
          <w:p w14:paraId="147CE4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1649A242"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Работа с учебной и справочной литературой. Подготовка реферата по теме «Автомобильные антикоррозионные покрытия».</w:t>
            </w:r>
          </w:p>
        </w:tc>
        <w:tc>
          <w:tcPr>
            <w:tcW w:w="1349" w:type="dxa"/>
            <w:vMerge/>
            <w:tcBorders>
              <w:left w:val="single" w:sz="4" w:space="0" w:color="auto"/>
            </w:tcBorders>
            <w:shd w:val="clear" w:color="auto" w:fill="auto"/>
          </w:tcPr>
          <w:p w14:paraId="21E27BA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08AE2F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30DA2577" w14:textId="77777777" w:rsidTr="00EA4B02">
        <w:tc>
          <w:tcPr>
            <w:tcW w:w="3916" w:type="dxa"/>
            <w:vMerge w:val="restart"/>
            <w:tcBorders>
              <w:right w:val="single" w:sz="4" w:space="0" w:color="auto"/>
            </w:tcBorders>
            <w:shd w:val="clear" w:color="auto" w:fill="auto"/>
          </w:tcPr>
          <w:p w14:paraId="1B62AE7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2.4. Резиновые материалы</w:t>
            </w:r>
          </w:p>
        </w:tc>
        <w:tc>
          <w:tcPr>
            <w:tcW w:w="8295" w:type="dxa"/>
            <w:tcBorders>
              <w:left w:val="single" w:sz="4" w:space="0" w:color="auto"/>
              <w:right w:val="single" w:sz="4" w:space="0" w:color="auto"/>
            </w:tcBorders>
            <w:shd w:val="clear" w:color="auto" w:fill="auto"/>
          </w:tcPr>
          <w:p w14:paraId="33CB0496"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Calibri" w:hAnsi="Times New Roman" w:cs="Times New Roman"/>
                <w:bCs/>
                <w:sz w:val="24"/>
                <w:szCs w:val="24"/>
                <w:lang w:eastAsia="ru-RU"/>
              </w:rPr>
              <w:t>Содержание</w:t>
            </w:r>
          </w:p>
        </w:tc>
        <w:tc>
          <w:tcPr>
            <w:tcW w:w="1349" w:type="dxa"/>
            <w:vMerge w:val="restart"/>
            <w:tcBorders>
              <w:left w:val="single" w:sz="4" w:space="0" w:color="auto"/>
            </w:tcBorders>
            <w:shd w:val="clear" w:color="auto" w:fill="auto"/>
          </w:tcPr>
          <w:p w14:paraId="0E7BB8AD"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vMerge w:val="restart"/>
            <w:shd w:val="clear" w:color="auto" w:fill="auto"/>
          </w:tcPr>
          <w:p w14:paraId="3B68719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r>
      <w:tr w:rsidR="00EA4B02" w:rsidRPr="00EA4B02" w14:paraId="3C9DAA73" w14:textId="77777777" w:rsidTr="00EA4B02">
        <w:tc>
          <w:tcPr>
            <w:tcW w:w="3916" w:type="dxa"/>
            <w:vMerge/>
            <w:tcBorders>
              <w:right w:val="single" w:sz="4" w:space="0" w:color="auto"/>
            </w:tcBorders>
            <w:shd w:val="clear" w:color="auto" w:fill="auto"/>
          </w:tcPr>
          <w:p w14:paraId="3BDC12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04CD3AFA"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Свойства резины, основные компоненты резины. Физико-механические свойства резины. Изменение свойств резины в процессе старения, от температуры, от контакта с жидкостями.</w:t>
            </w:r>
          </w:p>
        </w:tc>
        <w:tc>
          <w:tcPr>
            <w:tcW w:w="1349" w:type="dxa"/>
            <w:vMerge/>
            <w:tcBorders>
              <w:left w:val="single" w:sz="4" w:space="0" w:color="auto"/>
            </w:tcBorders>
            <w:shd w:val="clear" w:color="auto" w:fill="auto"/>
          </w:tcPr>
          <w:p w14:paraId="505C3840"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auto"/>
          </w:tcPr>
          <w:p w14:paraId="7CE6C8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B6EF129" w14:textId="77777777" w:rsidTr="00EA4B02">
        <w:tc>
          <w:tcPr>
            <w:tcW w:w="3916" w:type="dxa"/>
            <w:vMerge/>
            <w:tcBorders>
              <w:right w:val="single" w:sz="4" w:space="0" w:color="auto"/>
            </w:tcBorders>
            <w:shd w:val="clear" w:color="auto" w:fill="auto"/>
          </w:tcPr>
          <w:p w14:paraId="07A0DE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41798EB1"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Самостоятельная работа</w:t>
            </w:r>
          </w:p>
        </w:tc>
        <w:tc>
          <w:tcPr>
            <w:tcW w:w="1349" w:type="dxa"/>
            <w:vMerge w:val="restart"/>
            <w:tcBorders>
              <w:left w:val="single" w:sz="4" w:space="0" w:color="auto"/>
            </w:tcBorders>
            <w:shd w:val="clear" w:color="auto" w:fill="auto"/>
          </w:tcPr>
          <w:p w14:paraId="6F63E44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2</w:t>
            </w:r>
          </w:p>
        </w:tc>
        <w:tc>
          <w:tcPr>
            <w:tcW w:w="1370" w:type="dxa"/>
            <w:vMerge w:val="restart"/>
            <w:shd w:val="clear" w:color="auto" w:fill="B3B3B3"/>
          </w:tcPr>
          <w:p w14:paraId="663A738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A1E5710" w14:textId="77777777" w:rsidTr="00EA4B02">
        <w:tc>
          <w:tcPr>
            <w:tcW w:w="3916" w:type="dxa"/>
            <w:vMerge/>
            <w:tcBorders>
              <w:right w:val="single" w:sz="4" w:space="0" w:color="auto"/>
            </w:tcBorders>
            <w:shd w:val="clear" w:color="auto" w:fill="auto"/>
          </w:tcPr>
          <w:p w14:paraId="1A269A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55F0846B"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Подготовка рефератов, презентаций по темам: «Способы получения резины и резиновых изделий», «Применение резиновых материалов в автомобильной промышленности».</w:t>
            </w:r>
          </w:p>
        </w:tc>
        <w:tc>
          <w:tcPr>
            <w:tcW w:w="1349" w:type="dxa"/>
            <w:vMerge/>
            <w:tcBorders>
              <w:left w:val="single" w:sz="4" w:space="0" w:color="auto"/>
            </w:tcBorders>
            <w:shd w:val="clear" w:color="auto" w:fill="auto"/>
          </w:tcPr>
          <w:p w14:paraId="0714D05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370" w:type="dxa"/>
            <w:vMerge/>
            <w:shd w:val="clear" w:color="auto" w:fill="B3B3B3"/>
          </w:tcPr>
          <w:p w14:paraId="448980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71B389DE" w14:textId="77777777" w:rsidTr="00EA4B02">
        <w:tc>
          <w:tcPr>
            <w:tcW w:w="3916" w:type="dxa"/>
            <w:tcBorders>
              <w:right w:val="single" w:sz="4" w:space="0" w:color="auto"/>
            </w:tcBorders>
            <w:shd w:val="clear" w:color="auto" w:fill="auto"/>
          </w:tcPr>
          <w:p w14:paraId="28FEFBE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295" w:type="dxa"/>
            <w:tcBorders>
              <w:left w:val="single" w:sz="4" w:space="0" w:color="auto"/>
              <w:right w:val="single" w:sz="4" w:space="0" w:color="auto"/>
            </w:tcBorders>
            <w:shd w:val="clear" w:color="auto" w:fill="auto"/>
          </w:tcPr>
          <w:p w14:paraId="591350EB"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Контрольная работа по теме  «Неметаллические материалы»</w:t>
            </w:r>
          </w:p>
        </w:tc>
        <w:tc>
          <w:tcPr>
            <w:tcW w:w="1349" w:type="dxa"/>
            <w:tcBorders>
              <w:left w:val="single" w:sz="4" w:space="0" w:color="auto"/>
            </w:tcBorders>
            <w:shd w:val="clear" w:color="auto" w:fill="auto"/>
          </w:tcPr>
          <w:p w14:paraId="55142C7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370" w:type="dxa"/>
            <w:vMerge w:val="restart"/>
            <w:shd w:val="clear" w:color="auto" w:fill="B3B3B3"/>
          </w:tcPr>
          <w:p w14:paraId="01FA12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A4B02" w:rsidRPr="00EA4B02" w14:paraId="69B42402" w14:textId="77777777" w:rsidTr="00EA4B02">
        <w:tc>
          <w:tcPr>
            <w:tcW w:w="12211" w:type="dxa"/>
            <w:gridSpan w:val="2"/>
            <w:tcBorders>
              <w:right w:val="single" w:sz="4" w:space="0" w:color="auto"/>
            </w:tcBorders>
            <w:shd w:val="clear" w:color="auto" w:fill="auto"/>
          </w:tcPr>
          <w:p w14:paraId="0FBD1013"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Всего</w:t>
            </w:r>
          </w:p>
        </w:tc>
        <w:tc>
          <w:tcPr>
            <w:tcW w:w="1349" w:type="dxa"/>
            <w:tcBorders>
              <w:left w:val="single" w:sz="4" w:space="0" w:color="auto"/>
            </w:tcBorders>
            <w:shd w:val="clear" w:color="auto" w:fill="auto"/>
          </w:tcPr>
          <w:p w14:paraId="631E6E36"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66</w:t>
            </w:r>
          </w:p>
        </w:tc>
        <w:tc>
          <w:tcPr>
            <w:tcW w:w="1370" w:type="dxa"/>
            <w:vMerge/>
            <w:shd w:val="clear" w:color="auto" w:fill="B3B3B3"/>
          </w:tcPr>
          <w:p w14:paraId="2176E8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bl>
    <w:p w14:paraId="3ED661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i/>
          <w:sz w:val="24"/>
          <w:szCs w:val="24"/>
          <w:lang w:eastAsia="ru-RU"/>
        </w:rPr>
      </w:pPr>
    </w:p>
    <w:p w14:paraId="4170FAB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p>
    <w:p w14:paraId="264EEA8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lang w:eastAsia="ru-RU"/>
        </w:rPr>
        <w:sectPr w:rsidR="00EA4B02" w:rsidRPr="00EA4B02" w:rsidSect="00850D3B">
          <w:pgSz w:w="16840" w:h="11907" w:orient="landscape"/>
          <w:pgMar w:top="851" w:right="1134" w:bottom="851" w:left="992" w:header="709" w:footer="709" w:gutter="0"/>
          <w:cols w:space="720"/>
        </w:sectPr>
      </w:pPr>
    </w:p>
    <w:p w14:paraId="3C88827B"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outlineLvl w:val="0"/>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lastRenderedPageBreak/>
        <w:t>3. у</w:t>
      </w:r>
      <w:r w:rsidRPr="00EA4B02">
        <w:rPr>
          <w:rFonts w:ascii="Times New Roman" w:eastAsia="Times New Roman" w:hAnsi="Times New Roman" w:cs="Times New Roman"/>
          <w:b/>
          <w:sz w:val="24"/>
          <w:szCs w:val="24"/>
          <w:lang w:eastAsia="ru-RU"/>
        </w:rPr>
        <w:t>словия реализации программы дисциплины</w:t>
      </w:r>
    </w:p>
    <w:p w14:paraId="5C02740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652B59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Реализация программы дисциплины требует наличия учебного кабинета «Основы материаловедения» и лаборатории «Материаловедения».</w:t>
      </w:r>
    </w:p>
    <w:p w14:paraId="4B0E21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81C01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u w:val="single"/>
          <w:lang w:eastAsia="ru-RU"/>
        </w:rPr>
      </w:pPr>
      <w:r w:rsidRPr="00EA4B02">
        <w:rPr>
          <w:rFonts w:ascii="Times New Roman" w:eastAsia="Times New Roman" w:hAnsi="Times New Roman" w:cs="Times New Roman"/>
          <w:b/>
          <w:bCs/>
          <w:sz w:val="24"/>
          <w:szCs w:val="24"/>
          <w:lang w:eastAsia="ru-RU"/>
        </w:rPr>
        <w:t>Оборудование учебного кабинета</w:t>
      </w:r>
      <w:r w:rsidRPr="00EA4B02">
        <w:rPr>
          <w:rFonts w:ascii="Times New Roman" w:eastAsia="Times New Roman" w:hAnsi="Times New Roman" w:cs="Times New Roman"/>
          <w:bCs/>
          <w:sz w:val="24"/>
          <w:szCs w:val="24"/>
          <w:u w:val="single"/>
          <w:lang w:eastAsia="ru-RU"/>
        </w:rPr>
        <w:t>:</w:t>
      </w:r>
    </w:p>
    <w:p w14:paraId="656269E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посадочные места по количеству обучающихся;</w:t>
      </w:r>
    </w:p>
    <w:p w14:paraId="0B84C2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рабочее место преподавателя;</w:t>
      </w:r>
    </w:p>
    <w:p w14:paraId="7F1D894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комплект учебно-наглядных пособий «Материаловедение»;</w:t>
      </w:r>
    </w:p>
    <w:p w14:paraId="2B27B2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объемные модели металлической кристаллической решетки;</w:t>
      </w:r>
    </w:p>
    <w:p w14:paraId="2CE54C3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образцы металлов (стали, чугуна, цветных металлов и сплавов);</w:t>
      </w:r>
    </w:p>
    <w:p w14:paraId="73A906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образцы неметаллических материалов;</w:t>
      </w:r>
    </w:p>
    <w:p w14:paraId="367CDB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образцы смазочных материалов.</w:t>
      </w:r>
    </w:p>
    <w:p w14:paraId="6EF685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Комплект</w:t>
      </w:r>
      <w:r w:rsidRPr="00EA4B02">
        <w:rPr>
          <w:rFonts w:ascii="Times New Roman" w:eastAsia="Times New Roman" w:hAnsi="Times New Roman" w:cs="Times New Roman"/>
          <w:bCs/>
          <w:sz w:val="24"/>
          <w:szCs w:val="24"/>
          <w:lang w:eastAsia="ru-RU"/>
        </w:rPr>
        <w:t xml:space="preserve"> учебно-наглядных </w:t>
      </w:r>
      <w:r w:rsidRPr="00EA4B02">
        <w:rPr>
          <w:rFonts w:ascii="Times New Roman" w:eastAsia="Times New Roman" w:hAnsi="Times New Roman" w:cs="Times New Roman"/>
          <w:b/>
          <w:bCs/>
          <w:sz w:val="24"/>
          <w:szCs w:val="24"/>
          <w:lang w:eastAsia="ru-RU"/>
        </w:rPr>
        <w:t>пособий</w:t>
      </w:r>
      <w:r w:rsidRPr="00EA4B02">
        <w:rPr>
          <w:rFonts w:ascii="Times New Roman" w:eastAsia="Times New Roman" w:hAnsi="Times New Roman" w:cs="Times New Roman"/>
          <w:bCs/>
          <w:sz w:val="24"/>
          <w:szCs w:val="24"/>
          <w:lang w:eastAsia="ru-RU"/>
        </w:rPr>
        <w:t xml:space="preserve"> «Материаловедение»; объемные модели металлической кристаллической решетки; образцы металлов (стали, чугуна, цветных металлов и сплавов); образцы неметаллических материалов;</w:t>
      </w:r>
    </w:p>
    <w:p w14:paraId="025BEA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Технические средства обучения:</w:t>
      </w:r>
    </w:p>
    <w:p w14:paraId="1B4B2CE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компьютер с лицензионным программным обеспечением и мультимедиапроектор.</w:t>
      </w:r>
    </w:p>
    <w:p w14:paraId="2E06C5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4C855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Оборудование лаборатории:</w:t>
      </w:r>
    </w:p>
    <w:p w14:paraId="2487C1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твердомеры Бринелля и Роквелла;</w:t>
      </w:r>
    </w:p>
    <w:p w14:paraId="071C973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лупа Бринелля;</w:t>
      </w:r>
    </w:p>
    <w:p w14:paraId="6EE286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образцы металлов;</w:t>
      </w:r>
    </w:p>
    <w:p w14:paraId="034BF5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w:t>
      </w:r>
      <w:proofErr w:type="gramStart"/>
      <w:r w:rsidRPr="00EA4B02">
        <w:rPr>
          <w:rFonts w:ascii="Times New Roman" w:eastAsia="Times New Roman" w:hAnsi="Times New Roman" w:cs="Times New Roman"/>
          <w:bCs/>
          <w:sz w:val="24"/>
          <w:szCs w:val="24"/>
          <w:lang w:eastAsia="ru-RU"/>
        </w:rPr>
        <w:t>микроскоп  МБС</w:t>
      </w:r>
      <w:proofErr w:type="gramEnd"/>
      <w:r w:rsidRPr="00EA4B02">
        <w:rPr>
          <w:rFonts w:ascii="Times New Roman" w:eastAsia="Times New Roman" w:hAnsi="Times New Roman" w:cs="Times New Roman"/>
          <w:bCs/>
          <w:sz w:val="24"/>
          <w:szCs w:val="24"/>
          <w:lang w:eastAsia="ru-RU"/>
        </w:rPr>
        <w:t>-9;</w:t>
      </w:r>
    </w:p>
    <w:p w14:paraId="140A1A5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электропечи муфельные;</w:t>
      </w:r>
    </w:p>
    <w:p w14:paraId="62A239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закалочная ванна;</w:t>
      </w:r>
    </w:p>
    <w:p w14:paraId="047776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вытяжная и приточная вентиляция.</w:t>
      </w:r>
    </w:p>
    <w:p w14:paraId="75F94F6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p>
    <w:p w14:paraId="78680B77"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outlineLvl w:val="0"/>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 Информационное обеспечение обучения</w:t>
      </w:r>
    </w:p>
    <w:p w14:paraId="4A8CC78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15D00E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9C205B3"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Основные источники:</w:t>
      </w:r>
    </w:p>
    <w:p w14:paraId="5361A0C8" w14:textId="77777777" w:rsidR="00EA4B02" w:rsidRPr="00EA4B02" w:rsidRDefault="00EA4B02" w:rsidP="00586154">
      <w:pPr>
        <w:numPr>
          <w:ilvl w:val="0"/>
          <w:numId w:val="9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Адаскин А. М., Зуев В. М. Материаловедение (металлообработка): учеб. пособие. – М.: ОИЦ «Академия», 2008. – 288 с. – Серия: Начальное профессиональное образование.</w:t>
      </w:r>
    </w:p>
    <w:p w14:paraId="6362030D" w14:textId="77777777" w:rsidR="00EA4B02" w:rsidRPr="00EA4B02" w:rsidRDefault="00EA4B02" w:rsidP="00586154">
      <w:pPr>
        <w:numPr>
          <w:ilvl w:val="0"/>
          <w:numId w:val="9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Заплатин В.Н. Основы материаловедения (металлообработка) - ОИЦ «Академия», 2010</w:t>
      </w:r>
    </w:p>
    <w:p w14:paraId="421C073A" w14:textId="77777777" w:rsidR="00EA4B02" w:rsidRPr="00EA4B02" w:rsidRDefault="00EA4B02" w:rsidP="00586154">
      <w:pPr>
        <w:numPr>
          <w:ilvl w:val="0"/>
          <w:numId w:val="9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Рогов В. А., Позняк Г. Г. Современные машиностроительные материалы и заготовки: учеб. пособие. – ОИЦ «Академия», 2008. – 336 с.</w:t>
      </w:r>
    </w:p>
    <w:p w14:paraId="484E1F6D" w14:textId="77777777" w:rsidR="00EA4B02" w:rsidRPr="00EA4B02" w:rsidRDefault="00EA4B02" w:rsidP="00586154">
      <w:pPr>
        <w:numPr>
          <w:ilvl w:val="0"/>
          <w:numId w:val="9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Черепахин А.А., Материаловедение - ОИЦ «Академия», 2008.</w:t>
      </w:r>
    </w:p>
    <w:p w14:paraId="78186CE4" w14:textId="77777777" w:rsidR="00EA4B02" w:rsidRPr="00EA4B02" w:rsidRDefault="00EA4B02" w:rsidP="00586154">
      <w:pPr>
        <w:numPr>
          <w:ilvl w:val="0"/>
          <w:numId w:val="9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Чумаченко Ю. Т., Чумаченко Г. В., Герасименко А. И. Материаловедение для автомехаников:</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Cs/>
          <w:sz w:val="24"/>
          <w:szCs w:val="24"/>
          <w:lang w:eastAsia="ru-RU"/>
        </w:rPr>
        <w:t>учеб. пособие.  – Ростов н/Д: «Феникс», 2002. - 408 с.</w:t>
      </w:r>
    </w:p>
    <w:p w14:paraId="5C164DEE"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EB87AE7"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Дополнительные источники:</w:t>
      </w:r>
    </w:p>
    <w:p w14:paraId="664FC8C8" w14:textId="77777777" w:rsidR="00EA4B02" w:rsidRPr="00EA4B02" w:rsidRDefault="00EA4B02" w:rsidP="00586154">
      <w:pPr>
        <w:numPr>
          <w:ilvl w:val="0"/>
          <w:numId w:val="9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Заплатин В. Н., Сапожников Ю. И., Дубов А. В. Справочное пособие по материаловедению (металлообработка</w:t>
      </w:r>
      <w:proofErr w:type="gramStart"/>
      <w:r w:rsidRPr="00EA4B02">
        <w:rPr>
          <w:rFonts w:ascii="Times New Roman" w:eastAsia="Times New Roman" w:hAnsi="Times New Roman" w:cs="Times New Roman"/>
          <w:bCs/>
          <w:sz w:val="24"/>
          <w:szCs w:val="24"/>
          <w:lang w:eastAsia="ru-RU"/>
        </w:rPr>
        <w:t>) :</w:t>
      </w:r>
      <w:proofErr w:type="gramEnd"/>
      <w:r w:rsidRPr="00EA4B02">
        <w:rPr>
          <w:rFonts w:ascii="Times New Roman" w:eastAsia="Times New Roman" w:hAnsi="Times New Roman" w:cs="Times New Roman"/>
          <w:bCs/>
          <w:sz w:val="24"/>
          <w:szCs w:val="24"/>
          <w:lang w:eastAsia="ru-RU"/>
        </w:rPr>
        <w:t xml:space="preserve"> учеб. пособие для нач. проф. образования / под ред. В. Н. Заплатина. – М.: Издательский центр «Академия», 2007. – 224 с.</w:t>
      </w:r>
    </w:p>
    <w:p w14:paraId="1DD68AD5" w14:textId="77777777" w:rsidR="00EA4B02" w:rsidRPr="00EA4B02" w:rsidRDefault="00EA4B02" w:rsidP="00586154">
      <w:pPr>
        <w:numPr>
          <w:ilvl w:val="0"/>
          <w:numId w:val="9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Заплатин В. Н., Лабораторный практикум по материаловедению в машиностроении и металлообработке – ООЦ «Академия», 2010.</w:t>
      </w:r>
    </w:p>
    <w:p w14:paraId="4A98CF9D" w14:textId="77777777" w:rsidR="00EA4B02" w:rsidRPr="00EA4B02" w:rsidRDefault="00EA4B02" w:rsidP="00586154">
      <w:pPr>
        <w:numPr>
          <w:ilvl w:val="0"/>
          <w:numId w:val="9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Оськин В.А., Байкалова В.Н., Практикум по материаловедению и технологии конструкционных материалов. – </w:t>
      </w:r>
      <w:proofErr w:type="gramStart"/>
      <w:r w:rsidRPr="00EA4B02">
        <w:rPr>
          <w:rFonts w:ascii="Times New Roman" w:eastAsia="Times New Roman" w:hAnsi="Times New Roman" w:cs="Times New Roman"/>
          <w:bCs/>
          <w:sz w:val="24"/>
          <w:szCs w:val="24"/>
          <w:lang w:eastAsia="ru-RU"/>
        </w:rPr>
        <w:t>М.:КОЛОСС</w:t>
      </w:r>
      <w:proofErr w:type="gramEnd"/>
      <w:r w:rsidRPr="00EA4B02">
        <w:rPr>
          <w:rFonts w:ascii="Times New Roman" w:eastAsia="Times New Roman" w:hAnsi="Times New Roman" w:cs="Times New Roman"/>
          <w:bCs/>
          <w:sz w:val="24"/>
          <w:szCs w:val="24"/>
          <w:lang w:eastAsia="ru-RU"/>
        </w:rPr>
        <w:t>, 2008. -160с.</w:t>
      </w:r>
    </w:p>
    <w:p w14:paraId="6361A9C0"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4BA2449" w14:textId="77777777" w:rsidR="00EA4B02" w:rsidRPr="00EA4B02" w:rsidRDefault="00EA4B02" w:rsidP="00586154">
      <w:pPr>
        <w:numPr>
          <w:ilvl w:val="0"/>
          <w:numId w:val="9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Электронные ресурс. Форма доступа: </w:t>
      </w:r>
      <w:hyperlink r:id="rId142" w:history="1">
        <w:r w:rsidRPr="00EA4B02">
          <w:rPr>
            <w:rFonts w:ascii="Times New Roman" w:eastAsia="Times New Roman" w:hAnsi="Times New Roman" w:cs="Times New Roman"/>
            <w:bCs/>
            <w:sz w:val="24"/>
            <w:szCs w:val="24"/>
            <w:u w:val="single"/>
            <w:lang w:eastAsia="ru-RU"/>
          </w:rPr>
          <w:t>http://metalhandling.ru</w:t>
        </w:r>
      </w:hyperlink>
    </w:p>
    <w:p w14:paraId="640ECFD2"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7479A2F"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Интернет-ресурсы:</w:t>
      </w:r>
    </w:p>
    <w:p w14:paraId="00F2D053"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1. </w:t>
      </w:r>
      <w:hyperlink r:id="rId143" w:history="1">
        <w:r w:rsidRPr="00EA4B02">
          <w:rPr>
            <w:rFonts w:ascii="Times New Roman" w:eastAsia="Times New Roman" w:hAnsi="Times New Roman" w:cs="Times New Roman"/>
            <w:bCs/>
            <w:sz w:val="24"/>
            <w:szCs w:val="24"/>
            <w:u w:val="single"/>
            <w:lang w:eastAsia="ru-RU"/>
          </w:rPr>
          <w:t>http://www.twirpx.com</w:t>
        </w:r>
      </w:hyperlink>
    </w:p>
    <w:p w14:paraId="7E2EAC0F"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2. </w:t>
      </w:r>
      <w:hyperlink r:id="rId144" w:history="1">
        <w:r w:rsidRPr="00EA4B02">
          <w:rPr>
            <w:rFonts w:ascii="Times New Roman" w:eastAsia="Times New Roman" w:hAnsi="Times New Roman" w:cs="Times New Roman"/>
            <w:bCs/>
            <w:sz w:val="24"/>
            <w:szCs w:val="24"/>
            <w:u w:val="single"/>
            <w:lang w:eastAsia="ru-RU"/>
          </w:rPr>
          <w:t>http://gomelauto.com</w:t>
        </w:r>
      </w:hyperlink>
    </w:p>
    <w:p w14:paraId="5F8BA639" w14:textId="77777777" w:rsidR="00EA4B02" w:rsidRPr="00EA4B02" w:rsidRDefault="00EA4B02" w:rsidP="00EA4B0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3. </w:t>
      </w:r>
      <w:hyperlink r:id="rId145" w:history="1">
        <w:r w:rsidRPr="00EA4B02">
          <w:rPr>
            <w:rFonts w:ascii="Times New Roman" w:eastAsia="Times New Roman" w:hAnsi="Times New Roman" w:cs="Times New Roman"/>
            <w:bCs/>
            <w:sz w:val="24"/>
            <w:szCs w:val="24"/>
            <w:u w:val="single"/>
            <w:lang w:eastAsia="ru-RU"/>
          </w:rPr>
          <w:t>http://avtoliteratura.ru</w:t>
        </w:r>
      </w:hyperlink>
    </w:p>
    <w:p w14:paraId="0B74B7F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bCs/>
          <w:sz w:val="24"/>
          <w:szCs w:val="24"/>
          <w:lang w:eastAsia="ru-RU"/>
        </w:rPr>
      </w:pPr>
    </w:p>
    <w:p w14:paraId="17C16D39"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4. К</w:t>
      </w:r>
      <w:r w:rsidRPr="00EA4B02">
        <w:rPr>
          <w:rFonts w:ascii="Times New Roman" w:eastAsia="Times New Roman" w:hAnsi="Times New Roman" w:cs="Times New Roman"/>
          <w:b/>
          <w:sz w:val="24"/>
          <w:szCs w:val="24"/>
          <w:lang w:eastAsia="ru-RU"/>
        </w:rPr>
        <w:t>онтроль и оценка результатов освоения дисциплины</w:t>
      </w:r>
    </w:p>
    <w:p w14:paraId="7287E0EC"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w:t>
      </w:r>
    </w:p>
    <w:p w14:paraId="61CCA6EF"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p>
    <w:tbl>
      <w:tblPr>
        <w:tblW w:w="10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2"/>
        <w:gridCol w:w="4500"/>
      </w:tblGrid>
      <w:tr w:rsidR="00EA4B02" w:rsidRPr="00EA4B02" w14:paraId="1C04C05C" w14:textId="77777777" w:rsidTr="00EA4B02">
        <w:tc>
          <w:tcPr>
            <w:tcW w:w="5632" w:type="dxa"/>
            <w:vAlign w:val="center"/>
          </w:tcPr>
          <w:p w14:paraId="032CF991"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6F6EE1E0"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4500" w:type="dxa"/>
            <w:vAlign w:val="center"/>
          </w:tcPr>
          <w:p w14:paraId="0BDC430B"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EA4B02" w:rsidRPr="00EA4B02" w14:paraId="4D800314" w14:textId="77777777" w:rsidTr="00EA4B02">
        <w:trPr>
          <w:trHeight w:val="1706"/>
        </w:trPr>
        <w:tc>
          <w:tcPr>
            <w:tcW w:w="5632" w:type="dxa"/>
            <w:vAlign w:val="center"/>
          </w:tcPr>
          <w:p w14:paraId="7D544835" w14:textId="77777777" w:rsidR="00EA4B02" w:rsidRPr="00EA4B02" w:rsidRDefault="00EA4B02" w:rsidP="00EA4B02">
            <w:pPr>
              <w:tabs>
                <w:tab w:val="num" w:pos="90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определять свойства конструкционных и сырьевых материалов¸ применяемых в производстве, по маркировки, внешнему виду, происхождению, свойствам и составу вещества, назначению и способу приготовления и классифицировать их;</w:t>
            </w:r>
          </w:p>
        </w:tc>
        <w:tc>
          <w:tcPr>
            <w:tcW w:w="4500" w:type="dxa"/>
            <w:vAlign w:val="center"/>
          </w:tcPr>
          <w:p w14:paraId="256321B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лабораторных и практических занятий</w:t>
            </w:r>
          </w:p>
          <w:p w14:paraId="6710A106"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Контроль за выполнением практического задания</w:t>
            </w:r>
          </w:p>
          <w:p w14:paraId="03FE4A9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78496891" w14:textId="77777777" w:rsidTr="00EA4B02">
        <w:trPr>
          <w:trHeight w:val="315"/>
        </w:trPr>
        <w:tc>
          <w:tcPr>
            <w:tcW w:w="5632" w:type="dxa"/>
            <w:vAlign w:val="center"/>
          </w:tcPr>
          <w:p w14:paraId="4303050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определять твердость материала;</w:t>
            </w:r>
          </w:p>
        </w:tc>
        <w:tc>
          <w:tcPr>
            <w:tcW w:w="4500" w:type="dxa"/>
            <w:vAlign w:val="center"/>
          </w:tcPr>
          <w:p w14:paraId="65E4096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практические занятия</w:t>
            </w:r>
          </w:p>
        </w:tc>
      </w:tr>
      <w:tr w:rsidR="00EA4B02" w:rsidRPr="00EA4B02" w14:paraId="7327FA5E" w14:textId="77777777" w:rsidTr="00EA4B02">
        <w:trPr>
          <w:trHeight w:val="950"/>
        </w:trPr>
        <w:tc>
          <w:tcPr>
            <w:tcW w:w="5632" w:type="dxa"/>
            <w:vAlign w:val="center"/>
          </w:tcPr>
          <w:p w14:paraId="333D6CB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определять режимы отжига, </w:t>
            </w:r>
          </w:p>
          <w:p w14:paraId="567FE9C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закалки, отпуска стали;</w:t>
            </w:r>
          </w:p>
        </w:tc>
        <w:tc>
          <w:tcPr>
            <w:tcW w:w="4500" w:type="dxa"/>
            <w:vAlign w:val="center"/>
          </w:tcPr>
          <w:p w14:paraId="0437DCC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самостоятельные работы</w:t>
            </w:r>
          </w:p>
          <w:p w14:paraId="6E1D3FD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практические занятия, </w:t>
            </w:r>
          </w:p>
        </w:tc>
      </w:tr>
      <w:tr w:rsidR="00EA4B02" w:rsidRPr="00EA4B02" w14:paraId="3FCC9DD2" w14:textId="77777777" w:rsidTr="00EA4B02">
        <w:trPr>
          <w:trHeight w:val="1080"/>
        </w:trPr>
        <w:tc>
          <w:tcPr>
            <w:tcW w:w="5632" w:type="dxa"/>
            <w:vAlign w:val="center"/>
          </w:tcPr>
          <w:p w14:paraId="5FBCD65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подбирать конструкционные материалы по их назначению и условиям эксплуатации;</w:t>
            </w:r>
          </w:p>
          <w:p w14:paraId="6A78B57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4500" w:type="dxa"/>
            <w:vAlign w:val="center"/>
          </w:tcPr>
          <w:p w14:paraId="33D707A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лабораторных и практических занятий</w:t>
            </w:r>
          </w:p>
          <w:p w14:paraId="5B4D4E9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оценка результатов выполнения лабораторно-практических работ</w:t>
            </w:r>
          </w:p>
        </w:tc>
      </w:tr>
      <w:tr w:rsidR="00EA4B02" w:rsidRPr="00EA4B02" w14:paraId="20D460C1" w14:textId="77777777" w:rsidTr="00EA4B02">
        <w:trPr>
          <w:trHeight w:val="1324"/>
        </w:trPr>
        <w:tc>
          <w:tcPr>
            <w:tcW w:w="5632" w:type="dxa"/>
            <w:vAlign w:val="center"/>
          </w:tcPr>
          <w:p w14:paraId="27CF462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подбирать способы и режимы обработки</w:t>
            </w:r>
          </w:p>
          <w:p w14:paraId="55C2F6D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roofErr w:type="gramStart"/>
            <w:r w:rsidRPr="00EA4B02">
              <w:rPr>
                <w:rFonts w:ascii="Times New Roman" w:eastAsia="Times New Roman" w:hAnsi="Times New Roman" w:cs="Times New Roman"/>
                <w:sz w:val="24"/>
                <w:szCs w:val="24"/>
                <w:lang w:eastAsia="ru-RU"/>
              </w:rPr>
              <w:t>металлов( литьем</w:t>
            </w:r>
            <w:proofErr w:type="gramEnd"/>
            <w:r w:rsidRPr="00EA4B02">
              <w:rPr>
                <w:rFonts w:ascii="Times New Roman" w:eastAsia="Times New Roman" w:hAnsi="Times New Roman" w:cs="Times New Roman"/>
                <w:sz w:val="24"/>
                <w:szCs w:val="24"/>
                <w:lang w:eastAsia="ru-RU"/>
              </w:rPr>
              <w:t>, давлением, сваркой, резанием) для изготовления различных деталей.</w:t>
            </w:r>
          </w:p>
          <w:p w14:paraId="3385A56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4500" w:type="dxa"/>
            <w:vAlign w:val="center"/>
          </w:tcPr>
          <w:p w14:paraId="29271279"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лабораторных и практических занятий</w:t>
            </w:r>
          </w:p>
          <w:p w14:paraId="5AFC6C5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743494C9" w14:textId="77777777" w:rsidTr="00EA4B02">
        <w:tc>
          <w:tcPr>
            <w:tcW w:w="5632" w:type="dxa"/>
            <w:vAlign w:val="center"/>
          </w:tcPr>
          <w:p w14:paraId="0E909339" w14:textId="77777777" w:rsidR="00EA4B02" w:rsidRPr="00EA4B02" w:rsidRDefault="00EA4B02" w:rsidP="00EA4B02">
            <w:pPr>
              <w:spacing w:after="0" w:line="240" w:lineRule="auto"/>
              <w:ind w:firstLine="284"/>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Усвоенные знания:</w:t>
            </w:r>
          </w:p>
        </w:tc>
        <w:tc>
          <w:tcPr>
            <w:tcW w:w="4500" w:type="dxa"/>
            <w:vAlign w:val="center"/>
          </w:tcPr>
          <w:p w14:paraId="5B6CB3A5"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r w:rsidR="00EA4B02" w:rsidRPr="00EA4B02" w14:paraId="70D6AA3D" w14:textId="77777777" w:rsidTr="00EA4B02">
        <w:trPr>
          <w:trHeight w:val="716"/>
        </w:trPr>
        <w:tc>
          <w:tcPr>
            <w:tcW w:w="5632" w:type="dxa"/>
            <w:vAlign w:val="center"/>
          </w:tcPr>
          <w:p w14:paraId="203CC6AD" w14:textId="77777777" w:rsidR="00EA4B02" w:rsidRPr="00EA4B02" w:rsidRDefault="00EA4B02" w:rsidP="00EA4B02">
            <w:pPr>
              <w:spacing w:after="0" w:line="240" w:lineRule="auto"/>
              <w:ind w:left="124"/>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виды механической, химической и термической обработки металлов и сплавов;</w:t>
            </w:r>
          </w:p>
        </w:tc>
        <w:tc>
          <w:tcPr>
            <w:tcW w:w="4500" w:type="dxa"/>
            <w:vAlign w:val="center"/>
          </w:tcPr>
          <w:p w14:paraId="569EA4CD"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письменный опрос</w:t>
            </w:r>
          </w:p>
          <w:p w14:paraId="1F25310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r w:rsidR="00EA4B02" w:rsidRPr="00EA4B02" w14:paraId="25EB13DB" w14:textId="77777777" w:rsidTr="00EA4B02">
        <w:trPr>
          <w:trHeight w:val="597"/>
        </w:trPr>
        <w:tc>
          <w:tcPr>
            <w:tcW w:w="5632" w:type="dxa"/>
            <w:vAlign w:val="center"/>
          </w:tcPr>
          <w:p w14:paraId="764DD80C"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виды прокладочных и уплотнительных материалов;</w:t>
            </w:r>
          </w:p>
        </w:tc>
        <w:tc>
          <w:tcPr>
            <w:tcW w:w="4500" w:type="dxa"/>
            <w:vAlign w:val="center"/>
          </w:tcPr>
          <w:p w14:paraId="2366482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-контрольная работа, </w:t>
            </w:r>
          </w:p>
        </w:tc>
      </w:tr>
      <w:tr w:rsidR="00EA4B02" w:rsidRPr="00EA4B02" w14:paraId="47DCEA2D" w14:textId="77777777" w:rsidTr="00EA4B02">
        <w:trPr>
          <w:trHeight w:val="1074"/>
        </w:trPr>
        <w:tc>
          <w:tcPr>
            <w:tcW w:w="5632" w:type="dxa"/>
            <w:vAlign w:val="center"/>
          </w:tcPr>
          <w:p w14:paraId="46656C8F" w14:textId="77777777" w:rsidR="00EA4B02" w:rsidRPr="00EA4B02" w:rsidRDefault="00EA4B02" w:rsidP="00EA4B02">
            <w:pPr>
              <w:spacing w:after="0" w:line="240" w:lineRule="auto"/>
              <w:ind w:left="124"/>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закономерности процессов кристаллизации и структурообразования металлов и сплавов, защита от коррозии;</w:t>
            </w:r>
          </w:p>
        </w:tc>
        <w:tc>
          <w:tcPr>
            <w:tcW w:w="4500" w:type="dxa"/>
            <w:vAlign w:val="center"/>
          </w:tcPr>
          <w:p w14:paraId="3C02860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w:t>
            </w:r>
          </w:p>
        </w:tc>
      </w:tr>
      <w:tr w:rsidR="00EA4B02" w:rsidRPr="00EA4B02" w14:paraId="368169AF" w14:textId="77777777" w:rsidTr="00EA4B02">
        <w:trPr>
          <w:trHeight w:val="350"/>
        </w:trPr>
        <w:tc>
          <w:tcPr>
            <w:tcW w:w="5632" w:type="dxa"/>
            <w:vAlign w:val="center"/>
          </w:tcPr>
          <w:p w14:paraId="01109133"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классификация, основные виды, маркировку, область применения и виды обработки конструкционных материалов, основные сведения об их назначении и свойствах, принципы их выбора для применения в производстве;</w:t>
            </w:r>
          </w:p>
        </w:tc>
        <w:tc>
          <w:tcPr>
            <w:tcW w:w="4500" w:type="dxa"/>
            <w:vAlign w:val="center"/>
          </w:tcPr>
          <w:p w14:paraId="739F04A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-контрольная работа, </w:t>
            </w:r>
          </w:p>
        </w:tc>
      </w:tr>
      <w:tr w:rsidR="00EA4B02" w:rsidRPr="00EA4B02" w14:paraId="5C48B3B8" w14:textId="77777777" w:rsidTr="00EA4B02">
        <w:trPr>
          <w:trHeight w:val="1050"/>
        </w:trPr>
        <w:tc>
          <w:tcPr>
            <w:tcW w:w="5632" w:type="dxa"/>
            <w:vAlign w:val="center"/>
          </w:tcPr>
          <w:p w14:paraId="1DC031D2"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методы измерения параметров и определения свойств материалов;</w:t>
            </w:r>
          </w:p>
        </w:tc>
        <w:tc>
          <w:tcPr>
            <w:tcW w:w="4500" w:type="dxa"/>
            <w:vAlign w:val="center"/>
          </w:tcPr>
          <w:p w14:paraId="7144178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-тестирование по разделам</w:t>
            </w:r>
          </w:p>
        </w:tc>
      </w:tr>
      <w:tr w:rsidR="00EA4B02" w:rsidRPr="00EA4B02" w14:paraId="3CAAED35" w14:textId="77777777" w:rsidTr="00EA4B02">
        <w:trPr>
          <w:trHeight w:val="728"/>
        </w:trPr>
        <w:tc>
          <w:tcPr>
            <w:tcW w:w="5632" w:type="dxa"/>
            <w:vAlign w:val="center"/>
          </w:tcPr>
          <w:p w14:paraId="6C2393E6"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основные сведения о </w:t>
            </w:r>
          </w:p>
          <w:p w14:paraId="2BEDDAA3"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кристаллизации и структуре расплавов;</w:t>
            </w:r>
          </w:p>
        </w:tc>
        <w:tc>
          <w:tcPr>
            <w:tcW w:w="4500" w:type="dxa"/>
            <w:vAlign w:val="center"/>
          </w:tcPr>
          <w:p w14:paraId="5EE97142"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-контрольная работа, </w:t>
            </w:r>
          </w:p>
        </w:tc>
      </w:tr>
      <w:tr w:rsidR="00EA4B02" w:rsidRPr="00EA4B02" w14:paraId="1C6020B3" w14:textId="77777777" w:rsidTr="00EA4B02">
        <w:trPr>
          <w:trHeight w:val="1320"/>
        </w:trPr>
        <w:tc>
          <w:tcPr>
            <w:tcW w:w="5632" w:type="dxa"/>
            <w:vAlign w:val="center"/>
          </w:tcPr>
          <w:p w14:paraId="045AEA3E"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основные сведения о </w:t>
            </w:r>
          </w:p>
          <w:p w14:paraId="2ED8F3CA"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назначении и свойствах материалов и сплавов, о технологии их производства;</w:t>
            </w:r>
          </w:p>
        </w:tc>
        <w:tc>
          <w:tcPr>
            <w:tcW w:w="4500" w:type="dxa"/>
            <w:vAlign w:val="center"/>
          </w:tcPr>
          <w:p w14:paraId="540D46C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w:t>
            </w:r>
          </w:p>
        </w:tc>
      </w:tr>
      <w:tr w:rsidR="00EA4B02" w:rsidRPr="00EA4B02" w14:paraId="30CDAF25" w14:textId="77777777" w:rsidTr="00EA4B02">
        <w:trPr>
          <w:trHeight w:val="708"/>
        </w:trPr>
        <w:tc>
          <w:tcPr>
            <w:tcW w:w="5632" w:type="dxa"/>
            <w:vAlign w:val="center"/>
          </w:tcPr>
          <w:p w14:paraId="2ED32A8D"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особенности свойств полимеров и их использование;</w:t>
            </w:r>
          </w:p>
        </w:tc>
        <w:tc>
          <w:tcPr>
            <w:tcW w:w="4500" w:type="dxa"/>
            <w:vAlign w:val="center"/>
          </w:tcPr>
          <w:p w14:paraId="76142D8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письменный опрос</w:t>
            </w:r>
          </w:p>
          <w:p w14:paraId="7F245B4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r w:rsidR="00EA4B02" w:rsidRPr="00EA4B02" w14:paraId="02B2DD48" w14:textId="77777777" w:rsidTr="00EA4B02">
        <w:trPr>
          <w:trHeight w:val="602"/>
        </w:trPr>
        <w:tc>
          <w:tcPr>
            <w:tcW w:w="5632" w:type="dxa"/>
            <w:vAlign w:val="center"/>
          </w:tcPr>
          <w:p w14:paraId="5DC4F2E2"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особенности строения металлов и сплавов;</w:t>
            </w:r>
          </w:p>
        </w:tc>
        <w:tc>
          <w:tcPr>
            <w:tcW w:w="4500" w:type="dxa"/>
            <w:vAlign w:val="center"/>
          </w:tcPr>
          <w:p w14:paraId="67A6BD2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-тестирование по разделам</w:t>
            </w:r>
          </w:p>
        </w:tc>
      </w:tr>
      <w:tr w:rsidR="00EA4B02" w:rsidRPr="00EA4B02" w14:paraId="7F37F566" w14:textId="77777777" w:rsidTr="00EA4B02">
        <w:trPr>
          <w:trHeight w:val="540"/>
        </w:trPr>
        <w:tc>
          <w:tcPr>
            <w:tcW w:w="5632" w:type="dxa"/>
            <w:vAlign w:val="center"/>
          </w:tcPr>
          <w:p w14:paraId="22DFC669"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свойства смазочных и абразивных материалов;</w:t>
            </w:r>
          </w:p>
        </w:tc>
        <w:tc>
          <w:tcPr>
            <w:tcW w:w="4500" w:type="dxa"/>
            <w:vAlign w:val="center"/>
          </w:tcPr>
          <w:p w14:paraId="7DCB66E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-контрольная работа, </w:t>
            </w:r>
          </w:p>
        </w:tc>
      </w:tr>
      <w:tr w:rsidR="00EA4B02" w:rsidRPr="00EA4B02" w14:paraId="2A1C8046" w14:textId="77777777" w:rsidTr="00EA4B02">
        <w:trPr>
          <w:trHeight w:val="585"/>
        </w:trPr>
        <w:tc>
          <w:tcPr>
            <w:tcW w:w="5632" w:type="dxa"/>
            <w:vAlign w:val="center"/>
          </w:tcPr>
          <w:p w14:paraId="20CE3488"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способы получения композиционных материалов;</w:t>
            </w:r>
          </w:p>
        </w:tc>
        <w:tc>
          <w:tcPr>
            <w:tcW w:w="4500" w:type="dxa"/>
            <w:vAlign w:val="center"/>
          </w:tcPr>
          <w:p w14:paraId="21C1FD3B"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-контрольная работа, </w:t>
            </w:r>
          </w:p>
        </w:tc>
      </w:tr>
      <w:tr w:rsidR="00EA4B02" w:rsidRPr="00EA4B02" w14:paraId="037C7ED0" w14:textId="77777777" w:rsidTr="00EA4B02">
        <w:trPr>
          <w:trHeight w:val="1162"/>
        </w:trPr>
        <w:tc>
          <w:tcPr>
            <w:tcW w:w="5632" w:type="dxa"/>
            <w:vAlign w:val="center"/>
          </w:tcPr>
          <w:p w14:paraId="2271CDFB"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сущность технологических </w:t>
            </w:r>
          </w:p>
          <w:p w14:paraId="02F7D3C7" w14:textId="77777777" w:rsidR="00EA4B02" w:rsidRPr="00EA4B02" w:rsidRDefault="00EA4B02" w:rsidP="00EA4B02">
            <w:pPr>
              <w:spacing w:after="0" w:line="240" w:lineRule="auto"/>
              <w:ind w:left="124"/>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процессов литья, сварки, обработки металлов давлением и резанием.</w:t>
            </w:r>
          </w:p>
        </w:tc>
        <w:tc>
          <w:tcPr>
            <w:tcW w:w="4500" w:type="dxa"/>
            <w:vAlign w:val="center"/>
          </w:tcPr>
          <w:p w14:paraId="7884389B"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письменный опрос</w:t>
            </w:r>
          </w:p>
        </w:tc>
      </w:tr>
    </w:tbl>
    <w:p w14:paraId="5A19965A"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p>
    <w:p w14:paraId="22A9DBA8" w14:textId="77777777" w:rsidR="00EA4B02" w:rsidRPr="00EA4B02" w:rsidRDefault="00EA4B02" w:rsidP="00EA4B02">
      <w:pPr>
        <w:spacing w:after="0" w:line="276" w:lineRule="auto"/>
        <w:ind w:firstLine="709"/>
        <w:rPr>
          <w:rFonts w:ascii="Times New Roman" w:eastAsia="Times New Roman" w:hAnsi="Times New Roman" w:cs="Times New Roman"/>
          <w:sz w:val="24"/>
          <w:szCs w:val="24"/>
          <w:lang w:eastAsia="ru-RU"/>
        </w:rPr>
      </w:pPr>
    </w:p>
    <w:p w14:paraId="695C712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1A6DDD0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03C62D8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64CDDD9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48BB27F3"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4EF8684C"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w:t>
      </w:r>
      <w:r w:rsidR="00414BB2" w:rsidRPr="00EA4B02">
        <w:rPr>
          <w:rFonts w:ascii="Times New Roman" w:eastAsia="Times New Roman" w:hAnsi="Times New Roman" w:cs="Times New Roman"/>
          <w:sz w:val="24"/>
          <w:szCs w:val="24"/>
          <w:lang w:eastAsia="ru-RU"/>
        </w:rPr>
        <w:t xml:space="preserve">риложение </w:t>
      </w:r>
      <w:r w:rsidRPr="00EA4B02">
        <w:rPr>
          <w:rFonts w:ascii="Times New Roman" w:eastAsia="Times New Roman" w:hAnsi="Times New Roman" w:cs="Times New Roman"/>
          <w:caps/>
          <w:sz w:val="24"/>
          <w:szCs w:val="24"/>
          <w:lang w:eastAsia="ru-RU"/>
        </w:rPr>
        <w:t>2.15</w:t>
      </w:r>
    </w:p>
    <w:p w14:paraId="2AC60F5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0B474D62"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497054BC" w14:textId="77777777" w:rsidR="00EA4B02" w:rsidRPr="00EA4B02" w:rsidRDefault="00EA4B02" w:rsidP="00EA4B02">
      <w:pPr>
        <w:tabs>
          <w:tab w:val="left" w:pos="3520"/>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p>
    <w:p w14:paraId="756F899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52FF134B" w14:textId="77777777" w:rsidR="00EA4B02" w:rsidRPr="00EA4B02" w:rsidRDefault="00414BB2" w:rsidP="00EA4B02">
      <w:pPr>
        <w:keepNext/>
        <w:tabs>
          <w:tab w:val="center" w:pos="5102"/>
        </w:tabs>
        <w:spacing w:after="0" w:line="276" w:lineRule="auto"/>
        <w:jc w:val="center"/>
        <w:outlineLvl w:val="1"/>
        <w:rPr>
          <w:rFonts w:ascii="Times New Roman" w:eastAsia="Times New Roman" w:hAnsi="Times New Roman" w:cs="Times New Roman"/>
          <w:b/>
          <w:bCs/>
          <w:iCs/>
          <w:caps/>
          <w:sz w:val="24"/>
          <w:szCs w:val="24"/>
          <w:lang w:eastAsia="ru-RU"/>
        </w:rPr>
      </w:pPr>
      <w:bookmarkStart w:id="62" w:name="_Toc499087813"/>
      <w:r>
        <w:rPr>
          <w:rFonts w:ascii="Times New Roman" w:eastAsia="Times New Roman" w:hAnsi="Times New Roman" w:cs="Times New Roman"/>
          <w:b/>
          <w:bCs/>
          <w:iCs/>
          <w:sz w:val="24"/>
          <w:szCs w:val="24"/>
          <w:lang w:eastAsia="ru-RU"/>
        </w:rPr>
        <w:t xml:space="preserve">Примерная </w:t>
      </w:r>
      <w:r w:rsidRPr="00EA4B02">
        <w:rPr>
          <w:rFonts w:ascii="Times New Roman" w:eastAsia="Times New Roman" w:hAnsi="Times New Roman" w:cs="Times New Roman"/>
          <w:b/>
          <w:bCs/>
          <w:iCs/>
          <w:sz w:val="24"/>
          <w:szCs w:val="24"/>
          <w:lang w:eastAsia="ru-RU"/>
        </w:rPr>
        <w:t xml:space="preserve">рабочая </w:t>
      </w:r>
      <w:r w:rsidR="00EA4B02" w:rsidRPr="00EA4B02">
        <w:rPr>
          <w:rFonts w:ascii="Times New Roman" w:eastAsia="Times New Roman" w:hAnsi="Times New Roman" w:cs="Times New Roman"/>
          <w:b/>
          <w:bCs/>
          <w:iCs/>
          <w:sz w:val="24"/>
          <w:szCs w:val="24"/>
          <w:lang w:eastAsia="ru-RU"/>
        </w:rPr>
        <w:t>программа учебной дисциплины</w:t>
      </w:r>
      <w:bookmarkEnd w:id="62"/>
    </w:p>
    <w:p w14:paraId="1E93F432" w14:textId="77777777" w:rsidR="00EA4B02" w:rsidRPr="00EA4B02" w:rsidRDefault="00EA4B02" w:rsidP="00EA4B02">
      <w:pPr>
        <w:keepNext/>
        <w:tabs>
          <w:tab w:val="center" w:pos="5102"/>
        </w:tabs>
        <w:spacing w:after="0" w:line="276" w:lineRule="auto"/>
        <w:outlineLvl w:val="1"/>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bCs/>
          <w:i/>
          <w:iCs/>
          <w:caps/>
          <w:sz w:val="24"/>
          <w:szCs w:val="24"/>
          <w:lang w:eastAsia="ru-RU"/>
        </w:rPr>
        <w:tab/>
      </w:r>
      <w:bookmarkStart w:id="63" w:name="_Toc499087814"/>
      <w:r w:rsidRPr="00EA4B02">
        <w:rPr>
          <w:rFonts w:ascii="Times New Roman" w:eastAsia="Times New Roman" w:hAnsi="Times New Roman" w:cs="Times New Roman"/>
          <w:b/>
          <w:sz w:val="24"/>
          <w:szCs w:val="24"/>
          <w:lang w:eastAsia="ru-RU"/>
        </w:rPr>
        <w:t>ОП.06 Информационные технологии в профессиональной деятельности</w:t>
      </w:r>
      <w:bookmarkEnd w:id="63"/>
    </w:p>
    <w:p w14:paraId="2D0BF4BD" w14:textId="77777777" w:rsidR="00EA4B02" w:rsidRPr="00EA4B02" w:rsidRDefault="00EA4B02" w:rsidP="00EA4B02">
      <w:pPr>
        <w:tabs>
          <w:tab w:val="left" w:pos="1635"/>
        </w:tabs>
        <w:spacing w:after="0" w:line="276" w:lineRule="auto"/>
        <w:rPr>
          <w:rFonts w:ascii="Times New Roman" w:eastAsia="Times New Roman" w:hAnsi="Times New Roman" w:cs="Times New Roman"/>
          <w:sz w:val="24"/>
          <w:szCs w:val="24"/>
          <w:lang w:eastAsia="ru-RU"/>
        </w:rPr>
      </w:pPr>
    </w:p>
    <w:p w14:paraId="3EB8B095" w14:textId="77777777" w:rsidR="00EA4B02" w:rsidRPr="00EA4B02" w:rsidRDefault="00EA4B02" w:rsidP="00EA4B02">
      <w:pPr>
        <w:tabs>
          <w:tab w:val="left" w:pos="1635"/>
        </w:tabs>
        <w:spacing w:after="0" w:line="276" w:lineRule="auto"/>
        <w:rPr>
          <w:rFonts w:ascii="Times New Roman" w:eastAsia="Times New Roman" w:hAnsi="Times New Roman" w:cs="Times New Roman"/>
          <w:sz w:val="24"/>
          <w:szCs w:val="24"/>
          <w:lang w:eastAsia="ru-RU"/>
        </w:rPr>
      </w:pPr>
    </w:p>
    <w:p w14:paraId="4E5B0744" w14:textId="77777777" w:rsidR="00EA4B02" w:rsidRPr="00EA4B02" w:rsidRDefault="00EA4B02" w:rsidP="00EA4B02">
      <w:pPr>
        <w:tabs>
          <w:tab w:val="left" w:pos="1635"/>
        </w:tabs>
        <w:spacing w:after="0" w:line="276" w:lineRule="auto"/>
        <w:rPr>
          <w:rFonts w:ascii="Times New Roman" w:eastAsia="Times New Roman" w:hAnsi="Times New Roman" w:cs="Times New Roman"/>
          <w:sz w:val="24"/>
          <w:szCs w:val="24"/>
          <w:lang w:eastAsia="ru-RU"/>
        </w:rPr>
      </w:pPr>
    </w:p>
    <w:p w14:paraId="15328BF4" w14:textId="77777777" w:rsidR="00EA4B02" w:rsidRPr="00EA4B02" w:rsidRDefault="00EA4B02" w:rsidP="00EA4B02">
      <w:pPr>
        <w:tabs>
          <w:tab w:val="left" w:pos="1635"/>
        </w:tabs>
        <w:spacing w:after="0" w:line="276" w:lineRule="auto"/>
        <w:rPr>
          <w:rFonts w:ascii="Times New Roman" w:eastAsia="Times New Roman" w:hAnsi="Times New Roman" w:cs="Times New Roman"/>
          <w:sz w:val="24"/>
          <w:szCs w:val="24"/>
          <w:lang w:eastAsia="ru-RU"/>
        </w:rPr>
      </w:pPr>
    </w:p>
    <w:p w14:paraId="4F2FD7B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7973A40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6467A55C"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p w14:paraId="773FA2F2"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p w14:paraId="5F5B06AA"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p w14:paraId="421B7F33"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p w14:paraId="33EBA065"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p w14:paraId="71750680"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z w:val="24"/>
          <w:szCs w:val="24"/>
          <w:lang w:eastAsia="ru-RU"/>
        </w:rPr>
        <w:tab/>
      </w:r>
    </w:p>
    <w:p w14:paraId="3187451A"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p>
    <w:p w14:paraId="2D72BFCD"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p>
    <w:p w14:paraId="2634EEA5"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p>
    <w:p w14:paraId="57B3FB3E"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p>
    <w:p w14:paraId="2EBA686B"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p>
    <w:p w14:paraId="4044A41E" w14:textId="77777777" w:rsidR="00EA4B02" w:rsidRPr="00EA4B02" w:rsidRDefault="00EA4B02" w:rsidP="00EA4B02">
      <w:pPr>
        <w:tabs>
          <w:tab w:val="left" w:pos="2805"/>
          <w:tab w:val="left" w:pos="3440"/>
          <w:tab w:val="center" w:pos="4677"/>
        </w:tabs>
        <w:spacing w:after="0" w:line="276" w:lineRule="auto"/>
        <w:rPr>
          <w:rFonts w:ascii="Times New Roman" w:eastAsia="Times New Roman" w:hAnsi="Times New Roman" w:cs="Times New Roman"/>
          <w:sz w:val="24"/>
          <w:szCs w:val="24"/>
          <w:lang w:eastAsia="ru-RU"/>
        </w:rPr>
      </w:pPr>
    </w:p>
    <w:p w14:paraId="2458E52C"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p>
    <w:p w14:paraId="015C8D66"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p>
    <w:p w14:paraId="56A92F4F"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p>
    <w:p w14:paraId="3388DED0"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p>
    <w:p w14:paraId="24D8B332"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285F52A4"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20</w:t>
      </w:r>
      <w:r w:rsidR="00414BB2">
        <w:rPr>
          <w:rFonts w:ascii="Times New Roman" w:eastAsia="Times New Roman" w:hAnsi="Times New Roman" w:cs="Times New Roman"/>
          <w:sz w:val="24"/>
          <w:szCs w:val="24"/>
          <w:lang w:eastAsia="ru-RU"/>
        </w:rPr>
        <w:t>21</w:t>
      </w:r>
    </w:p>
    <w:p w14:paraId="6BF2305F"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p>
    <w:p w14:paraId="4536A1B3" w14:textId="77777777" w:rsidR="00EA4B02" w:rsidRPr="00EA4B02" w:rsidRDefault="00EA4B02" w:rsidP="00EA4B02">
      <w:pPr>
        <w:tabs>
          <w:tab w:val="left" w:pos="2805"/>
          <w:tab w:val="left" w:pos="3440"/>
          <w:tab w:val="center" w:pos="4677"/>
        </w:tabs>
        <w:spacing w:after="0" w:line="276" w:lineRule="auto"/>
        <w:jc w:val="center"/>
        <w:rPr>
          <w:rFonts w:ascii="Times New Roman" w:eastAsia="Times New Roman" w:hAnsi="Times New Roman" w:cs="Times New Roman"/>
          <w:sz w:val="24"/>
          <w:szCs w:val="24"/>
          <w:lang w:eastAsia="ru-RU"/>
        </w:rPr>
      </w:pPr>
    </w:p>
    <w:p w14:paraId="5BE62D29"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b/>
          <w:i/>
          <w:sz w:val="24"/>
          <w:szCs w:val="24"/>
          <w:lang w:eastAsia="ru-RU"/>
        </w:rPr>
        <w:br w:type="page"/>
      </w:r>
    </w:p>
    <w:p w14:paraId="285F75A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Содержание</w:t>
      </w:r>
    </w:p>
    <w:p w14:paraId="7130855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501"/>
        <w:gridCol w:w="1854"/>
      </w:tblGrid>
      <w:tr w:rsidR="00EA4B02" w:rsidRPr="00EA4B02" w14:paraId="3CA73F7D" w14:textId="77777777" w:rsidTr="00EA4B02">
        <w:tc>
          <w:tcPr>
            <w:tcW w:w="7501" w:type="dxa"/>
            <w:hideMark/>
          </w:tcPr>
          <w:p w14:paraId="6D7945DB" w14:textId="77777777" w:rsidR="00EA4B02" w:rsidRPr="00EA4B02" w:rsidRDefault="00EA4B02" w:rsidP="00586154">
            <w:pPr>
              <w:numPr>
                <w:ilvl w:val="0"/>
                <w:numId w:val="103"/>
              </w:numPr>
              <w:suppressAutoHyphens/>
              <w:spacing w:after="0" w:line="276"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Общая характеристика</w:t>
            </w:r>
            <w:r w:rsidR="00414BB2">
              <w:rPr>
                <w:rFonts w:ascii="Times New Roman" w:eastAsia="Times New Roman" w:hAnsi="Times New Roman" w:cs="Times New Roman"/>
                <w:sz w:val="24"/>
                <w:szCs w:val="24"/>
              </w:rPr>
              <w:t xml:space="preserve"> примерной </w:t>
            </w:r>
            <w:r w:rsidRPr="00EA4B02">
              <w:rPr>
                <w:rFonts w:ascii="Times New Roman" w:eastAsia="Times New Roman" w:hAnsi="Times New Roman" w:cs="Times New Roman"/>
                <w:sz w:val="24"/>
                <w:szCs w:val="24"/>
              </w:rPr>
              <w:t>рабочей программы учебной дисциплины</w:t>
            </w:r>
          </w:p>
        </w:tc>
        <w:tc>
          <w:tcPr>
            <w:tcW w:w="1854" w:type="dxa"/>
          </w:tcPr>
          <w:p w14:paraId="6079D32D" w14:textId="77777777" w:rsidR="00EA4B02" w:rsidRPr="00EA4B02" w:rsidRDefault="00EA4B02" w:rsidP="00EA4B02">
            <w:pPr>
              <w:spacing w:after="0" w:line="276" w:lineRule="auto"/>
              <w:jc w:val="right"/>
              <w:rPr>
                <w:rFonts w:ascii="Times New Roman" w:eastAsia="Times New Roman" w:hAnsi="Times New Roman" w:cs="Times New Roman"/>
                <w:sz w:val="24"/>
                <w:szCs w:val="24"/>
              </w:rPr>
            </w:pPr>
          </w:p>
        </w:tc>
      </w:tr>
      <w:tr w:rsidR="00EA4B02" w:rsidRPr="00EA4B02" w14:paraId="1090386D" w14:textId="77777777" w:rsidTr="00EA4B02">
        <w:tc>
          <w:tcPr>
            <w:tcW w:w="7501" w:type="dxa"/>
            <w:hideMark/>
          </w:tcPr>
          <w:p w14:paraId="773B6597" w14:textId="77777777" w:rsidR="00EA4B02" w:rsidRPr="00EA4B02" w:rsidRDefault="00EA4B02" w:rsidP="00586154">
            <w:pPr>
              <w:numPr>
                <w:ilvl w:val="0"/>
                <w:numId w:val="103"/>
              </w:numPr>
              <w:suppressAutoHyphens/>
              <w:spacing w:after="0" w:line="276"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Структура и содержание учебной дисциплины</w:t>
            </w:r>
          </w:p>
        </w:tc>
        <w:tc>
          <w:tcPr>
            <w:tcW w:w="1854" w:type="dxa"/>
          </w:tcPr>
          <w:p w14:paraId="3CB54120" w14:textId="77777777" w:rsidR="00EA4B02" w:rsidRPr="00EA4B02" w:rsidRDefault="00EA4B02" w:rsidP="00EA4B02">
            <w:pPr>
              <w:spacing w:after="0" w:line="276" w:lineRule="auto"/>
              <w:ind w:left="644"/>
              <w:jc w:val="right"/>
              <w:rPr>
                <w:rFonts w:ascii="Times New Roman" w:eastAsia="Times New Roman" w:hAnsi="Times New Roman" w:cs="Times New Roman"/>
                <w:sz w:val="24"/>
                <w:szCs w:val="24"/>
              </w:rPr>
            </w:pPr>
          </w:p>
        </w:tc>
      </w:tr>
      <w:tr w:rsidR="00EA4B02" w:rsidRPr="00EA4B02" w14:paraId="7F0E84C0" w14:textId="77777777" w:rsidTr="00EA4B02">
        <w:tc>
          <w:tcPr>
            <w:tcW w:w="7501" w:type="dxa"/>
            <w:hideMark/>
          </w:tcPr>
          <w:p w14:paraId="07D1723C" w14:textId="77777777" w:rsidR="00EA4B02" w:rsidRPr="00EA4B02" w:rsidRDefault="00EA4B02" w:rsidP="00586154">
            <w:pPr>
              <w:numPr>
                <w:ilvl w:val="0"/>
                <w:numId w:val="103"/>
              </w:numPr>
              <w:suppressAutoHyphens/>
              <w:spacing w:after="0" w:line="276"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Условия реализации учебной дисциплины</w:t>
            </w:r>
          </w:p>
        </w:tc>
        <w:tc>
          <w:tcPr>
            <w:tcW w:w="1854" w:type="dxa"/>
          </w:tcPr>
          <w:p w14:paraId="091829F6" w14:textId="77777777" w:rsidR="00EA4B02" w:rsidRPr="00EA4B02" w:rsidRDefault="00EA4B02" w:rsidP="00EA4B02">
            <w:pPr>
              <w:spacing w:after="0" w:line="276" w:lineRule="auto"/>
              <w:ind w:left="644"/>
              <w:jc w:val="right"/>
              <w:rPr>
                <w:rFonts w:ascii="Times New Roman" w:eastAsia="Times New Roman" w:hAnsi="Times New Roman" w:cs="Times New Roman"/>
                <w:sz w:val="24"/>
                <w:szCs w:val="24"/>
              </w:rPr>
            </w:pPr>
          </w:p>
        </w:tc>
      </w:tr>
      <w:tr w:rsidR="00EA4B02" w:rsidRPr="00EA4B02" w14:paraId="6EE3811D" w14:textId="77777777" w:rsidTr="00EA4B02">
        <w:tc>
          <w:tcPr>
            <w:tcW w:w="7501" w:type="dxa"/>
            <w:hideMark/>
          </w:tcPr>
          <w:p w14:paraId="6B07B767" w14:textId="77777777" w:rsidR="00EA4B02" w:rsidRPr="00EA4B02" w:rsidRDefault="00EA4B02" w:rsidP="00586154">
            <w:pPr>
              <w:numPr>
                <w:ilvl w:val="0"/>
                <w:numId w:val="103"/>
              </w:numPr>
              <w:suppressAutoHyphens/>
              <w:spacing w:after="0" w:line="276"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Контроль и оценка результатов освоения учебной дисциплины</w:t>
            </w:r>
          </w:p>
        </w:tc>
        <w:tc>
          <w:tcPr>
            <w:tcW w:w="1854" w:type="dxa"/>
          </w:tcPr>
          <w:p w14:paraId="2213DBC9" w14:textId="77777777" w:rsidR="00EA4B02" w:rsidRPr="00EA4B02" w:rsidRDefault="00EA4B02" w:rsidP="00EA4B02">
            <w:pPr>
              <w:spacing w:after="0" w:line="276" w:lineRule="auto"/>
              <w:jc w:val="right"/>
              <w:rPr>
                <w:rFonts w:ascii="Times New Roman" w:eastAsia="Times New Roman" w:hAnsi="Times New Roman" w:cs="Times New Roman"/>
                <w:sz w:val="24"/>
                <w:szCs w:val="24"/>
              </w:rPr>
            </w:pPr>
          </w:p>
        </w:tc>
      </w:tr>
    </w:tbl>
    <w:p w14:paraId="28DD203C" w14:textId="77777777" w:rsidR="00EA4B02" w:rsidRPr="00EA4B02" w:rsidRDefault="00EA4B02" w:rsidP="00EA4B02">
      <w:pPr>
        <w:suppressAutoHyphen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u w:val="single"/>
          <w:lang w:eastAsia="ru-RU"/>
        </w:rPr>
        <w:br w:type="page"/>
      </w:r>
      <w:r w:rsidRPr="00EA4B02">
        <w:rPr>
          <w:rFonts w:ascii="Times New Roman" w:eastAsia="Times New Roman" w:hAnsi="Times New Roman" w:cs="Times New Roman"/>
          <w:b/>
          <w:sz w:val="24"/>
          <w:szCs w:val="24"/>
          <w:lang w:eastAsia="ru-RU"/>
        </w:rPr>
        <w:lastRenderedPageBreak/>
        <w:t>1.</w:t>
      </w:r>
      <w:r w:rsidRPr="00EA4B02">
        <w:rPr>
          <w:rFonts w:ascii="Times New Roman" w:eastAsia="Times New Roman" w:hAnsi="Times New Roman" w:cs="Times New Roman"/>
          <w:b/>
          <w:i/>
          <w:sz w:val="24"/>
          <w:szCs w:val="24"/>
          <w:lang w:eastAsia="ru-RU"/>
        </w:rPr>
        <w:t xml:space="preserve"> </w:t>
      </w:r>
      <w:r w:rsidRPr="00EA4B02">
        <w:rPr>
          <w:rFonts w:ascii="Times New Roman" w:eastAsia="Times New Roman" w:hAnsi="Times New Roman" w:cs="Times New Roman"/>
          <w:b/>
          <w:sz w:val="24"/>
          <w:szCs w:val="24"/>
          <w:lang w:eastAsia="ru-RU"/>
        </w:rPr>
        <w:t>Общая характеристика</w:t>
      </w:r>
      <w:r w:rsidR="00414BB2">
        <w:rPr>
          <w:rFonts w:ascii="Times New Roman" w:eastAsia="Times New Roman" w:hAnsi="Times New Roman" w:cs="Times New Roman"/>
          <w:b/>
          <w:sz w:val="24"/>
          <w:szCs w:val="24"/>
          <w:lang w:eastAsia="ru-RU"/>
        </w:rPr>
        <w:t xml:space="preserve"> примерной</w:t>
      </w:r>
      <w:r w:rsidRPr="00EA4B02">
        <w:rPr>
          <w:rFonts w:ascii="Times New Roman" w:eastAsia="Times New Roman" w:hAnsi="Times New Roman" w:cs="Times New Roman"/>
          <w:b/>
          <w:sz w:val="24"/>
          <w:szCs w:val="24"/>
          <w:lang w:eastAsia="ru-RU"/>
        </w:rPr>
        <w:t xml:space="preserve"> рабочей программы учебной дисциплины</w:t>
      </w:r>
    </w:p>
    <w:p w14:paraId="462A6A73" w14:textId="77777777" w:rsidR="00EA4B02" w:rsidRPr="00EA4B02" w:rsidRDefault="00EA4B02" w:rsidP="00EA4B02">
      <w:pPr>
        <w:suppressAutoHyphens/>
        <w:spacing w:after="0" w:line="276" w:lineRule="auto"/>
        <w:jc w:val="center"/>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b/>
          <w:sz w:val="24"/>
          <w:szCs w:val="24"/>
          <w:lang w:eastAsia="ru-RU"/>
        </w:rPr>
        <w:t>«ОП.06 Информационные технологии в профессиональной деятельности»</w:t>
      </w:r>
    </w:p>
    <w:p w14:paraId="644290A5" w14:textId="77777777" w:rsidR="00EA4B02" w:rsidRPr="00EA4B02" w:rsidRDefault="00EA4B02" w:rsidP="00EA4B02">
      <w:pPr>
        <w:spacing w:after="0" w:line="276" w:lineRule="auto"/>
        <w:rPr>
          <w:rFonts w:ascii="Times New Roman" w:eastAsia="Times New Roman" w:hAnsi="Times New Roman" w:cs="Times New Roman"/>
          <w:i/>
          <w:sz w:val="24"/>
          <w:szCs w:val="24"/>
          <w:lang w:eastAsia="ru-RU"/>
        </w:rPr>
      </w:pPr>
    </w:p>
    <w:p w14:paraId="68B406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EA4B02">
        <w:rPr>
          <w:rFonts w:ascii="Times New Roman" w:eastAsia="Times New Roman" w:hAnsi="Times New Roman" w:cs="Times New Roman"/>
          <w:sz w:val="24"/>
          <w:szCs w:val="24"/>
          <w:lang w:eastAsia="ru-RU"/>
        </w:rPr>
        <w:tab/>
      </w:r>
    </w:p>
    <w:p w14:paraId="5D5AC618"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lang w:eastAsia="ru-RU"/>
        </w:rPr>
        <w:t>Учебная дисциплина ОП.06 Информационные технологии в профессиональной деятельности является обязательной частью профессионального цикла основной образовательной программы в соответствии с ФГОС по специальности 14.02.02 Радиационная безопасность.</w:t>
      </w:r>
    </w:p>
    <w:p w14:paraId="7E6E7ED3" w14:textId="77777777" w:rsidR="00EA4B02" w:rsidRPr="00EA4B02" w:rsidRDefault="00EA4B02" w:rsidP="00EA4B02">
      <w:pPr>
        <w:spacing w:after="0" w:line="276" w:lineRule="auto"/>
        <w:ind w:firstLine="709"/>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0046B5F" w14:textId="77777777" w:rsidR="00EA4B02" w:rsidRPr="00EA4B02" w:rsidRDefault="00EA4B02" w:rsidP="00EA4B02">
      <w:pPr>
        <w:suppressAutoHyphens/>
        <w:spacing w:after="0" w:line="276" w:lineRule="auto"/>
        <w:ind w:firstLine="709"/>
        <w:jc w:val="both"/>
        <w:rPr>
          <w:rFonts w:ascii="Times New Roman" w:eastAsia="Times New Roman" w:hAnsi="Times New Roman" w:cs="Times New Roman"/>
          <w:bCs/>
          <w:iCs/>
          <w:sz w:val="24"/>
          <w:szCs w:val="24"/>
          <w:lang w:eastAsia="x-none"/>
        </w:rPr>
      </w:pPr>
      <w:r w:rsidRPr="00EA4B02">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и знания. </w:t>
      </w:r>
      <w:r w:rsidRPr="00EA4B02">
        <w:rPr>
          <w:rFonts w:ascii="Times New Roman" w:eastAsia="Times New Roman" w:hAnsi="Times New Roman" w:cs="Times New Roman"/>
          <w:bCs/>
          <w:iCs/>
          <w:sz w:val="24"/>
          <w:szCs w:val="24"/>
          <w:lang w:val="x-none" w:eastAsia="x-none"/>
        </w:rPr>
        <w:t xml:space="preserve">В результате освоения дисциплины студент должен </w:t>
      </w:r>
    </w:p>
    <w:p w14:paraId="74980C20" w14:textId="77777777" w:rsidR="00EA4B02" w:rsidRPr="00EA4B02" w:rsidRDefault="00EA4B02" w:rsidP="00EA4B02">
      <w:pPr>
        <w:suppressAutoHyphens/>
        <w:spacing w:after="0" w:line="276" w:lineRule="auto"/>
        <w:ind w:firstLine="709"/>
        <w:jc w:val="both"/>
        <w:rPr>
          <w:rFonts w:ascii="Times New Roman" w:eastAsia="Times New Roman" w:hAnsi="Times New Roman" w:cs="Times New Roman"/>
          <w:b/>
          <w:bCs/>
          <w:iCs/>
          <w:sz w:val="24"/>
          <w:szCs w:val="24"/>
          <w:u w:val="single"/>
          <w:lang w:val="x-none" w:eastAsia="x-none"/>
        </w:rPr>
      </w:pPr>
      <w:r w:rsidRPr="00EA4B02">
        <w:rPr>
          <w:rFonts w:ascii="Times New Roman" w:eastAsia="Times New Roman" w:hAnsi="Times New Roman" w:cs="Times New Roman"/>
          <w:b/>
          <w:bCs/>
          <w:iCs/>
          <w:sz w:val="24"/>
          <w:szCs w:val="24"/>
          <w:lang w:val="x-none" w:eastAsia="x-none"/>
        </w:rPr>
        <w:t xml:space="preserve">уметь: </w:t>
      </w:r>
    </w:p>
    <w:p w14:paraId="08162821" w14:textId="77777777" w:rsidR="00EA4B02" w:rsidRPr="00EA4B02" w:rsidRDefault="00EA4B02" w:rsidP="00586154">
      <w:pPr>
        <w:numPr>
          <w:ilvl w:val="0"/>
          <w:numId w:val="98"/>
        </w:numPr>
        <w:tabs>
          <w:tab w:val="left" w:pos="289"/>
          <w:tab w:val="left" w:pos="1134"/>
        </w:tabs>
        <w:spacing w:after="0" w:line="276" w:lineRule="auto"/>
        <w:ind w:left="5" w:hanging="5"/>
        <w:jc w:val="both"/>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применять программное обеспечение, компьютерные и телекоммуникационные средства в профессиональной деятельности;</w:t>
      </w:r>
    </w:p>
    <w:p w14:paraId="550E413E" w14:textId="77777777" w:rsidR="00EA4B02" w:rsidRPr="00EA4B02" w:rsidRDefault="00EA4B02" w:rsidP="00586154">
      <w:pPr>
        <w:numPr>
          <w:ilvl w:val="0"/>
          <w:numId w:val="98"/>
        </w:numPr>
        <w:tabs>
          <w:tab w:val="left" w:pos="289"/>
          <w:tab w:val="left" w:pos="1134"/>
        </w:tabs>
        <w:spacing w:after="0" w:line="276" w:lineRule="auto"/>
        <w:ind w:left="5" w:hanging="5"/>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использовать прикладное программное обеспечение (текстовые и графические редакторы, электронные таблицы);</w:t>
      </w:r>
    </w:p>
    <w:p w14:paraId="1EE9DDC3"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rPr>
        <w:t>- обрабатывать и анализировать информацию с применением программных средств и вычислительной техники;</w:t>
      </w:r>
    </w:p>
    <w:p w14:paraId="0CED4D72"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rPr>
        <w:t>- отображать информацию с помощью технических средств.</w:t>
      </w:r>
    </w:p>
    <w:p w14:paraId="06C0CC75" w14:textId="77777777" w:rsidR="00EA4B02" w:rsidRPr="00EA4B02" w:rsidRDefault="00EA4B02" w:rsidP="00EA4B02">
      <w:pPr>
        <w:spacing w:after="0" w:line="276" w:lineRule="auto"/>
        <w:ind w:left="5" w:firstLine="704"/>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2D706744"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основные понятия информационных технологий, их роль в сфере профессиональной деятельности;</w:t>
      </w:r>
    </w:p>
    <w:p w14:paraId="4C366F79"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состав, функции и возможности использования информационных и телекоммуникационных технологий в профессиональной деятельности;</w:t>
      </w:r>
    </w:p>
    <w:p w14:paraId="5F5F51A4"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основные принципы, методы и свойства информационных и телекоммуникационных технологий в профессиональной деятельности;</w:t>
      </w:r>
    </w:p>
    <w:p w14:paraId="66CBF4DD"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технические средства реализации информационных технологий;</w:t>
      </w:r>
    </w:p>
    <w:p w14:paraId="397DBEE4"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пакеты прикладных программ, необходимых для осуществления профессиональной деятельности;</w:t>
      </w:r>
    </w:p>
    <w:p w14:paraId="28110D4B"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значимость САПР при осуществлении профессиональной деятельности;</w:t>
      </w:r>
    </w:p>
    <w:p w14:paraId="3137AF45" w14:textId="77777777" w:rsidR="00EA4B02" w:rsidRPr="00EA4B02" w:rsidRDefault="00EA4B02" w:rsidP="00EA4B02">
      <w:pPr>
        <w:spacing w:after="0" w:line="276" w:lineRule="auto"/>
        <w:ind w:left="5" w:hanging="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технологию освоения пакетов прикладных программ.</w:t>
      </w:r>
    </w:p>
    <w:p w14:paraId="404BA64F" w14:textId="77777777" w:rsidR="00EA4B02" w:rsidRPr="00EA4B02" w:rsidRDefault="00EA4B02" w:rsidP="00EA4B02">
      <w:pPr>
        <w:spacing w:after="0" w:line="276" w:lineRule="auto"/>
        <w:ind w:firstLine="709"/>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lang w:eastAsia="ru-RU"/>
        </w:rPr>
        <w:t>Учебная дисциплина «Информационные технологии в профессиональной деятельности» обеспечивает формирование профессиональных и общих компетенций по всем видам деятельности ФГОС по профессии/</w:t>
      </w:r>
      <w:proofErr w:type="gramStart"/>
      <w:r w:rsidRPr="00EA4B02">
        <w:rPr>
          <w:rFonts w:ascii="Times New Roman" w:eastAsia="Times New Roman" w:hAnsi="Times New Roman" w:cs="Times New Roman"/>
          <w:sz w:val="24"/>
          <w:szCs w:val="24"/>
          <w:lang w:eastAsia="ru-RU"/>
        </w:rPr>
        <w:t>специальности  14.02.02</w:t>
      </w:r>
      <w:proofErr w:type="gramEnd"/>
      <w:r w:rsidRPr="00EA4B02">
        <w:rPr>
          <w:rFonts w:ascii="Times New Roman" w:eastAsia="Times New Roman" w:hAnsi="Times New Roman" w:cs="Times New Roman"/>
          <w:sz w:val="24"/>
          <w:szCs w:val="24"/>
          <w:lang w:eastAsia="ru-RU"/>
        </w:rPr>
        <w:t xml:space="preserve"> Радиационная безопасность.</w:t>
      </w:r>
    </w:p>
    <w:p w14:paraId="3138000A"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общих компетенций (ОК): </w:t>
      </w:r>
    </w:p>
    <w:p w14:paraId="4C664338"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0A2D8F0B"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10D5485B"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14:paraId="614576BD"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40E92CE4"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ОК 09. Использовать информационные технологии в профессиональной деятельности.</w:t>
      </w:r>
    </w:p>
    <w:p w14:paraId="4C6C06D0" w14:textId="77777777" w:rsidR="00EA4B02" w:rsidRPr="00EA4B02" w:rsidRDefault="00EA4B02" w:rsidP="00EA4B02">
      <w:pPr>
        <w:tabs>
          <w:tab w:val="left" w:pos="2835"/>
        </w:tab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14:paraId="674E2730" w14:textId="77777777" w:rsidR="00EA4B02" w:rsidRPr="00EA4B02" w:rsidRDefault="00EA4B02" w:rsidP="00EA4B02">
      <w:pPr>
        <w:widowControl w:val="0"/>
        <w:tabs>
          <w:tab w:val="left" w:pos="916"/>
        </w:tabs>
        <w:suppressAutoHyphens/>
        <w:spacing w:after="0" w:line="276" w:lineRule="auto"/>
        <w:ind w:firstLine="709"/>
        <w:jc w:val="both"/>
        <w:rPr>
          <w:rFonts w:ascii="Times New Roman" w:eastAsia="Batang" w:hAnsi="Times New Roman" w:cs="Times New Roman"/>
          <w:sz w:val="24"/>
          <w:szCs w:val="24"/>
          <w:lang w:eastAsia="ko-KR"/>
        </w:rPr>
      </w:pPr>
      <w:r w:rsidRPr="00EA4B02">
        <w:rPr>
          <w:rFonts w:ascii="Times New Roman" w:eastAsia="Batang" w:hAnsi="Times New Roman" w:cs="Times New Roman"/>
          <w:sz w:val="24"/>
          <w:szCs w:val="24"/>
          <w:lang w:eastAsia="ko-KR"/>
        </w:rPr>
        <w:t>Содержание дисциплины ориентировано на подготовку студентов к овладению профессиональными компетенциями (ПК):</w:t>
      </w:r>
    </w:p>
    <w:p w14:paraId="3C423D2C" w14:textId="77777777" w:rsidR="00EA4B02" w:rsidRPr="00EA4B02" w:rsidRDefault="00EA4B02" w:rsidP="00EA4B02">
      <w:pPr>
        <w:spacing w:after="0" w:line="276" w:lineRule="auto"/>
        <w:ind w:firstLine="709"/>
        <w:jc w:val="both"/>
        <w:rPr>
          <w:rFonts w:ascii="Times New Roman" w:eastAsia="Arial Unicode MS" w:hAnsi="Times New Roman" w:cs="Times New Roman"/>
          <w:sz w:val="24"/>
          <w:szCs w:val="24"/>
          <w:lang w:eastAsia="ru-RU"/>
        </w:rPr>
      </w:pPr>
      <w:r w:rsidRPr="00EA4B02">
        <w:rPr>
          <w:rFonts w:ascii="Times New Roman" w:eastAsia="Times New Roman" w:hAnsi="Times New Roman" w:cs="Times New Roman"/>
          <w:sz w:val="24"/>
          <w:szCs w:val="24"/>
          <w:lang w:eastAsia="ru-RU"/>
        </w:rPr>
        <w:t>ПК 4.2. </w:t>
      </w:r>
      <w:r w:rsidRPr="00EA4B02">
        <w:rPr>
          <w:rFonts w:ascii="Times New Roman" w:eastAsia="Arial Unicode MS" w:hAnsi="Times New Roman" w:cs="Times New Roman"/>
          <w:sz w:val="24"/>
          <w:szCs w:val="24"/>
          <w:lang w:eastAsia="ru-RU"/>
        </w:rPr>
        <w:t>Разрабатывать технические решения, технические задания, планы мероприятий</w:t>
      </w:r>
      <w:r w:rsidRPr="00EA4B02">
        <w:rPr>
          <w:rFonts w:ascii="Times New Roman" w:eastAsia="Times New Roman" w:hAnsi="Times New Roman" w:cs="Times New Roman"/>
          <w:sz w:val="24"/>
          <w:szCs w:val="24"/>
          <w:lang w:eastAsia="ru-RU"/>
        </w:rPr>
        <w:t>.</w:t>
      </w:r>
    </w:p>
    <w:p w14:paraId="5431879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0B2AA391" w14:textId="77777777" w:rsidR="00EA4B02" w:rsidRPr="00EA4B02" w:rsidRDefault="00EA4B02" w:rsidP="00EA4B02">
      <w:pPr>
        <w:suppressAutoHyphens/>
        <w:spacing w:after="0" w:line="276" w:lineRule="auto"/>
        <w:ind w:firstLine="567"/>
        <w:jc w:val="both"/>
        <w:rPr>
          <w:rFonts w:ascii="Times New Roman" w:eastAsia="Times New Roman" w:hAnsi="Times New Roman" w:cs="Times New Roman"/>
          <w:sz w:val="24"/>
          <w:szCs w:val="24"/>
        </w:rPr>
      </w:pPr>
    </w:p>
    <w:p w14:paraId="7DD195A3" w14:textId="77777777" w:rsidR="00EA4B02" w:rsidRPr="00EA4B02" w:rsidRDefault="00EA4B02" w:rsidP="00EA4B02">
      <w:pPr>
        <w:suppressAutoHyphen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 Структура и содержание учебной дисциплины</w:t>
      </w:r>
    </w:p>
    <w:p w14:paraId="6C66959C" w14:textId="77777777" w:rsidR="00EA4B02" w:rsidRPr="00EA4B02" w:rsidRDefault="00EA4B02" w:rsidP="00EA4B02">
      <w:pPr>
        <w:suppressAutoHyphens/>
        <w:spacing w:after="0" w:line="276"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A4B02" w:rsidRPr="00EA4B02" w14:paraId="2489F8EB" w14:textId="77777777" w:rsidTr="00EA4B02">
        <w:trPr>
          <w:trHeight w:val="490"/>
        </w:trPr>
        <w:tc>
          <w:tcPr>
            <w:tcW w:w="4073" w:type="pct"/>
            <w:vAlign w:val="center"/>
            <w:hideMark/>
          </w:tcPr>
          <w:p w14:paraId="36866434" w14:textId="77777777" w:rsidR="00EA4B02" w:rsidRPr="00EA4B02" w:rsidRDefault="00EA4B02" w:rsidP="00EA4B02">
            <w:pPr>
              <w:suppressAutoHyphens/>
              <w:spacing w:after="0" w:line="276" w:lineRule="auto"/>
              <w:jc w:val="center"/>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Вид учебной работы</w:t>
            </w:r>
          </w:p>
        </w:tc>
        <w:tc>
          <w:tcPr>
            <w:tcW w:w="927" w:type="pct"/>
            <w:vAlign w:val="center"/>
            <w:hideMark/>
          </w:tcPr>
          <w:p w14:paraId="5CBEF355" w14:textId="77777777" w:rsidR="00EA4B02" w:rsidRPr="00EA4B02" w:rsidRDefault="00EA4B02" w:rsidP="00EA4B02">
            <w:pPr>
              <w:suppressAutoHyphens/>
              <w:spacing w:after="0" w:line="276" w:lineRule="auto"/>
              <w:rPr>
                <w:rFonts w:ascii="Times New Roman" w:eastAsia="Times New Roman" w:hAnsi="Times New Roman" w:cs="Times New Roman"/>
                <w:b/>
                <w:iCs/>
                <w:sz w:val="24"/>
                <w:szCs w:val="24"/>
              </w:rPr>
            </w:pPr>
            <w:r w:rsidRPr="00EA4B02">
              <w:rPr>
                <w:rFonts w:ascii="Times New Roman" w:eastAsia="Times New Roman" w:hAnsi="Times New Roman" w:cs="Times New Roman"/>
                <w:b/>
                <w:iCs/>
                <w:sz w:val="24"/>
                <w:szCs w:val="24"/>
              </w:rPr>
              <w:t>Объем часов</w:t>
            </w:r>
          </w:p>
        </w:tc>
      </w:tr>
      <w:tr w:rsidR="00EA4B02" w:rsidRPr="00EA4B02" w14:paraId="4DF409CC" w14:textId="77777777" w:rsidTr="00EA4B02">
        <w:trPr>
          <w:trHeight w:val="490"/>
        </w:trPr>
        <w:tc>
          <w:tcPr>
            <w:tcW w:w="4073" w:type="pct"/>
            <w:vAlign w:val="center"/>
            <w:hideMark/>
          </w:tcPr>
          <w:p w14:paraId="5C1F1E92" w14:textId="77777777" w:rsidR="00EA4B02" w:rsidRPr="00EA4B02" w:rsidRDefault="00EA4B02" w:rsidP="00EA4B02">
            <w:pPr>
              <w:suppressAutoHyphens/>
              <w:spacing w:after="0" w:line="276"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 xml:space="preserve">Объем образовательной программы </w:t>
            </w:r>
          </w:p>
        </w:tc>
        <w:tc>
          <w:tcPr>
            <w:tcW w:w="927" w:type="pct"/>
            <w:vAlign w:val="center"/>
            <w:hideMark/>
          </w:tcPr>
          <w:p w14:paraId="30E4A0A8"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69</w:t>
            </w:r>
          </w:p>
        </w:tc>
      </w:tr>
      <w:tr w:rsidR="00EA4B02" w:rsidRPr="00EA4B02" w14:paraId="03E23764" w14:textId="77777777" w:rsidTr="00EA4B02">
        <w:trPr>
          <w:trHeight w:val="490"/>
        </w:trPr>
        <w:tc>
          <w:tcPr>
            <w:tcW w:w="5000" w:type="pct"/>
            <w:gridSpan w:val="2"/>
            <w:vAlign w:val="center"/>
            <w:hideMark/>
          </w:tcPr>
          <w:p w14:paraId="2628BCDD" w14:textId="77777777" w:rsidR="00EA4B02" w:rsidRPr="00EA4B02" w:rsidRDefault="00EA4B02" w:rsidP="00EA4B02">
            <w:pPr>
              <w:suppressAutoHyphens/>
              <w:spacing w:after="0" w:line="276" w:lineRule="auto"/>
              <w:rPr>
                <w:rFonts w:ascii="Times New Roman" w:eastAsia="Times New Roman" w:hAnsi="Times New Roman" w:cs="Times New Roman"/>
                <w:iCs/>
                <w:sz w:val="24"/>
                <w:szCs w:val="24"/>
              </w:rPr>
            </w:pPr>
            <w:r w:rsidRPr="00EA4B02">
              <w:rPr>
                <w:rFonts w:ascii="Times New Roman" w:eastAsia="Times New Roman" w:hAnsi="Times New Roman" w:cs="Times New Roman"/>
                <w:sz w:val="24"/>
                <w:szCs w:val="24"/>
              </w:rPr>
              <w:t>в том числе:</w:t>
            </w:r>
          </w:p>
        </w:tc>
      </w:tr>
      <w:tr w:rsidR="00EA4B02" w:rsidRPr="00EA4B02" w14:paraId="24844DC2" w14:textId="77777777" w:rsidTr="00EA4B02">
        <w:trPr>
          <w:trHeight w:val="490"/>
        </w:trPr>
        <w:tc>
          <w:tcPr>
            <w:tcW w:w="4073" w:type="pct"/>
            <w:vAlign w:val="center"/>
            <w:hideMark/>
          </w:tcPr>
          <w:p w14:paraId="1873A749"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теоретическое обучение</w:t>
            </w:r>
          </w:p>
        </w:tc>
        <w:tc>
          <w:tcPr>
            <w:tcW w:w="927" w:type="pct"/>
            <w:vAlign w:val="center"/>
            <w:hideMark/>
          </w:tcPr>
          <w:p w14:paraId="27E55896"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12</w:t>
            </w:r>
          </w:p>
        </w:tc>
      </w:tr>
      <w:tr w:rsidR="00EA4B02" w:rsidRPr="00EA4B02" w14:paraId="0D1E151E" w14:textId="77777777" w:rsidTr="00EA4B02">
        <w:trPr>
          <w:trHeight w:val="490"/>
        </w:trPr>
        <w:tc>
          <w:tcPr>
            <w:tcW w:w="4073" w:type="pct"/>
            <w:vAlign w:val="center"/>
            <w:hideMark/>
          </w:tcPr>
          <w:p w14:paraId="02A7C819"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практические занятия </w:t>
            </w:r>
          </w:p>
        </w:tc>
        <w:tc>
          <w:tcPr>
            <w:tcW w:w="927" w:type="pct"/>
            <w:vAlign w:val="center"/>
            <w:hideMark/>
          </w:tcPr>
          <w:p w14:paraId="79B41888"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34</w:t>
            </w:r>
          </w:p>
        </w:tc>
      </w:tr>
      <w:tr w:rsidR="00EA4B02" w:rsidRPr="00EA4B02" w14:paraId="7FE7CBE9" w14:textId="77777777" w:rsidTr="00EA4B02">
        <w:trPr>
          <w:trHeight w:val="490"/>
        </w:trPr>
        <w:tc>
          <w:tcPr>
            <w:tcW w:w="4073" w:type="pct"/>
            <w:vAlign w:val="center"/>
            <w:hideMark/>
          </w:tcPr>
          <w:p w14:paraId="561CE61B"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контрольная работа</w:t>
            </w:r>
          </w:p>
        </w:tc>
        <w:tc>
          <w:tcPr>
            <w:tcW w:w="927" w:type="pct"/>
            <w:vAlign w:val="center"/>
            <w:hideMark/>
          </w:tcPr>
          <w:p w14:paraId="2DB47B38"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4</w:t>
            </w:r>
          </w:p>
        </w:tc>
      </w:tr>
      <w:tr w:rsidR="00EA4B02" w:rsidRPr="00EA4B02" w14:paraId="00693B4F" w14:textId="77777777" w:rsidTr="00EA4B02">
        <w:trPr>
          <w:trHeight w:val="490"/>
        </w:trPr>
        <w:tc>
          <w:tcPr>
            <w:tcW w:w="4073" w:type="pct"/>
            <w:vAlign w:val="center"/>
            <w:hideMark/>
          </w:tcPr>
          <w:p w14:paraId="7A86AF2A" w14:textId="77777777" w:rsidR="00EA4B02" w:rsidRPr="00EA4B02" w:rsidRDefault="00EA4B02" w:rsidP="00EA4B02">
            <w:pPr>
              <w:suppressAutoHyphen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Самостоятельная работа </w:t>
            </w:r>
          </w:p>
        </w:tc>
        <w:tc>
          <w:tcPr>
            <w:tcW w:w="927" w:type="pct"/>
            <w:vAlign w:val="center"/>
            <w:hideMark/>
          </w:tcPr>
          <w:p w14:paraId="1BFAD279" w14:textId="77777777" w:rsidR="00EA4B02" w:rsidRPr="00EA4B02" w:rsidRDefault="00EA4B02" w:rsidP="00EA4B02">
            <w:pPr>
              <w:suppressAutoHyphens/>
              <w:spacing w:after="0" w:line="276" w:lineRule="auto"/>
              <w:jc w:val="center"/>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23</w:t>
            </w:r>
          </w:p>
        </w:tc>
      </w:tr>
      <w:tr w:rsidR="00EA4B02" w:rsidRPr="00EA4B02" w14:paraId="21B60D5B" w14:textId="77777777" w:rsidTr="00EA4B02">
        <w:trPr>
          <w:trHeight w:val="490"/>
        </w:trPr>
        <w:tc>
          <w:tcPr>
            <w:tcW w:w="5000" w:type="pct"/>
            <w:gridSpan w:val="2"/>
            <w:vAlign w:val="center"/>
            <w:hideMark/>
          </w:tcPr>
          <w:p w14:paraId="601506E3" w14:textId="77777777" w:rsidR="00EA4B02" w:rsidRPr="00EA4B02" w:rsidRDefault="00EA4B02" w:rsidP="00EA4B02">
            <w:pPr>
              <w:suppressAutoHyphens/>
              <w:spacing w:after="0" w:line="276" w:lineRule="auto"/>
              <w:rPr>
                <w:rFonts w:ascii="Times New Roman" w:eastAsia="Times New Roman" w:hAnsi="Times New Roman" w:cs="Times New Roman"/>
                <w:b/>
                <w:iCs/>
                <w:sz w:val="24"/>
                <w:szCs w:val="24"/>
              </w:rPr>
            </w:pPr>
            <w:r w:rsidRPr="00EA4B02">
              <w:rPr>
                <w:rFonts w:ascii="Times New Roman" w:eastAsia="Times New Roman" w:hAnsi="Times New Roman" w:cs="Times New Roman"/>
                <w:b/>
                <w:iCs/>
                <w:sz w:val="24"/>
                <w:szCs w:val="24"/>
              </w:rPr>
              <w:t xml:space="preserve">Промежуточная аттестация </w:t>
            </w:r>
            <w:r w:rsidRPr="00EA4B02">
              <w:rPr>
                <w:rFonts w:ascii="Times New Roman" w:eastAsia="Times New Roman" w:hAnsi="Times New Roman" w:cs="Times New Roman"/>
                <w:iCs/>
                <w:sz w:val="24"/>
                <w:szCs w:val="24"/>
              </w:rPr>
              <w:t>в форме дифференциального зачета</w:t>
            </w:r>
          </w:p>
        </w:tc>
      </w:tr>
    </w:tbl>
    <w:p w14:paraId="602B2A95"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730D7DC0"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sectPr w:rsidR="00EA4B02" w:rsidRPr="00EA4B02" w:rsidSect="00850D3B">
          <w:pgSz w:w="11906" w:h="16838"/>
          <w:pgMar w:top="1134" w:right="850" w:bottom="284" w:left="1701" w:header="708" w:footer="708" w:gutter="0"/>
          <w:cols w:space="720"/>
        </w:sectPr>
      </w:pPr>
    </w:p>
    <w:p w14:paraId="679E36F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2.2. Тематический план и содержание учебной дисциплины «Информационные технологии в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8268"/>
        <w:gridCol w:w="1839"/>
        <w:gridCol w:w="1901"/>
      </w:tblGrid>
      <w:tr w:rsidR="00EA4B02" w:rsidRPr="00EA4B02" w14:paraId="27A8B46A" w14:textId="77777777" w:rsidTr="00EA4B02">
        <w:trPr>
          <w:trHeight w:val="20"/>
        </w:trPr>
        <w:tc>
          <w:tcPr>
            <w:tcW w:w="903" w:type="pct"/>
            <w:vAlign w:val="center"/>
            <w:hideMark/>
          </w:tcPr>
          <w:p w14:paraId="3BAFAAA0"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Наименование разделов и тем</w:t>
            </w:r>
          </w:p>
        </w:tc>
        <w:tc>
          <w:tcPr>
            <w:tcW w:w="2823" w:type="pct"/>
            <w:vAlign w:val="center"/>
            <w:hideMark/>
          </w:tcPr>
          <w:p w14:paraId="5D31907E"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637" w:type="pct"/>
            <w:vAlign w:val="center"/>
            <w:hideMark/>
          </w:tcPr>
          <w:p w14:paraId="51811FD8"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Объем</w:t>
            </w:r>
          </w:p>
          <w:p w14:paraId="61AF74CA"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в часах</w:t>
            </w:r>
          </w:p>
        </w:tc>
        <w:tc>
          <w:tcPr>
            <w:tcW w:w="637" w:type="pct"/>
            <w:vAlign w:val="center"/>
            <w:hideMark/>
          </w:tcPr>
          <w:p w14:paraId="232042A0"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Коды компетенций, формированию которых способствует элемент программы</w:t>
            </w:r>
          </w:p>
        </w:tc>
      </w:tr>
      <w:tr w:rsidR="00EA4B02" w:rsidRPr="00EA4B02" w14:paraId="508EE7BA" w14:textId="77777777" w:rsidTr="00EA4B02">
        <w:trPr>
          <w:trHeight w:val="20"/>
        </w:trPr>
        <w:tc>
          <w:tcPr>
            <w:tcW w:w="903" w:type="pct"/>
            <w:vAlign w:val="center"/>
            <w:hideMark/>
          </w:tcPr>
          <w:p w14:paraId="0E1E1A81"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1</w:t>
            </w:r>
          </w:p>
        </w:tc>
        <w:tc>
          <w:tcPr>
            <w:tcW w:w="2823" w:type="pct"/>
            <w:vAlign w:val="center"/>
            <w:hideMark/>
          </w:tcPr>
          <w:p w14:paraId="33EB9218"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2</w:t>
            </w:r>
          </w:p>
        </w:tc>
        <w:tc>
          <w:tcPr>
            <w:tcW w:w="637" w:type="pct"/>
            <w:vAlign w:val="center"/>
            <w:hideMark/>
          </w:tcPr>
          <w:p w14:paraId="6F506447"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3</w:t>
            </w:r>
          </w:p>
        </w:tc>
        <w:tc>
          <w:tcPr>
            <w:tcW w:w="637" w:type="pct"/>
            <w:vAlign w:val="center"/>
            <w:hideMark/>
          </w:tcPr>
          <w:p w14:paraId="7A23F585"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4</w:t>
            </w:r>
          </w:p>
        </w:tc>
      </w:tr>
      <w:tr w:rsidR="00EA4B02" w:rsidRPr="00EA4B02" w14:paraId="64792F1B" w14:textId="77777777" w:rsidTr="00EA4B02">
        <w:trPr>
          <w:trHeight w:val="20"/>
        </w:trPr>
        <w:tc>
          <w:tcPr>
            <w:tcW w:w="3726" w:type="pct"/>
            <w:gridSpan w:val="2"/>
            <w:hideMark/>
          </w:tcPr>
          <w:p w14:paraId="155CA084" w14:textId="77777777" w:rsidR="00EA4B02" w:rsidRPr="00EA4B02" w:rsidRDefault="00EA4B02" w:rsidP="00EA4B02">
            <w:pPr>
              <w:widowControl w:val="0"/>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 xml:space="preserve">Раздел 1. </w:t>
            </w:r>
            <w:r w:rsidRPr="00EA4B02">
              <w:rPr>
                <w:rFonts w:ascii="Times New Roman" w:eastAsia="Times New Roman" w:hAnsi="Times New Roman" w:cs="Times New Roman"/>
                <w:b/>
                <w:sz w:val="24"/>
                <w:szCs w:val="24"/>
              </w:rPr>
              <w:t>Информационное и техническое обеспечение профессиональной деятельности</w:t>
            </w:r>
          </w:p>
        </w:tc>
        <w:tc>
          <w:tcPr>
            <w:tcW w:w="637" w:type="pct"/>
          </w:tcPr>
          <w:p w14:paraId="1D86A88B" w14:textId="77777777" w:rsidR="00EA4B02" w:rsidRPr="00EA4B02" w:rsidRDefault="00EA4B02" w:rsidP="00EA4B02">
            <w:pPr>
              <w:spacing w:after="0" w:line="276" w:lineRule="auto"/>
              <w:rPr>
                <w:rFonts w:ascii="Times New Roman" w:eastAsia="Times New Roman" w:hAnsi="Times New Roman" w:cs="Times New Roman"/>
                <w:b/>
                <w:bCs/>
                <w:i/>
                <w:sz w:val="24"/>
                <w:szCs w:val="24"/>
              </w:rPr>
            </w:pPr>
          </w:p>
        </w:tc>
        <w:tc>
          <w:tcPr>
            <w:tcW w:w="637" w:type="pct"/>
          </w:tcPr>
          <w:p w14:paraId="51FCA600" w14:textId="77777777" w:rsidR="00EA4B02" w:rsidRPr="00EA4B02" w:rsidRDefault="00EA4B02" w:rsidP="00EA4B02">
            <w:pPr>
              <w:spacing w:after="0" w:line="276" w:lineRule="auto"/>
              <w:rPr>
                <w:rFonts w:ascii="Times New Roman" w:eastAsia="Times New Roman" w:hAnsi="Times New Roman" w:cs="Times New Roman"/>
                <w:b/>
                <w:bCs/>
                <w:i/>
                <w:sz w:val="24"/>
                <w:szCs w:val="24"/>
              </w:rPr>
            </w:pPr>
          </w:p>
        </w:tc>
      </w:tr>
      <w:tr w:rsidR="00EA4B02" w:rsidRPr="00EA4B02" w14:paraId="641596CA" w14:textId="77777777" w:rsidTr="00EA4B02">
        <w:trPr>
          <w:trHeight w:val="353"/>
        </w:trPr>
        <w:tc>
          <w:tcPr>
            <w:tcW w:w="903" w:type="pct"/>
            <w:vMerge w:val="restart"/>
          </w:tcPr>
          <w:p w14:paraId="1811083C" w14:textId="77777777" w:rsidR="00EA4B02" w:rsidRPr="00EA4B02" w:rsidRDefault="00EA4B02" w:rsidP="00EA4B02">
            <w:pPr>
              <w:widowControl w:val="0"/>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Тема 1.1</w:t>
            </w:r>
          </w:p>
          <w:p w14:paraId="6075AF13"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Информационные и телекоммуникационные технологии в сфере профессиональной деятельности</w:t>
            </w:r>
          </w:p>
          <w:p w14:paraId="1DCA5E78"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7796F104" w14:textId="77777777" w:rsidR="00EA4B02" w:rsidRPr="00EA4B02" w:rsidRDefault="00EA4B02" w:rsidP="00EA4B02">
            <w:pPr>
              <w:spacing w:after="0" w:line="276"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37" w:type="pct"/>
            <w:vAlign w:val="center"/>
            <w:hideMark/>
          </w:tcPr>
          <w:p w14:paraId="74A914F8" w14:textId="77777777" w:rsidR="00EA4B02" w:rsidRPr="00EA4B02" w:rsidRDefault="00EA4B02" w:rsidP="00EA4B02">
            <w:pPr>
              <w:suppressAutoHyphens/>
              <w:spacing w:after="0" w:line="276" w:lineRule="auto"/>
              <w:jc w:val="center"/>
              <w:rPr>
                <w:rFonts w:ascii="Times New Roman" w:eastAsia="Times New Roman" w:hAnsi="Times New Roman" w:cs="Times New Roman"/>
                <w:b/>
                <w:bCs/>
                <w:sz w:val="24"/>
                <w:szCs w:val="24"/>
              </w:rPr>
            </w:pPr>
          </w:p>
        </w:tc>
        <w:tc>
          <w:tcPr>
            <w:tcW w:w="637" w:type="pct"/>
            <w:vMerge w:val="restart"/>
            <w:hideMark/>
          </w:tcPr>
          <w:p w14:paraId="15966B4D"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01</w:t>
            </w:r>
          </w:p>
          <w:p w14:paraId="469F3087" w14:textId="77777777" w:rsidR="00EA4B02" w:rsidRPr="00EA4B02" w:rsidRDefault="00EA4B02" w:rsidP="00EA4B02">
            <w:pPr>
              <w:spacing w:after="0" w:line="276" w:lineRule="auto"/>
              <w:jc w:val="center"/>
              <w:rPr>
                <w:rFonts w:ascii="Times New Roman" w:eastAsia="Times New Roman" w:hAnsi="Times New Roman" w:cs="Times New Roman"/>
                <w:b/>
                <w:i/>
                <w:sz w:val="24"/>
                <w:szCs w:val="24"/>
              </w:rPr>
            </w:pPr>
            <w:r w:rsidRPr="00EA4B02">
              <w:rPr>
                <w:rFonts w:ascii="Times New Roman" w:eastAsia="Times New Roman" w:hAnsi="Times New Roman" w:cs="Times New Roman"/>
                <w:sz w:val="24"/>
                <w:szCs w:val="24"/>
              </w:rPr>
              <w:t>ОК 02</w:t>
            </w:r>
          </w:p>
        </w:tc>
      </w:tr>
      <w:tr w:rsidR="00EA4B02" w:rsidRPr="00EA4B02" w14:paraId="1DF268DF" w14:textId="77777777" w:rsidTr="00EA4B02">
        <w:trPr>
          <w:trHeight w:val="1269"/>
        </w:trPr>
        <w:tc>
          <w:tcPr>
            <w:tcW w:w="0" w:type="auto"/>
            <w:vMerge/>
            <w:vAlign w:val="center"/>
            <w:hideMark/>
          </w:tcPr>
          <w:p w14:paraId="2B46A4DE"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502F9830" w14:textId="77777777" w:rsidR="00EA4B02" w:rsidRPr="00EA4B02" w:rsidRDefault="00EA4B02" w:rsidP="00EA4B02">
            <w:pPr>
              <w:spacing w:after="0" w:line="276" w:lineRule="auto"/>
              <w:jc w:val="both"/>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Роль и место знаний изучаемой дисциплины в сфере профессиональной деятельности. Содержание дисциплины и ее задачи. Информационные и телекоммуникационные технологии: сферы применения, возможности, перспективы развития.</w:t>
            </w:r>
            <w:r w:rsidRPr="00EA4B02">
              <w:rPr>
                <w:rFonts w:ascii="Times New Roman" w:eastAsia="Times New Roman" w:hAnsi="Times New Roman" w:cs="Times New Roman"/>
                <w:bCs/>
                <w:i/>
                <w:sz w:val="24"/>
                <w:szCs w:val="24"/>
              </w:rPr>
              <w:t xml:space="preserve"> </w:t>
            </w:r>
          </w:p>
        </w:tc>
        <w:tc>
          <w:tcPr>
            <w:tcW w:w="637" w:type="pct"/>
            <w:vAlign w:val="center"/>
            <w:hideMark/>
          </w:tcPr>
          <w:p w14:paraId="4CEE447A"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4</w:t>
            </w:r>
          </w:p>
        </w:tc>
        <w:tc>
          <w:tcPr>
            <w:tcW w:w="0" w:type="auto"/>
            <w:vMerge/>
            <w:vAlign w:val="center"/>
            <w:hideMark/>
          </w:tcPr>
          <w:p w14:paraId="6BC5CA65" w14:textId="77777777" w:rsidR="00EA4B02" w:rsidRPr="00EA4B02" w:rsidRDefault="00EA4B02" w:rsidP="00EA4B02">
            <w:pPr>
              <w:spacing w:after="0" w:line="276" w:lineRule="auto"/>
              <w:rPr>
                <w:rFonts w:ascii="Times New Roman" w:eastAsia="Times New Roman" w:hAnsi="Times New Roman" w:cs="Times New Roman"/>
                <w:b/>
                <w:i/>
                <w:sz w:val="24"/>
                <w:szCs w:val="24"/>
              </w:rPr>
            </w:pPr>
          </w:p>
        </w:tc>
      </w:tr>
      <w:tr w:rsidR="00EA4B02" w:rsidRPr="00EA4B02" w14:paraId="6A5A415E" w14:textId="77777777" w:rsidTr="00EA4B02">
        <w:trPr>
          <w:trHeight w:val="20"/>
        </w:trPr>
        <w:tc>
          <w:tcPr>
            <w:tcW w:w="0" w:type="auto"/>
            <w:vMerge/>
            <w:vAlign w:val="center"/>
            <w:hideMark/>
          </w:tcPr>
          <w:p w14:paraId="77AE074E"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6A5B226F"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Самостоятельная работа</w:t>
            </w:r>
          </w:p>
        </w:tc>
        <w:tc>
          <w:tcPr>
            <w:tcW w:w="637" w:type="pct"/>
            <w:vAlign w:val="center"/>
            <w:hideMark/>
          </w:tcPr>
          <w:p w14:paraId="4544FA21" w14:textId="77777777" w:rsidR="00EA4B02" w:rsidRPr="00EA4B02" w:rsidRDefault="00EA4B02" w:rsidP="00EA4B02">
            <w:pPr>
              <w:suppressAutoHyphens/>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023C9CDB" w14:textId="77777777" w:rsidR="00EA4B02" w:rsidRPr="00EA4B02" w:rsidRDefault="00EA4B02" w:rsidP="00EA4B02">
            <w:pPr>
              <w:spacing w:after="0" w:line="276" w:lineRule="auto"/>
              <w:rPr>
                <w:rFonts w:ascii="Times New Roman" w:eastAsia="Times New Roman" w:hAnsi="Times New Roman" w:cs="Times New Roman"/>
                <w:b/>
                <w:i/>
                <w:sz w:val="24"/>
                <w:szCs w:val="24"/>
              </w:rPr>
            </w:pPr>
          </w:p>
        </w:tc>
      </w:tr>
      <w:tr w:rsidR="00EA4B02" w:rsidRPr="00EA4B02" w14:paraId="47951E31" w14:textId="77777777" w:rsidTr="00EA4B02">
        <w:trPr>
          <w:trHeight w:val="20"/>
        </w:trPr>
        <w:tc>
          <w:tcPr>
            <w:tcW w:w="0" w:type="auto"/>
            <w:vMerge/>
            <w:vAlign w:val="center"/>
            <w:hideMark/>
          </w:tcPr>
          <w:p w14:paraId="238A9BC1"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1785F51C" w14:textId="77777777" w:rsidR="00EA4B02" w:rsidRPr="00EA4B02" w:rsidRDefault="00EA4B02" w:rsidP="00EA4B02">
            <w:pPr>
              <w:spacing w:after="0" w:line="276" w:lineRule="auto"/>
              <w:jc w:val="both"/>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Изучение конспекта лекций и дополнительной литературы.</w:t>
            </w:r>
          </w:p>
        </w:tc>
        <w:tc>
          <w:tcPr>
            <w:tcW w:w="637" w:type="pct"/>
            <w:vAlign w:val="center"/>
            <w:hideMark/>
          </w:tcPr>
          <w:p w14:paraId="0918FD48" w14:textId="77777777" w:rsidR="00EA4B02" w:rsidRPr="00EA4B02" w:rsidRDefault="00EA4B02" w:rsidP="00EA4B02">
            <w:pPr>
              <w:suppressAutoHyphens/>
              <w:spacing w:after="0" w:line="276" w:lineRule="auto"/>
              <w:jc w:val="center"/>
              <w:rPr>
                <w:rFonts w:ascii="Times New Roman" w:eastAsia="Times New Roman" w:hAnsi="Times New Roman" w:cs="Times New Roman"/>
                <w:sz w:val="24"/>
                <w:szCs w:val="24"/>
              </w:rPr>
            </w:pPr>
          </w:p>
        </w:tc>
        <w:tc>
          <w:tcPr>
            <w:tcW w:w="0" w:type="auto"/>
            <w:vMerge/>
            <w:vAlign w:val="center"/>
            <w:hideMark/>
          </w:tcPr>
          <w:p w14:paraId="1EB958EC" w14:textId="77777777" w:rsidR="00EA4B02" w:rsidRPr="00EA4B02" w:rsidRDefault="00EA4B02" w:rsidP="00EA4B02">
            <w:pPr>
              <w:spacing w:after="0" w:line="276" w:lineRule="auto"/>
              <w:rPr>
                <w:rFonts w:ascii="Times New Roman" w:eastAsia="Times New Roman" w:hAnsi="Times New Roman" w:cs="Times New Roman"/>
                <w:b/>
                <w:i/>
                <w:sz w:val="24"/>
                <w:szCs w:val="24"/>
              </w:rPr>
            </w:pPr>
          </w:p>
        </w:tc>
      </w:tr>
      <w:tr w:rsidR="00EA4B02" w:rsidRPr="00EA4B02" w14:paraId="309CF9C5" w14:textId="77777777" w:rsidTr="00EA4B02">
        <w:trPr>
          <w:trHeight w:val="20"/>
        </w:trPr>
        <w:tc>
          <w:tcPr>
            <w:tcW w:w="903" w:type="pct"/>
            <w:vMerge w:val="restart"/>
            <w:hideMark/>
          </w:tcPr>
          <w:p w14:paraId="3EB40A14"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Тема 1.2</w:t>
            </w:r>
          </w:p>
          <w:p w14:paraId="1BF377A9"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rPr>
              <w:t>Техническое обеспечение профессиональной деятельности</w:t>
            </w:r>
            <w:r w:rsidRPr="00EA4B02">
              <w:rPr>
                <w:rFonts w:ascii="Times New Roman" w:eastAsia="Times New Roman" w:hAnsi="Times New Roman" w:cs="Times New Roman"/>
                <w:bCs/>
                <w:sz w:val="24"/>
                <w:szCs w:val="24"/>
              </w:rPr>
              <w:t xml:space="preserve"> </w:t>
            </w:r>
          </w:p>
        </w:tc>
        <w:tc>
          <w:tcPr>
            <w:tcW w:w="2823" w:type="pct"/>
            <w:hideMark/>
          </w:tcPr>
          <w:p w14:paraId="6642526D"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Содержание учебного материала </w:t>
            </w:r>
          </w:p>
        </w:tc>
        <w:tc>
          <w:tcPr>
            <w:tcW w:w="637" w:type="pct"/>
            <w:vAlign w:val="center"/>
            <w:hideMark/>
          </w:tcPr>
          <w:p w14:paraId="19611D1B"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637" w:type="pct"/>
            <w:vMerge w:val="restart"/>
            <w:hideMark/>
          </w:tcPr>
          <w:p w14:paraId="3DA651CD" w14:textId="77777777" w:rsidR="00EA4B02" w:rsidRPr="00EA4B02" w:rsidRDefault="00EA4B02" w:rsidP="00EA4B02">
            <w:pPr>
              <w:spacing w:after="0" w:line="276" w:lineRule="auto"/>
              <w:jc w:val="center"/>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ОК 01</w:t>
            </w:r>
          </w:p>
        </w:tc>
      </w:tr>
      <w:tr w:rsidR="00EA4B02" w:rsidRPr="00EA4B02" w14:paraId="1503BAFE" w14:textId="77777777" w:rsidTr="00EA4B02">
        <w:trPr>
          <w:trHeight w:val="343"/>
        </w:trPr>
        <w:tc>
          <w:tcPr>
            <w:tcW w:w="0" w:type="auto"/>
            <w:vMerge/>
            <w:vAlign w:val="center"/>
            <w:hideMark/>
          </w:tcPr>
          <w:p w14:paraId="1126BB4F"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15EC76C8"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shd w:val="clear" w:color="auto" w:fill="FFFFFF"/>
              </w:rPr>
              <w:t>Технические средства реализации информационных технологий.</w:t>
            </w:r>
          </w:p>
        </w:tc>
        <w:tc>
          <w:tcPr>
            <w:tcW w:w="637" w:type="pct"/>
            <w:vAlign w:val="center"/>
            <w:hideMark/>
          </w:tcPr>
          <w:p w14:paraId="2B95892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22BBADB5"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46093832" w14:textId="77777777" w:rsidTr="00EA4B02">
        <w:trPr>
          <w:trHeight w:val="20"/>
        </w:trPr>
        <w:tc>
          <w:tcPr>
            <w:tcW w:w="0" w:type="auto"/>
            <w:vMerge/>
            <w:vAlign w:val="center"/>
            <w:hideMark/>
          </w:tcPr>
          <w:p w14:paraId="4B296BA1"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0F12D2A9"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Самостоятельная работа </w:t>
            </w:r>
          </w:p>
        </w:tc>
        <w:tc>
          <w:tcPr>
            <w:tcW w:w="637" w:type="pct"/>
            <w:hideMark/>
          </w:tcPr>
          <w:p w14:paraId="602868B2"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09456390"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4D8E3C87" w14:textId="77777777" w:rsidTr="00EA4B02">
        <w:trPr>
          <w:trHeight w:val="335"/>
        </w:trPr>
        <w:tc>
          <w:tcPr>
            <w:tcW w:w="0" w:type="auto"/>
            <w:vMerge/>
            <w:vAlign w:val="center"/>
            <w:hideMark/>
          </w:tcPr>
          <w:p w14:paraId="6ABDA86F"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08F3951A" w14:textId="77777777" w:rsidR="00EA4B02" w:rsidRPr="00EA4B02" w:rsidRDefault="00EA4B02" w:rsidP="00EA4B02">
            <w:pPr>
              <w:tabs>
                <w:tab w:val="left" w:pos="368"/>
              </w:tabs>
              <w:spacing w:after="0" w:line="276" w:lineRule="auto"/>
              <w:jc w:val="both"/>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Изучение конспекта лекций и дополнительной литературы.</w:t>
            </w:r>
          </w:p>
          <w:p w14:paraId="03ABB3B5" w14:textId="77777777" w:rsidR="00EA4B02" w:rsidRPr="00EA4B02" w:rsidRDefault="00EA4B02" w:rsidP="00EA4B02">
            <w:pPr>
              <w:tabs>
                <w:tab w:val="left" w:pos="368"/>
              </w:tabs>
              <w:spacing w:after="0" w:line="276" w:lineRule="auto"/>
              <w:jc w:val="both"/>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Создание презентации «</w:t>
            </w:r>
            <w:r w:rsidRPr="00EA4B02">
              <w:rPr>
                <w:rFonts w:ascii="Times New Roman" w:eastAsia="Times New Roman" w:hAnsi="Times New Roman" w:cs="Times New Roman"/>
                <w:sz w:val="24"/>
                <w:szCs w:val="24"/>
              </w:rPr>
              <w:t>Техническое обеспечение профессиональной деятельности</w:t>
            </w:r>
            <w:r w:rsidRPr="00EA4B02">
              <w:rPr>
                <w:rFonts w:ascii="Times New Roman" w:eastAsia="Times New Roman" w:hAnsi="Times New Roman" w:cs="Times New Roman"/>
                <w:sz w:val="24"/>
                <w:szCs w:val="24"/>
                <w:shd w:val="clear" w:color="auto" w:fill="FFFFFF"/>
              </w:rPr>
              <w:t>»</w:t>
            </w:r>
          </w:p>
        </w:tc>
        <w:tc>
          <w:tcPr>
            <w:tcW w:w="637" w:type="pct"/>
            <w:vAlign w:val="center"/>
            <w:hideMark/>
          </w:tcPr>
          <w:p w14:paraId="6D19CF23" w14:textId="77777777" w:rsidR="00EA4B02" w:rsidRPr="00EA4B02" w:rsidRDefault="00EA4B02" w:rsidP="00EA4B02">
            <w:pPr>
              <w:suppressAutoHyphens/>
              <w:spacing w:after="0" w:line="276" w:lineRule="auto"/>
              <w:jc w:val="center"/>
              <w:rPr>
                <w:rFonts w:ascii="Times New Roman" w:eastAsia="Times New Roman" w:hAnsi="Times New Roman" w:cs="Times New Roman"/>
                <w:sz w:val="24"/>
                <w:szCs w:val="24"/>
              </w:rPr>
            </w:pPr>
          </w:p>
        </w:tc>
        <w:tc>
          <w:tcPr>
            <w:tcW w:w="0" w:type="auto"/>
            <w:vMerge/>
            <w:vAlign w:val="center"/>
            <w:hideMark/>
          </w:tcPr>
          <w:p w14:paraId="122C6E40"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1E92DFE3" w14:textId="77777777" w:rsidTr="00EA4B02">
        <w:trPr>
          <w:trHeight w:val="20"/>
        </w:trPr>
        <w:tc>
          <w:tcPr>
            <w:tcW w:w="3726" w:type="pct"/>
            <w:gridSpan w:val="2"/>
            <w:vAlign w:val="center"/>
            <w:hideMark/>
          </w:tcPr>
          <w:p w14:paraId="64B4F87C"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Раздел 2. Программное </w:t>
            </w:r>
            <w:r w:rsidRPr="00EA4B02">
              <w:rPr>
                <w:rFonts w:ascii="Times New Roman" w:eastAsia="Times New Roman" w:hAnsi="Times New Roman" w:cs="Times New Roman"/>
                <w:b/>
                <w:sz w:val="24"/>
                <w:szCs w:val="24"/>
              </w:rPr>
              <w:t>обеспечение профессиональной деятельности</w:t>
            </w:r>
          </w:p>
        </w:tc>
        <w:tc>
          <w:tcPr>
            <w:tcW w:w="637" w:type="pct"/>
            <w:vAlign w:val="center"/>
          </w:tcPr>
          <w:p w14:paraId="0DAD870A"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0" w:type="auto"/>
            <w:vAlign w:val="center"/>
          </w:tcPr>
          <w:p w14:paraId="552243E1"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36949CBD" w14:textId="77777777" w:rsidTr="00EA4B02">
        <w:trPr>
          <w:trHeight w:val="20"/>
        </w:trPr>
        <w:tc>
          <w:tcPr>
            <w:tcW w:w="0" w:type="auto"/>
            <w:vMerge w:val="restart"/>
            <w:hideMark/>
          </w:tcPr>
          <w:p w14:paraId="03A3D671"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Тема 2.1 </w:t>
            </w:r>
          </w:p>
          <w:p w14:paraId="3F6671C3"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Cs/>
                <w:sz w:val="24"/>
                <w:szCs w:val="24"/>
              </w:rPr>
              <w:t xml:space="preserve">Программное </w:t>
            </w:r>
            <w:r w:rsidRPr="00EA4B02">
              <w:rPr>
                <w:rFonts w:ascii="Times New Roman" w:eastAsia="Times New Roman" w:hAnsi="Times New Roman" w:cs="Times New Roman"/>
                <w:sz w:val="24"/>
                <w:szCs w:val="24"/>
              </w:rPr>
              <w:t>обеспечение профессиональной деятельности</w:t>
            </w:r>
          </w:p>
        </w:tc>
        <w:tc>
          <w:tcPr>
            <w:tcW w:w="2823" w:type="pct"/>
            <w:hideMark/>
          </w:tcPr>
          <w:p w14:paraId="58270EF8"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37" w:type="pct"/>
            <w:vAlign w:val="center"/>
            <w:hideMark/>
          </w:tcPr>
          <w:p w14:paraId="6D7624B8"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restart"/>
          </w:tcPr>
          <w:p w14:paraId="686BA4DF"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01 </w:t>
            </w:r>
          </w:p>
          <w:p w14:paraId="04A0ECEF"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02 </w:t>
            </w:r>
          </w:p>
          <w:p w14:paraId="2CAE5236" w14:textId="77777777" w:rsidR="00EA4B02" w:rsidRPr="00EA4B02" w:rsidRDefault="00EA4B02" w:rsidP="00EA4B02">
            <w:pPr>
              <w:spacing w:after="0" w:line="276" w:lineRule="auto"/>
              <w:jc w:val="center"/>
              <w:rPr>
                <w:rFonts w:ascii="Times New Roman" w:eastAsia="Times New Roman" w:hAnsi="Times New Roman" w:cs="Times New Roman"/>
                <w:b/>
                <w:sz w:val="24"/>
                <w:szCs w:val="24"/>
              </w:rPr>
            </w:pPr>
          </w:p>
        </w:tc>
      </w:tr>
      <w:tr w:rsidR="00EA4B02" w:rsidRPr="00EA4B02" w14:paraId="37BCAE92" w14:textId="77777777" w:rsidTr="00EA4B02">
        <w:trPr>
          <w:trHeight w:val="774"/>
        </w:trPr>
        <w:tc>
          <w:tcPr>
            <w:tcW w:w="0" w:type="auto"/>
            <w:vMerge/>
            <w:vAlign w:val="center"/>
            <w:hideMark/>
          </w:tcPr>
          <w:p w14:paraId="7E4DBE32"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07868592"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shd w:val="clear" w:color="auto" w:fill="FFFFFF"/>
              </w:rPr>
              <w:t>Пакеты прикладных программ по профилю специальности: назначение, возможности, области применения, особенности использования в профессиональной деятельности.</w:t>
            </w:r>
          </w:p>
        </w:tc>
        <w:tc>
          <w:tcPr>
            <w:tcW w:w="637" w:type="pct"/>
            <w:vAlign w:val="center"/>
            <w:hideMark/>
          </w:tcPr>
          <w:p w14:paraId="4EBED9D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0AB75ECE"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60DF68B1" w14:textId="77777777" w:rsidTr="00EA4B02">
        <w:trPr>
          <w:trHeight w:val="309"/>
        </w:trPr>
        <w:tc>
          <w:tcPr>
            <w:tcW w:w="0" w:type="auto"/>
            <w:vMerge/>
            <w:vAlign w:val="center"/>
            <w:hideMark/>
          </w:tcPr>
          <w:p w14:paraId="5C81F78C"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01028DE7" w14:textId="77777777" w:rsidR="00EA4B02" w:rsidRPr="00EA4B02" w:rsidRDefault="00EA4B02" w:rsidP="00EA4B02">
            <w:pPr>
              <w:spacing w:after="0" w:line="276" w:lineRule="auto"/>
              <w:jc w:val="both"/>
              <w:rPr>
                <w:rFonts w:ascii="Times New Roman" w:eastAsia="Times New Roman" w:hAnsi="Times New Roman" w:cs="Times New Roman"/>
                <w:sz w:val="24"/>
                <w:szCs w:val="24"/>
                <w:shd w:val="clear" w:color="auto" w:fill="FFFFFF"/>
              </w:rPr>
            </w:pPr>
            <w:r w:rsidRPr="00EA4B02">
              <w:rPr>
                <w:rFonts w:ascii="Times New Roman" w:eastAsia="Times New Roman" w:hAnsi="Times New Roman" w:cs="Times New Roman"/>
                <w:b/>
                <w:bCs/>
                <w:sz w:val="24"/>
                <w:szCs w:val="24"/>
              </w:rPr>
              <w:t xml:space="preserve">Самостоятельная работа </w:t>
            </w:r>
          </w:p>
        </w:tc>
        <w:tc>
          <w:tcPr>
            <w:tcW w:w="637" w:type="pct"/>
            <w:hideMark/>
          </w:tcPr>
          <w:p w14:paraId="5A0A9ACD"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63E19A0A"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46D2E74C" w14:textId="77777777" w:rsidTr="00EA4B02">
        <w:trPr>
          <w:trHeight w:val="560"/>
        </w:trPr>
        <w:tc>
          <w:tcPr>
            <w:tcW w:w="0" w:type="auto"/>
            <w:vMerge/>
            <w:vAlign w:val="center"/>
            <w:hideMark/>
          </w:tcPr>
          <w:p w14:paraId="75C04030"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6B6B753C" w14:textId="77777777" w:rsidR="00EA4B02" w:rsidRPr="00EA4B02" w:rsidRDefault="00EA4B02" w:rsidP="00EA4B02">
            <w:pPr>
              <w:tabs>
                <w:tab w:val="left" w:pos="281"/>
              </w:tabs>
              <w:spacing w:after="0" w:line="276" w:lineRule="auto"/>
              <w:jc w:val="both"/>
              <w:rPr>
                <w:rFonts w:ascii="Times New Roman" w:eastAsia="Times New Roman" w:hAnsi="Times New Roman" w:cs="Times New Roman"/>
                <w:sz w:val="24"/>
                <w:szCs w:val="24"/>
                <w:shd w:val="clear" w:color="auto" w:fill="FFFFFF"/>
              </w:rPr>
            </w:pPr>
            <w:r w:rsidRPr="00EA4B02">
              <w:rPr>
                <w:rFonts w:ascii="Times New Roman" w:eastAsia="Times New Roman" w:hAnsi="Times New Roman" w:cs="Times New Roman"/>
                <w:sz w:val="24"/>
                <w:szCs w:val="24"/>
                <w:shd w:val="clear" w:color="auto" w:fill="FFFFFF"/>
              </w:rPr>
              <w:t>Создание презентации «Обзор ПО для выполнения профессиональной деятельности».</w:t>
            </w:r>
          </w:p>
        </w:tc>
        <w:tc>
          <w:tcPr>
            <w:tcW w:w="637" w:type="pct"/>
            <w:vAlign w:val="center"/>
            <w:hideMark/>
          </w:tcPr>
          <w:p w14:paraId="147D6C1F"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p>
        </w:tc>
        <w:tc>
          <w:tcPr>
            <w:tcW w:w="0" w:type="auto"/>
            <w:vMerge/>
            <w:vAlign w:val="center"/>
            <w:hideMark/>
          </w:tcPr>
          <w:p w14:paraId="2AA99557"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8F990C3" w14:textId="77777777" w:rsidTr="00EA4B02">
        <w:trPr>
          <w:trHeight w:val="207"/>
        </w:trPr>
        <w:tc>
          <w:tcPr>
            <w:tcW w:w="0" w:type="auto"/>
            <w:vMerge w:val="restart"/>
            <w:hideMark/>
          </w:tcPr>
          <w:p w14:paraId="24002D65"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Тема 2.2 </w:t>
            </w:r>
          </w:p>
          <w:p w14:paraId="35DA4CEA"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Применение текстового редактора</w:t>
            </w:r>
            <w:r w:rsidRPr="00EA4B02">
              <w:rPr>
                <w:rFonts w:ascii="Times New Roman" w:eastAsia="Times New Roman" w:hAnsi="Times New Roman" w:cs="Times New Roman"/>
                <w:b/>
                <w:sz w:val="24"/>
                <w:szCs w:val="24"/>
              </w:rPr>
              <w:t xml:space="preserve">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lang w:val="en-US"/>
              </w:rPr>
              <w:t>Word</w:t>
            </w:r>
            <w:r w:rsidRPr="00EA4B02">
              <w:rPr>
                <w:rFonts w:ascii="Times New Roman" w:eastAsia="Times New Roman" w:hAnsi="Times New Roman" w:cs="Times New Roman"/>
                <w:sz w:val="24"/>
                <w:szCs w:val="24"/>
              </w:rPr>
              <w:t xml:space="preserve"> при оформлении документов</w:t>
            </w:r>
          </w:p>
        </w:tc>
        <w:tc>
          <w:tcPr>
            <w:tcW w:w="2823" w:type="pct"/>
            <w:vMerge w:val="restart"/>
            <w:hideMark/>
          </w:tcPr>
          <w:p w14:paraId="12C582F4"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Практические занятия</w:t>
            </w:r>
          </w:p>
        </w:tc>
        <w:tc>
          <w:tcPr>
            <w:tcW w:w="637" w:type="pct"/>
            <w:vAlign w:val="center"/>
            <w:hideMark/>
          </w:tcPr>
          <w:p w14:paraId="3E3D8B3B"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restart"/>
            <w:hideMark/>
          </w:tcPr>
          <w:p w14:paraId="5A131FF0"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01 - ОК 04</w:t>
            </w:r>
          </w:p>
          <w:p w14:paraId="2ABD1B4C"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 ОК 09</w:t>
            </w:r>
          </w:p>
          <w:p w14:paraId="33CCF5AC" w14:textId="77777777" w:rsidR="00EA4B02" w:rsidRPr="00EA4B02" w:rsidRDefault="00EA4B02" w:rsidP="00EA4B02">
            <w:pPr>
              <w:spacing w:after="0" w:line="276" w:lineRule="auto"/>
              <w:jc w:val="center"/>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 xml:space="preserve"> ПК 1.5</w:t>
            </w:r>
          </w:p>
        </w:tc>
      </w:tr>
      <w:tr w:rsidR="00EA4B02" w:rsidRPr="00EA4B02" w14:paraId="48118085" w14:textId="77777777" w:rsidTr="00EA4B02">
        <w:trPr>
          <w:trHeight w:val="20"/>
        </w:trPr>
        <w:tc>
          <w:tcPr>
            <w:tcW w:w="0" w:type="auto"/>
            <w:vMerge/>
            <w:vAlign w:val="center"/>
            <w:hideMark/>
          </w:tcPr>
          <w:p w14:paraId="79337B67"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vMerge/>
            <w:hideMark/>
          </w:tcPr>
          <w:p w14:paraId="47121435"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637" w:type="pct"/>
            <w:vAlign w:val="center"/>
            <w:hideMark/>
          </w:tcPr>
          <w:p w14:paraId="1B9DFD6A"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170F7BEA"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161C6886" w14:textId="77777777" w:rsidTr="00EA4B02">
        <w:trPr>
          <w:trHeight w:val="20"/>
        </w:trPr>
        <w:tc>
          <w:tcPr>
            <w:tcW w:w="0" w:type="auto"/>
            <w:vMerge/>
            <w:vAlign w:val="center"/>
            <w:hideMark/>
          </w:tcPr>
          <w:p w14:paraId="627C5737"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572ABE35" w14:textId="77777777" w:rsidR="00EA4B02" w:rsidRPr="00EA4B02" w:rsidRDefault="00EA4B02" w:rsidP="00EA4B02">
            <w:pPr>
              <w:spacing w:after="0" w:line="276" w:lineRule="auto"/>
              <w:jc w:val="both"/>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 xml:space="preserve">Практическая работа 1. Создание и редактирование документов в текстовом редакторе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lang w:val="en-US"/>
              </w:rPr>
              <w:t>Word</w:t>
            </w:r>
            <w:r w:rsidRPr="00EA4B02">
              <w:rPr>
                <w:rFonts w:ascii="Times New Roman" w:eastAsia="Times New Roman" w:hAnsi="Times New Roman" w:cs="Times New Roman"/>
                <w:sz w:val="24"/>
                <w:szCs w:val="24"/>
              </w:rPr>
              <w:t>.</w:t>
            </w:r>
          </w:p>
        </w:tc>
        <w:tc>
          <w:tcPr>
            <w:tcW w:w="637" w:type="pct"/>
            <w:vAlign w:val="center"/>
            <w:hideMark/>
          </w:tcPr>
          <w:p w14:paraId="1DCFE04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4ADCDD23"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6F0DBC3" w14:textId="77777777" w:rsidTr="00EA4B02">
        <w:trPr>
          <w:trHeight w:val="20"/>
        </w:trPr>
        <w:tc>
          <w:tcPr>
            <w:tcW w:w="0" w:type="auto"/>
            <w:vMerge/>
            <w:vAlign w:val="center"/>
            <w:hideMark/>
          </w:tcPr>
          <w:p w14:paraId="5AE2AA3B"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44A97333"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Практическая работа 2. Оформление текстовых документов, содержащих таблицы.</w:t>
            </w:r>
          </w:p>
        </w:tc>
        <w:tc>
          <w:tcPr>
            <w:tcW w:w="637" w:type="pct"/>
            <w:vAlign w:val="center"/>
            <w:hideMark/>
          </w:tcPr>
          <w:p w14:paraId="33B5363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49EE52F2"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791ED78A" w14:textId="77777777" w:rsidTr="00EA4B02">
        <w:trPr>
          <w:trHeight w:val="20"/>
        </w:trPr>
        <w:tc>
          <w:tcPr>
            <w:tcW w:w="0" w:type="auto"/>
            <w:vMerge/>
            <w:vAlign w:val="center"/>
            <w:hideMark/>
          </w:tcPr>
          <w:p w14:paraId="712BBD79"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3610D1E7"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3. Оформление формул редактором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lang w:val="en-US"/>
              </w:rPr>
              <w:t>Equation</w:t>
            </w:r>
            <w:r w:rsidRPr="00EA4B02">
              <w:rPr>
                <w:rFonts w:ascii="Times New Roman" w:eastAsia="Times New Roman" w:hAnsi="Times New Roman" w:cs="Times New Roman"/>
                <w:sz w:val="24"/>
                <w:szCs w:val="24"/>
              </w:rPr>
              <w:t xml:space="preserve"> и мастером формул.</w:t>
            </w:r>
          </w:p>
        </w:tc>
        <w:tc>
          <w:tcPr>
            <w:tcW w:w="637" w:type="pct"/>
            <w:vAlign w:val="center"/>
            <w:hideMark/>
          </w:tcPr>
          <w:p w14:paraId="3E516A01"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545C6F18"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14973858" w14:textId="77777777" w:rsidTr="00EA4B02">
        <w:trPr>
          <w:trHeight w:val="20"/>
        </w:trPr>
        <w:tc>
          <w:tcPr>
            <w:tcW w:w="0" w:type="auto"/>
            <w:vMerge/>
            <w:vAlign w:val="center"/>
            <w:hideMark/>
          </w:tcPr>
          <w:p w14:paraId="2F3FB196"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398C8310" w14:textId="77777777" w:rsidR="00EA4B02" w:rsidRPr="00EA4B02" w:rsidRDefault="00EA4B02" w:rsidP="00EA4B02">
            <w:pPr>
              <w:tabs>
                <w:tab w:val="left" w:pos="464"/>
              </w:tab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Самостоятельная работа обучающихся</w:t>
            </w:r>
          </w:p>
        </w:tc>
        <w:tc>
          <w:tcPr>
            <w:tcW w:w="637" w:type="pct"/>
            <w:vAlign w:val="center"/>
          </w:tcPr>
          <w:p w14:paraId="5E8CBFCC"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58A6DDC8"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368E4C8F" w14:textId="77777777" w:rsidTr="00EA4B02">
        <w:trPr>
          <w:trHeight w:val="20"/>
        </w:trPr>
        <w:tc>
          <w:tcPr>
            <w:tcW w:w="0" w:type="auto"/>
            <w:vMerge/>
            <w:vAlign w:val="center"/>
            <w:hideMark/>
          </w:tcPr>
          <w:p w14:paraId="08595706" w14:textId="77777777" w:rsidR="00EA4B02" w:rsidRPr="00EA4B02" w:rsidRDefault="00EA4B02" w:rsidP="00EA4B02">
            <w:pPr>
              <w:spacing w:after="0" w:line="276" w:lineRule="auto"/>
              <w:rPr>
                <w:rFonts w:ascii="Times New Roman" w:eastAsia="Times New Roman" w:hAnsi="Times New Roman" w:cs="Times New Roman"/>
                <w:b/>
                <w:bCs/>
                <w:sz w:val="24"/>
                <w:szCs w:val="24"/>
              </w:rPr>
            </w:pPr>
          </w:p>
        </w:tc>
        <w:tc>
          <w:tcPr>
            <w:tcW w:w="2823" w:type="pct"/>
            <w:hideMark/>
          </w:tcPr>
          <w:p w14:paraId="666C267E" w14:textId="77777777" w:rsidR="00EA4B02" w:rsidRPr="00EA4B02" w:rsidRDefault="00EA4B02" w:rsidP="00EA4B02">
            <w:pPr>
              <w:tabs>
                <w:tab w:val="left" w:pos="281"/>
              </w:tabs>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Редактирование текстового документа. Редактирование таблиц. Оформление документа.</w:t>
            </w:r>
          </w:p>
        </w:tc>
        <w:tc>
          <w:tcPr>
            <w:tcW w:w="637" w:type="pct"/>
            <w:vAlign w:val="center"/>
          </w:tcPr>
          <w:p w14:paraId="5E0D9B2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p>
        </w:tc>
        <w:tc>
          <w:tcPr>
            <w:tcW w:w="0" w:type="auto"/>
            <w:vMerge/>
            <w:vAlign w:val="center"/>
            <w:hideMark/>
          </w:tcPr>
          <w:p w14:paraId="4B05BF72"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6E20EF57" w14:textId="77777777" w:rsidTr="00EA4B02">
        <w:trPr>
          <w:trHeight w:val="435"/>
        </w:trPr>
        <w:tc>
          <w:tcPr>
            <w:tcW w:w="0" w:type="auto"/>
            <w:vMerge w:val="restart"/>
            <w:hideMark/>
          </w:tcPr>
          <w:p w14:paraId="0C1BE31E"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Тема 2.3</w:t>
            </w:r>
          </w:p>
          <w:p w14:paraId="24E4AF38" w14:textId="77777777" w:rsidR="00EA4B02" w:rsidRPr="00EA4B02" w:rsidRDefault="00EA4B02" w:rsidP="00EA4B02">
            <w:pPr>
              <w:widowControl w:val="0"/>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Применение табличного редактора </w:t>
            </w:r>
            <w:r w:rsidRPr="00EA4B02">
              <w:rPr>
                <w:rFonts w:ascii="Times New Roman" w:eastAsia="Times New Roman" w:hAnsi="Times New Roman" w:cs="Times New Roman"/>
                <w:bCs/>
                <w:sz w:val="24"/>
                <w:szCs w:val="24"/>
                <w:lang w:val="en-US"/>
              </w:rPr>
              <w:t>MS</w:t>
            </w:r>
            <w:r w:rsidRPr="00EA4B02">
              <w:rPr>
                <w:rFonts w:ascii="Times New Roman" w:eastAsia="Times New Roman" w:hAnsi="Times New Roman" w:cs="Times New Roman"/>
                <w:bCs/>
                <w:sz w:val="24"/>
                <w:szCs w:val="24"/>
              </w:rPr>
              <w:t xml:space="preserve"> </w:t>
            </w:r>
            <w:r w:rsidRPr="00EA4B02">
              <w:rPr>
                <w:rFonts w:ascii="Times New Roman" w:eastAsia="Times New Roman" w:hAnsi="Times New Roman" w:cs="Times New Roman"/>
                <w:bCs/>
                <w:sz w:val="24"/>
                <w:szCs w:val="24"/>
                <w:lang w:val="en-US"/>
              </w:rPr>
              <w:t>Excel</w:t>
            </w:r>
            <w:r w:rsidRPr="00EA4B02">
              <w:rPr>
                <w:rFonts w:ascii="Times New Roman" w:eastAsia="Times New Roman" w:hAnsi="Times New Roman" w:cs="Times New Roman"/>
                <w:bCs/>
                <w:sz w:val="24"/>
                <w:szCs w:val="24"/>
              </w:rPr>
              <w:t xml:space="preserve"> при оформлении документов</w:t>
            </w:r>
          </w:p>
        </w:tc>
        <w:tc>
          <w:tcPr>
            <w:tcW w:w="2823" w:type="pct"/>
            <w:hideMark/>
          </w:tcPr>
          <w:p w14:paraId="7422CF75"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Практические занятия</w:t>
            </w:r>
          </w:p>
        </w:tc>
        <w:tc>
          <w:tcPr>
            <w:tcW w:w="637" w:type="pct"/>
            <w:vAlign w:val="center"/>
          </w:tcPr>
          <w:p w14:paraId="767DACB8"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restart"/>
            <w:hideMark/>
          </w:tcPr>
          <w:p w14:paraId="4E57FA5E"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01 - ОК 04 ОК 09</w:t>
            </w:r>
          </w:p>
          <w:p w14:paraId="202CB4CD" w14:textId="77777777" w:rsidR="00EA4B02" w:rsidRPr="00EA4B02" w:rsidRDefault="00EA4B02" w:rsidP="00EA4B02">
            <w:pPr>
              <w:spacing w:after="0" w:line="276" w:lineRule="auto"/>
              <w:jc w:val="center"/>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 xml:space="preserve"> ПК 1.5</w:t>
            </w:r>
          </w:p>
        </w:tc>
      </w:tr>
      <w:tr w:rsidR="00EA4B02" w:rsidRPr="00EA4B02" w14:paraId="79008B2E" w14:textId="77777777" w:rsidTr="00EA4B02">
        <w:trPr>
          <w:trHeight w:val="20"/>
        </w:trPr>
        <w:tc>
          <w:tcPr>
            <w:tcW w:w="0" w:type="auto"/>
            <w:vMerge/>
            <w:vAlign w:val="center"/>
            <w:hideMark/>
          </w:tcPr>
          <w:p w14:paraId="008AD8C4"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69AA89ED"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4. Создание электронной книги. Относительная и абсолютная адресация в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lang w:val="en-US"/>
              </w:rPr>
              <w:t>Excel</w:t>
            </w:r>
            <w:r w:rsidRPr="00EA4B02">
              <w:rPr>
                <w:rFonts w:ascii="Times New Roman" w:eastAsia="Times New Roman" w:hAnsi="Times New Roman" w:cs="Times New Roman"/>
                <w:sz w:val="24"/>
                <w:szCs w:val="24"/>
              </w:rPr>
              <w:t>.</w:t>
            </w:r>
          </w:p>
        </w:tc>
        <w:tc>
          <w:tcPr>
            <w:tcW w:w="637" w:type="pct"/>
            <w:vAlign w:val="center"/>
            <w:hideMark/>
          </w:tcPr>
          <w:p w14:paraId="4E7A482D"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442FCE0C"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322B60EB" w14:textId="77777777" w:rsidTr="00EA4B02">
        <w:trPr>
          <w:trHeight w:val="20"/>
        </w:trPr>
        <w:tc>
          <w:tcPr>
            <w:tcW w:w="0" w:type="auto"/>
            <w:vMerge/>
            <w:vAlign w:val="center"/>
            <w:hideMark/>
          </w:tcPr>
          <w:p w14:paraId="24E86856"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02F77234"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5. Связанные таблицы. Расчет промежуточных итогов в таблицах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lang w:val="en-US"/>
              </w:rPr>
              <w:t>Excel</w:t>
            </w:r>
            <w:r w:rsidRPr="00EA4B02">
              <w:rPr>
                <w:rFonts w:ascii="Times New Roman" w:eastAsia="Times New Roman" w:hAnsi="Times New Roman" w:cs="Times New Roman"/>
                <w:sz w:val="24"/>
                <w:szCs w:val="24"/>
              </w:rPr>
              <w:t>.</w:t>
            </w:r>
          </w:p>
        </w:tc>
        <w:tc>
          <w:tcPr>
            <w:tcW w:w="637" w:type="pct"/>
            <w:vAlign w:val="center"/>
            <w:hideMark/>
          </w:tcPr>
          <w:p w14:paraId="69E4E8E3"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0DC74EEC"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1A2AEFB2" w14:textId="77777777" w:rsidTr="00EA4B02">
        <w:trPr>
          <w:trHeight w:val="645"/>
        </w:trPr>
        <w:tc>
          <w:tcPr>
            <w:tcW w:w="0" w:type="auto"/>
            <w:vMerge/>
            <w:vAlign w:val="center"/>
            <w:hideMark/>
          </w:tcPr>
          <w:p w14:paraId="4531DF27"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254AB575"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6. Связи между файлами и консолидация данных в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lang w:val="en-US"/>
              </w:rPr>
              <w:t>Excel</w:t>
            </w:r>
            <w:r w:rsidRPr="00EA4B02">
              <w:rPr>
                <w:rFonts w:ascii="Times New Roman" w:eastAsia="Times New Roman" w:hAnsi="Times New Roman" w:cs="Times New Roman"/>
                <w:sz w:val="24"/>
                <w:szCs w:val="24"/>
              </w:rPr>
              <w:t>.</w:t>
            </w:r>
          </w:p>
        </w:tc>
        <w:tc>
          <w:tcPr>
            <w:tcW w:w="637" w:type="pct"/>
            <w:vAlign w:val="center"/>
            <w:hideMark/>
          </w:tcPr>
          <w:p w14:paraId="3E201E9F"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p w14:paraId="7143A0C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p>
        </w:tc>
        <w:tc>
          <w:tcPr>
            <w:tcW w:w="0" w:type="auto"/>
            <w:vMerge/>
            <w:vAlign w:val="center"/>
            <w:hideMark/>
          </w:tcPr>
          <w:p w14:paraId="4A7C35DB"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DF25534" w14:textId="77777777" w:rsidTr="00EA4B02">
        <w:trPr>
          <w:trHeight w:val="645"/>
        </w:trPr>
        <w:tc>
          <w:tcPr>
            <w:tcW w:w="0" w:type="auto"/>
            <w:vMerge/>
            <w:vAlign w:val="center"/>
            <w:hideMark/>
          </w:tcPr>
          <w:p w14:paraId="7C3A5108"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6443AA26"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7. Комплексное использование возможностей </w:t>
            </w:r>
            <w:r w:rsidRPr="00EA4B02">
              <w:rPr>
                <w:rFonts w:ascii="Times New Roman" w:eastAsia="Times New Roman" w:hAnsi="Times New Roman" w:cs="Times New Roman"/>
                <w:sz w:val="24"/>
                <w:szCs w:val="24"/>
                <w:lang w:val="en-US"/>
              </w:rPr>
              <w:t>MS</w:t>
            </w: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bCs/>
                <w:sz w:val="24"/>
                <w:szCs w:val="24"/>
              </w:rPr>
              <w:t>Excel</w:t>
            </w:r>
            <w:r w:rsidRPr="00EA4B02">
              <w:rPr>
                <w:rFonts w:ascii="Times New Roman" w:eastAsia="Times New Roman" w:hAnsi="Times New Roman" w:cs="Times New Roman"/>
                <w:sz w:val="24"/>
                <w:szCs w:val="24"/>
              </w:rPr>
              <w:t xml:space="preserve"> при оформлении документов.</w:t>
            </w:r>
          </w:p>
        </w:tc>
        <w:tc>
          <w:tcPr>
            <w:tcW w:w="637" w:type="pct"/>
            <w:vAlign w:val="center"/>
            <w:hideMark/>
          </w:tcPr>
          <w:p w14:paraId="12E3529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p w14:paraId="35E43C1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p>
        </w:tc>
        <w:tc>
          <w:tcPr>
            <w:tcW w:w="0" w:type="auto"/>
            <w:vMerge/>
            <w:vAlign w:val="center"/>
            <w:hideMark/>
          </w:tcPr>
          <w:p w14:paraId="0FE1A136"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9D20FD9" w14:textId="77777777" w:rsidTr="00EA4B02">
        <w:trPr>
          <w:trHeight w:val="20"/>
        </w:trPr>
        <w:tc>
          <w:tcPr>
            <w:tcW w:w="0" w:type="auto"/>
            <w:vMerge/>
            <w:vAlign w:val="center"/>
            <w:hideMark/>
          </w:tcPr>
          <w:p w14:paraId="34BB9BC2"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1C534296"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b/>
                <w:sz w:val="24"/>
                <w:szCs w:val="24"/>
              </w:rPr>
              <w:t>Контрольная  работа «Применение возможностей MS Word и MS Excel при создании документации».</w:t>
            </w:r>
          </w:p>
        </w:tc>
        <w:tc>
          <w:tcPr>
            <w:tcW w:w="637" w:type="pct"/>
            <w:vAlign w:val="center"/>
            <w:hideMark/>
          </w:tcPr>
          <w:p w14:paraId="412E378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25160BDE"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21CB7CC2" w14:textId="77777777" w:rsidTr="00EA4B02">
        <w:trPr>
          <w:trHeight w:val="20"/>
        </w:trPr>
        <w:tc>
          <w:tcPr>
            <w:tcW w:w="0" w:type="auto"/>
            <w:vMerge/>
            <w:vAlign w:val="center"/>
            <w:hideMark/>
          </w:tcPr>
          <w:p w14:paraId="6AB6ED9E"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06C6B4EC" w14:textId="77777777" w:rsidR="00EA4B02" w:rsidRPr="00EA4B02" w:rsidRDefault="00EA4B02" w:rsidP="00EA4B02">
            <w:pPr>
              <w:tabs>
                <w:tab w:val="left" w:pos="46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 xml:space="preserve">Самостоятельная работа </w:t>
            </w:r>
          </w:p>
        </w:tc>
        <w:tc>
          <w:tcPr>
            <w:tcW w:w="637" w:type="pct"/>
            <w:vAlign w:val="center"/>
          </w:tcPr>
          <w:p w14:paraId="10177224"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6E828F97"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2488A2DC" w14:textId="77777777" w:rsidTr="00EA4B02">
        <w:trPr>
          <w:trHeight w:val="20"/>
        </w:trPr>
        <w:tc>
          <w:tcPr>
            <w:tcW w:w="0" w:type="auto"/>
            <w:vMerge/>
            <w:vAlign w:val="center"/>
            <w:hideMark/>
          </w:tcPr>
          <w:p w14:paraId="167DDD58"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c>
          <w:tcPr>
            <w:tcW w:w="2823" w:type="pct"/>
            <w:hideMark/>
          </w:tcPr>
          <w:p w14:paraId="75A13BA7" w14:textId="77777777" w:rsidR="00EA4B02" w:rsidRPr="00EA4B02" w:rsidRDefault="00EA4B02" w:rsidP="00EA4B02">
            <w:pPr>
              <w:tabs>
                <w:tab w:val="left" w:pos="281"/>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Форматирование диаграмм. Создание таблицы и расчет данных в ней.</w:t>
            </w:r>
          </w:p>
        </w:tc>
        <w:tc>
          <w:tcPr>
            <w:tcW w:w="637" w:type="pct"/>
            <w:vAlign w:val="center"/>
          </w:tcPr>
          <w:p w14:paraId="457A68D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p>
        </w:tc>
        <w:tc>
          <w:tcPr>
            <w:tcW w:w="0" w:type="auto"/>
            <w:vMerge/>
            <w:vAlign w:val="center"/>
            <w:hideMark/>
          </w:tcPr>
          <w:p w14:paraId="0414944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28B335CA" w14:textId="77777777" w:rsidTr="00EA4B02">
        <w:trPr>
          <w:trHeight w:val="20"/>
        </w:trPr>
        <w:tc>
          <w:tcPr>
            <w:tcW w:w="0" w:type="auto"/>
            <w:vMerge w:val="restart"/>
            <w:hideMark/>
          </w:tcPr>
          <w:p w14:paraId="28DCA791"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Тема 2.4 </w:t>
            </w:r>
          </w:p>
          <w:p w14:paraId="341530C1" w14:textId="77777777" w:rsidR="00EA4B02" w:rsidRPr="00EA4B02" w:rsidRDefault="00EA4B02" w:rsidP="00EA4B02">
            <w:pPr>
              <w:widowControl w:val="0"/>
              <w:spacing w:after="0" w:line="276" w:lineRule="auto"/>
              <w:rPr>
                <w:rFonts w:ascii="Times New Roman" w:eastAsia="Times New Roman" w:hAnsi="Times New Roman" w:cs="Times New Roman"/>
                <w:b/>
                <w:sz w:val="24"/>
                <w:szCs w:val="24"/>
              </w:rPr>
            </w:pPr>
            <w:r w:rsidRPr="00EA4B02">
              <w:rPr>
                <w:rFonts w:ascii="Times New Roman" w:eastAsia="Times New Roman" w:hAnsi="Times New Roman" w:cs="Times New Roman"/>
                <w:bCs/>
                <w:sz w:val="24"/>
                <w:szCs w:val="24"/>
              </w:rPr>
              <w:t xml:space="preserve">Применение САПР </w:t>
            </w:r>
            <w:r w:rsidRPr="00EA4B02">
              <w:rPr>
                <w:rFonts w:ascii="Times New Roman" w:eastAsia="Times New Roman" w:hAnsi="Times New Roman" w:cs="Times New Roman"/>
                <w:bCs/>
                <w:sz w:val="24"/>
                <w:szCs w:val="24"/>
                <w:lang w:val="en-US"/>
              </w:rPr>
              <w:t>AutoCAD</w:t>
            </w:r>
            <w:r w:rsidRPr="00EA4B02">
              <w:rPr>
                <w:rFonts w:ascii="Times New Roman" w:eastAsia="Times New Roman" w:hAnsi="Times New Roman" w:cs="Times New Roman"/>
                <w:bCs/>
                <w:sz w:val="24"/>
                <w:szCs w:val="24"/>
              </w:rPr>
              <w:t xml:space="preserve"> при создании </w:t>
            </w:r>
            <w:r w:rsidRPr="00EA4B02">
              <w:rPr>
                <w:rFonts w:ascii="Times New Roman" w:eastAsia="Times New Roman" w:hAnsi="Times New Roman" w:cs="Times New Roman"/>
                <w:bCs/>
                <w:sz w:val="24"/>
                <w:szCs w:val="24"/>
              </w:rPr>
              <w:lastRenderedPageBreak/>
              <w:t>конструкторской документации</w:t>
            </w:r>
          </w:p>
        </w:tc>
        <w:tc>
          <w:tcPr>
            <w:tcW w:w="2823" w:type="pct"/>
            <w:hideMark/>
          </w:tcPr>
          <w:p w14:paraId="2BFC361B"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lastRenderedPageBreak/>
              <w:t>Содержание учебного материала</w:t>
            </w:r>
          </w:p>
        </w:tc>
        <w:tc>
          <w:tcPr>
            <w:tcW w:w="637" w:type="pct"/>
            <w:vAlign w:val="center"/>
            <w:hideMark/>
          </w:tcPr>
          <w:p w14:paraId="05B4630F"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restart"/>
            <w:hideMark/>
          </w:tcPr>
          <w:p w14:paraId="7448E13B" w14:textId="77777777" w:rsidR="00EA4B02" w:rsidRPr="00EA4B02" w:rsidRDefault="00EA4B02" w:rsidP="00EA4B02">
            <w:pPr>
              <w:spacing w:after="0" w:line="276"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01 - ОК 04</w:t>
            </w:r>
          </w:p>
          <w:p w14:paraId="2AF589C6" w14:textId="77777777" w:rsidR="00EA4B02" w:rsidRPr="00EA4B02" w:rsidRDefault="00EA4B02" w:rsidP="00EA4B02">
            <w:pPr>
              <w:spacing w:after="0" w:line="276" w:lineRule="auto"/>
              <w:jc w:val="center"/>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ОК 09- ОК 10 ПК 1.5</w:t>
            </w:r>
          </w:p>
        </w:tc>
      </w:tr>
      <w:tr w:rsidR="00EA4B02" w:rsidRPr="00EA4B02" w14:paraId="4B941578" w14:textId="77777777" w:rsidTr="00EA4B02">
        <w:trPr>
          <w:trHeight w:val="20"/>
        </w:trPr>
        <w:tc>
          <w:tcPr>
            <w:tcW w:w="0" w:type="auto"/>
            <w:vMerge/>
            <w:vAlign w:val="center"/>
            <w:hideMark/>
          </w:tcPr>
          <w:p w14:paraId="7E235D72"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2DC4E12A" w14:textId="77777777" w:rsidR="00EA4B02" w:rsidRPr="00EA4B02" w:rsidRDefault="00EA4B02" w:rsidP="00EA4B02">
            <w:pPr>
              <w:widowControl w:val="0"/>
              <w:spacing w:after="0" w:line="276"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 xml:space="preserve">Понятие САПР. Общие сведения о и основные элементы интерфейса </w:t>
            </w:r>
            <w:r w:rsidRPr="00EA4B02">
              <w:rPr>
                <w:rFonts w:ascii="Times New Roman" w:eastAsia="Times New Roman" w:hAnsi="Times New Roman" w:cs="Times New Roman"/>
                <w:sz w:val="24"/>
                <w:szCs w:val="24"/>
                <w:lang w:val="en-US"/>
              </w:rPr>
              <w:t>AutoCAD</w:t>
            </w:r>
            <w:r w:rsidRPr="00EA4B02">
              <w:rPr>
                <w:rFonts w:ascii="Times New Roman" w:eastAsia="Times New Roman" w:hAnsi="Times New Roman" w:cs="Times New Roman"/>
                <w:sz w:val="24"/>
                <w:szCs w:val="24"/>
              </w:rPr>
              <w:t>.</w:t>
            </w:r>
          </w:p>
        </w:tc>
        <w:tc>
          <w:tcPr>
            <w:tcW w:w="637" w:type="pct"/>
            <w:vAlign w:val="center"/>
            <w:hideMark/>
          </w:tcPr>
          <w:p w14:paraId="74FEE0BF"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7100ED1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67A51F35" w14:textId="77777777" w:rsidTr="00EA4B02">
        <w:trPr>
          <w:trHeight w:val="20"/>
        </w:trPr>
        <w:tc>
          <w:tcPr>
            <w:tcW w:w="0" w:type="auto"/>
            <w:vMerge/>
            <w:vAlign w:val="center"/>
            <w:hideMark/>
          </w:tcPr>
          <w:p w14:paraId="0B088A8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61B6AF56"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Практические занятия</w:t>
            </w:r>
          </w:p>
        </w:tc>
        <w:tc>
          <w:tcPr>
            <w:tcW w:w="637" w:type="pct"/>
            <w:vAlign w:val="center"/>
            <w:hideMark/>
          </w:tcPr>
          <w:p w14:paraId="387157BA"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6F3F3A1B"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6DD15CE" w14:textId="77777777" w:rsidTr="00EA4B02">
        <w:trPr>
          <w:trHeight w:val="645"/>
        </w:trPr>
        <w:tc>
          <w:tcPr>
            <w:tcW w:w="0" w:type="auto"/>
            <w:vMerge/>
            <w:vAlign w:val="center"/>
            <w:hideMark/>
          </w:tcPr>
          <w:p w14:paraId="44AB28C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7547D259"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8. Обзор интерфейса </w:t>
            </w:r>
            <w:r w:rsidRPr="00EA4B02">
              <w:rPr>
                <w:rFonts w:ascii="Times New Roman" w:eastAsia="Times New Roman" w:hAnsi="Times New Roman" w:cs="Times New Roman"/>
                <w:sz w:val="24"/>
                <w:szCs w:val="24"/>
                <w:lang w:val="en-US"/>
              </w:rPr>
              <w:t>AutoCAD</w:t>
            </w:r>
            <w:r w:rsidRPr="00EA4B02">
              <w:rPr>
                <w:rFonts w:ascii="Times New Roman" w:eastAsia="Times New Roman" w:hAnsi="Times New Roman" w:cs="Times New Roman"/>
                <w:sz w:val="24"/>
                <w:szCs w:val="24"/>
              </w:rPr>
              <w:t xml:space="preserve">. Режимы работы </w:t>
            </w:r>
            <w:r w:rsidRPr="00EA4B02">
              <w:rPr>
                <w:rFonts w:ascii="Times New Roman" w:eastAsia="Times New Roman" w:hAnsi="Times New Roman" w:cs="Times New Roman"/>
                <w:sz w:val="24"/>
                <w:szCs w:val="24"/>
                <w:lang w:val="en-US"/>
              </w:rPr>
              <w:t>AutoCAD</w:t>
            </w:r>
            <w:r w:rsidRPr="00EA4B02">
              <w:rPr>
                <w:rFonts w:ascii="Times New Roman" w:eastAsia="Times New Roman" w:hAnsi="Times New Roman" w:cs="Times New Roman"/>
                <w:sz w:val="24"/>
                <w:szCs w:val="24"/>
              </w:rPr>
              <w:t>.</w:t>
            </w:r>
          </w:p>
        </w:tc>
        <w:tc>
          <w:tcPr>
            <w:tcW w:w="637" w:type="pct"/>
            <w:vAlign w:val="center"/>
            <w:hideMark/>
          </w:tcPr>
          <w:p w14:paraId="5F5D96CB"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p>
          <w:p w14:paraId="246ECA5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4954D786"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282AB7AF" w14:textId="77777777" w:rsidTr="00EA4B02">
        <w:trPr>
          <w:trHeight w:val="20"/>
        </w:trPr>
        <w:tc>
          <w:tcPr>
            <w:tcW w:w="0" w:type="auto"/>
            <w:vMerge/>
            <w:vAlign w:val="center"/>
            <w:hideMark/>
          </w:tcPr>
          <w:p w14:paraId="7A9A6FC7"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11BF0D5F"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9. Использование инструментов редактирования объектов.</w:t>
            </w:r>
          </w:p>
        </w:tc>
        <w:tc>
          <w:tcPr>
            <w:tcW w:w="637" w:type="pct"/>
            <w:vAlign w:val="center"/>
            <w:hideMark/>
          </w:tcPr>
          <w:p w14:paraId="6970B486"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23CA6FAB"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6F422351" w14:textId="77777777" w:rsidTr="00EA4B02">
        <w:trPr>
          <w:trHeight w:val="20"/>
        </w:trPr>
        <w:tc>
          <w:tcPr>
            <w:tcW w:w="0" w:type="auto"/>
            <w:vMerge/>
            <w:vAlign w:val="center"/>
            <w:hideMark/>
          </w:tcPr>
          <w:p w14:paraId="09D56FC5"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5C2D9F13"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Практическая работа 10. </w:t>
            </w:r>
            <w:r w:rsidRPr="00EA4B02">
              <w:rPr>
                <w:rFonts w:ascii="Times New Roman" w:eastAsia="Times New Roman" w:hAnsi="Times New Roman" w:cs="Times New Roman"/>
                <w:sz w:val="24"/>
                <w:szCs w:val="24"/>
                <w:shd w:val="clear" w:color="auto" w:fill="FFFFFF"/>
              </w:rPr>
              <w:t>Построение, настройка и использование файла шаблона (*.dwt).</w:t>
            </w:r>
            <w:r w:rsidRPr="00EA4B02">
              <w:rPr>
                <w:rFonts w:ascii="Times New Roman" w:eastAsia="Times New Roman" w:hAnsi="Times New Roman" w:cs="Times New Roman"/>
                <w:sz w:val="24"/>
                <w:szCs w:val="24"/>
              </w:rPr>
              <w:t xml:space="preserve"> Установка текстовых стилей и размерного стиля ЕСКД.</w:t>
            </w:r>
          </w:p>
        </w:tc>
        <w:tc>
          <w:tcPr>
            <w:tcW w:w="637" w:type="pct"/>
            <w:vAlign w:val="center"/>
            <w:hideMark/>
          </w:tcPr>
          <w:p w14:paraId="5D3C72D1"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730DB0BC"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166BDEAD" w14:textId="77777777" w:rsidTr="00EA4B02">
        <w:trPr>
          <w:trHeight w:val="20"/>
        </w:trPr>
        <w:tc>
          <w:tcPr>
            <w:tcW w:w="0" w:type="auto"/>
            <w:vMerge/>
            <w:vAlign w:val="center"/>
            <w:hideMark/>
          </w:tcPr>
          <w:p w14:paraId="5751C08D"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7654D13D"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11. Создание рамки и шаблона основной надписи.</w:t>
            </w:r>
          </w:p>
        </w:tc>
        <w:tc>
          <w:tcPr>
            <w:tcW w:w="637" w:type="pct"/>
            <w:vAlign w:val="center"/>
            <w:hideMark/>
          </w:tcPr>
          <w:p w14:paraId="2EEC003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2ED0AC39"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714D1DF3" w14:textId="77777777" w:rsidTr="00EA4B02">
        <w:trPr>
          <w:trHeight w:val="20"/>
        </w:trPr>
        <w:tc>
          <w:tcPr>
            <w:tcW w:w="0" w:type="auto"/>
            <w:vMerge/>
            <w:vAlign w:val="center"/>
            <w:hideMark/>
          </w:tcPr>
          <w:p w14:paraId="434A4FC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14E2DF88"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12. Построение чертежа и простановка размеров. Заполнение технических требований. Печать документа.</w:t>
            </w:r>
          </w:p>
        </w:tc>
        <w:tc>
          <w:tcPr>
            <w:tcW w:w="637" w:type="pct"/>
            <w:vAlign w:val="center"/>
            <w:hideMark/>
          </w:tcPr>
          <w:p w14:paraId="5EA6294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2789ECC6"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0823971C" w14:textId="77777777" w:rsidTr="00EA4B02">
        <w:trPr>
          <w:trHeight w:val="20"/>
        </w:trPr>
        <w:tc>
          <w:tcPr>
            <w:tcW w:w="0" w:type="auto"/>
            <w:vMerge/>
            <w:vAlign w:val="center"/>
            <w:hideMark/>
          </w:tcPr>
          <w:p w14:paraId="3682F20F"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588CE9D0"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13. Построение простых чертежей, используя инструмент редактирования «Массив».</w:t>
            </w:r>
          </w:p>
        </w:tc>
        <w:tc>
          <w:tcPr>
            <w:tcW w:w="637" w:type="pct"/>
            <w:vAlign w:val="center"/>
            <w:hideMark/>
          </w:tcPr>
          <w:p w14:paraId="30F2AB87"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68AB2126"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8D912B3" w14:textId="77777777" w:rsidTr="00EA4B02">
        <w:trPr>
          <w:trHeight w:val="20"/>
        </w:trPr>
        <w:tc>
          <w:tcPr>
            <w:tcW w:w="0" w:type="auto"/>
            <w:vMerge/>
            <w:vAlign w:val="center"/>
            <w:hideMark/>
          </w:tcPr>
          <w:p w14:paraId="5868BAA7"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44CD7C53"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14. Создание 2</w:t>
            </w:r>
            <w:r w:rsidRPr="00EA4B02">
              <w:rPr>
                <w:rFonts w:ascii="Times New Roman" w:eastAsia="Times New Roman" w:hAnsi="Times New Roman" w:cs="Times New Roman"/>
                <w:sz w:val="24"/>
                <w:szCs w:val="24"/>
                <w:lang w:val="en-US"/>
              </w:rPr>
              <w:t>D</w:t>
            </w:r>
            <w:r w:rsidRPr="00EA4B02">
              <w:rPr>
                <w:rFonts w:ascii="Times New Roman" w:eastAsia="Times New Roman" w:hAnsi="Times New Roman" w:cs="Times New Roman"/>
                <w:sz w:val="24"/>
                <w:szCs w:val="24"/>
              </w:rPr>
              <w:t>-чертежа детали (согласно варианту).</w:t>
            </w:r>
          </w:p>
        </w:tc>
        <w:tc>
          <w:tcPr>
            <w:tcW w:w="637" w:type="pct"/>
            <w:vAlign w:val="center"/>
            <w:hideMark/>
          </w:tcPr>
          <w:p w14:paraId="1A2745F6"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6FB39E9E"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1739E712" w14:textId="77777777" w:rsidTr="00EA4B02">
        <w:trPr>
          <w:trHeight w:val="20"/>
        </w:trPr>
        <w:tc>
          <w:tcPr>
            <w:tcW w:w="0" w:type="auto"/>
            <w:vMerge/>
            <w:vAlign w:val="center"/>
            <w:hideMark/>
          </w:tcPr>
          <w:p w14:paraId="1AAF4E3F"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52598BF8"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15. Построение объектов 3D моделирования. Применение  3</w:t>
            </w:r>
            <w:r w:rsidRPr="00EA4B02">
              <w:rPr>
                <w:rFonts w:ascii="Times New Roman" w:eastAsia="Times New Roman" w:hAnsi="Times New Roman" w:cs="Times New Roman"/>
                <w:sz w:val="24"/>
                <w:szCs w:val="24"/>
                <w:lang w:val="en-US"/>
              </w:rPr>
              <w:t>D</w:t>
            </w:r>
            <w:r w:rsidRPr="00EA4B02">
              <w:rPr>
                <w:rFonts w:ascii="Times New Roman" w:eastAsia="Times New Roman" w:hAnsi="Times New Roman" w:cs="Times New Roman"/>
                <w:sz w:val="24"/>
                <w:szCs w:val="24"/>
              </w:rPr>
              <w:t>-операций.</w:t>
            </w:r>
          </w:p>
        </w:tc>
        <w:tc>
          <w:tcPr>
            <w:tcW w:w="637" w:type="pct"/>
            <w:vAlign w:val="center"/>
            <w:hideMark/>
          </w:tcPr>
          <w:p w14:paraId="505B9511"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64727D33"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622B2367" w14:textId="77777777" w:rsidTr="00EA4B02">
        <w:trPr>
          <w:trHeight w:val="20"/>
        </w:trPr>
        <w:tc>
          <w:tcPr>
            <w:tcW w:w="0" w:type="auto"/>
            <w:vMerge/>
            <w:vAlign w:val="center"/>
            <w:hideMark/>
          </w:tcPr>
          <w:p w14:paraId="23625357"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0E23F41F"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16. 3D-Моделирование твердотельных тел.</w:t>
            </w:r>
          </w:p>
        </w:tc>
        <w:tc>
          <w:tcPr>
            <w:tcW w:w="637" w:type="pct"/>
            <w:vAlign w:val="center"/>
            <w:hideMark/>
          </w:tcPr>
          <w:p w14:paraId="1458EFA1"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32EDA6F7"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4F04065E" w14:textId="77777777" w:rsidTr="00EA4B02">
        <w:trPr>
          <w:trHeight w:val="20"/>
        </w:trPr>
        <w:tc>
          <w:tcPr>
            <w:tcW w:w="0" w:type="auto"/>
            <w:vMerge/>
            <w:vAlign w:val="center"/>
            <w:hideMark/>
          </w:tcPr>
          <w:p w14:paraId="2BF9FFCF"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30D7766D"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Практическая работа 17. Построение 3D-детали по двум видам (согласно варианту).</w:t>
            </w:r>
          </w:p>
        </w:tc>
        <w:tc>
          <w:tcPr>
            <w:tcW w:w="637" w:type="pct"/>
            <w:vAlign w:val="center"/>
            <w:hideMark/>
          </w:tcPr>
          <w:p w14:paraId="54E6FF5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3CDEEBAC"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268C99CB" w14:textId="77777777" w:rsidTr="00EA4B02">
        <w:trPr>
          <w:trHeight w:val="20"/>
        </w:trPr>
        <w:tc>
          <w:tcPr>
            <w:tcW w:w="0" w:type="auto"/>
            <w:vMerge/>
            <w:vAlign w:val="center"/>
            <w:hideMark/>
          </w:tcPr>
          <w:p w14:paraId="687518AA"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6F402DC3"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b/>
                <w:sz w:val="24"/>
                <w:szCs w:val="24"/>
              </w:rPr>
              <w:t>Контрольная практическая работа «Создание 2</w:t>
            </w:r>
            <w:r w:rsidRPr="00EA4B02">
              <w:rPr>
                <w:rFonts w:ascii="Times New Roman" w:eastAsia="Times New Roman" w:hAnsi="Times New Roman" w:cs="Times New Roman"/>
                <w:b/>
                <w:sz w:val="24"/>
                <w:szCs w:val="24"/>
                <w:lang w:val="en-US"/>
              </w:rPr>
              <w:t>D</w:t>
            </w:r>
            <w:r w:rsidRPr="00EA4B02">
              <w:rPr>
                <w:rFonts w:ascii="Times New Roman" w:eastAsia="Times New Roman" w:hAnsi="Times New Roman" w:cs="Times New Roman"/>
                <w:b/>
                <w:sz w:val="24"/>
                <w:szCs w:val="24"/>
              </w:rPr>
              <w:t>- и 3</w:t>
            </w:r>
            <w:r w:rsidRPr="00EA4B02">
              <w:rPr>
                <w:rFonts w:ascii="Times New Roman" w:eastAsia="Times New Roman" w:hAnsi="Times New Roman" w:cs="Times New Roman"/>
                <w:b/>
                <w:sz w:val="24"/>
                <w:szCs w:val="24"/>
                <w:lang w:val="en-US"/>
              </w:rPr>
              <w:t>D</w:t>
            </w:r>
            <w:r w:rsidRPr="00EA4B02">
              <w:rPr>
                <w:rFonts w:ascii="Times New Roman" w:eastAsia="Times New Roman" w:hAnsi="Times New Roman" w:cs="Times New Roman"/>
                <w:b/>
                <w:sz w:val="24"/>
                <w:szCs w:val="24"/>
              </w:rPr>
              <w:t>-чертежей».</w:t>
            </w:r>
          </w:p>
        </w:tc>
        <w:tc>
          <w:tcPr>
            <w:tcW w:w="637" w:type="pct"/>
            <w:vAlign w:val="center"/>
            <w:hideMark/>
          </w:tcPr>
          <w:p w14:paraId="0C288349"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09413B4C"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59EEFBC4" w14:textId="77777777" w:rsidTr="00EA4B02">
        <w:trPr>
          <w:trHeight w:val="20"/>
        </w:trPr>
        <w:tc>
          <w:tcPr>
            <w:tcW w:w="0" w:type="auto"/>
            <w:vMerge/>
            <w:vAlign w:val="center"/>
            <w:hideMark/>
          </w:tcPr>
          <w:p w14:paraId="7AF4C9A6"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1BE8DB65" w14:textId="77777777" w:rsidR="00EA4B02" w:rsidRPr="00EA4B02" w:rsidRDefault="00EA4B02" w:rsidP="00EA4B02">
            <w:pPr>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 xml:space="preserve">Самостоятельная работа </w:t>
            </w:r>
          </w:p>
        </w:tc>
        <w:tc>
          <w:tcPr>
            <w:tcW w:w="637" w:type="pct"/>
            <w:vAlign w:val="center"/>
            <w:hideMark/>
          </w:tcPr>
          <w:p w14:paraId="4F356F5B"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p>
        </w:tc>
        <w:tc>
          <w:tcPr>
            <w:tcW w:w="0" w:type="auto"/>
            <w:vMerge/>
            <w:vAlign w:val="center"/>
            <w:hideMark/>
          </w:tcPr>
          <w:p w14:paraId="4FFDE2B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2C5D9C7A" w14:textId="77777777" w:rsidTr="00EA4B02">
        <w:trPr>
          <w:trHeight w:val="20"/>
        </w:trPr>
        <w:tc>
          <w:tcPr>
            <w:tcW w:w="0" w:type="auto"/>
            <w:vMerge/>
            <w:vAlign w:val="center"/>
            <w:hideMark/>
          </w:tcPr>
          <w:p w14:paraId="403D6904"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c>
          <w:tcPr>
            <w:tcW w:w="2823" w:type="pct"/>
            <w:hideMark/>
          </w:tcPr>
          <w:p w14:paraId="0EF29DFD" w14:textId="77777777" w:rsidR="00EA4B02" w:rsidRPr="00EA4B02" w:rsidRDefault="00EA4B02" w:rsidP="00EA4B02">
            <w:pPr>
              <w:tabs>
                <w:tab w:val="left" w:pos="423"/>
              </w:tabs>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iCs/>
                <w:sz w:val="24"/>
                <w:szCs w:val="24"/>
              </w:rPr>
              <w:t xml:space="preserve">Подготовка сообщения на тему «САПР». </w:t>
            </w:r>
            <w:r w:rsidRPr="00EA4B02">
              <w:rPr>
                <w:rFonts w:ascii="Times New Roman" w:eastAsia="Times New Roman" w:hAnsi="Times New Roman" w:cs="Times New Roman"/>
                <w:sz w:val="24"/>
                <w:szCs w:val="24"/>
              </w:rPr>
              <w:t>Построение чертежей с простановкой размеров. Построение трехмерных моделей.</w:t>
            </w:r>
          </w:p>
        </w:tc>
        <w:tc>
          <w:tcPr>
            <w:tcW w:w="637" w:type="pct"/>
            <w:vAlign w:val="center"/>
            <w:hideMark/>
          </w:tcPr>
          <w:p w14:paraId="0CA3BD18"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8</w:t>
            </w:r>
          </w:p>
        </w:tc>
        <w:tc>
          <w:tcPr>
            <w:tcW w:w="0" w:type="auto"/>
            <w:vMerge/>
            <w:vAlign w:val="center"/>
            <w:hideMark/>
          </w:tcPr>
          <w:p w14:paraId="0099EE75"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0206934B" w14:textId="77777777" w:rsidTr="00EA4B02">
        <w:trPr>
          <w:trHeight w:val="20"/>
        </w:trPr>
        <w:tc>
          <w:tcPr>
            <w:tcW w:w="0" w:type="auto"/>
            <w:vAlign w:val="center"/>
          </w:tcPr>
          <w:p w14:paraId="1E48C0FA" w14:textId="77777777" w:rsidR="00EA4B02" w:rsidRPr="00EA4B02" w:rsidRDefault="00EA4B02" w:rsidP="00EA4B02">
            <w:pPr>
              <w:widowControl w:val="0"/>
              <w:spacing w:after="0" w:line="276" w:lineRule="auto"/>
              <w:rPr>
                <w:rFonts w:ascii="Times New Roman" w:eastAsia="Times New Roman" w:hAnsi="Times New Roman" w:cs="Times New Roman"/>
                <w:b/>
                <w:bCs/>
                <w:sz w:val="24"/>
                <w:szCs w:val="24"/>
              </w:rPr>
            </w:pPr>
          </w:p>
        </w:tc>
        <w:tc>
          <w:tcPr>
            <w:tcW w:w="2823" w:type="pct"/>
            <w:hideMark/>
          </w:tcPr>
          <w:p w14:paraId="681FEED4" w14:textId="77777777" w:rsidR="00EA4B02" w:rsidRPr="00EA4B02" w:rsidRDefault="00EA4B02" w:rsidP="00EA4B02">
            <w:pPr>
              <w:spacing w:after="0" w:line="276"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Дифференцированный зачет</w:t>
            </w:r>
          </w:p>
        </w:tc>
        <w:tc>
          <w:tcPr>
            <w:tcW w:w="637" w:type="pct"/>
            <w:vAlign w:val="center"/>
            <w:hideMark/>
          </w:tcPr>
          <w:p w14:paraId="2C1A1F75" w14:textId="77777777" w:rsidR="00EA4B02" w:rsidRPr="00EA4B02" w:rsidRDefault="00EA4B02" w:rsidP="00EA4B02">
            <w:pPr>
              <w:spacing w:after="0" w:line="276"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Align w:val="center"/>
          </w:tcPr>
          <w:p w14:paraId="0135A4F9" w14:textId="77777777" w:rsidR="00EA4B02" w:rsidRPr="00EA4B02" w:rsidRDefault="00EA4B02" w:rsidP="00EA4B02">
            <w:pPr>
              <w:spacing w:after="0" w:line="276" w:lineRule="auto"/>
              <w:rPr>
                <w:rFonts w:ascii="Times New Roman" w:eastAsia="Times New Roman" w:hAnsi="Times New Roman" w:cs="Times New Roman"/>
                <w:b/>
                <w:sz w:val="24"/>
                <w:szCs w:val="24"/>
              </w:rPr>
            </w:pPr>
          </w:p>
        </w:tc>
      </w:tr>
      <w:tr w:rsidR="00EA4B02" w:rsidRPr="00EA4B02" w14:paraId="4D0ACECC" w14:textId="77777777" w:rsidTr="00EA4B02">
        <w:trPr>
          <w:trHeight w:val="20"/>
        </w:trPr>
        <w:tc>
          <w:tcPr>
            <w:tcW w:w="3726" w:type="pct"/>
            <w:gridSpan w:val="2"/>
            <w:hideMark/>
          </w:tcPr>
          <w:p w14:paraId="514D4584" w14:textId="77777777" w:rsidR="00EA4B02" w:rsidRPr="00EA4B02" w:rsidRDefault="00EA4B02" w:rsidP="00EA4B02">
            <w:pPr>
              <w:spacing w:after="0" w:line="276"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Всего:</w:t>
            </w:r>
          </w:p>
        </w:tc>
        <w:tc>
          <w:tcPr>
            <w:tcW w:w="637" w:type="pct"/>
            <w:vAlign w:val="center"/>
            <w:hideMark/>
          </w:tcPr>
          <w:p w14:paraId="1C70B0CF"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69</w:t>
            </w:r>
          </w:p>
        </w:tc>
        <w:tc>
          <w:tcPr>
            <w:tcW w:w="637" w:type="pct"/>
          </w:tcPr>
          <w:p w14:paraId="2A3BA3E2" w14:textId="77777777" w:rsidR="00EA4B02" w:rsidRPr="00EA4B02" w:rsidRDefault="00EA4B02" w:rsidP="00EA4B02">
            <w:pPr>
              <w:spacing w:after="0" w:line="276" w:lineRule="auto"/>
              <w:rPr>
                <w:rFonts w:ascii="Times New Roman" w:eastAsia="Times New Roman" w:hAnsi="Times New Roman" w:cs="Times New Roman"/>
                <w:b/>
                <w:bCs/>
                <w:i/>
                <w:sz w:val="24"/>
                <w:szCs w:val="24"/>
              </w:rPr>
            </w:pPr>
          </w:p>
        </w:tc>
      </w:tr>
    </w:tbl>
    <w:p w14:paraId="32AC3CB4" w14:textId="77777777" w:rsidR="00EA4B02" w:rsidRPr="00EA4B02" w:rsidRDefault="00EA4B02" w:rsidP="00EA4B02">
      <w:pPr>
        <w:spacing w:after="0" w:line="276" w:lineRule="auto"/>
        <w:rPr>
          <w:rFonts w:ascii="Times New Roman" w:eastAsia="Times New Roman" w:hAnsi="Times New Roman" w:cs="Times New Roman"/>
          <w:i/>
          <w:sz w:val="24"/>
          <w:szCs w:val="24"/>
          <w:lang w:eastAsia="ru-RU"/>
        </w:rPr>
      </w:pPr>
    </w:p>
    <w:p w14:paraId="14A1A201" w14:textId="77777777" w:rsidR="00EA4B02" w:rsidRPr="00EA4B02" w:rsidRDefault="00EA4B02" w:rsidP="00EA4B02">
      <w:pPr>
        <w:spacing w:after="0" w:line="276" w:lineRule="auto"/>
        <w:rPr>
          <w:rFonts w:ascii="Times New Roman" w:eastAsia="Times New Roman" w:hAnsi="Times New Roman" w:cs="Times New Roman"/>
          <w:i/>
          <w:sz w:val="24"/>
          <w:szCs w:val="24"/>
          <w:lang w:eastAsia="ru-RU"/>
        </w:rPr>
        <w:sectPr w:rsidR="00EA4B02" w:rsidRPr="00EA4B02" w:rsidSect="00850D3B">
          <w:pgSz w:w="16840" w:h="11907" w:orient="landscape"/>
          <w:pgMar w:top="851" w:right="1134" w:bottom="851" w:left="992" w:header="709" w:footer="709" w:gutter="0"/>
          <w:cols w:space="720"/>
        </w:sectPr>
      </w:pPr>
    </w:p>
    <w:p w14:paraId="17D0C753" w14:textId="77777777" w:rsidR="00EA4B02" w:rsidRPr="00EA4B02" w:rsidRDefault="00EA4B02" w:rsidP="00EA4B02">
      <w:pPr>
        <w:tabs>
          <w:tab w:val="left" w:pos="567"/>
        </w:tabs>
        <w:spacing w:after="0" w:line="276" w:lineRule="auto"/>
        <w:ind w:left="709"/>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14:paraId="3F7B6F27" w14:textId="77777777" w:rsidR="00EA4B02" w:rsidRPr="00EA4B02" w:rsidRDefault="00EA4B02" w:rsidP="00EA4B02">
      <w:pPr>
        <w:tabs>
          <w:tab w:val="left" w:pos="1134"/>
        </w:tabs>
        <w:suppressAutoHyphens/>
        <w:spacing w:after="0" w:line="276"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3.1. Для реализации программы учебной </w:t>
      </w:r>
      <w:proofErr w:type="gramStart"/>
      <w:r w:rsidRPr="00EA4B02">
        <w:rPr>
          <w:rFonts w:ascii="Times New Roman" w:eastAsia="Times New Roman" w:hAnsi="Times New Roman" w:cs="Times New Roman"/>
          <w:bCs/>
          <w:sz w:val="24"/>
          <w:szCs w:val="24"/>
          <w:lang w:eastAsia="ru-RU"/>
        </w:rPr>
        <w:t>дисциплины  предусмотрены</w:t>
      </w:r>
      <w:proofErr w:type="gramEnd"/>
      <w:r w:rsidRPr="00EA4B02">
        <w:rPr>
          <w:rFonts w:ascii="Times New Roman" w:eastAsia="Times New Roman" w:hAnsi="Times New Roman" w:cs="Times New Roman"/>
          <w:bCs/>
          <w:sz w:val="24"/>
          <w:szCs w:val="24"/>
          <w:lang w:eastAsia="ru-RU"/>
        </w:rPr>
        <w:t xml:space="preserve"> следующие специальные помещения:</w:t>
      </w:r>
    </w:p>
    <w:p w14:paraId="7D640740" w14:textId="77777777" w:rsidR="00EA4B02" w:rsidRPr="00EA4B02" w:rsidRDefault="00EA4B02" w:rsidP="00EA4B02">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lang w:eastAsia="ru-RU"/>
        </w:rPr>
        <w:t>Кабинет</w:t>
      </w:r>
      <w:r w:rsidRPr="00EA4B02">
        <w:rPr>
          <w:rFonts w:ascii="Times New Roman" w:eastAsia="Times New Roman" w:hAnsi="Times New Roman" w:cs="Times New Roman"/>
          <w:bCs/>
          <w:i/>
          <w:sz w:val="24"/>
          <w:szCs w:val="24"/>
          <w:lang w:eastAsia="ru-RU"/>
        </w:rPr>
        <w:t xml:space="preserve"> </w:t>
      </w:r>
      <w:r w:rsidRPr="00EA4B02">
        <w:rPr>
          <w:rFonts w:ascii="Times New Roman" w:eastAsia="Times New Roman" w:hAnsi="Times New Roman" w:cs="Times New Roman"/>
          <w:bCs/>
          <w:sz w:val="24"/>
          <w:szCs w:val="24"/>
          <w:lang w:eastAsia="ru-RU"/>
        </w:rPr>
        <w:t>«Информационных технологий»</w:t>
      </w:r>
      <w:r w:rsidRPr="00EA4B02">
        <w:rPr>
          <w:rFonts w:ascii="Times New Roman" w:eastAsia="Times New Roman" w:hAnsi="Times New Roman" w:cs="Times New Roman"/>
          <w:sz w:val="24"/>
          <w:szCs w:val="24"/>
        </w:rPr>
        <w:t>, оснащенный о</w:t>
      </w:r>
      <w:r w:rsidRPr="00EA4B02">
        <w:rPr>
          <w:rFonts w:ascii="Times New Roman" w:eastAsia="Times New Roman" w:hAnsi="Times New Roman" w:cs="Times New Roman"/>
          <w:bCs/>
          <w:sz w:val="24"/>
          <w:szCs w:val="24"/>
        </w:rPr>
        <w:t xml:space="preserve">борудованием: </w:t>
      </w:r>
    </w:p>
    <w:p w14:paraId="01772B86"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посадочные места студентов;</w:t>
      </w:r>
    </w:p>
    <w:p w14:paraId="53CD5E2A"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рабочее место преподавателя;</w:t>
      </w:r>
    </w:p>
    <w:p w14:paraId="08A24ABA"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немеловая доска;</w:t>
      </w:r>
    </w:p>
    <w:p w14:paraId="55197BDD"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наглядные пособия (раздаточный материал, комплекты практических работ).</w:t>
      </w:r>
    </w:p>
    <w:p w14:paraId="4DB1B343" w14:textId="77777777" w:rsidR="00EA4B02" w:rsidRPr="00EA4B02" w:rsidRDefault="00EA4B02" w:rsidP="00EA4B02">
      <w:pPr>
        <w:tabs>
          <w:tab w:val="left" w:pos="426"/>
        </w:tabs>
        <w:suppressAutoHyphens/>
        <w:autoSpaceDE w:val="0"/>
        <w:autoSpaceDN w:val="0"/>
        <w:adjustRightInd w:val="0"/>
        <w:spacing w:after="0" w:line="276" w:lineRule="auto"/>
        <w:ind w:left="142"/>
        <w:jc w:val="both"/>
        <w:rPr>
          <w:rFonts w:ascii="Times New Roman" w:eastAsia="Times New Roman" w:hAnsi="Times New Roman" w:cs="Times New Roman"/>
          <w:sz w:val="24"/>
          <w:szCs w:val="24"/>
        </w:rPr>
      </w:pPr>
    </w:p>
    <w:p w14:paraId="3536F359" w14:textId="77777777" w:rsidR="00EA4B02" w:rsidRPr="00EA4B02" w:rsidRDefault="00EA4B02" w:rsidP="00EA4B02">
      <w:pPr>
        <w:tabs>
          <w:tab w:val="left" w:pos="426"/>
        </w:tabs>
        <w:suppressAutoHyphens/>
        <w:autoSpaceDE w:val="0"/>
        <w:autoSpaceDN w:val="0"/>
        <w:adjustRightInd w:val="0"/>
        <w:spacing w:after="0" w:line="276" w:lineRule="auto"/>
        <w:ind w:left="142"/>
        <w:jc w:val="both"/>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rPr>
        <w:t>т</w:t>
      </w:r>
      <w:r w:rsidRPr="00EA4B02">
        <w:rPr>
          <w:rFonts w:ascii="Times New Roman" w:eastAsia="Times New Roman" w:hAnsi="Times New Roman" w:cs="Times New Roman"/>
          <w:bCs/>
          <w:sz w:val="24"/>
          <w:szCs w:val="24"/>
        </w:rPr>
        <w:t>ехническими средствами обучения:</w:t>
      </w:r>
    </w:p>
    <w:p w14:paraId="1822674A"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мультимедийный проектор;</w:t>
      </w:r>
    </w:p>
    <w:p w14:paraId="7AE14012"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проекционный экран; </w:t>
      </w:r>
    </w:p>
    <w:p w14:paraId="2E63E99A"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принтер черно-белый лазерный (или МФУ);</w:t>
      </w:r>
    </w:p>
    <w:p w14:paraId="4A05848C" w14:textId="77777777" w:rsidR="00EA4B02" w:rsidRPr="00EA4B02" w:rsidRDefault="00EA4B02" w:rsidP="00586154">
      <w:pPr>
        <w:numPr>
          <w:ilvl w:val="0"/>
          <w:numId w:val="88"/>
        </w:numPr>
        <w:tabs>
          <w:tab w:val="left" w:pos="42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компьютерная техника для обучающихся с наличием лицензионного программного обеспечения.</w:t>
      </w:r>
    </w:p>
    <w:p w14:paraId="50BAD343" w14:textId="77777777" w:rsidR="00EA4B02" w:rsidRPr="00EA4B02" w:rsidRDefault="00EA4B02" w:rsidP="00EA4B02">
      <w:pPr>
        <w:tabs>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9"/>
        <w:jc w:val="both"/>
        <w:rPr>
          <w:rFonts w:ascii="Times New Roman" w:eastAsia="Times New Roman" w:hAnsi="Times New Roman" w:cs="Times New Roman"/>
          <w:bCs/>
          <w:sz w:val="24"/>
          <w:szCs w:val="24"/>
          <w:lang w:eastAsia="ru-RU"/>
        </w:rPr>
      </w:pPr>
    </w:p>
    <w:p w14:paraId="2A479A77" w14:textId="77777777" w:rsidR="00EA4B02" w:rsidRPr="00EA4B02" w:rsidRDefault="00EA4B02" w:rsidP="00EA4B02">
      <w:pPr>
        <w:suppressAutoHyphens/>
        <w:spacing w:after="0" w:line="276" w:lineRule="auto"/>
        <w:ind w:firstLine="709"/>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реализации программы</w:t>
      </w:r>
    </w:p>
    <w:p w14:paraId="17FD9B01" w14:textId="77777777" w:rsidR="00EA4B02" w:rsidRPr="00EA4B02" w:rsidRDefault="00EA4B02" w:rsidP="00EA4B02">
      <w:pPr>
        <w:suppressAutoHyphens/>
        <w:spacing w:after="0" w:line="276"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A4B0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77302BAF" w14:textId="77777777" w:rsidR="00EA4B02" w:rsidRPr="00EA4B02" w:rsidRDefault="00EA4B02" w:rsidP="00EA4B02">
      <w:pPr>
        <w:spacing w:after="0" w:line="276" w:lineRule="auto"/>
        <w:ind w:left="360"/>
        <w:contextualSpacing/>
        <w:rPr>
          <w:rFonts w:ascii="Times New Roman" w:eastAsia="Times New Roman" w:hAnsi="Times New Roman" w:cs="Times New Roman"/>
          <w:sz w:val="24"/>
          <w:szCs w:val="24"/>
          <w:lang w:eastAsia="ru-RU"/>
        </w:rPr>
      </w:pPr>
    </w:p>
    <w:p w14:paraId="0E08CCDE" w14:textId="77777777" w:rsidR="00EA4B02" w:rsidRPr="00EA4B02" w:rsidRDefault="00EA4B02" w:rsidP="00EA4B02">
      <w:pPr>
        <w:spacing w:after="0" w:line="276" w:lineRule="auto"/>
        <w:ind w:firstLine="709"/>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3.2.1. Печатные издания</w:t>
      </w:r>
    </w:p>
    <w:p w14:paraId="02A81088" w14:textId="77777777" w:rsidR="00EA4B02" w:rsidRPr="00EA4B02" w:rsidRDefault="00EA4B02" w:rsidP="00586154">
      <w:pPr>
        <w:numPr>
          <w:ilvl w:val="0"/>
          <w:numId w:val="99"/>
        </w:numPr>
        <w:tabs>
          <w:tab w:val="num" w:pos="0"/>
          <w:tab w:val="left" w:pos="284"/>
          <w:tab w:val="left" w:pos="3544"/>
        </w:tabs>
        <w:spacing w:after="0" w:line="276" w:lineRule="auto"/>
        <w:jc w:val="both"/>
        <w:rPr>
          <w:rFonts w:ascii="Times New Roman" w:eastAsia="Times New Roman" w:hAnsi="Times New Roman" w:cs="Times New Roman"/>
          <w:sz w:val="24"/>
          <w:szCs w:val="24"/>
          <w:shd w:val="clear" w:color="auto" w:fill="FFFFFF"/>
          <w:lang w:eastAsia="ru-RU"/>
        </w:rPr>
      </w:pPr>
      <w:r w:rsidRPr="00EA4B02">
        <w:rPr>
          <w:rFonts w:ascii="Times New Roman" w:eastAsia="Times New Roman" w:hAnsi="Times New Roman" w:cs="Times New Roman"/>
          <w:bCs/>
          <w:sz w:val="24"/>
          <w:szCs w:val="24"/>
          <w:lang w:eastAsia="ru-RU"/>
        </w:rPr>
        <w:t xml:space="preserve">Михеева, Е. В. </w:t>
      </w:r>
      <w:r w:rsidRPr="00EA4B02">
        <w:rPr>
          <w:rFonts w:ascii="Times New Roman" w:eastAsia="Times New Roman" w:hAnsi="Times New Roman" w:cs="Times New Roman"/>
          <w:sz w:val="24"/>
          <w:szCs w:val="24"/>
          <w:lang w:eastAsia="ru-RU"/>
        </w:rPr>
        <w:t>Информационные технологии в профессиональной деятельности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Е. В. Михеева.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2015.</w:t>
      </w:r>
    </w:p>
    <w:p w14:paraId="048EE782" w14:textId="77777777" w:rsidR="00EA4B02" w:rsidRPr="00EA4B02" w:rsidRDefault="00EA4B02" w:rsidP="00EA4B02">
      <w:pPr>
        <w:tabs>
          <w:tab w:val="num" w:pos="0"/>
          <w:tab w:val="left" w:pos="284"/>
        </w:tabs>
        <w:spacing w:after="0" w:line="276" w:lineRule="auto"/>
        <w:rPr>
          <w:rFonts w:ascii="Times New Roman" w:eastAsia="Times New Roman" w:hAnsi="Times New Roman" w:cs="Times New Roman"/>
          <w:b/>
          <w:sz w:val="24"/>
          <w:szCs w:val="24"/>
          <w:lang w:eastAsia="ru-RU"/>
        </w:rPr>
      </w:pPr>
    </w:p>
    <w:p w14:paraId="79541F3F" w14:textId="77777777" w:rsidR="00EA4B02" w:rsidRPr="00EA4B02" w:rsidRDefault="00EA4B02" w:rsidP="00EA4B02">
      <w:pPr>
        <w:tabs>
          <w:tab w:val="num" w:pos="0"/>
          <w:tab w:val="left" w:pos="284"/>
        </w:tab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3.2.2. Электронные издания (электронные ресурсы)</w:t>
      </w:r>
    </w:p>
    <w:p w14:paraId="2B3FAD7D" w14:textId="77777777" w:rsidR="00EA4B02" w:rsidRPr="00EA4B02" w:rsidRDefault="00EA4B02" w:rsidP="00586154">
      <w:pPr>
        <w:numPr>
          <w:ilvl w:val="0"/>
          <w:numId w:val="100"/>
        </w:numPr>
        <w:tabs>
          <w:tab w:val="num" w:pos="0"/>
          <w:tab w:val="left" w:pos="284"/>
          <w:tab w:val="left" w:pos="354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Аббасов И.Б. Создаем чертежи на компьютере в AutoCAD 2012 [Электронный ресурс]/ Аббасов И.Б.—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М.: ДМК Пресс, 2011.— 136 c.— Режим доступа: http://www.iprbookshop.ru/8007.— ЭБС «IPRbooks», по паролю</w:t>
      </w:r>
    </w:p>
    <w:p w14:paraId="44EF5779" w14:textId="77777777" w:rsidR="00EA4B02" w:rsidRPr="00EA4B02" w:rsidRDefault="00EA4B02" w:rsidP="00586154">
      <w:pPr>
        <w:numPr>
          <w:ilvl w:val="0"/>
          <w:numId w:val="100"/>
        </w:numPr>
        <w:tabs>
          <w:tab w:val="num" w:pos="0"/>
          <w:tab w:val="left" w:pos="284"/>
          <w:tab w:val="left" w:pos="354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Габидулин В.М. Трехмерное моделирование в AutoCAD 2016 [Электронный ресурс] / В.М. Габидулин. — Электрон. текстовые данные. — Саратов: Профобразование, 2017. — 270 c. — 978-5-4488-0045-0. — Режим доступа: </w:t>
      </w:r>
      <w:hyperlink r:id="rId146" w:history="1">
        <w:r w:rsidRPr="00EA4B02">
          <w:rPr>
            <w:rFonts w:ascii="Times New Roman" w:eastAsia="Times New Roman" w:hAnsi="Times New Roman" w:cs="Times New Roman"/>
            <w:sz w:val="24"/>
            <w:szCs w:val="24"/>
            <w:u w:val="single"/>
            <w:lang w:eastAsia="ru-RU"/>
          </w:rPr>
          <w:t>http://www.iprbookshop.ru/64052.html</w:t>
        </w:r>
      </w:hyperlink>
    </w:p>
    <w:p w14:paraId="2CFB863D" w14:textId="77777777" w:rsidR="00EA4B02" w:rsidRPr="00EA4B02" w:rsidRDefault="00EA4B02" w:rsidP="00586154">
      <w:pPr>
        <w:numPr>
          <w:ilvl w:val="0"/>
          <w:numId w:val="100"/>
        </w:numPr>
        <w:tabs>
          <w:tab w:val="num" w:pos="0"/>
          <w:tab w:val="left" w:pos="284"/>
          <w:tab w:val="left" w:pos="354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Горбунова Т.Н. Автоматизированный лабораторный практикум по информатике. Освоение работы в MS Excel 2007 [Электронный ресурс] / Т.Н. Горбунова, Т.Ю. Журавлева. — Электрон. текстовые данные. — Саратов: Вузовское образование, 2014. — 77 c. — 2227-8397. — Режим доступа: http://www.iprbookshop.ru/20699.html</w:t>
      </w:r>
    </w:p>
    <w:p w14:paraId="48599E5D" w14:textId="77777777" w:rsidR="00EA4B02" w:rsidRPr="00EA4B02" w:rsidRDefault="00EA4B02" w:rsidP="00586154">
      <w:pPr>
        <w:numPr>
          <w:ilvl w:val="0"/>
          <w:numId w:val="100"/>
        </w:numPr>
        <w:tabs>
          <w:tab w:val="num" w:pos="0"/>
          <w:tab w:val="left" w:pos="284"/>
          <w:tab w:val="left" w:pos="354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Седышев В.В. Информационные технологии в профессиональной деятельности [Электронный ресурс]: учебное пособие/ Седышев В.В.—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М.: Учебно-методический центр по образованию на железнодорожном транспорте, 2013.— 264 c.— Режим доступа: http://www.iprbookshop.ru/26803.— ЭБС «IPRbooks», по паролю</w:t>
      </w:r>
    </w:p>
    <w:p w14:paraId="311D2536" w14:textId="77777777" w:rsidR="00EA4B02" w:rsidRPr="00EA4B02" w:rsidRDefault="00EA4B02" w:rsidP="00586154">
      <w:pPr>
        <w:numPr>
          <w:ilvl w:val="0"/>
          <w:numId w:val="100"/>
        </w:numPr>
        <w:tabs>
          <w:tab w:val="num" w:pos="0"/>
          <w:tab w:val="left" w:pos="284"/>
          <w:tab w:val="left" w:pos="354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Муратова С.Ю. Офисные программные пакеты [Электронный ресурс</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редактор WORD. Лабораторный практикум / С.Ю. Муратова. — Электрон. текстовые данные.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Издательский Дом МИСиС, 2012. — 227 c. — 2227-8397. — Режим доступа: </w:t>
      </w:r>
      <w:hyperlink r:id="rId147" w:history="1">
        <w:r w:rsidRPr="00EA4B02">
          <w:rPr>
            <w:rFonts w:ascii="Times New Roman" w:eastAsia="Times New Roman" w:hAnsi="Times New Roman" w:cs="Times New Roman"/>
            <w:sz w:val="24"/>
            <w:szCs w:val="24"/>
            <w:u w:val="single"/>
            <w:lang w:eastAsia="ru-RU"/>
          </w:rPr>
          <w:t>http://www.iprbookshop.ru/56225.html</w:t>
        </w:r>
      </w:hyperlink>
    </w:p>
    <w:p w14:paraId="462950C6" w14:textId="77777777" w:rsidR="00EA4B02" w:rsidRPr="00EA4B02" w:rsidRDefault="00EA4B02" w:rsidP="00EA4B02">
      <w:pPr>
        <w:tabs>
          <w:tab w:val="left" w:pos="284"/>
        </w:tabs>
        <w:spacing w:after="0" w:line="276" w:lineRule="auto"/>
        <w:contextualSpacing/>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
          <w:bCs/>
          <w:sz w:val="24"/>
          <w:szCs w:val="24"/>
          <w:lang w:eastAsia="ru-RU"/>
        </w:rPr>
        <w:t xml:space="preserve">3.2.3. Дополнительные источники </w:t>
      </w:r>
    </w:p>
    <w:p w14:paraId="3A0C92B3" w14:textId="77777777" w:rsidR="00EA4B02" w:rsidRPr="00EA4B02" w:rsidRDefault="00EA4B02" w:rsidP="00586154">
      <w:pPr>
        <w:numPr>
          <w:ilvl w:val="0"/>
          <w:numId w:val="101"/>
        </w:numPr>
        <w:tabs>
          <w:tab w:val="left" w:pos="284"/>
          <w:tab w:val="left" w:pos="113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lastRenderedPageBreak/>
        <w:t>Гохберг, Г. С.</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
          <w:bCs/>
          <w:sz w:val="24"/>
          <w:szCs w:val="24"/>
          <w:lang w:eastAsia="ru-RU"/>
        </w:rPr>
        <w:t>Информационные технологии</w:t>
      </w:r>
      <w:r w:rsidRPr="00EA4B02">
        <w:rPr>
          <w:rFonts w:ascii="Times New Roman" w:eastAsia="Times New Roman" w:hAnsi="Times New Roman" w:cs="Times New Roman"/>
          <w:sz w:val="24"/>
          <w:szCs w:val="24"/>
          <w:lang w:eastAsia="ru-RU"/>
        </w:rPr>
        <w:t xml:space="preserve">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проф. образования / Г. С. Гохберг, А. В. Зафиевский, А. А. Короткин. - 4-е изд., стер.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2008. - 208 с. </w:t>
      </w:r>
    </w:p>
    <w:p w14:paraId="0F649D8B" w14:textId="77777777" w:rsidR="00EA4B02" w:rsidRPr="00EA4B02" w:rsidRDefault="00EA4B02" w:rsidP="00586154">
      <w:pPr>
        <w:numPr>
          <w:ilvl w:val="0"/>
          <w:numId w:val="101"/>
        </w:numPr>
        <w:tabs>
          <w:tab w:val="left" w:pos="284"/>
          <w:tab w:val="left" w:pos="1134"/>
        </w:tabs>
        <w:spacing w:after="0" w:line="276" w:lineRule="auto"/>
        <w:jc w:val="both"/>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sz w:val="24"/>
          <w:szCs w:val="24"/>
          <w:lang w:eastAsia="ru-RU"/>
        </w:rPr>
        <w:t>Коноплева, И. А. Информационные технологии [Электронный ресурс</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электрон.учеб. /И. А. Коноплева, О. А. Хохлова, А. В. Денисов. – </w:t>
      </w:r>
      <w:proofErr w:type="gramStart"/>
      <w:r w:rsidRPr="00EA4B02">
        <w:rPr>
          <w:rFonts w:ascii="Times New Roman" w:eastAsia="Times New Roman" w:hAnsi="Times New Roman" w:cs="Times New Roman"/>
          <w:sz w:val="24"/>
          <w:szCs w:val="24"/>
          <w:lang w:eastAsia="ru-RU"/>
        </w:rPr>
        <w:t>М. :</w:t>
      </w:r>
      <w:proofErr w:type="gramEnd"/>
      <w:r w:rsidRPr="00EA4B02">
        <w:rPr>
          <w:rFonts w:ascii="Times New Roman" w:eastAsia="Times New Roman" w:hAnsi="Times New Roman" w:cs="Times New Roman"/>
          <w:sz w:val="24"/>
          <w:szCs w:val="24"/>
          <w:lang w:eastAsia="ru-RU"/>
        </w:rPr>
        <w:t xml:space="preserve"> КНОРУС, 2009. – 1 </w:t>
      </w:r>
      <w:proofErr w:type="gramStart"/>
      <w:r w:rsidRPr="00EA4B02">
        <w:rPr>
          <w:rFonts w:ascii="Times New Roman" w:eastAsia="Times New Roman" w:hAnsi="Times New Roman" w:cs="Times New Roman"/>
          <w:sz w:val="24"/>
          <w:szCs w:val="24"/>
          <w:lang w:eastAsia="ru-RU"/>
        </w:rPr>
        <w:t>электрон.опт</w:t>
      </w:r>
      <w:proofErr w:type="gramEnd"/>
      <w:r w:rsidRPr="00EA4B02">
        <w:rPr>
          <w:rFonts w:ascii="Times New Roman" w:eastAsia="Times New Roman" w:hAnsi="Times New Roman" w:cs="Times New Roman"/>
          <w:sz w:val="24"/>
          <w:szCs w:val="24"/>
          <w:lang w:eastAsia="ru-RU"/>
        </w:rPr>
        <w:t xml:space="preserve">. диск (CD-ROM) : зв., цв. – (Электронный учебник). </w:t>
      </w:r>
    </w:p>
    <w:p w14:paraId="21FCA009" w14:textId="77777777" w:rsidR="00EA4B02" w:rsidRPr="00EA4B02" w:rsidRDefault="00EA4B02" w:rsidP="00586154">
      <w:pPr>
        <w:numPr>
          <w:ilvl w:val="0"/>
          <w:numId w:val="101"/>
        </w:numPr>
        <w:tabs>
          <w:tab w:val="left" w:pos="284"/>
          <w:tab w:val="left" w:pos="1134"/>
        </w:tabs>
        <w:spacing w:after="0" w:line="276" w:lineRule="auto"/>
        <w:jc w:val="both"/>
        <w:rPr>
          <w:rFonts w:ascii="Times New Roman" w:eastAsia="Times New Roman" w:hAnsi="Times New Roman" w:cs="Times New Roman"/>
          <w:sz w:val="24"/>
          <w:szCs w:val="24"/>
          <w:u w:val="single"/>
          <w:lang w:eastAsia="ru-RU"/>
        </w:rPr>
      </w:pPr>
      <w:r w:rsidRPr="00EA4B02">
        <w:rPr>
          <w:rFonts w:ascii="Times New Roman" w:eastAsia="Times New Roman" w:hAnsi="Times New Roman" w:cs="Times New Roman"/>
          <w:sz w:val="24"/>
          <w:szCs w:val="24"/>
          <w:lang w:eastAsia="ru-RU"/>
        </w:rPr>
        <w:t>Максимов, Н. В. Информационные технологии в профессиональной деятельности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Н. В. Максимов, Т. Л. Партыка, И. И. Попов.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2010. - 496 с</w:t>
      </w:r>
    </w:p>
    <w:p w14:paraId="73943822" w14:textId="77777777" w:rsidR="00EA4B02" w:rsidRPr="00EA4B02" w:rsidRDefault="00EA4B02" w:rsidP="00586154">
      <w:pPr>
        <w:numPr>
          <w:ilvl w:val="0"/>
          <w:numId w:val="101"/>
        </w:numPr>
        <w:tabs>
          <w:tab w:val="left" w:pos="284"/>
          <w:tab w:val="left" w:pos="113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Михеева, Е. В. Информационные технологии в профессиональной деятельности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Е. В. Михеева. - 4-е изд., стер.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Академия, 2006. - 384 с. </w:t>
      </w:r>
    </w:p>
    <w:p w14:paraId="183A5967" w14:textId="77777777" w:rsidR="00EA4B02" w:rsidRPr="00EA4B02" w:rsidRDefault="00EA4B02" w:rsidP="00586154">
      <w:pPr>
        <w:numPr>
          <w:ilvl w:val="0"/>
          <w:numId w:val="101"/>
        </w:numPr>
        <w:tabs>
          <w:tab w:val="left" w:pos="284"/>
          <w:tab w:val="left" w:pos="1134"/>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Румянцева, Е. Л.</w:t>
      </w:r>
      <w:r w:rsidRPr="00EA4B02">
        <w:rPr>
          <w:rFonts w:ascii="Times New Roman" w:eastAsia="Times New Roman" w:hAnsi="Times New Roman" w:cs="Times New Roman"/>
          <w:sz w:val="24"/>
          <w:szCs w:val="24"/>
          <w:lang w:eastAsia="ru-RU"/>
        </w:rPr>
        <w:t xml:space="preserve"> </w:t>
      </w:r>
      <w:r w:rsidRPr="00EA4B02">
        <w:rPr>
          <w:rFonts w:ascii="Times New Roman" w:eastAsia="Times New Roman" w:hAnsi="Times New Roman" w:cs="Times New Roman"/>
          <w:b/>
          <w:bCs/>
          <w:sz w:val="24"/>
          <w:szCs w:val="24"/>
          <w:lang w:eastAsia="ru-RU"/>
        </w:rPr>
        <w:t>Информационные технологии</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Е. Л. Румянцева, В. В. Слюсарь ; ред. Л. Г. Гагарина.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 ИНФРА-М, 2009.</w:t>
      </w:r>
    </w:p>
    <w:p w14:paraId="1184915F"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25C9B1E5" w14:textId="77777777" w:rsidR="00EA4B02" w:rsidRPr="00EA4B02" w:rsidRDefault="00EA4B02" w:rsidP="00EA4B02">
      <w:pPr>
        <w:spacing w:after="0" w:line="276" w:lineRule="auto"/>
        <w:ind w:left="360"/>
        <w:contextualSpacing/>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4.</w:t>
      </w:r>
      <w:r w:rsidRPr="00EA4B02">
        <w:rPr>
          <w:rFonts w:ascii="Times New Roman" w:eastAsia="Times New Roman" w:hAnsi="Times New Roman" w:cs="Times New Roman"/>
          <w:b/>
          <w:i/>
          <w:sz w:val="24"/>
          <w:szCs w:val="24"/>
          <w:lang w:eastAsia="ru-RU"/>
        </w:rPr>
        <w:t xml:space="preserve"> </w:t>
      </w:r>
      <w:r w:rsidRPr="00EA4B02">
        <w:rPr>
          <w:rFonts w:ascii="Times New Roman" w:eastAsia="Times New Roman" w:hAnsi="Times New Roman" w:cs="Times New Roman"/>
          <w:b/>
          <w:sz w:val="24"/>
          <w:szCs w:val="24"/>
          <w:lang w:eastAsia="ru-RU"/>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3020"/>
        <w:gridCol w:w="2682"/>
      </w:tblGrid>
      <w:tr w:rsidR="00EA4B02" w:rsidRPr="00EA4B02" w14:paraId="2781FC33" w14:textId="77777777" w:rsidTr="00EA4B02">
        <w:trPr>
          <w:trHeight w:val="121"/>
        </w:trPr>
        <w:tc>
          <w:tcPr>
            <w:tcW w:w="2204" w:type="pct"/>
            <w:vAlign w:val="center"/>
            <w:hideMark/>
          </w:tcPr>
          <w:p w14:paraId="45BA6380"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Результаты обучения</w:t>
            </w:r>
          </w:p>
        </w:tc>
        <w:tc>
          <w:tcPr>
            <w:tcW w:w="1481" w:type="pct"/>
            <w:vAlign w:val="center"/>
            <w:hideMark/>
          </w:tcPr>
          <w:p w14:paraId="1A880004"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Критерии оценки</w:t>
            </w:r>
          </w:p>
        </w:tc>
        <w:tc>
          <w:tcPr>
            <w:tcW w:w="1315" w:type="pct"/>
            <w:vAlign w:val="center"/>
            <w:hideMark/>
          </w:tcPr>
          <w:p w14:paraId="6E755D1C"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Методы оценки</w:t>
            </w:r>
          </w:p>
        </w:tc>
      </w:tr>
      <w:tr w:rsidR="00EA4B02" w:rsidRPr="00EA4B02" w14:paraId="1918099D" w14:textId="77777777" w:rsidTr="00EA4B02">
        <w:tc>
          <w:tcPr>
            <w:tcW w:w="2204" w:type="pct"/>
            <w:hideMark/>
          </w:tcPr>
          <w:p w14:paraId="40B50246" w14:textId="77777777" w:rsidR="00EA4B02" w:rsidRPr="00EA4B02" w:rsidRDefault="00EA4B02" w:rsidP="00EA4B02">
            <w:pPr>
              <w:spacing w:after="0" w:line="276"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основные понятия информационных технологий, их роль в сфере профессиональной деятельности;</w:t>
            </w:r>
          </w:p>
        </w:tc>
        <w:tc>
          <w:tcPr>
            <w:tcW w:w="1481" w:type="pct"/>
            <w:hideMark/>
          </w:tcPr>
          <w:p w14:paraId="7B2517C9"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ответов при фронтальном и индивидуальном опросе.</w:t>
            </w:r>
          </w:p>
        </w:tc>
        <w:tc>
          <w:tcPr>
            <w:tcW w:w="1315" w:type="pct"/>
            <w:hideMark/>
          </w:tcPr>
          <w:p w14:paraId="590E6A7C"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w:t>
            </w:r>
          </w:p>
        </w:tc>
      </w:tr>
      <w:tr w:rsidR="00EA4B02" w:rsidRPr="00EA4B02" w14:paraId="2000ECCB" w14:textId="77777777" w:rsidTr="00EA4B02">
        <w:trPr>
          <w:trHeight w:val="896"/>
        </w:trPr>
        <w:tc>
          <w:tcPr>
            <w:tcW w:w="2204" w:type="pct"/>
            <w:hideMark/>
          </w:tcPr>
          <w:p w14:paraId="4A359B75"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состав, функции и возможности использования информационных и телекоммуникационных технологий в профессиональной деятельности;</w:t>
            </w:r>
          </w:p>
        </w:tc>
        <w:tc>
          <w:tcPr>
            <w:tcW w:w="1481" w:type="pct"/>
            <w:hideMark/>
          </w:tcPr>
          <w:p w14:paraId="0599C607"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ответов при фронтальном и индивидуальном опросе.</w:t>
            </w:r>
          </w:p>
        </w:tc>
        <w:tc>
          <w:tcPr>
            <w:tcW w:w="1315" w:type="pct"/>
            <w:hideMark/>
          </w:tcPr>
          <w:p w14:paraId="774EAAF2"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w:t>
            </w:r>
          </w:p>
        </w:tc>
      </w:tr>
      <w:tr w:rsidR="00EA4B02" w:rsidRPr="00EA4B02" w14:paraId="105054AD" w14:textId="77777777" w:rsidTr="00EA4B02">
        <w:trPr>
          <w:trHeight w:val="896"/>
        </w:trPr>
        <w:tc>
          <w:tcPr>
            <w:tcW w:w="2204" w:type="pct"/>
            <w:hideMark/>
          </w:tcPr>
          <w:p w14:paraId="5E88EA5B"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основные принципы, методы и свойства информационных и телекоммуникационных технологий в профессиональной деятельности;</w:t>
            </w:r>
          </w:p>
        </w:tc>
        <w:tc>
          <w:tcPr>
            <w:tcW w:w="1481" w:type="pct"/>
            <w:hideMark/>
          </w:tcPr>
          <w:p w14:paraId="45939141"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ответов при фронтальном и индивидуальном опросе.</w:t>
            </w:r>
          </w:p>
        </w:tc>
        <w:tc>
          <w:tcPr>
            <w:tcW w:w="1315" w:type="pct"/>
            <w:hideMark/>
          </w:tcPr>
          <w:p w14:paraId="49384F8B"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w:t>
            </w:r>
          </w:p>
        </w:tc>
      </w:tr>
      <w:tr w:rsidR="00EA4B02" w:rsidRPr="00EA4B02" w14:paraId="3235EE4E" w14:textId="77777777" w:rsidTr="00EA4B02">
        <w:trPr>
          <w:trHeight w:val="896"/>
        </w:trPr>
        <w:tc>
          <w:tcPr>
            <w:tcW w:w="2204" w:type="pct"/>
            <w:hideMark/>
          </w:tcPr>
          <w:p w14:paraId="74CD27C4"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shd w:val="clear" w:color="auto" w:fill="FFFFFF"/>
              </w:rPr>
              <w:t>технические средства реализации информационных технологий;</w:t>
            </w:r>
          </w:p>
        </w:tc>
        <w:tc>
          <w:tcPr>
            <w:tcW w:w="1481" w:type="pct"/>
            <w:hideMark/>
          </w:tcPr>
          <w:p w14:paraId="7D7B8FDF"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вариантов ответов при тестировании</w:t>
            </w:r>
          </w:p>
        </w:tc>
        <w:tc>
          <w:tcPr>
            <w:tcW w:w="1315" w:type="pct"/>
          </w:tcPr>
          <w:p w14:paraId="084B6004"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Тестирование </w:t>
            </w:r>
          </w:p>
          <w:p w14:paraId="4EAF329F"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r>
      <w:tr w:rsidR="00EA4B02" w:rsidRPr="00EA4B02" w14:paraId="64710EBD" w14:textId="77777777" w:rsidTr="00EA4B02">
        <w:trPr>
          <w:trHeight w:val="896"/>
        </w:trPr>
        <w:tc>
          <w:tcPr>
            <w:tcW w:w="2204" w:type="pct"/>
            <w:hideMark/>
          </w:tcPr>
          <w:p w14:paraId="5A03F96E"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пакеты прикладных программ, необходимых для осуществления профессиональной деятельности;</w:t>
            </w:r>
          </w:p>
        </w:tc>
        <w:tc>
          <w:tcPr>
            <w:tcW w:w="1481" w:type="pct"/>
            <w:hideMark/>
          </w:tcPr>
          <w:p w14:paraId="6584DBA8" w14:textId="77777777" w:rsidR="00EA4B02" w:rsidRPr="00EA4B02" w:rsidRDefault="00EA4B02" w:rsidP="00EA4B02">
            <w:pPr>
              <w:spacing w:after="0" w:line="276" w:lineRule="auto"/>
              <w:rPr>
                <w:rFonts w:ascii="Times New Roman" w:eastAsia="Times New Roman" w:hAnsi="Times New Roman" w:cs="Times New Roman"/>
                <w:sz w:val="24"/>
                <w:szCs w:val="24"/>
                <w:shd w:val="clear" w:color="auto" w:fill="FFFFFF"/>
              </w:rPr>
            </w:pPr>
            <w:r w:rsidRPr="00EA4B02">
              <w:rPr>
                <w:rFonts w:ascii="Times New Roman" w:eastAsia="Times New Roman" w:hAnsi="Times New Roman" w:cs="Times New Roman"/>
                <w:sz w:val="24"/>
                <w:szCs w:val="24"/>
                <w:shd w:val="clear" w:color="auto" w:fill="FFFFFF"/>
              </w:rPr>
              <w:t>Выявление правильных ответов при фронтальном и индивидуальном опросе.</w:t>
            </w:r>
          </w:p>
          <w:p w14:paraId="34EBAF0C"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вариантов ответов при тестировании</w:t>
            </w:r>
          </w:p>
        </w:tc>
        <w:tc>
          <w:tcPr>
            <w:tcW w:w="1315" w:type="pct"/>
          </w:tcPr>
          <w:p w14:paraId="50A7323B"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w:t>
            </w:r>
          </w:p>
          <w:p w14:paraId="393ED73A"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Тестирование </w:t>
            </w:r>
          </w:p>
          <w:p w14:paraId="3AD3A516" w14:textId="77777777" w:rsidR="00EA4B02" w:rsidRPr="00EA4B02" w:rsidRDefault="00EA4B02" w:rsidP="00EA4B02">
            <w:pPr>
              <w:spacing w:after="0" w:line="276" w:lineRule="auto"/>
              <w:rPr>
                <w:rFonts w:ascii="Times New Roman" w:eastAsia="Times New Roman" w:hAnsi="Times New Roman" w:cs="Times New Roman"/>
                <w:bCs/>
                <w:sz w:val="24"/>
                <w:szCs w:val="24"/>
              </w:rPr>
            </w:pPr>
          </w:p>
        </w:tc>
      </w:tr>
      <w:tr w:rsidR="00EA4B02" w:rsidRPr="00EA4B02" w14:paraId="121CC9BE" w14:textId="77777777" w:rsidTr="00EA4B02">
        <w:trPr>
          <w:trHeight w:val="1030"/>
        </w:trPr>
        <w:tc>
          <w:tcPr>
            <w:tcW w:w="2204" w:type="pct"/>
            <w:hideMark/>
          </w:tcPr>
          <w:p w14:paraId="604F4904"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значимость САПР при осуществлении профессиональной деятельности;</w:t>
            </w:r>
          </w:p>
        </w:tc>
        <w:tc>
          <w:tcPr>
            <w:tcW w:w="1481" w:type="pct"/>
            <w:hideMark/>
          </w:tcPr>
          <w:p w14:paraId="5CB10EEB"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вариантов ответов при выполнении письменного задания</w:t>
            </w:r>
          </w:p>
        </w:tc>
        <w:tc>
          <w:tcPr>
            <w:tcW w:w="1315" w:type="pct"/>
            <w:hideMark/>
          </w:tcPr>
          <w:p w14:paraId="0F963FDD"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Письменный опрос</w:t>
            </w:r>
          </w:p>
        </w:tc>
      </w:tr>
      <w:tr w:rsidR="00EA4B02" w:rsidRPr="00EA4B02" w14:paraId="784CC615" w14:textId="77777777" w:rsidTr="00EA4B02">
        <w:trPr>
          <w:trHeight w:val="633"/>
        </w:trPr>
        <w:tc>
          <w:tcPr>
            <w:tcW w:w="2204" w:type="pct"/>
            <w:hideMark/>
          </w:tcPr>
          <w:p w14:paraId="75744A4C"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lastRenderedPageBreak/>
              <w:t>технологию освоения пакетов прикладных программ.</w:t>
            </w:r>
          </w:p>
        </w:tc>
        <w:tc>
          <w:tcPr>
            <w:tcW w:w="1481" w:type="pct"/>
            <w:hideMark/>
          </w:tcPr>
          <w:p w14:paraId="0953425E"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ответов при фронтальном и индивидуальном опросе.</w:t>
            </w:r>
          </w:p>
        </w:tc>
        <w:tc>
          <w:tcPr>
            <w:tcW w:w="1315" w:type="pct"/>
            <w:hideMark/>
          </w:tcPr>
          <w:p w14:paraId="5A25D442"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w:t>
            </w:r>
          </w:p>
        </w:tc>
      </w:tr>
      <w:tr w:rsidR="00EA4B02" w:rsidRPr="00EA4B02" w14:paraId="5BAFFF40" w14:textId="77777777" w:rsidTr="00EA4B02">
        <w:trPr>
          <w:trHeight w:val="896"/>
        </w:trPr>
        <w:tc>
          <w:tcPr>
            <w:tcW w:w="2204" w:type="pct"/>
            <w:hideMark/>
          </w:tcPr>
          <w:p w14:paraId="3458193A"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применять программное обеспечение, компьютерные и телекоммуникационные средства в профессиональной деятельности;</w:t>
            </w:r>
          </w:p>
        </w:tc>
        <w:tc>
          <w:tcPr>
            <w:tcW w:w="1481" w:type="pct"/>
            <w:hideMark/>
          </w:tcPr>
          <w:p w14:paraId="32CC9AD1"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Защита практических работ.</w:t>
            </w:r>
          </w:p>
        </w:tc>
        <w:tc>
          <w:tcPr>
            <w:tcW w:w="1315" w:type="pct"/>
            <w:hideMark/>
          </w:tcPr>
          <w:p w14:paraId="6E5C081C"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r w:rsidR="00EA4B02" w:rsidRPr="00EA4B02" w14:paraId="060BFAFE" w14:textId="77777777" w:rsidTr="00EA4B02">
        <w:trPr>
          <w:trHeight w:val="896"/>
        </w:trPr>
        <w:tc>
          <w:tcPr>
            <w:tcW w:w="2204" w:type="pct"/>
            <w:hideMark/>
          </w:tcPr>
          <w:p w14:paraId="09E01571"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использовать прикладное программное обеспечение (текстовые и графические редакторы, электронные таблицы);</w:t>
            </w:r>
          </w:p>
        </w:tc>
        <w:tc>
          <w:tcPr>
            <w:tcW w:w="1481" w:type="pct"/>
            <w:hideMark/>
          </w:tcPr>
          <w:p w14:paraId="74A345B2"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Выявление правильных вариантов ответов при тестировании</w:t>
            </w:r>
          </w:p>
        </w:tc>
        <w:tc>
          <w:tcPr>
            <w:tcW w:w="1315" w:type="pct"/>
            <w:hideMark/>
          </w:tcPr>
          <w:p w14:paraId="36B5BFF7"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Тестирование </w:t>
            </w:r>
          </w:p>
          <w:p w14:paraId="75923BC5"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r w:rsidR="00EA4B02" w:rsidRPr="00EA4B02" w14:paraId="7F70DA8F" w14:textId="77777777" w:rsidTr="00EA4B02">
        <w:trPr>
          <w:trHeight w:val="896"/>
        </w:trPr>
        <w:tc>
          <w:tcPr>
            <w:tcW w:w="2204" w:type="pct"/>
            <w:hideMark/>
          </w:tcPr>
          <w:p w14:paraId="14A890A8"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tc>
        <w:tc>
          <w:tcPr>
            <w:tcW w:w="1481" w:type="pct"/>
            <w:hideMark/>
          </w:tcPr>
          <w:p w14:paraId="21C24138"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Защита практических работ.</w:t>
            </w:r>
          </w:p>
        </w:tc>
        <w:tc>
          <w:tcPr>
            <w:tcW w:w="1315" w:type="pct"/>
            <w:hideMark/>
          </w:tcPr>
          <w:p w14:paraId="344CC00F"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r w:rsidR="00EA4B02" w:rsidRPr="00EA4B02" w14:paraId="30173147" w14:textId="77777777" w:rsidTr="00EA4B02">
        <w:trPr>
          <w:trHeight w:val="896"/>
        </w:trPr>
        <w:tc>
          <w:tcPr>
            <w:tcW w:w="2204" w:type="pct"/>
            <w:hideMark/>
          </w:tcPr>
          <w:p w14:paraId="277D9B5C" w14:textId="77777777" w:rsidR="00EA4B02" w:rsidRPr="00EA4B02" w:rsidRDefault="00EA4B02" w:rsidP="00586154">
            <w:pPr>
              <w:numPr>
                <w:ilvl w:val="0"/>
                <w:numId w:val="102"/>
              </w:numPr>
              <w:tabs>
                <w:tab w:val="left" w:pos="284"/>
                <w:tab w:val="left" w:pos="1134"/>
              </w:tabs>
              <w:spacing w:after="0" w:line="276"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отображать информацию с помощью технических средств.</w:t>
            </w:r>
          </w:p>
        </w:tc>
        <w:tc>
          <w:tcPr>
            <w:tcW w:w="1481" w:type="pct"/>
            <w:hideMark/>
          </w:tcPr>
          <w:p w14:paraId="18BDD232"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shd w:val="clear" w:color="auto" w:fill="FFFFFF"/>
              </w:rPr>
              <w:t>Защита практических работ.</w:t>
            </w:r>
          </w:p>
        </w:tc>
        <w:tc>
          <w:tcPr>
            <w:tcW w:w="1315" w:type="pct"/>
            <w:hideMark/>
          </w:tcPr>
          <w:p w14:paraId="45357D5D" w14:textId="77777777" w:rsidR="00EA4B02" w:rsidRPr="00EA4B02" w:rsidRDefault="00EA4B02" w:rsidP="00EA4B02">
            <w:pPr>
              <w:spacing w:after="0" w:line="276"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bl>
    <w:p w14:paraId="04CA3821"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p>
    <w:p w14:paraId="5CD7FA7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64B09513" w14:textId="77777777" w:rsidR="00EA4B02" w:rsidRPr="00EA4B02" w:rsidRDefault="00EA4B02" w:rsidP="00EA4B02">
      <w:pPr>
        <w:spacing w:after="0" w:line="276" w:lineRule="auto"/>
        <w:jc w:val="right"/>
        <w:rPr>
          <w:rFonts w:ascii="Times New Roman" w:eastAsia="Times New Roman" w:hAnsi="Times New Roman" w:cs="Times New Roman"/>
          <w:i/>
          <w:sz w:val="24"/>
          <w:szCs w:val="24"/>
          <w:lang w:eastAsia="ru-RU"/>
        </w:rPr>
      </w:pPr>
    </w:p>
    <w:p w14:paraId="6553DEAE" w14:textId="77777777" w:rsidR="00EA4B02" w:rsidRPr="00EA4B02" w:rsidRDefault="00EA4B02" w:rsidP="00EA4B02">
      <w:pPr>
        <w:spacing w:after="0" w:line="276" w:lineRule="auto"/>
        <w:rPr>
          <w:rFonts w:ascii="Times New Roman" w:eastAsia="Times New Roman" w:hAnsi="Times New Roman" w:cs="Times New Roman"/>
          <w:b/>
          <w:bCs/>
          <w:i/>
          <w:kern w:val="32"/>
          <w:sz w:val="24"/>
          <w:szCs w:val="24"/>
          <w:lang w:eastAsia="ru-RU"/>
        </w:rPr>
      </w:pPr>
      <w:r w:rsidRPr="00EA4B02">
        <w:rPr>
          <w:rFonts w:ascii="Times New Roman" w:eastAsia="Times New Roman" w:hAnsi="Times New Roman" w:cs="Times New Roman"/>
          <w:i/>
          <w:sz w:val="24"/>
          <w:szCs w:val="24"/>
          <w:lang w:eastAsia="ru-RU"/>
        </w:rPr>
        <w:br w:type="page"/>
      </w:r>
    </w:p>
    <w:p w14:paraId="5D929ED0" w14:textId="77777777" w:rsidR="00EA4B02" w:rsidRPr="00EA4B02" w:rsidRDefault="00EA4B02" w:rsidP="00EA4B02">
      <w:pPr>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П</w:t>
      </w:r>
      <w:r w:rsidR="00414BB2" w:rsidRPr="00EA4B02">
        <w:rPr>
          <w:rFonts w:ascii="Times New Roman" w:eastAsia="Calibri" w:hAnsi="Times New Roman" w:cs="Times New Roman"/>
          <w:sz w:val="24"/>
          <w:szCs w:val="24"/>
        </w:rPr>
        <w:t xml:space="preserve">риложение </w:t>
      </w:r>
      <w:r w:rsidRPr="00EA4B02">
        <w:rPr>
          <w:rFonts w:ascii="Times New Roman" w:eastAsia="Calibri" w:hAnsi="Times New Roman" w:cs="Times New Roman"/>
          <w:sz w:val="24"/>
          <w:szCs w:val="24"/>
        </w:rPr>
        <w:t>2.16</w:t>
      </w:r>
    </w:p>
    <w:p w14:paraId="5CE37717" w14:textId="77777777" w:rsidR="00EA4B02" w:rsidRPr="00EA4B02" w:rsidRDefault="00EA4B02" w:rsidP="00EA4B02">
      <w:pPr>
        <w:spacing w:after="0" w:line="276" w:lineRule="auto"/>
        <w:jc w:val="right"/>
        <w:rPr>
          <w:rFonts w:ascii="Times New Roman" w:eastAsia="Calibri" w:hAnsi="Times New Roman" w:cs="Times New Roman"/>
          <w:sz w:val="24"/>
          <w:szCs w:val="24"/>
        </w:rPr>
      </w:pPr>
    </w:p>
    <w:p w14:paraId="1D5C8BEB"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027072B1"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2EECAC3F" w14:textId="77777777" w:rsidR="00EA4B02" w:rsidRPr="00EA4B02" w:rsidRDefault="00414BB2" w:rsidP="00EA4B02">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Примерная р</w:t>
      </w:r>
      <w:r w:rsidR="00EA4B02" w:rsidRPr="00EA4B02">
        <w:rPr>
          <w:rFonts w:ascii="Times New Roman" w:eastAsia="Calibri" w:hAnsi="Times New Roman" w:cs="Times New Roman"/>
          <w:b/>
          <w:sz w:val="24"/>
          <w:szCs w:val="24"/>
        </w:rPr>
        <w:t>абочая программа учебной дисциплины</w:t>
      </w:r>
    </w:p>
    <w:p w14:paraId="4898AC5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2418E3C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ОП.07 Основы экономики</w:t>
      </w:r>
    </w:p>
    <w:p w14:paraId="69E6C5B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553B224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589F6EE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76ECE6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0F1965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F208B25" w14:textId="77777777" w:rsidR="00EA4B02" w:rsidRPr="00EA4B02" w:rsidRDefault="00EA4B02" w:rsidP="00EA4B02">
      <w:pPr>
        <w:spacing w:after="0" w:line="276" w:lineRule="auto"/>
        <w:rPr>
          <w:rFonts w:ascii="Times New Roman" w:eastAsia="Calibri" w:hAnsi="Times New Roman" w:cs="Times New Roman"/>
          <w:b/>
          <w:sz w:val="24"/>
          <w:szCs w:val="24"/>
        </w:rPr>
      </w:pPr>
    </w:p>
    <w:p w14:paraId="1E87160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3F651A0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24A478A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54B6618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3C892B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70B08CE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p w14:paraId="401A7CD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w:t>
      </w:r>
      <w:r w:rsidR="00414BB2" w:rsidRPr="00EA4B02">
        <w:rPr>
          <w:rFonts w:ascii="Times New Roman" w:eastAsia="Calibri" w:hAnsi="Times New Roman" w:cs="Times New Roman"/>
          <w:b/>
          <w:sz w:val="24"/>
          <w:szCs w:val="24"/>
        </w:rPr>
        <w:t>зёрск</w:t>
      </w:r>
    </w:p>
    <w:p w14:paraId="5333445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20</w:t>
      </w:r>
      <w:r w:rsidR="00414BB2">
        <w:rPr>
          <w:rFonts w:ascii="Times New Roman" w:eastAsia="Calibri" w:hAnsi="Times New Roman" w:cs="Times New Roman"/>
          <w:b/>
          <w:sz w:val="24"/>
          <w:szCs w:val="24"/>
        </w:rPr>
        <w:t>21</w:t>
      </w:r>
    </w:p>
    <w:p w14:paraId="70D21625" w14:textId="77777777" w:rsidR="00EA4B02" w:rsidRPr="00EA4B02" w:rsidRDefault="00EA4B02" w:rsidP="00EA4B02">
      <w:pPr>
        <w:spacing w:after="0" w:line="276" w:lineRule="auto"/>
        <w:jc w:val="center"/>
        <w:rPr>
          <w:rFonts w:ascii="Times New Roman" w:eastAsia="Calibri" w:hAnsi="Times New Roman" w:cs="Times New Roman"/>
          <w:i/>
          <w:sz w:val="24"/>
          <w:szCs w:val="24"/>
        </w:rPr>
      </w:pPr>
      <w:r w:rsidRPr="00EA4B02">
        <w:rPr>
          <w:rFonts w:ascii="Times New Roman" w:eastAsia="Calibri" w:hAnsi="Times New Roman" w:cs="Times New Roman"/>
          <w:b/>
          <w:sz w:val="24"/>
          <w:szCs w:val="24"/>
        </w:rPr>
        <w:br w:type="page"/>
      </w:r>
    </w:p>
    <w:p w14:paraId="46A88765" w14:textId="77777777" w:rsidR="00EA4B02" w:rsidRPr="00EA4B02" w:rsidRDefault="00EA4B02" w:rsidP="00EA4B02">
      <w:pPr>
        <w:spacing w:after="0" w:line="276" w:lineRule="auto"/>
        <w:jc w:val="center"/>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lastRenderedPageBreak/>
        <w:t>Содержание</w:t>
      </w:r>
    </w:p>
    <w:p w14:paraId="4A5F1491"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p>
    <w:p w14:paraId="3CA4E793"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p>
    <w:p w14:paraId="1D54D7A2" w14:textId="77777777" w:rsidR="00EA4B02" w:rsidRPr="00EA4B02" w:rsidRDefault="00EA4B02" w:rsidP="00586154">
      <w:pPr>
        <w:numPr>
          <w:ilvl w:val="0"/>
          <w:numId w:val="33"/>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 xml:space="preserve">Паспорт </w:t>
      </w:r>
      <w:r w:rsidR="00414BB2">
        <w:rPr>
          <w:rFonts w:ascii="Times New Roman" w:eastAsia="Times New Roman" w:hAnsi="Times New Roman" w:cs="Times New Roman"/>
          <w:bCs/>
          <w:iCs/>
          <w:sz w:val="24"/>
          <w:szCs w:val="24"/>
          <w:lang w:eastAsia="x-none"/>
        </w:rPr>
        <w:t xml:space="preserve">примерной </w:t>
      </w:r>
      <w:r w:rsidRPr="00EA4B02">
        <w:rPr>
          <w:rFonts w:ascii="Times New Roman" w:eastAsia="Times New Roman" w:hAnsi="Times New Roman" w:cs="Times New Roman"/>
          <w:bCs/>
          <w:iCs/>
          <w:sz w:val="24"/>
          <w:szCs w:val="24"/>
          <w:lang w:val="x-none" w:eastAsia="x-none"/>
        </w:rPr>
        <w:t>рабочей программы учебной дисциплины…………………….</w:t>
      </w:r>
    </w:p>
    <w:p w14:paraId="5AE12489" w14:textId="77777777" w:rsidR="00EA4B02" w:rsidRPr="00EA4B02" w:rsidRDefault="00EA4B02" w:rsidP="00586154">
      <w:pPr>
        <w:numPr>
          <w:ilvl w:val="0"/>
          <w:numId w:val="33"/>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Структура и содержание учебной дисциплины………………………...</w:t>
      </w:r>
    </w:p>
    <w:p w14:paraId="0A438EF0" w14:textId="77777777" w:rsidR="00EA4B02" w:rsidRPr="00EA4B02" w:rsidRDefault="00EA4B02" w:rsidP="00586154">
      <w:pPr>
        <w:numPr>
          <w:ilvl w:val="0"/>
          <w:numId w:val="33"/>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Условия реализации учебной дисциплины…………………………….</w:t>
      </w:r>
    </w:p>
    <w:p w14:paraId="5CCF47A1" w14:textId="77777777" w:rsidR="00EA4B02" w:rsidRPr="00EA4B02" w:rsidRDefault="00EA4B02" w:rsidP="00586154">
      <w:pPr>
        <w:numPr>
          <w:ilvl w:val="0"/>
          <w:numId w:val="33"/>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Контроль и оценка результатов освоения учебной дисциплины……..</w:t>
      </w:r>
    </w:p>
    <w:p w14:paraId="16FBDF68"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Cs/>
          <w:iCs/>
          <w:sz w:val="24"/>
          <w:szCs w:val="24"/>
          <w:lang w:val="x-none" w:eastAsia="x-none"/>
        </w:rPr>
        <w:br w:type="page"/>
      </w:r>
      <w:r w:rsidRPr="00EA4B02">
        <w:rPr>
          <w:rFonts w:ascii="Times New Roman" w:eastAsia="Times New Roman" w:hAnsi="Times New Roman" w:cs="Times New Roman"/>
          <w:b/>
          <w:bCs/>
          <w:iCs/>
          <w:sz w:val="24"/>
          <w:szCs w:val="24"/>
          <w:lang w:val="x-none" w:eastAsia="x-none"/>
        </w:rPr>
        <w:lastRenderedPageBreak/>
        <w:t xml:space="preserve">1. Паспорт </w:t>
      </w:r>
      <w:r w:rsidR="00414BB2">
        <w:rPr>
          <w:rFonts w:ascii="Times New Roman" w:eastAsia="Times New Roman" w:hAnsi="Times New Roman" w:cs="Times New Roman"/>
          <w:b/>
          <w:bCs/>
          <w:iCs/>
          <w:sz w:val="24"/>
          <w:szCs w:val="24"/>
          <w:lang w:eastAsia="x-none"/>
        </w:rPr>
        <w:t xml:space="preserve">примерной </w:t>
      </w:r>
      <w:r w:rsidRPr="00EA4B02">
        <w:rPr>
          <w:rFonts w:ascii="Times New Roman" w:eastAsia="Times New Roman" w:hAnsi="Times New Roman" w:cs="Times New Roman"/>
          <w:b/>
          <w:bCs/>
          <w:iCs/>
          <w:sz w:val="24"/>
          <w:szCs w:val="24"/>
          <w:lang w:val="x-none" w:eastAsia="x-none"/>
        </w:rPr>
        <w:t>рабочей программы учебной дисциплины</w:t>
      </w:r>
    </w:p>
    <w:p w14:paraId="57B64C2E"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p>
    <w:p w14:paraId="079571C8"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eastAsia="x-none"/>
        </w:rPr>
      </w:pPr>
      <w:r w:rsidRPr="00EA4B02">
        <w:rPr>
          <w:rFonts w:ascii="Times New Roman" w:eastAsia="Times New Roman" w:hAnsi="Times New Roman" w:cs="Times New Roman"/>
          <w:b/>
          <w:bCs/>
          <w:iCs/>
          <w:sz w:val="24"/>
          <w:szCs w:val="24"/>
          <w:lang w:eastAsia="x-none"/>
        </w:rPr>
        <w:t xml:space="preserve">ОП.07 Основы </w:t>
      </w:r>
      <w:r w:rsidRPr="00EA4B02">
        <w:rPr>
          <w:rFonts w:ascii="Times New Roman" w:eastAsia="Times New Roman" w:hAnsi="Times New Roman" w:cs="Times New Roman"/>
          <w:b/>
          <w:bCs/>
          <w:iCs/>
          <w:sz w:val="24"/>
          <w:szCs w:val="24"/>
          <w:lang w:val="x-none" w:eastAsia="x-none"/>
        </w:rPr>
        <w:t>экономик</w:t>
      </w:r>
      <w:r w:rsidRPr="00EA4B02">
        <w:rPr>
          <w:rFonts w:ascii="Times New Roman" w:eastAsia="Times New Roman" w:hAnsi="Times New Roman" w:cs="Times New Roman"/>
          <w:b/>
          <w:bCs/>
          <w:iCs/>
          <w:sz w:val="24"/>
          <w:szCs w:val="24"/>
          <w:lang w:eastAsia="x-none"/>
        </w:rPr>
        <w:t>и</w:t>
      </w:r>
    </w:p>
    <w:p w14:paraId="0B3ABCCF"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p>
    <w:p w14:paraId="6769F8AF"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1.1.</w:t>
      </w:r>
      <w:r w:rsidRPr="00EA4B02">
        <w:rPr>
          <w:rFonts w:ascii="Times New Roman" w:eastAsia="Times New Roman" w:hAnsi="Times New Roman" w:cs="Times New Roman"/>
          <w:b/>
          <w:bCs/>
          <w:iCs/>
          <w:sz w:val="24"/>
          <w:szCs w:val="24"/>
          <w:lang w:val="x-none" w:eastAsia="x-none"/>
        </w:rPr>
        <w:tab/>
        <w:t>Область применения рабочей программы</w:t>
      </w:r>
    </w:p>
    <w:p w14:paraId="6776473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x-none"/>
        </w:rPr>
      </w:pPr>
      <w:r w:rsidRPr="00EA4B02">
        <w:rPr>
          <w:rFonts w:ascii="Times New Roman" w:eastAsia="Times New Roman" w:hAnsi="Times New Roman" w:cs="Times New Roman"/>
          <w:bCs/>
          <w:iCs/>
          <w:sz w:val="24"/>
          <w:szCs w:val="24"/>
          <w:lang w:val="x-none" w:eastAsia="x-none"/>
        </w:rPr>
        <w:t>Рабочая программа учебной дисциплины «</w:t>
      </w:r>
      <w:r w:rsidRPr="00EA4B02">
        <w:rPr>
          <w:rFonts w:ascii="Times New Roman" w:eastAsia="Times New Roman" w:hAnsi="Times New Roman" w:cs="Times New Roman"/>
          <w:bCs/>
          <w:iCs/>
          <w:sz w:val="24"/>
          <w:szCs w:val="24"/>
          <w:lang w:eastAsia="x-none"/>
        </w:rPr>
        <w:t xml:space="preserve">Основы </w:t>
      </w:r>
      <w:r w:rsidRPr="00EA4B02">
        <w:rPr>
          <w:rFonts w:ascii="Times New Roman" w:eastAsia="Times New Roman" w:hAnsi="Times New Roman" w:cs="Times New Roman"/>
          <w:bCs/>
          <w:iCs/>
          <w:sz w:val="24"/>
          <w:szCs w:val="24"/>
          <w:lang w:val="x-none" w:eastAsia="x-none"/>
        </w:rPr>
        <w:t>экономи</w:t>
      </w:r>
      <w:r w:rsidRPr="00EA4B02">
        <w:rPr>
          <w:rFonts w:ascii="Times New Roman" w:eastAsia="Times New Roman" w:hAnsi="Times New Roman" w:cs="Times New Roman"/>
          <w:bCs/>
          <w:iCs/>
          <w:sz w:val="24"/>
          <w:szCs w:val="24"/>
          <w:lang w:eastAsia="x-none"/>
        </w:rPr>
        <w:t>ки</w:t>
      </w:r>
      <w:r w:rsidRPr="00EA4B02">
        <w:rPr>
          <w:rFonts w:ascii="Times New Roman" w:eastAsia="Times New Roman" w:hAnsi="Times New Roman" w:cs="Times New Roman"/>
          <w:bCs/>
          <w:iCs/>
          <w:sz w:val="24"/>
          <w:szCs w:val="24"/>
          <w:lang w:val="x-none" w:eastAsia="x-none"/>
        </w:rPr>
        <w:t>» является частью основной профессиональной образовательной программы в соответствии с Ф</w:t>
      </w:r>
      <w:r w:rsidRPr="00EA4B02">
        <w:rPr>
          <w:rFonts w:ascii="Times New Roman" w:eastAsia="Times New Roman" w:hAnsi="Times New Roman" w:cs="Times New Roman"/>
          <w:bCs/>
          <w:iCs/>
          <w:sz w:val="24"/>
          <w:szCs w:val="24"/>
          <w:lang w:eastAsia="x-none"/>
        </w:rPr>
        <w:t>ГОС СПО по специальности 14.02.02 Радиационная безопасность.</w:t>
      </w:r>
    </w:p>
    <w:p w14:paraId="3F96C333"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Рабочая программа учебной дисциплины может быть использована в формате дистанционного обучения.</w:t>
      </w:r>
    </w:p>
    <w:p w14:paraId="15CB5A8A"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p>
    <w:p w14:paraId="355D1FE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u w:val="single"/>
          <w:lang w:val="x-none" w:eastAsia="x-none"/>
        </w:rPr>
      </w:pPr>
      <w:r w:rsidRPr="00EA4B02">
        <w:rPr>
          <w:rFonts w:ascii="Times New Roman" w:eastAsia="Times New Roman" w:hAnsi="Times New Roman" w:cs="Times New Roman"/>
          <w:b/>
          <w:bCs/>
          <w:iCs/>
          <w:sz w:val="24"/>
          <w:szCs w:val="24"/>
          <w:lang w:val="x-none" w:eastAsia="x-none"/>
        </w:rPr>
        <w:t>1.2.</w:t>
      </w:r>
      <w:r w:rsidRPr="00EA4B02">
        <w:rPr>
          <w:rFonts w:ascii="Times New Roman" w:eastAsia="Times New Roman" w:hAnsi="Times New Roman" w:cs="Times New Roman"/>
          <w:b/>
          <w:bCs/>
          <w:iCs/>
          <w:sz w:val="24"/>
          <w:szCs w:val="24"/>
          <w:lang w:val="x-none" w:eastAsia="x-none"/>
        </w:rPr>
        <w:tab/>
        <w:t xml:space="preserve"> Место дисциплины в структуре основной профессиональной общеобразовательной программы:</w:t>
      </w:r>
      <w:r w:rsidRPr="00EA4B02">
        <w:rPr>
          <w:rFonts w:ascii="Times New Roman" w:eastAsia="Times New Roman" w:hAnsi="Times New Roman" w:cs="Times New Roman"/>
          <w:b/>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учебный цикл общеобразовательных дисциплин</w:t>
      </w:r>
    </w:p>
    <w:p w14:paraId="509D8422"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1.3.</w:t>
      </w:r>
      <w:r w:rsidRPr="00EA4B02">
        <w:rPr>
          <w:rFonts w:ascii="Times New Roman" w:eastAsia="Times New Roman" w:hAnsi="Times New Roman" w:cs="Times New Roman"/>
          <w:b/>
          <w:bCs/>
          <w:iCs/>
          <w:sz w:val="24"/>
          <w:szCs w:val="24"/>
          <w:lang w:val="x-none" w:eastAsia="x-none"/>
        </w:rPr>
        <w:tab/>
        <w:t>Цели и задачи дисциплины – требования к результатам освоения дисциплины:</w:t>
      </w:r>
    </w:p>
    <w:p w14:paraId="45E2F46D"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Рабочая программа  учебной дисциплины «</w:t>
      </w:r>
      <w:r w:rsidRPr="00EA4B02">
        <w:rPr>
          <w:rFonts w:ascii="Times New Roman" w:eastAsia="Times New Roman" w:hAnsi="Times New Roman" w:cs="Times New Roman"/>
          <w:bCs/>
          <w:iCs/>
          <w:sz w:val="24"/>
          <w:szCs w:val="24"/>
          <w:lang w:eastAsia="x-none"/>
        </w:rPr>
        <w:t xml:space="preserve">Основы </w:t>
      </w:r>
      <w:r w:rsidRPr="00EA4B02">
        <w:rPr>
          <w:rFonts w:ascii="Times New Roman" w:eastAsia="Times New Roman" w:hAnsi="Times New Roman" w:cs="Times New Roman"/>
          <w:bCs/>
          <w:iCs/>
          <w:sz w:val="24"/>
          <w:szCs w:val="24"/>
          <w:lang w:val="x-none" w:eastAsia="x-none"/>
        </w:rPr>
        <w:t>экономи</w:t>
      </w:r>
      <w:r w:rsidRPr="00EA4B02">
        <w:rPr>
          <w:rFonts w:ascii="Times New Roman" w:eastAsia="Times New Roman" w:hAnsi="Times New Roman" w:cs="Times New Roman"/>
          <w:bCs/>
          <w:iCs/>
          <w:sz w:val="24"/>
          <w:szCs w:val="24"/>
          <w:lang w:eastAsia="x-none"/>
        </w:rPr>
        <w:t>ки</w:t>
      </w:r>
      <w:r w:rsidRPr="00EA4B02">
        <w:rPr>
          <w:rFonts w:ascii="Times New Roman" w:eastAsia="Times New Roman" w:hAnsi="Times New Roman" w:cs="Times New Roman"/>
          <w:bCs/>
          <w:iCs/>
          <w:sz w:val="24"/>
          <w:szCs w:val="24"/>
          <w:lang w:val="x-none" w:eastAsia="x-none"/>
        </w:rPr>
        <w:t>» ориентирована на достижение следующих целей:</w:t>
      </w:r>
    </w:p>
    <w:p w14:paraId="2EC7DEE7" w14:textId="77777777" w:rsidR="00EA4B02" w:rsidRPr="00EA4B02" w:rsidRDefault="00EA4B02" w:rsidP="00586154">
      <w:pPr>
        <w:numPr>
          <w:ilvl w:val="0"/>
          <w:numId w:val="37"/>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в</w:t>
      </w:r>
      <w:r w:rsidRPr="00EA4B02">
        <w:rPr>
          <w:rFonts w:ascii="Times New Roman" w:eastAsia="Times New Roman" w:hAnsi="Times New Roman" w:cs="Times New Roman"/>
          <w:bCs/>
          <w:iCs/>
          <w:sz w:val="24"/>
          <w:szCs w:val="24"/>
          <w:lang w:val="x-none" w:eastAsia="x-none"/>
        </w:rPr>
        <w:t>оспитание</w:t>
      </w:r>
      <w:r w:rsidRPr="00EA4B02">
        <w:rPr>
          <w:rFonts w:ascii="Times New Roman" w:eastAsia="Times New Roman" w:hAnsi="Times New Roman" w:cs="Times New Roman"/>
          <w:b/>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ответственности за экономические решения, уважения к труду и предпринимательской деятельности</w:t>
      </w:r>
      <w:r w:rsidRPr="00EA4B02">
        <w:rPr>
          <w:rFonts w:ascii="Times New Roman" w:eastAsia="Times New Roman" w:hAnsi="Times New Roman" w:cs="Times New Roman"/>
          <w:b/>
          <w:bCs/>
          <w:iCs/>
          <w:sz w:val="24"/>
          <w:szCs w:val="24"/>
          <w:lang w:val="x-none" w:eastAsia="x-none"/>
        </w:rPr>
        <w:t>;</w:t>
      </w:r>
    </w:p>
    <w:p w14:paraId="44BF0D93" w14:textId="77777777" w:rsidR="00EA4B02" w:rsidRPr="00EA4B02" w:rsidRDefault="00EA4B02" w:rsidP="00586154">
      <w:pPr>
        <w:numPr>
          <w:ilvl w:val="0"/>
          <w:numId w:val="37"/>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дальнейшее развитие и совершенствование экономического мышления, потребности в получении экономических знаний,</w:t>
      </w:r>
    </w:p>
    <w:p w14:paraId="70788915" w14:textId="77777777" w:rsidR="00EA4B02" w:rsidRPr="00EA4B02" w:rsidRDefault="00EA4B02" w:rsidP="00586154">
      <w:pPr>
        <w:numPr>
          <w:ilvl w:val="0"/>
          <w:numId w:val="37"/>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освоение знаний</w:t>
      </w:r>
      <w:r w:rsidRPr="00EA4B02">
        <w:rPr>
          <w:rFonts w:ascii="Times New Roman" w:eastAsia="Times New Roman" w:hAnsi="Times New Roman" w:cs="Times New Roman"/>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об экономической деятельности людей, экономике России;</w:t>
      </w:r>
    </w:p>
    <w:p w14:paraId="5B2FCBCF" w14:textId="77777777" w:rsidR="00EA4B02" w:rsidRPr="00EA4B02" w:rsidRDefault="00EA4B02" w:rsidP="00586154">
      <w:pPr>
        <w:numPr>
          <w:ilvl w:val="0"/>
          <w:numId w:val="37"/>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овладение умениямиподходить к событиям общественной и политической жизни с экономической точки зрения, используя различные источники информации;</w:t>
      </w:r>
    </w:p>
    <w:p w14:paraId="53AAB4AA" w14:textId="77777777" w:rsidR="00EA4B02" w:rsidRPr="00EA4B02" w:rsidRDefault="00EA4B02" w:rsidP="00586154">
      <w:pPr>
        <w:numPr>
          <w:ilvl w:val="0"/>
          <w:numId w:val="37"/>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применение полученных знаний и умений в экономической практике; в решении экономических задач на предприятии,совершенствование уровня экономических знаний.</w:t>
      </w:r>
    </w:p>
    <w:p w14:paraId="56E1D03F"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x-none"/>
        </w:rPr>
      </w:pPr>
      <w:r w:rsidRPr="00EA4B02">
        <w:rPr>
          <w:rFonts w:ascii="Times New Roman" w:eastAsia="Times New Roman" w:hAnsi="Times New Roman" w:cs="Times New Roman"/>
          <w:bCs/>
          <w:iCs/>
          <w:sz w:val="24"/>
          <w:szCs w:val="24"/>
          <w:lang w:val="x-none" w:eastAsia="x-none"/>
        </w:rPr>
        <w:t>В результате освоения дисциплины студент должен</w:t>
      </w:r>
    </w:p>
    <w:p w14:paraId="2FFEEFB5"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 xml:space="preserve">знать: </w:t>
      </w:r>
    </w:p>
    <w:p w14:paraId="623EBF07"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действующие законодательные и нормативные акты, регулирующие производственно-хозяйственную деятельность;</w:t>
      </w:r>
    </w:p>
    <w:p w14:paraId="1C336C4D"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основные технико-экономические показатели деятельности организации;</w:t>
      </w:r>
    </w:p>
    <w:p w14:paraId="7BCE8A01"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методики расчета основных технико-экономических показателей деятельности организации;</w:t>
      </w:r>
    </w:p>
    <w:p w14:paraId="3D9145DE"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методы управления основными и оборотными средствами и оценки их эффективного использования;</w:t>
      </w:r>
    </w:p>
    <w:p w14:paraId="09323915"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механизмы ценообразования на продукцию, формы оплаты труда в современных условиях;</w:t>
      </w:r>
    </w:p>
    <w:p w14:paraId="66C48F87"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основные принципы построения экономической системы организации;</w:t>
      </w:r>
    </w:p>
    <w:p w14:paraId="1DC31107"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основы маркетинговой деятельности;</w:t>
      </w:r>
    </w:p>
    <w:p w14:paraId="5F70EAFE"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основы организации работы коллектива исполнителей;</w:t>
      </w:r>
    </w:p>
    <w:p w14:paraId="09F40DFC"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особенности менеджмента в области профессиональной деятельности;</w:t>
      </w:r>
    </w:p>
    <w:p w14:paraId="72C92BC0"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общую производственную и организационную структуру организации;</w:t>
      </w:r>
    </w:p>
    <w:p w14:paraId="2AA04F3A"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современное состояние и перспективы развития отрасли, организацию хозяйствующих субъектов в рыночной экономике;</w:t>
      </w:r>
    </w:p>
    <w:p w14:paraId="630C1BE4"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общие положения экономической теории;</w:t>
      </w:r>
    </w:p>
    <w:p w14:paraId="6296E007"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закономерности формирования совокупного спроса и совокупного предложения на товары и факторы производства;</w:t>
      </w:r>
    </w:p>
    <w:p w14:paraId="511D6374"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способы экономии ресурсов;</w:t>
      </w:r>
    </w:p>
    <w:p w14:paraId="6F7D3D18"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lastRenderedPageBreak/>
        <w:t>формы организации и оплаты труда;</w:t>
      </w:r>
    </w:p>
    <w:p w14:paraId="329DA766"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основные единицы экономики, их признаки и взаимосвязь;</w:t>
      </w:r>
    </w:p>
    <w:p w14:paraId="652BBA43"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структуру регулирования</w:t>
      </w:r>
      <w:r w:rsidRPr="00EA4B02">
        <w:rPr>
          <w:rFonts w:ascii="Times New Roman" w:eastAsia="Times New Roman" w:hAnsi="Times New Roman" w:cs="Times New Roman"/>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международной экономики, принципов ее формирования, тенденций развития и пути совершенствования;</w:t>
      </w:r>
    </w:p>
    <w:p w14:paraId="59957DBF"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 xml:space="preserve">уметь: </w:t>
      </w:r>
    </w:p>
    <w:p w14:paraId="5705E752"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находить и использовать необходимую экономическую информацию,</w:t>
      </w:r>
    </w:p>
    <w:p w14:paraId="188813F3"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определять организационно - правовые формы организаций;</w:t>
      </w:r>
    </w:p>
    <w:p w14:paraId="37721EFB"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определять состав материальных, трудовых и финансовых ресурсов;</w:t>
      </w:r>
    </w:p>
    <w:p w14:paraId="301B4486"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 xml:space="preserve">анализировать социально-экономические процессы, </w:t>
      </w:r>
    </w:p>
    <w:p w14:paraId="21208B25"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оценивать эффективность воздействия государственного регулирования;</w:t>
      </w:r>
    </w:p>
    <w:p w14:paraId="7886C256"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прогнозировать направление развития экономики под воздействием</w:t>
      </w:r>
      <w:r w:rsidRPr="00EA4B02">
        <w:rPr>
          <w:rFonts w:ascii="Times New Roman" w:eastAsia="Times New Roman" w:hAnsi="Times New Roman" w:cs="Times New Roman"/>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различных экономических, социальных, политических факторов;</w:t>
      </w:r>
    </w:p>
    <w:p w14:paraId="64DA4A69"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применять методы анализа тенденций развития финансовых рынков и финансовых механизмов,</w:t>
      </w:r>
    </w:p>
    <w:p w14:paraId="25659103"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рассчитывать основные технико-экономические показатели деятельности подразделения;</w:t>
      </w:r>
    </w:p>
    <w:p w14:paraId="4478E506"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производить экономические расчеты.</w:t>
      </w:r>
    </w:p>
    <w:p w14:paraId="6CF6F536"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eastAsia="x-none"/>
        </w:rPr>
      </w:pPr>
      <w:r w:rsidRPr="00EA4B02">
        <w:rPr>
          <w:rFonts w:ascii="Times New Roman" w:eastAsia="Times New Roman" w:hAnsi="Times New Roman" w:cs="Times New Roman"/>
          <w:bCs/>
          <w:iCs/>
          <w:sz w:val="24"/>
          <w:szCs w:val="24"/>
          <w:lang w:val="x-none" w:eastAsia="x-none"/>
        </w:rPr>
        <w:t>Содержание рабочей программы структурировано на основе компетентностного подхода. В соответствии с этим у обучающихся развиваются и совершенствуются экономическая компетенции. Формирование указанных компетенций происходит при изучении любой экономической темы, поскольку все виды компетенций взаимосвязаны.</w:t>
      </w:r>
    </w:p>
    <w:p w14:paraId="592A173F"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Обучающийся должен обладать профессиональными компетенциями</w:t>
      </w:r>
      <w:r w:rsidRPr="00EA4B02">
        <w:rPr>
          <w:rFonts w:ascii="Times New Roman" w:eastAsia="Times New Roman" w:hAnsi="Times New Roman" w:cs="Times New Roman"/>
          <w:b/>
          <w:sz w:val="24"/>
          <w:szCs w:val="24"/>
          <w:lang w:eastAsia="ru-RU"/>
        </w:rPr>
        <w:t>:</w:t>
      </w:r>
    </w:p>
    <w:p w14:paraId="3ECAA4D4"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3.1. Планировать и организовывать работу исполнителей.</w:t>
      </w:r>
    </w:p>
    <w:p w14:paraId="7F2223CA"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3.2. Проводить инструктажи и осуществлять допуск персонала в обслуживаемые помещения в нормальных и аварийных условиях.</w:t>
      </w:r>
    </w:p>
    <w:p w14:paraId="5BC40739"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3.3. Наблюдать за организацией и выполнением радиационно-опасных работ.</w:t>
      </w:r>
    </w:p>
    <w:p w14:paraId="0A5605E1"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3.4. Обеспечивать радиационную безопасность исполнителей.</w:t>
      </w:r>
    </w:p>
    <w:p w14:paraId="212C38FF"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3.5. Осуществлять контроль за соблюдением требований пожарной безопасности и охраны труда.</w:t>
      </w:r>
    </w:p>
    <w:p w14:paraId="38934137"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4.1. Определять и анализировать радиационную обстановку на рабочем месте в штатных и аварийных ситуациях.</w:t>
      </w:r>
    </w:p>
    <w:p w14:paraId="0439A5C3"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4.2. Разрабатывать технические решения, технические задания, планы мероприятий.</w:t>
      </w:r>
    </w:p>
    <w:p w14:paraId="3298E7F5"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4.3. Работать с производственно-технической, эксплуатационной и нормативной документацией.</w:t>
      </w:r>
    </w:p>
    <w:p w14:paraId="2F076BBC"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Особое значение дисциплина имеет при формировании и развитии ОК</w:t>
      </w:r>
      <w:r w:rsidRPr="00EA4B02">
        <w:rPr>
          <w:rFonts w:ascii="Times New Roman" w:eastAsia="Times New Roman" w:hAnsi="Times New Roman" w:cs="Times New Roman"/>
          <w:b/>
          <w:sz w:val="24"/>
          <w:szCs w:val="24"/>
          <w:lang w:eastAsia="ru-RU"/>
        </w:rPr>
        <w:t>:</w:t>
      </w:r>
    </w:p>
    <w:p w14:paraId="4ABCDAF2"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4A2852FA"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08040B3A"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1E2F71B6"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1D2A0B17"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14:paraId="70F83F21"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14:paraId="7E9AC3A7" w14:textId="77777777" w:rsidR="00EA4B02" w:rsidRPr="00EA4B02" w:rsidRDefault="00EA4B02" w:rsidP="00EA4B02">
      <w:pPr>
        <w:shd w:val="clear" w:color="auto" w:fill="FFFFFF"/>
        <w:tabs>
          <w:tab w:val="left" w:pos="154"/>
        </w:tabs>
        <w:spacing w:after="0" w:line="276" w:lineRule="auto"/>
        <w:rPr>
          <w:rFonts w:ascii="Times New Roman" w:eastAsia="Times New Roman" w:hAnsi="Times New Roman" w:cs="Times New Roman"/>
          <w:b/>
          <w:sz w:val="24"/>
          <w:szCs w:val="24"/>
          <w:lang w:eastAsia="ru-RU"/>
        </w:rPr>
      </w:pPr>
    </w:p>
    <w:p w14:paraId="1250E8D0"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1.4. Количество часов на освоение рабочей программы учебной дисциплины</w:t>
      </w:r>
    </w:p>
    <w:p w14:paraId="450032E0"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lastRenderedPageBreak/>
        <w:t>максимальной учебной нагрузки студента____</w:t>
      </w:r>
      <w:r w:rsidRPr="00EA4B02">
        <w:rPr>
          <w:rFonts w:ascii="Times New Roman" w:eastAsia="Times New Roman" w:hAnsi="Times New Roman" w:cs="Times New Roman"/>
          <w:bCs/>
          <w:iCs/>
          <w:sz w:val="24"/>
          <w:szCs w:val="24"/>
          <w:u w:val="single"/>
          <w:lang w:eastAsia="x-none"/>
        </w:rPr>
        <w:t>59</w:t>
      </w:r>
      <w:r w:rsidRPr="00EA4B02">
        <w:rPr>
          <w:rFonts w:ascii="Times New Roman" w:eastAsia="Times New Roman" w:hAnsi="Times New Roman" w:cs="Times New Roman"/>
          <w:bCs/>
          <w:iCs/>
          <w:sz w:val="24"/>
          <w:szCs w:val="24"/>
          <w:lang w:val="x-none" w:eastAsia="x-none"/>
        </w:rPr>
        <w:t>____часов, в том числе:</w:t>
      </w:r>
    </w:p>
    <w:p w14:paraId="33ACA7DF"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обязательной аудиторной учебной нагрузки____</w:t>
      </w:r>
      <w:r w:rsidRPr="00EA4B02">
        <w:rPr>
          <w:rFonts w:ascii="Times New Roman" w:eastAsia="Times New Roman" w:hAnsi="Times New Roman" w:cs="Times New Roman"/>
          <w:bCs/>
          <w:iCs/>
          <w:sz w:val="24"/>
          <w:szCs w:val="24"/>
          <w:u w:val="single"/>
          <w:lang w:eastAsia="x-none"/>
        </w:rPr>
        <w:t>3</w:t>
      </w:r>
      <w:r w:rsidRPr="00EA4B02">
        <w:rPr>
          <w:rFonts w:ascii="Times New Roman" w:eastAsia="Times New Roman" w:hAnsi="Times New Roman" w:cs="Times New Roman"/>
          <w:bCs/>
          <w:iCs/>
          <w:sz w:val="24"/>
          <w:szCs w:val="24"/>
          <w:lang w:eastAsia="x-none"/>
        </w:rPr>
        <w:t xml:space="preserve">6 </w:t>
      </w:r>
      <w:r w:rsidRPr="00EA4B02">
        <w:rPr>
          <w:rFonts w:ascii="Times New Roman" w:eastAsia="Times New Roman" w:hAnsi="Times New Roman" w:cs="Times New Roman"/>
          <w:bCs/>
          <w:iCs/>
          <w:sz w:val="24"/>
          <w:szCs w:val="24"/>
          <w:lang w:val="x-none" w:eastAsia="x-none"/>
        </w:rPr>
        <w:t>часов;</w:t>
      </w:r>
    </w:p>
    <w:p w14:paraId="01B0F074"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самостоятельной внеаудиторной работы___</w:t>
      </w:r>
      <w:r w:rsidRPr="00EA4B02">
        <w:rPr>
          <w:rFonts w:ascii="Times New Roman" w:eastAsia="Times New Roman" w:hAnsi="Times New Roman" w:cs="Times New Roman"/>
          <w:bCs/>
          <w:iCs/>
          <w:sz w:val="24"/>
          <w:szCs w:val="24"/>
          <w:u w:val="single"/>
          <w:lang w:eastAsia="x-none"/>
        </w:rPr>
        <w:t>23</w:t>
      </w:r>
      <w:r w:rsidRPr="00EA4B02">
        <w:rPr>
          <w:rFonts w:ascii="Times New Roman" w:eastAsia="Times New Roman" w:hAnsi="Times New Roman" w:cs="Times New Roman"/>
          <w:bCs/>
          <w:iCs/>
          <w:sz w:val="24"/>
          <w:szCs w:val="24"/>
          <w:lang w:val="x-none" w:eastAsia="x-none"/>
        </w:rPr>
        <w:t>____час</w:t>
      </w:r>
      <w:r w:rsidRPr="00EA4B02">
        <w:rPr>
          <w:rFonts w:ascii="Times New Roman" w:eastAsia="Times New Roman" w:hAnsi="Times New Roman" w:cs="Times New Roman"/>
          <w:bCs/>
          <w:iCs/>
          <w:sz w:val="24"/>
          <w:szCs w:val="24"/>
          <w:lang w:eastAsia="x-none"/>
        </w:rPr>
        <w:t>а</w:t>
      </w:r>
      <w:r w:rsidRPr="00EA4B02">
        <w:rPr>
          <w:rFonts w:ascii="Times New Roman" w:eastAsia="Times New Roman" w:hAnsi="Times New Roman" w:cs="Times New Roman"/>
          <w:bCs/>
          <w:iCs/>
          <w:sz w:val="24"/>
          <w:szCs w:val="24"/>
          <w:lang w:val="x-none" w:eastAsia="x-none"/>
        </w:rPr>
        <w:t>.</w:t>
      </w:r>
    </w:p>
    <w:p w14:paraId="7C054ED4" w14:textId="77777777" w:rsidR="00EA4B02" w:rsidRPr="00EA4B02" w:rsidRDefault="00EA4B02" w:rsidP="00EA4B02">
      <w:pPr>
        <w:spacing w:after="0" w:line="276" w:lineRule="auto"/>
        <w:jc w:val="both"/>
        <w:outlineLvl w:val="3"/>
        <w:rPr>
          <w:rFonts w:ascii="Times New Roman" w:eastAsia="Times New Roman" w:hAnsi="Times New Roman" w:cs="Times New Roman"/>
          <w:b/>
          <w:bCs/>
          <w:i/>
          <w:iCs/>
          <w:color w:val="044704"/>
          <w:sz w:val="24"/>
          <w:szCs w:val="24"/>
          <w:lang w:eastAsia="x-none"/>
        </w:rPr>
      </w:pPr>
    </w:p>
    <w:p w14:paraId="72AE202A" w14:textId="77777777" w:rsidR="00EA4B02" w:rsidRPr="00EA4B02" w:rsidRDefault="00EA4B02" w:rsidP="00EA4B02">
      <w:pPr>
        <w:spacing w:after="0" w:line="276" w:lineRule="auto"/>
        <w:jc w:val="both"/>
        <w:outlineLvl w:val="3"/>
        <w:rPr>
          <w:rFonts w:ascii="Times New Roman" w:eastAsia="Times New Roman" w:hAnsi="Times New Roman" w:cs="Times New Roman"/>
          <w:b/>
          <w:bCs/>
          <w:i/>
          <w:iCs/>
          <w:color w:val="044704"/>
          <w:sz w:val="24"/>
          <w:szCs w:val="24"/>
          <w:lang w:eastAsia="x-none"/>
        </w:rPr>
      </w:pPr>
    </w:p>
    <w:p w14:paraId="1D14D37C"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
          <w:iCs/>
          <w:color w:val="044704"/>
          <w:sz w:val="24"/>
          <w:szCs w:val="24"/>
          <w:lang w:val="x-none" w:eastAsia="x-none"/>
        </w:rPr>
        <w:br w:type="page"/>
      </w:r>
      <w:r w:rsidRPr="00EA4B02">
        <w:rPr>
          <w:rFonts w:ascii="Times New Roman" w:eastAsia="Times New Roman" w:hAnsi="Times New Roman" w:cs="Times New Roman"/>
          <w:b/>
          <w:bCs/>
          <w:iCs/>
          <w:sz w:val="24"/>
          <w:szCs w:val="24"/>
          <w:lang w:val="x-none" w:eastAsia="x-none"/>
        </w:rPr>
        <w:lastRenderedPageBreak/>
        <w:t>2. Структура и содержание учебной дисциплины</w:t>
      </w:r>
    </w:p>
    <w:p w14:paraId="43020900"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2.1. Объём учебной дисциплины и виды учебной работы</w:t>
      </w:r>
    </w:p>
    <w:p w14:paraId="40200D62"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126"/>
      </w:tblGrid>
      <w:tr w:rsidR="00EA4B02" w:rsidRPr="00EA4B02" w14:paraId="2DA5CE8E" w14:textId="77777777" w:rsidTr="00EA4B02">
        <w:tc>
          <w:tcPr>
            <w:tcW w:w="7905" w:type="dxa"/>
          </w:tcPr>
          <w:p w14:paraId="28AE2DE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Вид учебной работы</w:t>
            </w:r>
          </w:p>
        </w:tc>
        <w:tc>
          <w:tcPr>
            <w:tcW w:w="2126" w:type="dxa"/>
          </w:tcPr>
          <w:p w14:paraId="3D241E2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Объем часов</w:t>
            </w:r>
          </w:p>
        </w:tc>
      </w:tr>
      <w:tr w:rsidR="00EA4B02" w:rsidRPr="00EA4B02" w14:paraId="5BD4D740" w14:textId="77777777" w:rsidTr="00EA4B02">
        <w:tc>
          <w:tcPr>
            <w:tcW w:w="7905" w:type="dxa"/>
          </w:tcPr>
          <w:p w14:paraId="4CF1F84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Максимальная учебная нагрузка (всего)</w:t>
            </w:r>
          </w:p>
        </w:tc>
        <w:tc>
          <w:tcPr>
            <w:tcW w:w="2126" w:type="dxa"/>
          </w:tcPr>
          <w:p w14:paraId="79CD80D8"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59</w:t>
            </w:r>
          </w:p>
        </w:tc>
      </w:tr>
      <w:tr w:rsidR="00EA4B02" w:rsidRPr="00EA4B02" w14:paraId="408CF0E3" w14:textId="77777777" w:rsidTr="00EA4B02">
        <w:tc>
          <w:tcPr>
            <w:tcW w:w="7905" w:type="dxa"/>
          </w:tcPr>
          <w:p w14:paraId="0F52AAF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Обязательная аудиторная учебная нагрузка (всего)</w:t>
            </w:r>
          </w:p>
        </w:tc>
        <w:tc>
          <w:tcPr>
            <w:tcW w:w="2126" w:type="dxa"/>
          </w:tcPr>
          <w:p w14:paraId="71756AB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36</w:t>
            </w:r>
          </w:p>
        </w:tc>
      </w:tr>
      <w:tr w:rsidR="00EA4B02" w:rsidRPr="00EA4B02" w14:paraId="2D24A1A5" w14:textId="77777777" w:rsidTr="00EA4B02">
        <w:tc>
          <w:tcPr>
            <w:tcW w:w="7905" w:type="dxa"/>
          </w:tcPr>
          <w:p w14:paraId="7A0203A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 том числе:</w:t>
            </w:r>
          </w:p>
        </w:tc>
        <w:tc>
          <w:tcPr>
            <w:tcW w:w="2126" w:type="dxa"/>
          </w:tcPr>
          <w:p w14:paraId="3A536A5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20F5E94" w14:textId="77777777" w:rsidTr="00EA4B02">
        <w:tc>
          <w:tcPr>
            <w:tcW w:w="7905" w:type="dxa"/>
          </w:tcPr>
          <w:p w14:paraId="7159F654"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лабораторные работы</w:t>
            </w:r>
          </w:p>
        </w:tc>
        <w:tc>
          <w:tcPr>
            <w:tcW w:w="2126" w:type="dxa"/>
          </w:tcPr>
          <w:p w14:paraId="234BE7F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w:t>
            </w:r>
          </w:p>
        </w:tc>
      </w:tr>
      <w:tr w:rsidR="00EA4B02" w:rsidRPr="00EA4B02" w14:paraId="504A6C64" w14:textId="77777777" w:rsidTr="00EA4B02">
        <w:tc>
          <w:tcPr>
            <w:tcW w:w="7905" w:type="dxa"/>
          </w:tcPr>
          <w:p w14:paraId="12AC17C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практические работы</w:t>
            </w:r>
          </w:p>
        </w:tc>
        <w:tc>
          <w:tcPr>
            <w:tcW w:w="2126" w:type="dxa"/>
          </w:tcPr>
          <w:p w14:paraId="6F19EA9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16</w:t>
            </w:r>
          </w:p>
        </w:tc>
      </w:tr>
      <w:tr w:rsidR="00EA4B02" w:rsidRPr="00EA4B02" w14:paraId="02E8C783" w14:textId="77777777" w:rsidTr="00EA4B02">
        <w:tc>
          <w:tcPr>
            <w:tcW w:w="7905" w:type="dxa"/>
          </w:tcPr>
          <w:p w14:paraId="522D0CC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2126" w:type="dxa"/>
          </w:tcPr>
          <w:p w14:paraId="254FD69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r>
      <w:tr w:rsidR="00EA4B02" w:rsidRPr="00EA4B02" w14:paraId="71E4A08D" w14:textId="77777777" w:rsidTr="00EA4B02">
        <w:tc>
          <w:tcPr>
            <w:tcW w:w="7905" w:type="dxa"/>
          </w:tcPr>
          <w:p w14:paraId="373A9FD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Самостоятельная внеаудиторная работа студента (всего)</w:t>
            </w:r>
          </w:p>
        </w:tc>
        <w:tc>
          <w:tcPr>
            <w:tcW w:w="2126" w:type="dxa"/>
          </w:tcPr>
          <w:p w14:paraId="5F12DE3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23</w:t>
            </w:r>
          </w:p>
        </w:tc>
      </w:tr>
      <w:tr w:rsidR="00EA4B02" w:rsidRPr="00EA4B02" w14:paraId="440E0659" w14:textId="77777777" w:rsidTr="00EA4B02">
        <w:tc>
          <w:tcPr>
            <w:tcW w:w="7905" w:type="dxa"/>
          </w:tcPr>
          <w:p w14:paraId="6AF02B9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 том числе:</w:t>
            </w:r>
          </w:p>
        </w:tc>
        <w:tc>
          <w:tcPr>
            <w:tcW w:w="2126" w:type="dxa"/>
          </w:tcPr>
          <w:p w14:paraId="1AC649E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E220035" w14:textId="77777777" w:rsidTr="00EA4B02">
        <w:tc>
          <w:tcPr>
            <w:tcW w:w="7905" w:type="dxa"/>
          </w:tcPr>
          <w:p w14:paraId="69165F98"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Работа с карточками по теме: Экономика и ее основные проблемы;</w:t>
            </w:r>
          </w:p>
          <w:p w14:paraId="1A5E2D34"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Подготовка доклада по теме «микроэкономика»;</w:t>
            </w:r>
          </w:p>
          <w:p w14:paraId="29F8D558"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Составление кроссворда по теме: ресурсы;</w:t>
            </w:r>
          </w:p>
          <w:p w14:paraId="4A1D6650"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4 Подготовка характеристики монополии по теме: антимонопольное регулирование;</w:t>
            </w:r>
          </w:p>
          <w:p w14:paraId="64EAE0A1"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5 Составить план по теме: регулирование социально-экономических проблем;</w:t>
            </w:r>
          </w:p>
          <w:p w14:paraId="21B86AF7"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6 Подготовка плана конспекта по теме: макроэкономика; </w:t>
            </w:r>
          </w:p>
          <w:p w14:paraId="3AEC3D7A"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7 Подготовка анализа структуры экономики страны;</w:t>
            </w:r>
          </w:p>
          <w:p w14:paraId="13FF508F"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8 Работа в тетради по теме: инфляционные процессы;</w:t>
            </w:r>
          </w:p>
          <w:p w14:paraId="44C22C41"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9 Составление плана по теме: безработица;</w:t>
            </w:r>
          </w:p>
          <w:p w14:paraId="68289D31"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10 Подготовка конспекта по теме: проблемы экономического роста;</w:t>
            </w:r>
          </w:p>
          <w:p w14:paraId="792349FF" w14:textId="77777777" w:rsidR="00EA4B02" w:rsidRPr="00EA4B02" w:rsidRDefault="00EA4B02" w:rsidP="00EA4B02">
            <w:p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11Разработка основных разделов бизнес-плана, по теме: основы бизнеса.</w:t>
            </w:r>
          </w:p>
        </w:tc>
        <w:tc>
          <w:tcPr>
            <w:tcW w:w="2126" w:type="dxa"/>
          </w:tcPr>
          <w:p w14:paraId="59DABCB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3787774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62F89A3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76420B1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EB192D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5D5BB94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2E0550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1329CA4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4541C12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069B302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0A93639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535FA73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179FA8C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31A970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r>
      <w:tr w:rsidR="00EA4B02" w:rsidRPr="00EA4B02" w14:paraId="32C9C198" w14:textId="77777777" w:rsidTr="00EA4B02">
        <w:tc>
          <w:tcPr>
            <w:tcW w:w="10031" w:type="dxa"/>
            <w:gridSpan w:val="2"/>
          </w:tcPr>
          <w:p w14:paraId="496E97F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Итоговая аттестация по дисциплине в форме зачета.</w:t>
            </w:r>
          </w:p>
        </w:tc>
      </w:tr>
    </w:tbl>
    <w:p w14:paraId="0114A14A" w14:textId="77777777" w:rsidR="00EA4B02" w:rsidRPr="00EA4B02" w:rsidRDefault="00EA4B02" w:rsidP="00EA4B02">
      <w:pPr>
        <w:spacing w:after="0" w:line="276" w:lineRule="auto"/>
        <w:jc w:val="both"/>
        <w:rPr>
          <w:rFonts w:ascii="Times New Roman" w:eastAsia="Calibri" w:hAnsi="Times New Roman" w:cs="Times New Roman"/>
          <w:i/>
          <w:sz w:val="24"/>
          <w:szCs w:val="24"/>
        </w:rPr>
      </w:pPr>
    </w:p>
    <w:p w14:paraId="0F7C48C9" w14:textId="77777777" w:rsidR="00EA4B02" w:rsidRPr="00EA4B02" w:rsidRDefault="00EA4B02" w:rsidP="00EA4B02">
      <w:pPr>
        <w:spacing w:after="0" w:line="276" w:lineRule="auto"/>
        <w:jc w:val="both"/>
        <w:rPr>
          <w:rFonts w:ascii="Times New Roman" w:eastAsia="Calibri" w:hAnsi="Times New Roman" w:cs="Times New Roman"/>
          <w:i/>
          <w:sz w:val="24"/>
          <w:szCs w:val="24"/>
        </w:rPr>
      </w:pPr>
    </w:p>
    <w:p w14:paraId="2E0103A4" w14:textId="77777777" w:rsidR="00EA4B02" w:rsidRPr="00EA4B02" w:rsidRDefault="00EA4B02" w:rsidP="00EA4B02">
      <w:pPr>
        <w:spacing w:after="0" w:line="276" w:lineRule="auto"/>
        <w:jc w:val="both"/>
        <w:rPr>
          <w:rFonts w:ascii="Times New Roman" w:eastAsia="Calibri" w:hAnsi="Times New Roman" w:cs="Times New Roman"/>
          <w:i/>
          <w:sz w:val="24"/>
          <w:szCs w:val="24"/>
        </w:rPr>
      </w:pPr>
    </w:p>
    <w:p w14:paraId="77F56787" w14:textId="77777777" w:rsidR="00EA4B02" w:rsidRPr="00EA4B02" w:rsidRDefault="00EA4B02" w:rsidP="00EA4B02">
      <w:pPr>
        <w:spacing w:after="0" w:line="276" w:lineRule="auto"/>
        <w:jc w:val="both"/>
        <w:rPr>
          <w:rFonts w:ascii="Times New Roman" w:eastAsia="Calibri" w:hAnsi="Times New Roman" w:cs="Times New Roman"/>
          <w:i/>
          <w:sz w:val="24"/>
          <w:szCs w:val="24"/>
        </w:rPr>
        <w:sectPr w:rsidR="00EA4B02" w:rsidRPr="00EA4B02" w:rsidSect="00850D3B">
          <w:footerReference w:type="default" r:id="rId148"/>
          <w:pgSz w:w="11906" w:h="16838"/>
          <w:pgMar w:top="851" w:right="566" w:bottom="1134" w:left="1134" w:header="708" w:footer="226" w:gutter="0"/>
          <w:cols w:space="708"/>
          <w:titlePg/>
          <w:docGrid w:linePitch="360"/>
        </w:sectPr>
      </w:pPr>
    </w:p>
    <w:p w14:paraId="1C91B06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2.2. Тематический план и содержание учебной дисциплины «Основы экономики»</w:t>
      </w:r>
    </w:p>
    <w:p w14:paraId="1C290F26"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8931"/>
        <w:gridCol w:w="1701"/>
        <w:gridCol w:w="1701"/>
      </w:tblGrid>
      <w:tr w:rsidR="00EA4B02" w:rsidRPr="00EA4B02" w14:paraId="1167B918" w14:textId="77777777" w:rsidTr="00EA4B02">
        <w:tc>
          <w:tcPr>
            <w:tcW w:w="2943" w:type="dxa"/>
          </w:tcPr>
          <w:p w14:paraId="6E36F35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Наименование разделов и тем</w:t>
            </w:r>
          </w:p>
        </w:tc>
        <w:tc>
          <w:tcPr>
            <w:tcW w:w="8931" w:type="dxa"/>
          </w:tcPr>
          <w:p w14:paraId="4D21C52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 лабораторные и практические работы, самостоятельная  работа студентам</w:t>
            </w:r>
          </w:p>
        </w:tc>
        <w:tc>
          <w:tcPr>
            <w:tcW w:w="1701" w:type="dxa"/>
          </w:tcPr>
          <w:p w14:paraId="2394D80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Объем часов</w:t>
            </w:r>
          </w:p>
        </w:tc>
        <w:tc>
          <w:tcPr>
            <w:tcW w:w="1701" w:type="dxa"/>
          </w:tcPr>
          <w:p w14:paraId="202FAE1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Уровень </w:t>
            </w:r>
          </w:p>
          <w:p w14:paraId="6035F79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освоения</w:t>
            </w:r>
          </w:p>
        </w:tc>
      </w:tr>
      <w:tr w:rsidR="00EA4B02" w:rsidRPr="00EA4B02" w14:paraId="62F3C162" w14:textId="77777777" w:rsidTr="00EA4B02">
        <w:tc>
          <w:tcPr>
            <w:tcW w:w="2943" w:type="dxa"/>
          </w:tcPr>
          <w:p w14:paraId="5334766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1</w:t>
            </w:r>
          </w:p>
        </w:tc>
        <w:tc>
          <w:tcPr>
            <w:tcW w:w="8931" w:type="dxa"/>
          </w:tcPr>
          <w:p w14:paraId="1EAF3F7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1701" w:type="dxa"/>
          </w:tcPr>
          <w:p w14:paraId="442256E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701" w:type="dxa"/>
          </w:tcPr>
          <w:p w14:paraId="746BB46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22CC1832" w14:textId="77777777" w:rsidTr="00EA4B02">
        <w:tc>
          <w:tcPr>
            <w:tcW w:w="2943" w:type="dxa"/>
          </w:tcPr>
          <w:p w14:paraId="3C4EA5D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Введение</w:t>
            </w:r>
          </w:p>
          <w:p w14:paraId="303D0FC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8931" w:type="dxa"/>
          </w:tcPr>
          <w:p w14:paraId="31925979"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567F422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Содержание дисциплины и ее задачи. Связь с другими дисциплинами, с теорией и практикой рыночной экономики. Значение дисциплины для подготовки специалистов в условиях многообразия и равноправия различных форм собственности.</w:t>
            </w:r>
          </w:p>
        </w:tc>
        <w:tc>
          <w:tcPr>
            <w:tcW w:w="1701" w:type="dxa"/>
          </w:tcPr>
          <w:p w14:paraId="6B1AECF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0302F05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6D12B54E" w14:textId="77777777" w:rsidTr="00EA4B02">
        <w:tc>
          <w:tcPr>
            <w:tcW w:w="11874" w:type="dxa"/>
            <w:gridSpan w:val="2"/>
          </w:tcPr>
          <w:p w14:paraId="0AC90C0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1. Экономика и экономическая наука</w:t>
            </w:r>
          </w:p>
        </w:tc>
        <w:tc>
          <w:tcPr>
            <w:tcW w:w="1701" w:type="dxa"/>
          </w:tcPr>
          <w:p w14:paraId="5DDF85E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632066C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C835424" w14:textId="77777777" w:rsidTr="00EA4B02">
        <w:trPr>
          <w:trHeight w:val="3719"/>
        </w:trPr>
        <w:tc>
          <w:tcPr>
            <w:tcW w:w="2943" w:type="dxa"/>
          </w:tcPr>
          <w:p w14:paraId="01C25E3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1.1</w:t>
            </w:r>
          </w:p>
          <w:p w14:paraId="18A4EE4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Потребности. Свободные и экономические блага. Основные экономические проблемы. Ограниченность ресурсов. Факторы производства и факторные доходы</w:t>
            </w:r>
          </w:p>
        </w:tc>
        <w:tc>
          <w:tcPr>
            <w:tcW w:w="8931" w:type="dxa"/>
          </w:tcPr>
          <w:p w14:paraId="0A54BC50"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6FC8EFD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14:paraId="0AA741A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p w14:paraId="4D8ECFC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7AC5E7E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Подготовка доклада по теме: микроэкономика. Работа с карточками по теме: Экономика и ее основные проблемы</w:t>
            </w:r>
          </w:p>
        </w:tc>
        <w:tc>
          <w:tcPr>
            <w:tcW w:w="1701" w:type="dxa"/>
          </w:tcPr>
          <w:p w14:paraId="155E3DE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5B793DD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546AED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3AEFF8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B8D63B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A381C0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597441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71C8F4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DB298D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79DA94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674AFD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3</w:t>
            </w:r>
          </w:p>
        </w:tc>
        <w:tc>
          <w:tcPr>
            <w:tcW w:w="1701" w:type="dxa"/>
          </w:tcPr>
          <w:p w14:paraId="558B704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p w14:paraId="61600A9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8AC8C19" w14:textId="77777777" w:rsidTr="00EA4B02">
        <w:trPr>
          <w:trHeight w:val="3174"/>
        </w:trPr>
        <w:tc>
          <w:tcPr>
            <w:tcW w:w="2943" w:type="dxa"/>
          </w:tcPr>
          <w:p w14:paraId="153FCAA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 xml:space="preserve">Тема 1.2 </w:t>
            </w:r>
          </w:p>
          <w:p w14:paraId="4B4D95B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Выбор и альтернативная стоимость</w:t>
            </w:r>
          </w:p>
          <w:p w14:paraId="7A75B11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t>Типы экономических систем</w:t>
            </w:r>
          </w:p>
        </w:tc>
        <w:tc>
          <w:tcPr>
            <w:tcW w:w="8931" w:type="dxa"/>
          </w:tcPr>
          <w:p w14:paraId="1018E71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2665A4A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Экономический выбор. Метод научной абстракции. Стоимость. Потребительная и меновая стоимость. Альтернативная стоимость. Альтернативные затраты.</w:t>
            </w:r>
          </w:p>
          <w:p w14:paraId="2469C7C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p w14:paraId="0922BB0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Самостоятельная работа</w:t>
            </w:r>
            <w:r w:rsidRPr="00EA4B02">
              <w:rPr>
                <w:rFonts w:ascii="Times New Roman" w:eastAsia="Calibri" w:hAnsi="Times New Roman" w:cs="Times New Roman"/>
                <w:sz w:val="24"/>
                <w:szCs w:val="24"/>
              </w:rPr>
              <w:t>.</w:t>
            </w:r>
          </w:p>
          <w:p w14:paraId="146C92F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Сравнение командной и смешанной экономики.</w:t>
            </w:r>
          </w:p>
        </w:tc>
        <w:tc>
          <w:tcPr>
            <w:tcW w:w="1701" w:type="dxa"/>
          </w:tcPr>
          <w:p w14:paraId="244EEEC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032A914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314DE0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295E4E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B7BF55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D7F1E7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0C150D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347211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ACE740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D45512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574762F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1BE86C3" w14:textId="77777777" w:rsidTr="00EA4B02">
        <w:trPr>
          <w:trHeight w:val="2222"/>
        </w:trPr>
        <w:tc>
          <w:tcPr>
            <w:tcW w:w="2943" w:type="dxa"/>
          </w:tcPr>
          <w:p w14:paraId="3E878A4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1.3</w:t>
            </w:r>
          </w:p>
          <w:p w14:paraId="70D08E8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Собственность. Конкуренция</w:t>
            </w:r>
          </w:p>
        </w:tc>
        <w:tc>
          <w:tcPr>
            <w:tcW w:w="8931" w:type="dxa"/>
          </w:tcPr>
          <w:p w14:paraId="0BF9790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7CA42E2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p w14:paraId="418B3B46"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156DD3C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Подготовка характеристики антимонопольного регулирования в России.</w:t>
            </w:r>
          </w:p>
        </w:tc>
        <w:tc>
          <w:tcPr>
            <w:tcW w:w="1701" w:type="dxa"/>
          </w:tcPr>
          <w:p w14:paraId="31617F7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04639E5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CBF677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5F05E7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1643A1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D1670A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0ECBC1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4F99D3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712454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02F8115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3629E51C" w14:textId="77777777" w:rsidTr="00EA4B02">
        <w:tc>
          <w:tcPr>
            <w:tcW w:w="2943" w:type="dxa"/>
          </w:tcPr>
          <w:p w14:paraId="05448AE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1.4</w:t>
            </w:r>
          </w:p>
          <w:p w14:paraId="3190D8B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Экономическая свобода. Значение специализации и обмена</w:t>
            </w:r>
          </w:p>
        </w:tc>
        <w:tc>
          <w:tcPr>
            <w:tcW w:w="8931" w:type="dxa"/>
          </w:tcPr>
          <w:p w14:paraId="1CD7984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Содержание учебного материала </w:t>
            </w:r>
          </w:p>
          <w:p w14:paraId="15FA933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14:paraId="48EF2B0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Контрольная работа</w:t>
            </w:r>
          </w:p>
        </w:tc>
        <w:tc>
          <w:tcPr>
            <w:tcW w:w="1701" w:type="dxa"/>
          </w:tcPr>
          <w:p w14:paraId="1A5316B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009AE77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1AF4FB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D913CB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7D3817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681985A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1C21A5B4" w14:textId="77777777" w:rsidTr="00EA4B02">
        <w:tc>
          <w:tcPr>
            <w:tcW w:w="11874" w:type="dxa"/>
            <w:gridSpan w:val="2"/>
          </w:tcPr>
          <w:p w14:paraId="004743E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 xml:space="preserve">Раздел 2. Семейный бюджет </w:t>
            </w:r>
          </w:p>
        </w:tc>
        <w:tc>
          <w:tcPr>
            <w:tcW w:w="1701" w:type="dxa"/>
          </w:tcPr>
          <w:p w14:paraId="4904E1D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5B59B92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6E00B96" w14:textId="77777777" w:rsidTr="00EA4B02">
        <w:tc>
          <w:tcPr>
            <w:tcW w:w="2943" w:type="dxa"/>
          </w:tcPr>
          <w:p w14:paraId="51DEA04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2.1</w:t>
            </w:r>
          </w:p>
          <w:p w14:paraId="64B71B2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Источники доходов семьи, основные виды расходов семьи. Сбережения населения. Страхование</w:t>
            </w:r>
          </w:p>
        </w:tc>
        <w:tc>
          <w:tcPr>
            <w:tcW w:w="8931" w:type="dxa"/>
          </w:tcPr>
          <w:p w14:paraId="5F9AA2AE"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4A5FC76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Семейный бюджет. Источники доходов семьи. Основные статьи расходов. Личный располагаемый доход. Реальная и номинальная заработная плата и реальные и номинальные доходы. Сбережения населения. Страхование.</w:t>
            </w:r>
          </w:p>
          <w:p w14:paraId="57726EB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5C0F808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Расчет семейного бюджета.</w:t>
            </w:r>
          </w:p>
          <w:p w14:paraId="59C2D7DE"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Самостоятельная работа</w:t>
            </w:r>
          </w:p>
          <w:p w14:paraId="22E04028"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Подготовка доклада по теме: доходы населения.</w:t>
            </w:r>
          </w:p>
        </w:tc>
        <w:tc>
          <w:tcPr>
            <w:tcW w:w="1701" w:type="dxa"/>
          </w:tcPr>
          <w:p w14:paraId="100A169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w:t>
            </w:r>
          </w:p>
          <w:p w14:paraId="6E10C94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506E51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48F68A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CAF1C4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4DC6D1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4751E60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BF21F9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02B1B7A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1, 2, 3</w:t>
            </w:r>
          </w:p>
        </w:tc>
      </w:tr>
      <w:tr w:rsidR="00EA4B02" w:rsidRPr="00EA4B02" w14:paraId="4FC17B3D" w14:textId="77777777" w:rsidTr="00EA4B02">
        <w:tc>
          <w:tcPr>
            <w:tcW w:w="2943" w:type="dxa"/>
          </w:tcPr>
          <w:p w14:paraId="0C296BF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2.2</w:t>
            </w:r>
          </w:p>
          <w:p w14:paraId="2C20821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Рациональный потребитель</w:t>
            </w:r>
          </w:p>
        </w:tc>
        <w:tc>
          <w:tcPr>
            <w:tcW w:w="8931" w:type="dxa"/>
          </w:tcPr>
          <w:p w14:paraId="762B29CE"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70EFBD4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Суверенитет потребителя. Рациональность потребителя и свобода выбора. Теория предельной полезности. Потребительское равновесие. Излишек потребителя. Бюджетная линия потребителя. Кривые безразличия.</w:t>
            </w:r>
          </w:p>
          <w:p w14:paraId="383DD105"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3688808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Составление тематического кроссворда.</w:t>
            </w:r>
          </w:p>
          <w:p w14:paraId="2DB6F74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Контрольная работа</w:t>
            </w:r>
          </w:p>
        </w:tc>
        <w:tc>
          <w:tcPr>
            <w:tcW w:w="1701" w:type="dxa"/>
          </w:tcPr>
          <w:p w14:paraId="5F3A63B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5E116C4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D72D99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A12903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53321F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5ABAD7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462B98A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118C55B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6080C1E" w14:textId="77777777" w:rsidTr="00EA4B02">
        <w:tc>
          <w:tcPr>
            <w:tcW w:w="2943" w:type="dxa"/>
          </w:tcPr>
          <w:p w14:paraId="4CA1B59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Раздел 3. </w:t>
            </w:r>
          </w:p>
          <w:p w14:paraId="72C13BC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8931" w:type="dxa"/>
          </w:tcPr>
          <w:p w14:paraId="7A1FF34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Рыночная экономика</w:t>
            </w:r>
          </w:p>
        </w:tc>
        <w:tc>
          <w:tcPr>
            <w:tcW w:w="1701" w:type="dxa"/>
          </w:tcPr>
          <w:p w14:paraId="36C5A3E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701" w:type="dxa"/>
          </w:tcPr>
          <w:p w14:paraId="572E4B3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425DA64C" w14:textId="77777777" w:rsidTr="00EA4B02">
        <w:trPr>
          <w:trHeight w:val="1904"/>
        </w:trPr>
        <w:tc>
          <w:tcPr>
            <w:tcW w:w="2943" w:type="dxa"/>
          </w:tcPr>
          <w:p w14:paraId="1DC5A8E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3.1</w:t>
            </w:r>
          </w:p>
          <w:p w14:paraId="42ED5CC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Рыночный механизм. Рыночное равновесие. Рыночные структуры</w:t>
            </w:r>
          </w:p>
        </w:tc>
        <w:tc>
          <w:tcPr>
            <w:tcW w:w="8931" w:type="dxa"/>
          </w:tcPr>
          <w:p w14:paraId="270CA38C"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Содержание учебного материала </w:t>
            </w:r>
          </w:p>
          <w:p w14:paraId="2AEAEB4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tc>
        <w:tc>
          <w:tcPr>
            <w:tcW w:w="1701" w:type="dxa"/>
          </w:tcPr>
          <w:p w14:paraId="114FFBB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4477C8C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C9A3457" w14:textId="77777777" w:rsidTr="00EA4B02">
        <w:trPr>
          <w:trHeight w:val="1587"/>
        </w:trPr>
        <w:tc>
          <w:tcPr>
            <w:tcW w:w="2943" w:type="dxa"/>
          </w:tcPr>
          <w:p w14:paraId="1DC19A1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3.2</w:t>
            </w:r>
          </w:p>
          <w:p w14:paraId="2740133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Экономика фирмы: цели, организационные формы</w:t>
            </w:r>
          </w:p>
        </w:tc>
        <w:tc>
          <w:tcPr>
            <w:tcW w:w="8931" w:type="dxa"/>
          </w:tcPr>
          <w:p w14:paraId="602E99D8"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Содержание учебного материала </w:t>
            </w:r>
          </w:p>
          <w:p w14:paraId="76D0E46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w:t>
            </w:r>
          </w:p>
        </w:tc>
        <w:tc>
          <w:tcPr>
            <w:tcW w:w="1701" w:type="dxa"/>
          </w:tcPr>
          <w:p w14:paraId="46D6798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2D01796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08DEAEEF" w14:textId="77777777" w:rsidTr="00EA4B02">
        <w:tc>
          <w:tcPr>
            <w:tcW w:w="2943" w:type="dxa"/>
            <w:vMerge w:val="restart"/>
          </w:tcPr>
          <w:p w14:paraId="32D6A6A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3.3</w:t>
            </w:r>
          </w:p>
          <w:p w14:paraId="6FC32AB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Производство, производительность труда. Факторы, влияющие на производительность труда</w:t>
            </w:r>
          </w:p>
        </w:tc>
        <w:tc>
          <w:tcPr>
            <w:tcW w:w="8931" w:type="dxa"/>
          </w:tcPr>
          <w:p w14:paraId="2D4B2346"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Содержание учебного материала </w:t>
            </w:r>
          </w:p>
          <w:p w14:paraId="3694F81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Оборотный капитал. Роль оборотного капитала в процессе производства. Оборотные средства. Производственная функция. Материально-технические и социально-экономические факторы. Нормирование труда. Характеристика производительности </w:t>
            </w:r>
            <w:r w:rsidRPr="00EA4B02">
              <w:rPr>
                <w:rFonts w:ascii="Times New Roman" w:eastAsia="Calibri" w:hAnsi="Times New Roman" w:cs="Times New Roman"/>
                <w:sz w:val="24"/>
                <w:szCs w:val="24"/>
              </w:rPr>
              <w:lastRenderedPageBreak/>
              <w:t>труда. Методы измерения производительности труда. Показатели уровня производительности труда.</w:t>
            </w:r>
          </w:p>
        </w:tc>
        <w:tc>
          <w:tcPr>
            <w:tcW w:w="1701" w:type="dxa"/>
          </w:tcPr>
          <w:p w14:paraId="0BFE650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w:t>
            </w:r>
          </w:p>
        </w:tc>
        <w:tc>
          <w:tcPr>
            <w:tcW w:w="1701" w:type="dxa"/>
          </w:tcPr>
          <w:p w14:paraId="3976426A" w14:textId="77777777" w:rsidR="00EA4B02" w:rsidRPr="00EA4B02" w:rsidRDefault="00EA4B02" w:rsidP="00EA4B02">
            <w:pPr>
              <w:spacing w:after="0" w:line="276" w:lineRule="auto"/>
              <w:jc w:val="center"/>
              <w:rPr>
                <w:rFonts w:ascii="Times New Roman" w:eastAsia="Calibri" w:hAnsi="Times New Roman" w:cs="Times New Roman"/>
                <w:sz w:val="24"/>
                <w:szCs w:val="24"/>
                <w:lang w:val="en-US"/>
              </w:rPr>
            </w:pPr>
            <w:r w:rsidRPr="00EA4B02">
              <w:rPr>
                <w:rFonts w:ascii="Times New Roman" w:eastAsia="Calibri" w:hAnsi="Times New Roman" w:cs="Times New Roman"/>
                <w:sz w:val="24"/>
                <w:szCs w:val="24"/>
              </w:rPr>
              <w:t>1, 2, 3</w:t>
            </w:r>
          </w:p>
        </w:tc>
      </w:tr>
      <w:tr w:rsidR="00EA4B02" w:rsidRPr="00EA4B02" w14:paraId="34EABA52" w14:textId="77777777" w:rsidTr="00EA4B02">
        <w:trPr>
          <w:trHeight w:val="655"/>
        </w:trPr>
        <w:tc>
          <w:tcPr>
            <w:tcW w:w="2943" w:type="dxa"/>
            <w:vMerge/>
          </w:tcPr>
          <w:p w14:paraId="61E9B2C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8931" w:type="dxa"/>
          </w:tcPr>
          <w:p w14:paraId="5D7D7A9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31D44F44"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Расчет длительности производственного цикла.</w:t>
            </w:r>
          </w:p>
        </w:tc>
        <w:tc>
          <w:tcPr>
            <w:tcW w:w="1701" w:type="dxa"/>
          </w:tcPr>
          <w:p w14:paraId="38F1B2D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B6641A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0CF1D7A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AF1687B" w14:textId="77777777" w:rsidTr="00EA4B02">
        <w:tc>
          <w:tcPr>
            <w:tcW w:w="2943" w:type="dxa"/>
          </w:tcPr>
          <w:p w14:paraId="2BFAAC6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3.4.</w:t>
            </w:r>
          </w:p>
          <w:p w14:paraId="4AB5231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t>Издержки. Выручка</w:t>
            </w:r>
          </w:p>
        </w:tc>
        <w:tc>
          <w:tcPr>
            <w:tcW w:w="8931" w:type="dxa"/>
          </w:tcPr>
          <w:p w14:paraId="220F24BC"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3A0106C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w:t>
            </w:r>
          </w:p>
          <w:p w14:paraId="546EE3C0"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3D24319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Подготовка реферата.</w:t>
            </w:r>
          </w:p>
        </w:tc>
        <w:tc>
          <w:tcPr>
            <w:tcW w:w="1701" w:type="dxa"/>
          </w:tcPr>
          <w:p w14:paraId="308E41F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5C85AD1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F4D6D8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8705DD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9CBD91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C55249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0969CD30" w14:textId="77777777" w:rsidR="00EA4B02" w:rsidRPr="00EA4B02" w:rsidRDefault="00EA4B02" w:rsidP="00EA4B02">
            <w:pPr>
              <w:spacing w:after="0" w:line="276" w:lineRule="auto"/>
              <w:rPr>
                <w:rFonts w:ascii="Times New Roman" w:eastAsia="Calibri" w:hAnsi="Times New Roman" w:cs="Times New Roman"/>
                <w:sz w:val="24"/>
                <w:szCs w:val="24"/>
              </w:rPr>
            </w:pPr>
          </w:p>
        </w:tc>
      </w:tr>
      <w:tr w:rsidR="00EA4B02" w:rsidRPr="00EA4B02" w14:paraId="27F42016" w14:textId="77777777" w:rsidTr="00EA4B02">
        <w:tc>
          <w:tcPr>
            <w:tcW w:w="2943" w:type="dxa"/>
          </w:tcPr>
          <w:p w14:paraId="5A41F97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Тема 3.5. </w:t>
            </w:r>
          </w:p>
          <w:p w14:paraId="300B5E2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t>Ценные бумаги: акции, облигации. Фондовый рынок</w:t>
            </w:r>
          </w:p>
        </w:tc>
        <w:tc>
          <w:tcPr>
            <w:tcW w:w="8931" w:type="dxa"/>
          </w:tcPr>
          <w:p w14:paraId="3F290DC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2501BFC4"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 России.</w:t>
            </w:r>
          </w:p>
          <w:p w14:paraId="4F269872"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Контрольная работа.</w:t>
            </w:r>
          </w:p>
          <w:p w14:paraId="16B329E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725A55C2"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Разработка основных разделов бизнес-плана (анализ макета бизнес-плана) по теме: основы бизнеса.</w:t>
            </w:r>
          </w:p>
        </w:tc>
        <w:tc>
          <w:tcPr>
            <w:tcW w:w="1701" w:type="dxa"/>
          </w:tcPr>
          <w:p w14:paraId="0E98D616"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1859BEF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5FFF3A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7342DE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7D1F2F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C64190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721B74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2381EBE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A44AC9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79E710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2463E926" w14:textId="77777777" w:rsidR="00EA4B02" w:rsidRPr="00EA4B02" w:rsidRDefault="00EA4B02" w:rsidP="00EA4B02">
            <w:pPr>
              <w:spacing w:after="0" w:line="276" w:lineRule="auto"/>
              <w:rPr>
                <w:rFonts w:ascii="Times New Roman" w:eastAsia="Calibri" w:hAnsi="Times New Roman" w:cs="Times New Roman"/>
                <w:sz w:val="24"/>
                <w:szCs w:val="24"/>
              </w:rPr>
            </w:pPr>
          </w:p>
        </w:tc>
      </w:tr>
      <w:tr w:rsidR="00EA4B02" w:rsidRPr="00EA4B02" w14:paraId="24887BDC" w14:textId="77777777" w:rsidTr="00EA4B02">
        <w:tc>
          <w:tcPr>
            <w:tcW w:w="11874" w:type="dxa"/>
            <w:gridSpan w:val="2"/>
          </w:tcPr>
          <w:p w14:paraId="5B7FB83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Раздел 4.  Труд и заработная плата</w:t>
            </w:r>
          </w:p>
        </w:tc>
        <w:tc>
          <w:tcPr>
            <w:tcW w:w="1701" w:type="dxa"/>
          </w:tcPr>
          <w:p w14:paraId="4DCA259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5F10DA0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1B710521" w14:textId="77777777" w:rsidTr="00EA4B02">
        <w:tc>
          <w:tcPr>
            <w:tcW w:w="2943" w:type="dxa"/>
          </w:tcPr>
          <w:p w14:paraId="2304677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4.1</w:t>
            </w:r>
          </w:p>
          <w:p w14:paraId="7B00F638"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Труд. Рынок труда. Заработная плата и стимулирование труда</w:t>
            </w:r>
          </w:p>
        </w:tc>
        <w:tc>
          <w:tcPr>
            <w:tcW w:w="8931" w:type="dxa"/>
          </w:tcPr>
          <w:p w14:paraId="6EF2CDE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73D332F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14:paraId="08566820"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75E550F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Реферат по формам заработной платы. Расчет заработной платы.</w:t>
            </w:r>
          </w:p>
        </w:tc>
        <w:tc>
          <w:tcPr>
            <w:tcW w:w="1701" w:type="dxa"/>
          </w:tcPr>
          <w:p w14:paraId="7960F10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170C2C0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90109B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7DD914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A1B6A0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8BF2D1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9328F9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33BAAC4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118F2DAE" w14:textId="77777777" w:rsidTr="00EA4B02">
        <w:trPr>
          <w:trHeight w:val="428"/>
        </w:trPr>
        <w:tc>
          <w:tcPr>
            <w:tcW w:w="2943" w:type="dxa"/>
          </w:tcPr>
          <w:p w14:paraId="59DE7FD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4.2</w:t>
            </w:r>
          </w:p>
          <w:p w14:paraId="47DAD4B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Безработица. Политика государства в области занятости. Профсоюзы</w:t>
            </w:r>
          </w:p>
        </w:tc>
        <w:tc>
          <w:tcPr>
            <w:tcW w:w="8931" w:type="dxa"/>
          </w:tcPr>
          <w:p w14:paraId="31201FA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Содержание учебного материала</w:t>
            </w:r>
          </w:p>
          <w:p w14:paraId="386AAD4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w:t>
            </w:r>
            <w:r w:rsidRPr="00EA4B02">
              <w:rPr>
                <w:rFonts w:ascii="Times New Roman" w:eastAsia="Calibri" w:hAnsi="Times New Roman" w:cs="Times New Roman"/>
                <w:sz w:val="24"/>
                <w:szCs w:val="24"/>
              </w:rPr>
              <w:lastRenderedPageBreak/>
              <w:t>населения. 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14:paraId="6F860FF9"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051FB07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Составление плана по теме: безработица.</w:t>
            </w:r>
          </w:p>
        </w:tc>
        <w:tc>
          <w:tcPr>
            <w:tcW w:w="1701" w:type="dxa"/>
          </w:tcPr>
          <w:p w14:paraId="2BC21D4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2</w:t>
            </w:r>
          </w:p>
          <w:p w14:paraId="50E8ED6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2E94BE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B10FC6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5B023C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1598F1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3D4354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F0C0A2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6BED8188" w14:textId="77777777" w:rsidR="00EA4B02" w:rsidRPr="00EA4B02" w:rsidRDefault="00EA4B02" w:rsidP="00EA4B02">
            <w:pPr>
              <w:spacing w:after="0" w:line="276" w:lineRule="auto"/>
              <w:jc w:val="center"/>
              <w:rPr>
                <w:rFonts w:ascii="Times New Roman" w:eastAsia="Calibri" w:hAnsi="Times New Roman" w:cs="Times New Roman"/>
                <w:sz w:val="24"/>
                <w:szCs w:val="24"/>
                <w:lang w:val="en-US"/>
              </w:rPr>
            </w:pPr>
            <w:r w:rsidRPr="00EA4B02">
              <w:rPr>
                <w:rFonts w:ascii="Times New Roman" w:eastAsia="Calibri" w:hAnsi="Times New Roman" w:cs="Times New Roman"/>
                <w:sz w:val="24"/>
                <w:szCs w:val="24"/>
              </w:rPr>
              <w:lastRenderedPageBreak/>
              <w:t>1, 2, 3</w:t>
            </w:r>
          </w:p>
        </w:tc>
      </w:tr>
      <w:tr w:rsidR="00EA4B02" w:rsidRPr="00EA4B02" w14:paraId="03455EDF" w14:textId="77777777" w:rsidTr="00EA4B02">
        <w:tc>
          <w:tcPr>
            <w:tcW w:w="11874" w:type="dxa"/>
            <w:gridSpan w:val="2"/>
          </w:tcPr>
          <w:p w14:paraId="3CD815A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5. Деньги и банки</w:t>
            </w:r>
          </w:p>
        </w:tc>
        <w:tc>
          <w:tcPr>
            <w:tcW w:w="1701" w:type="dxa"/>
          </w:tcPr>
          <w:p w14:paraId="48C345F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065EF0B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31EF8DE" w14:textId="77777777" w:rsidTr="00EA4B02">
        <w:tc>
          <w:tcPr>
            <w:tcW w:w="2943" w:type="dxa"/>
          </w:tcPr>
          <w:p w14:paraId="175541F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5.1</w:t>
            </w:r>
          </w:p>
          <w:p w14:paraId="3CCF857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денег и их роль в экономике</w:t>
            </w:r>
          </w:p>
        </w:tc>
        <w:tc>
          <w:tcPr>
            <w:tcW w:w="8931" w:type="dxa"/>
          </w:tcPr>
          <w:p w14:paraId="0040A2BE"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4AB00B7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tc>
        <w:tc>
          <w:tcPr>
            <w:tcW w:w="1701" w:type="dxa"/>
          </w:tcPr>
          <w:p w14:paraId="5EB3E5A3"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367D828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805F0A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6EE0E8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5B1604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10C6BBC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74D0A287" w14:textId="77777777" w:rsidTr="00EA4B02">
        <w:trPr>
          <w:trHeight w:val="1904"/>
        </w:trPr>
        <w:tc>
          <w:tcPr>
            <w:tcW w:w="2943" w:type="dxa"/>
          </w:tcPr>
          <w:p w14:paraId="463E373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5.2</w:t>
            </w:r>
          </w:p>
          <w:p w14:paraId="5BD9E9C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Банковская система. Финансовые институты</w:t>
            </w:r>
          </w:p>
        </w:tc>
        <w:tc>
          <w:tcPr>
            <w:tcW w:w="8931" w:type="dxa"/>
          </w:tcPr>
          <w:p w14:paraId="51EAC0E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35F8161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банковской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p w14:paraId="09737F7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2EECCFC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Работа с финансовыми документами, их анализ.</w:t>
            </w:r>
          </w:p>
        </w:tc>
        <w:tc>
          <w:tcPr>
            <w:tcW w:w="1701" w:type="dxa"/>
          </w:tcPr>
          <w:p w14:paraId="4DEC6BF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01F7F9E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13A7B0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B8E247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719DC2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6204FE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0A5917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AC9EEC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6FD90CE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257D27F5" w14:textId="77777777" w:rsidTr="00EA4B02">
        <w:tc>
          <w:tcPr>
            <w:tcW w:w="2943" w:type="dxa"/>
          </w:tcPr>
          <w:p w14:paraId="02F8004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5.3</w:t>
            </w:r>
          </w:p>
          <w:p w14:paraId="7F2F07D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t>Инфляция и ее социальные последствия</w:t>
            </w:r>
          </w:p>
        </w:tc>
        <w:tc>
          <w:tcPr>
            <w:tcW w:w="8931" w:type="dxa"/>
          </w:tcPr>
          <w:p w14:paraId="4A4CCCD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7F5AA60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14:paraId="53A0192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3FF2F43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Работа в тетради по теме: инфляционные процессы.</w:t>
            </w:r>
          </w:p>
        </w:tc>
        <w:tc>
          <w:tcPr>
            <w:tcW w:w="1701" w:type="dxa"/>
          </w:tcPr>
          <w:p w14:paraId="668FE18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38CB17E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2611DC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2BF8CB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9854DB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A04845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3A568D7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3CD0F54A" w14:textId="77777777" w:rsidTr="00EA4B02">
        <w:tc>
          <w:tcPr>
            <w:tcW w:w="11874" w:type="dxa"/>
            <w:gridSpan w:val="2"/>
          </w:tcPr>
          <w:p w14:paraId="4D7297C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Раздел 6. Государство и экономика</w:t>
            </w:r>
          </w:p>
        </w:tc>
        <w:tc>
          <w:tcPr>
            <w:tcW w:w="1701" w:type="dxa"/>
          </w:tcPr>
          <w:p w14:paraId="40367D5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05738C1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14B57084" w14:textId="77777777" w:rsidTr="00EA4B02">
        <w:tc>
          <w:tcPr>
            <w:tcW w:w="2943" w:type="dxa"/>
          </w:tcPr>
          <w:p w14:paraId="375EE98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6.1</w:t>
            </w:r>
          </w:p>
          <w:p w14:paraId="4F32C5F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t>Роль государства в экономике. Общественные блага</w:t>
            </w:r>
          </w:p>
        </w:tc>
        <w:tc>
          <w:tcPr>
            <w:tcW w:w="8931" w:type="dxa"/>
          </w:tcPr>
          <w:p w14:paraId="69E1D60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17DD561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14:paraId="213D6284"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Самостоятельная работа</w:t>
            </w:r>
          </w:p>
          <w:p w14:paraId="4AF91C7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Составить план доклада по теме: регулирование социально-экономических проблем.</w:t>
            </w:r>
          </w:p>
        </w:tc>
        <w:tc>
          <w:tcPr>
            <w:tcW w:w="1701" w:type="dxa"/>
          </w:tcPr>
          <w:p w14:paraId="51C6227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w:t>
            </w:r>
          </w:p>
          <w:p w14:paraId="392577F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D7809C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11D243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602251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B56EE6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103CA1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96CBFC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5C07077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1, 2, 3</w:t>
            </w:r>
          </w:p>
        </w:tc>
      </w:tr>
      <w:tr w:rsidR="00EA4B02" w:rsidRPr="00EA4B02" w14:paraId="2032A35A" w14:textId="77777777" w:rsidTr="00EA4B02">
        <w:tc>
          <w:tcPr>
            <w:tcW w:w="2943" w:type="dxa"/>
          </w:tcPr>
          <w:p w14:paraId="0FAA321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6.2</w:t>
            </w:r>
          </w:p>
          <w:p w14:paraId="0F50C12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Налоги. Система и функции налоговых органов</w:t>
            </w:r>
          </w:p>
        </w:tc>
        <w:tc>
          <w:tcPr>
            <w:tcW w:w="8931" w:type="dxa"/>
          </w:tcPr>
          <w:p w14:paraId="280DAC8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2F9FE6C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w:t>
            </w:r>
          </w:p>
        </w:tc>
        <w:tc>
          <w:tcPr>
            <w:tcW w:w="1701" w:type="dxa"/>
          </w:tcPr>
          <w:p w14:paraId="2465E558"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741C348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91773B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3BFCDBD" w14:textId="77777777" w:rsidR="00EA4B02" w:rsidRPr="00EA4B02" w:rsidRDefault="00EA4B02" w:rsidP="00EA4B02">
            <w:pPr>
              <w:spacing w:after="0" w:line="276" w:lineRule="auto"/>
              <w:rPr>
                <w:rFonts w:ascii="Times New Roman" w:eastAsia="Calibri" w:hAnsi="Times New Roman" w:cs="Times New Roman"/>
                <w:sz w:val="24"/>
                <w:szCs w:val="24"/>
              </w:rPr>
            </w:pPr>
          </w:p>
        </w:tc>
        <w:tc>
          <w:tcPr>
            <w:tcW w:w="1701" w:type="dxa"/>
          </w:tcPr>
          <w:p w14:paraId="4044886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645FFF8A" w14:textId="77777777" w:rsidTr="00EA4B02">
        <w:trPr>
          <w:trHeight w:val="1278"/>
        </w:trPr>
        <w:tc>
          <w:tcPr>
            <w:tcW w:w="2943" w:type="dxa"/>
          </w:tcPr>
          <w:p w14:paraId="51B180C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6.3</w:t>
            </w:r>
          </w:p>
          <w:p w14:paraId="21A6E86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Государственный бюджет. Государственный долг</w:t>
            </w:r>
          </w:p>
        </w:tc>
        <w:tc>
          <w:tcPr>
            <w:tcW w:w="8931" w:type="dxa"/>
          </w:tcPr>
          <w:p w14:paraId="1B2F8108"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0875C4C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p w14:paraId="290BF5D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4AE22AB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Подготовка анализа структуры экономики страны.</w:t>
            </w:r>
          </w:p>
        </w:tc>
        <w:tc>
          <w:tcPr>
            <w:tcW w:w="1701" w:type="dxa"/>
          </w:tcPr>
          <w:p w14:paraId="618E905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35453BB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C10C5F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A86FFC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80E47F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6EC633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5A7189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701" w:type="dxa"/>
          </w:tcPr>
          <w:p w14:paraId="16660F2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619BA9C6" w14:textId="77777777" w:rsidTr="00EA4B02">
        <w:tc>
          <w:tcPr>
            <w:tcW w:w="2943" w:type="dxa"/>
          </w:tcPr>
          <w:p w14:paraId="51DB501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6.4.</w:t>
            </w:r>
          </w:p>
          <w:p w14:paraId="659B441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ВВП. Экономический рост. Экономические циклы</w:t>
            </w:r>
          </w:p>
        </w:tc>
        <w:tc>
          <w:tcPr>
            <w:tcW w:w="8931" w:type="dxa"/>
          </w:tcPr>
          <w:p w14:paraId="1090DF42"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20D1AED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валового внутреннего продукта.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роста.</w:t>
            </w:r>
          </w:p>
          <w:p w14:paraId="272D02A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04CAF83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Подготовка плана конспекта по теме: макроэкономика.</w:t>
            </w:r>
          </w:p>
        </w:tc>
        <w:tc>
          <w:tcPr>
            <w:tcW w:w="1701" w:type="dxa"/>
          </w:tcPr>
          <w:p w14:paraId="79A1170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33FCE7C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854390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21C677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6B9C9E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083409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651B80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80C94F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75BCA89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606B1E3" w14:textId="77777777" w:rsidTr="00EA4B02">
        <w:tc>
          <w:tcPr>
            <w:tcW w:w="2943" w:type="dxa"/>
          </w:tcPr>
          <w:p w14:paraId="2BCD0EB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Тема 6.5. </w:t>
            </w:r>
          </w:p>
          <w:p w14:paraId="74BB1B2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Основы денежной политики государства</w:t>
            </w:r>
          </w:p>
        </w:tc>
        <w:tc>
          <w:tcPr>
            <w:tcW w:w="8931" w:type="dxa"/>
          </w:tcPr>
          <w:p w14:paraId="490DDE1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340D1AD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кредитно-денежной политики. Цели и задачи кредитно-денежной политики. Инструменты кредитно-денежной политики. Операции на открытом рынке. Политика изменения учетной ставки. Нормы обязательных резервов. Политика «дорогих» и «дешевых» денег. Эффективность и границы денежно-кредитного регулирования.</w:t>
            </w:r>
          </w:p>
        </w:tc>
        <w:tc>
          <w:tcPr>
            <w:tcW w:w="1701" w:type="dxa"/>
          </w:tcPr>
          <w:p w14:paraId="75CBED8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p w14:paraId="2B63D65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0239FE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1BA2CE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E592E1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E49636B" w14:textId="77777777" w:rsidR="00EA4B02" w:rsidRPr="00EA4B02" w:rsidRDefault="00EA4B02" w:rsidP="00EA4B02">
            <w:pPr>
              <w:spacing w:after="0" w:line="276" w:lineRule="auto"/>
              <w:rPr>
                <w:rFonts w:ascii="Times New Roman" w:eastAsia="Calibri" w:hAnsi="Times New Roman" w:cs="Times New Roman"/>
                <w:sz w:val="24"/>
                <w:szCs w:val="24"/>
              </w:rPr>
            </w:pPr>
          </w:p>
        </w:tc>
        <w:tc>
          <w:tcPr>
            <w:tcW w:w="1701" w:type="dxa"/>
          </w:tcPr>
          <w:p w14:paraId="6077FBE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93DE2DB" w14:textId="77777777" w:rsidTr="00EA4B02">
        <w:tc>
          <w:tcPr>
            <w:tcW w:w="11874" w:type="dxa"/>
            <w:gridSpan w:val="2"/>
          </w:tcPr>
          <w:p w14:paraId="79E358C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7. Международная экономика</w:t>
            </w:r>
          </w:p>
        </w:tc>
        <w:tc>
          <w:tcPr>
            <w:tcW w:w="1701" w:type="dxa"/>
          </w:tcPr>
          <w:p w14:paraId="21D1F2A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701" w:type="dxa"/>
          </w:tcPr>
          <w:p w14:paraId="0E56F69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ED0CFC5" w14:textId="77777777" w:rsidTr="00EA4B02">
        <w:tc>
          <w:tcPr>
            <w:tcW w:w="2943" w:type="dxa"/>
          </w:tcPr>
          <w:p w14:paraId="1634BEA8"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7.1</w:t>
            </w:r>
          </w:p>
          <w:p w14:paraId="0082F75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Международная торговля. Государственная политика в области международной торговли</w:t>
            </w:r>
          </w:p>
        </w:tc>
        <w:tc>
          <w:tcPr>
            <w:tcW w:w="8931" w:type="dxa"/>
          </w:tcPr>
          <w:p w14:paraId="3B589DC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Содержание учебного материала</w:t>
            </w:r>
          </w:p>
          <w:p w14:paraId="51AA945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tc>
        <w:tc>
          <w:tcPr>
            <w:tcW w:w="1701" w:type="dxa"/>
          </w:tcPr>
          <w:p w14:paraId="1809D53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w:t>
            </w:r>
          </w:p>
          <w:p w14:paraId="4C45E31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024EA9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1347FCB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BB6E73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42D16161" w14:textId="77777777" w:rsidR="00EA4B02" w:rsidRPr="00EA4B02" w:rsidRDefault="00EA4B02" w:rsidP="00EA4B02">
            <w:pPr>
              <w:spacing w:after="0" w:line="276" w:lineRule="auto"/>
              <w:rPr>
                <w:rFonts w:ascii="Times New Roman" w:eastAsia="Calibri" w:hAnsi="Times New Roman" w:cs="Times New Roman"/>
                <w:sz w:val="24"/>
                <w:szCs w:val="24"/>
              </w:rPr>
            </w:pPr>
          </w:p>
        </w:tc>
        <w:tc>
          <w:tcPr>
            <w:tcW w:w="1701" w:type="dxa"/>
          </w:tcPr>
          <w:p w14:paraId="7591A0C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1, 2, 3</w:t>
            </w:r>
          </w:p>
        </w:tc>
      </w:tr>
      <w:tr w:rsidR="00EA4B02" w:rsidRPr="00EA4B02" w14:paraId="65D2D75B" w14:textId="77777777" w:rsidTr="00EA4B02">
        <w:tc>
          <w:tcPr>
            <w:tcW w:w="2943" w:type="dxa"/>
          </w:tcPr>
          <w:p w14:paraId="5BBFB9A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7.2</w:t>
            </w:r>
          </w:p>
          <w:p w14:paraId="6542ADC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Валюта. Обменные курсы валют. Глобальные экономические проблемы</w:t>
            </w:r>
          </w:p>
        </w:tc>
        <w:tc>
          <w:tcPr>
            <w:tcW w:w="8931" w:type="dxa"/>
          </w:tcPr>
          <w:p w14:paraId="4A10E71C"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057EEBC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 Глобальные экономические проблемы.</w:t>
            </w:r>
          </w:p>
          <w:p w14:paraId="7127D328"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Практическая работа</w:t>
            </w:r>
          </w:p>
          <w:p w14:paraId="1FDCA9A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Подготовить доклад по теме: валютный курс.</w:t>
            </w:r>
          </w:p>
        </w:tc>
        <w:tc>
          <w:tcPr>
            <w:tcW w:w="1701" w:type="dxa"/>
          </w:tcPr>
          <w:p w14:paraId="6F64685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7A02DBA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AB20CD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7BA4106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015963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7304CF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30668A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37EA2B0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2D81B39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63D4627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14FA4BCF" w14:textId="77777777" w:rsidTr="00EA4B02">
        <w:tc>
          <w:tcPr>
            <w:tcW w:w="2943" w:type="dxa"/>
          </w:tcPr>
          <w:p w14:paraId="649CB39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7.3</w:t>
            </w:r>
          </w:p>
          <w:p w14:paraId="6AA3B460"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Особенности современной экономики России</w:t>
            </w:r>
          </w:p>
          <w:p w14:paraId="254BAA02" w14:textId="77777777" w:rsidR="00EA4B02" w:rsidRPr="00EA4B02" w:rsidRDefault="00EA4B02" w:rsidP="00EA4B02">
            <w:pPr>
              <w:spacing w:after="0" w:line="276" w:lineRule="auto"/>
              <w:rPr>
                <w:rFonts w:ascii="Times New Roman" w:eastAsia="Calibri" w:hAnsi="Times New Roman" w:cs="Times New Roman"/>
                <w:b/>
                <w:sz w:val="24"/>
                <w:szCs w:val="24"/>
              </w:rPr>
            </w:pPr>
          </w:p>
        </w:tc>
        <w:tc>
          <w:tcPr>
            <w:tcW w:w="8931" w:type="dxa"/>
          </w:tcPr>
          <w:p w14:paraId="62C5CE1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w:t>
            </w:r>
          </w:p>
          <w:p w14:paraId="5981220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Экономические реформы в России. Экономический рост. Инвестиционный климат в современной России. Россия и мировая экономика.</w:t>
            </w:r>
          </w:p>
          <w:p w14:paraId="4A02305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Контрольная работа.</w:t>
            </w:r>
          </w:p>
          <w:p w14:paraId="510476D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w:t>
            </w:r>
          </w:p>
          <w:p w14:paraId="33508AD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Составление конспекта по теме: проблемы экономического роста.</w:t>
            </w:r>
          </w:p>
        </w:tc>
        <w:tc>
          <w:tcPr>
            <w:tcW w:w="1701" w:type="dxa"/>
          </w:tcPr>
          <w:p w14:paraId="33EA7D45"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45D497E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07D38E7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5A0C80F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p w14:paraId="2CBD07A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p w14:paraId="6ADB962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1701" w:type="dxa"/>
          </w:tcPr>
          <w:p w14:paraId="051BC25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1, 2, 3</w:t>
            </w:r>
          </w:p>
        </w:tc>
      </w:tr>
      <w:tr w:rsidR="00EA4B02" w:rsidRPr="00EA4B02" w14:paraId="6CE41732" w14:textId="77777777" w:rsidTr="00EA4B02">
        <w:tc>
          <w:tcPr>
            <w:tcW w:w="11874" w:type="dxa"/>
            <w:gridSpan w:val="2"/>
          </w:tcPr>
          <w:p w14:paraId="613B0862" w14:textId="77777777" w:rsidR="00EA4B02" w:rsidRPr="00EA4B02" w:rsidRDefault="00EA4B02" w:rsidP="00EA4B02">
            <w:pPr>
              <w:spacing w:after="0" w:line="276" w:lineRule="auto"/>
              <w:jc w:val="right"/>
              <w:rPr>
                <w:rFonts w:ascii="Times New Roman" w:eastAsia="Calibri" w:hAnsi="Times New Roman" w:cs="Times New Roman"/>
                <w:sz w:val="24"/>
                <w:szCs w:val="24"/>
              </w:rPr>
            </w:pPr>
            <w:r w:rsidRPr="00EA4B02">
              <w:rPr>
                <w:rFonts w:ascii="Times New Roman" w:eastAsia="Calibri" w:hAnsi="Times New Roman" w:cs="Times New Roman"/>
                <w:b/>
                <w:sz w:val="24"/>
                <w:szCs w:val="24"/>
              </w:rPr>
              <w:t>Всего:</w:t>
            </w:r>
          </w:p>
        </w:tc>
        <w:tc>
          <w:tcPr>
            <w:tcW w:w="1701" w:type="dxa"/>
          </w:tcPr>
          <w:p w14:paraId="30BD7CA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59 часов</w:t>
            </w:r>
          </w:p>
        </w:tc>
        <w:tc>
          <w:tcPr>
            <w:tcW w:w="1701" w:type="dxa"/>
          </w:tcPr>
          <w:p w14:paraId="7064FA5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bl>
    <w:p w14:paraId="055AB94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Для характеристик уровня освоения учебного материала используются следующие обозначения:</w:t>
      </w:r>
    </w:p>
    <w:p w14:paraId="0483744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 ознакомительный (узнавание ранее изученных объектов, свойств);</w:t>
      </w:r>
    </w:p>
    <w:p w14:paraId="420F745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 репродуктивный (выполнение деятельности по образцу, инструкции или под руководством);</w:t>
      </w:r>
    </w:p>
    <w:p w14:paraId="65EF3D8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 продуктивный (планирование и самостоятельное выполнение деятельности, решение проблемных задач).</w:t>
      </w:r>
    </w:p>
    <w:p w14:paraId="2618D4B7" w14:textId="77777777" w:rsidR="00EA4B02" w:rsidRPr="00EA4B02" w:rsidRDefault="00EA4B02" w:rsidP="00EA4B02">
      <w:pPr>
        <w:spacing w:after="0" w:line="276" w:lineRule="auto"/>
        <w:jc w:val="both"/>
        <w:rPr>
          <w:rFonts w:ascii="Times New Roman" w:eastAsia="Calibri" w:hAnsi="Times New Roman" w:cs="Times New Roman"/>
          <w:sz w:val="24"/>
          <w:szCs w:val="24"/>
        </w:rPr>
        <w:sectPr w:rsidR="00EA4B02" w:rsidRPr="00EA4B02" w:rsidSect="00850D3B">
          <w:pgSz w:w="16838" w:h="11906" w:orient="landscape"/>
          <w:pgMar w:top="1134" w:right="851" w:bottom="284" w:left="1134" w:header="709" w:footer="106" w:gutter="0"/>
          <w:cols w:space="708"/>
          <w:titlePg/>
          <w:docGrid w:linePitch="360"/>
        </w:sectPr>
      </w:pPr>
    </w:p>
    <w:p w14:paraId="21A5347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2.3. Темы рефератов:</w:t>
      </w:r>
    </w:p>
    <w:p w14:paraId="59D9A339"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0D57A930"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Организация предпринимательской деятельности. Проблемы ее реализации на современном этапе развития.</w:t>
      </w:r>
    </w:p>
    <w:p w14:paraId="770243FE"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Роль малого бизнеса в развитии экономики РФ (региона, муниципального образования).</w:t>
      </w:r>
    </w:p>
    <w:p w14:paraId="2CF751E6"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Фискальная (налоговая) политика и ее роль в стабилизации экономики.</w:t>
      </w:r>
    </w:p>
    <w:p w14:paraId="270DAA51"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Бюджетный дефицит и концепции его регулирования.</w:t>
      </w:r>
    </w:p>
    <w:p w14:paraId="524B9D06"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Уровень жизни: понятие и факторы, его определяющие.</w:t>
      </w:r>
    </w:p>
    <w:p w14:paraId="39D3C07A"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Экономические кризисы в истории России.</w:t>
      </w:r>
    </w:p>
    <w:p w14:paraId="0B8BE53C"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Роль денег в развитии общества.</w:t>
      </w:r>
    </w:p>
    <w:p w14:paraId="10E5EB44"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Центральный банк и его роль.</w:t>
      </w:r>
    </w:p>
    <w:p w14:paraId="5F7F5995"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Роль ценных бумаг в развитии бизнеса.</w:t>
      </w:r>
    </w:p>
    <w:p w14:paraId="339C86B7"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Проблемы вступления России в ВТО.</w:t>
      </w:r>
    </w:p>
    <w:p w14:paraId="16E8EF4D"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Россия на рынке технологий.</w:t>
      </w:r>
    </w:p>
    <w:p w14:paraId="01312821"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Финансовый кризис 1998 года в России.</w:t>
      </w:r>
    </w:p>
    <w:p w14:paraId="55DD3495"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Проблемы европейской интеграции: углубление и расширение ЕС.</w:t>
      </w:r>
    </w:p>
    <w:p w14:paraId="2237139F"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Электронные рынки как феномен мировой экономики.</w:t>
      </w:r>
    </w:p>
    <w:p w14:paraId="35F87163"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Офшорный бизнес и его роль в экономике России.</w:t>
      </w:r>
    </w:p>
    <w:p w14:paraId="1722A667"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Финансовый кризис 2008 года в России.</w:t>
      </w:r>
    </w:p>
    <w:p w14:paraId="2756832E"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Внешний долг России и проблемы его урегулирования.</w:t>
      </w:r>
    </w:p>
    <w:p w14:paraId="3CF3334F"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Мировой опыт свободных экономических зон.</w:t>
      </w:r>
    </w:p>
    <w:p w14:paraId="59042EFF"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Возникновение и эволюция денег на Руси.</w:t>
      </w:r>
    </w:p>
    <w:p w14:paraId="108BC98D" w14:textId="77777777" w:rsidR="00EA4B02" w:rsidRPr="00EA4B02" w:rsidRDefault="00EA4B02" w:rsidP="00586154">
      <w:pPr>
        <w:numPr>
          <w:ilvl w:val="0"/>
          <w:numId w:val="38"/>
        </w:numPr>
        <w:spacing w:after="0" w:line="276" w:lineRule="auto"/>
        <w:ind w:left="360"/>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Международные валютно-финансовые организации.</w:t>
      </w:r>
    </w:p>
    <w:p w14:paraId="5DBFE2B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sz w:val="24"/>
          <w:szCs w:val="24"/>
        </w:rPr>
        <w:br w:type="page"/>
      </w:r>
      <w:r w:rsidRPr="00EA4B02">
        <w:rPr>
          <w:rFonts w:ascii="Times New Roman" w:eastAsia="Calibri" w:hAnsi="Times New Roman" w:cs="Times New Roman"/>
          <w:b/>
          <w:sz w:val="24"/>
          <w:szCs w:val="24"/>
        </w:rPr>
        <w:lastRenderedPageBreak/>
        <w:t>3.</w:t>
      </w:r>
      <w:r w:rsidRPr="00EA4B02">
        <w:rPr>
          <w:rFonts w:ascii="Times New Roman" w:eastAsia="Calibri" w:hAnsi="Times New Roman" w:cs="Times New Roman"/>
          <w:b/>
          <w:sz w:val="24"/>
          <w:szCs w:val="24"/>
        </w:rPr>
        <w:tab/>
        <w:t>Условия реализации программы дисциплины</w:t>
      </w:r>
    </w:p>
    <w:p w14:paraId="25686A2F"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31BE444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3.1.</w:t>
      </w:r>
      <w:r w:rsidRPr="00EA4B02">
        <w:rPr>
          <w:rFonts w:ascii="Times New Roman" w:eastAsia="Calibri" w:hAnsi="Times New Roman" w:cs="Times New Roman"/>
          <w:b/>
          <w:sz w:val="24"/>
          <w:szCs w:val="24"/>
        </w:rPr>
        <w:tab/>
        <w:t>Требования к минимальному материально-техническому обеспечению</w:t>
      </w:r>
    </w:p>
    <w:p w14:paraId="6B4EEC6D" w14:textId="77777777" w:rsidR="00EA4B02" w:rsidRPr="00EA4B02" w:rsidRDefault="00EA4B02" w:rsidP="00EA4B02">
      <w:pPr>
        <w:spacing w:after="0" w:line="276" w:lineRule="auto"/>
        <w:ind w:firstLine="709"/>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Реализация программы дисциплины требует наличия учебного кабинета экономики.</w:t>
      </w:r>
    </w:p>
    <w:p w14:paraId="4DD1031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Оборудование учебного кабинета:</w:t>
      </w:r>
    </w:p>
    <w:p w14:paraId="66715091" w14:textId="77777777" w:rsidR="00EA4B02" w:rsidRPr="00EA4B02" w:rsidRDefault="00EA4B02" w:rsidP="00586154">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посадочные места студентов;</w:t>
      </w:r>
    </w:p>
    <w:p w14:paraId="242CAD22" w14:textId="77777777" w:rsidR="00EA4B02" w:rsidRPr="00EA4B02" w:rsidRDefault="00EA4B02" w:rsidP="00586154">
      <w:pPr>
        <w:numPr>
          <w:ilvl w:val="0"/>
          <w:numId w:val="8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рабочее место преподавателя;</w:t>
      </w:r>
    </w:p>
    <w:p w14:paraId="60FABEC0" w14:textId="77777777" w:rsidR="00EA4B02" w:rsidRPr="00EA4B02" w:rsidRDefault="00EA4B02" w:rsidP="00586154">
      <w:pPr>
        <w:numPr>
          <w:ilvl w:val="0"/>
          <w:numId w:val="8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roofErr w:type="gramStart"/>
      <w:r w:rsidRPr="00EA4B02">
        <w:rPr>
          <w:rFonts w:ascii="Times New Roman" w:eastAsia="Times New Roman" w:hAnsi="Times New Roman" w:cs="Times New Roman"/>
          <w:bCs/>
          <w:sz w:val="24"/>
          <w:szCs w:val="24"/>
          <w:lang w:eastAsia="ru-RU"/>
        </w:rPr>
        <w:t>рабочая  доска</w:t>
      </w:r>
      <w:proofErr w:type="gramEnd"/>
      <w:r w:rsidRPr="00EA4B02">
        <w:rPr>
          <w:rFonts w:ascii="Times New Roman" w:eastAsia="Times New Roman" w:hAnsi="Times New Roman" w:cs="Times New Roman"/>
          <w:bCs/>
          <w:sz w:val="24"/>
          <w:szCs w:val="24"/>
          <w:lang w:eastAsia="ru-RU"/>
        </w:rPr>
        <w:t>;</w:t>
      </w:r>
    </w:p>
    <w:p w14:paraId="0E74BDF2" w14:textId="77777777" w:rsidR="00EA4B02" w:rsidRPr="00EA4B02" w:rsidRDefault="00EA4B02" w:rsidP="00586154">
      <w:pPr>
        <w:numPr>
          <w:ilvl w:val="0"/>
          <w:numId w:val="8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наглядные пособия (учебники, терминологические словари разных типов, опорные конспекты-плакаты, стенды, карточки, раздаточный материал, комплекты практических работ).</w:t>
      </w:r>
    </w:p>
    <w:p w14:paraId="2FA7997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Таблицы:</w:t>
      </w:r>
    </w:p>
    <w:p w14:paraId="4BB879E6"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Графики: кривая спроса, кривая предложения.</w:t>
      </w:r>
    </w:p>
    <w:p w14:paraId="7F294172"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Графики эластичности спроса.</w:t>
      </w:r>
    </w:p>
    <w:p w14:paraId="6CC0AAE5"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Основные экономические формулы для расчета: производительности, прибыли, рентабельности, эластичности и др.</w:t>
      </w:r>
    </w:p>
    <w:p w14:paraId="36691664"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Основные экономические законы: закон спроса, закон предложения, закон стоимости.</w:t>
      </w:r>
    </w:p>
    <w:p w14:paraId="788CD643"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Субъекты рынка (схема).</w:t>
      </w:r>
    </w:p>
    <w:p w14:paraId="4E04C3AC" w14:textId="77777777" w:rsidR="00EA4B02" w:rsidRPr="00EA4B02" w:rsidRDefault="00EA4B02" w:rsidP="00586154">
      <w:pPr>
        <w:numPr>
          <w:ilvl w:val="0"/>
          <w:numId w:val="39"/>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Организационно-правовые формы предприятий (схема).</w:t>
      </w:r>
    </w:p>
    <w:p w14:paraId="27D376B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Учебные видеофильмы:</w:t>
      </w:r>
    </w:p>
    <w:p w14:paraId="767E7DDB" w14:textId="77777777" w:rsidR="00EA4B02" w:rsidRPr="00EA4B02" w:rsidRDefault="00EA4B02" w:rsidP="00EA4B02">
      <w:pPr>
        <w:tabs>
          <w:tab w:val="left" w:pos="7200"/>
          <w:tab w:val="left" w:pos="8100"/>
          <w:tab w:val="left" w:pos="8280"/>
        </w:tabs>
        <w:spacing w:after="0" w:line="276" w:lineRule="auto"/>
        <w:ind w:right="53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объекты отношений собственности</w:t>
      </w:r>
    </w:p>
    <w:p w14:paraId="6DAF34EA" w14:textId="77777777" w:rsidR="00EA4B02" w:rsidRPr="00EA4B02" w:rsidRDefault="00EA4B02" w:rsidP="00EA4B02">
      <w:pPr>
        <w:tabs>
          <w:tab w:val="left" w:pos="7200"/>
          <w:tab w:val="left" w:pos="8100"/>
          <w:tab w:val="left" w:pos="8280"/>
        </w:tabs>
        <w:spacing w:after="0" w:line="276" w:lineRule="auto"/>
        <w:ind w:right="53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рыночная инфраструктура</w:t>
      </w:r>
    </w:p>
    <w:p w14:paraId="758DE6AC" w14:textId="77777777" w:rsidR="00EA4B02" w:rsidRPr="00EA4B02" w:rsidRDefault="00EA4B02" w:rsidP="00EA4B02">
      <w:pPr>
        <w:tabs>
          <w:tab w:val="left" w:pos="7200"/>
          <w:tab w:val="left" w:pos="8100"/>
          <w:tab w:val="left" w:pos="8280"/>
        </w:tabs>
        <w:spacing w:after="0" w:line="276" w:lineRule="auto"/>
        <w:ind w:right="535"/>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социально-рыночное хозяйство</w:t>
      </w:r>
    </w:p>
    <w:p w14:paraId="5FD74374" w14:textId="77777777" w:rsidR="00EA4B02" w:rsidRPr="00EA4B02" w:rsidRDefault="00EA4B02" w:rsidP="00EA4B02">
      <w:pPr>
        <w:tabs>
          <w:tab w:val="left" w:pos="7200"/>
          <w:tab w:val="left" w:pos="7920"/>
          <w:tab w:val="left" w:pos="8100"/>
        </w:tabs>
        <w:spacing w:after="0" w:line="276" w:lineRule="auto"/>
        <w:ind w:right="-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отношения </w:t>
      </w:r>
      <w:proofErr w:type="gramStart"/>
      <w:r w:rsidRPr="00EA4B02">
        <w:rPr>
          <w:rFonts w:ascii="Times New Roman" w:eastAsia="Times New Roman" w:hAnsi="Times New Roman" w:cs="Times New Roman"/>
          <w:sz w:val="24"/>
          <w:szCs w:val="24"/>
          <w:lang w:eastAsia="ru-RU"/>
        </w:rPr>
        <w:t>собственности  и</w:t>
      </w:r>
      <w:proofErr w:type="gramEnd"/>
      <w:r w:rsidRPr="00EA4B02">
        <w:rPr>
          <w:rFonts w:ascii="Times New Roman" w:eastAsia="Times New Roman" w:hAnsi="Times New Roman" w:cs="Times New Roman"/>
          <w:sz w:val="24"/>
          <w:szCs w:val="24"/>
          <w:lang w:eastAsia="ru-RU"/>
        </w:rPr>
        <w:t xml:space="preserve"> организационно-правовые формы предпринимательства</w:t>
      </w:r>
    </w:p>
    <w:p w14:paraId="6043936D" w14:textId="77777777" w:rsidR="00EA4B02" w:rsidRPr="00EA4B02" w:rsidRDefault="00EA4B02" w:rsidP="00EA4B02">
      <w:pPr>
        <w:tabs>
          <w:tab w:val="left" w:pos="7200"/>
          <w:tab w:val="left" w:pos="7920"/>
          <w:tab w:val="left" w:pos="8100"/>
        </w:tabs>
        <w:spacing w:after="0" w:line="276" w:lineRule="auto"/>
        <w:ind w:right="-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азбука бизнеса</w:t>
      </w:r>
    </w:p>
    <w:p w14:paraId="1B7BB815" w14:textId="77777777" w:rsidR="00EA4B02" w:rsidRPr="00EA4B02" w:rsidRDefault="00EA4B02" w:rsidP="00EA4B02">
      <w:pPr>
        <w:tabs>
          <w:tab w:val="left" w:pos="7200"/>
          <w:tab w:val="left" w:pos="7920"/>
          <w:tab w:val="left" w:pos="8100"/>
        </w:tabs>
        <w:spacing w:after="0" w:line="276" w:lineRule="auto"/>
        <w:ind w:right="-1"/>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досье бизнесмена</w:t>
      </w:r>
    </w:p>
    <w:p w14:paraId="7451BE4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Технические средства обучения: персональные компьютеры, телевизор, видеомагнитофон, DVD-проигрыватель, экран, мультимедийный проектор.</w:t>
      </w:r>
    </w:p>
    <w:p w14:paraId="7EFE13B7"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744756FA"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3.2.</w:t>
      </w:r>
      <w:r w:rsidRPr="00EA4B02">
        <w:rPr>
          <w:rFonts w:ascii="Times New Roman" w:eastAsia="Calibri" w:hAnsi="Times New Roman" w:cs="Times New Roman"/>
          <w:b/>
          <w:sz w:val="24"/>
          <w:szCs w:val="24"/>
        </w:rPr>
        <w:tab/>
        <w:t>Информационное обеспечение обучения</w:t>
      </w:r>
    </w:p>
    <w:p w14:paraId="6FE0ACA1"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194B876A"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Перечень рекомендуемых учебных изданий, Интернет-ресурсов, дополнительной литературы</w:t>
      </w:r>
    </w:p>
    <w:p w14:paraId="0196A8C8"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Основные источники:</w:t>
      </w:r>
    </w:p>
    <w:p w14:paraId="0BD5A7C6" w14:textId="77777777" w:rsidR="00EA4B02" w:rsidRPr="00EA4B02" w:rsidRDefault="00EA4B02" w:rsidP="00586154">
      <w:pPr>
        <w:numPr>
          <w:ilvl w:val="0"/>
          <w:numId w:val="104"/>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Сергеев И.В., Веретенникова И.И. Экономика организаций (предприятий): учеб. / под ред. И.В. Сергеева. – 3-е изд., перераб</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2007.</w:t>
      </w:r>
    </w:p>
    <w:p w14:paraId="1E92035E" w14:textId="77777777" w:rsidR="00EA4B02" w:rsidRPr="00EA4B02" w:rsidRDefault="00EA4B02" w:rsidP="00586154">
      <w:pPr>
        <w:numPr>
          <w:ilvl w:val="0"/>
          <w:numId w:val="104"/>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Черемных Ю.Н. Микроэкономика. Продвинутый уровень: Учебник. – М., 2008.</w:t>
      </w:r>
    </w:p>
    <w:p w14:paraId="6297E11C" w14:textId="77777777" w:rsidR="00EA4B02" w:rsidRPr="00EA4B02" w:rsidRDefault="00EA4B02" w:rsidP="00586154">
      <w:pPr>
        <w:numPr>
          <w:ilvl w:val="0"/>
          <w:numId w:val="104"/>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Экономика организации (предприятия): учебник/ под ред. Н.А. Сафронова. – 2-е изд., перераб</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2007.</w:t>
      </w:r>
    </w:p>
    <w:p w14:paraId="77A3DAF4" w14:textId="77777777" w:rsidR="00EA4B02" w:rsidRPr="00EA4B02" w:rsidRDefault="00EA4B02" w:rsidP="00586154">
      <w:pPr>
        <w:numPr>
          <w:ilvl w:val="0"/>
          <w:numId w:val="104"/>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Экономика предприятия: Учебник / под ред. проф. В.Я. Горфинкеля, проф. В.А. Швандара. – 4-е изд., перераб</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2007.</w:t>
      </w:r>
    </w:p>
    <w:p w14:paraId="6413BAD3" w14:textId="77777777" w:rsidR="00EA4B02" w:rsidRPr="00EA4B02" w:rsidRDefault="00EA4B02" w:rsidP="00586154">
      <w:pPr>
        <w:numPr>
          <w:ilvl w:val="0"/>
          <w:numId w:val="104"/>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Экономика предприятия (фирмы): Практикум/ Под ред. проф. О.И. Волкова, проф. В.Я. Позднякова. – М., 2007.</w:t>
      </w:r>
    </w:p>
    <w:p w14:paraId="63F317FA"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Дополнительные источники:</w:t>
      </w:r>
    </w:p>
    <w:p w14:paraId="7FEBBE2A"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Волков О.И., Скляренко В.К. Экономика предприятия. – М., 2002.</w:t>
      </w:r>
    </w:p>
    <w:p w14:paraId="11EB4420"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Гражданский кодекс РФ с изменениями и дополнениями. – М., 2004.</w:t>
      </w:r>
    </w:p>
    <w:p w14:paraId="09A144A3"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Грязнова А.Г., Юданов А.Ю., ред. Микроэкономика: практический подход. (</w:t>
      </w:r>
      <w:r w:rsidRPr="00EA4B02">
        <w:rPr>
          <w:rFonts w:ascii="Times New Roman" w:eastAsia="Calibri" w:hAnsi="Times New Roman" w:cs="Times New Roman"/>
          <w:sz w:val="24"/>
          <w:szCs w:val="24"/>
          <w:lang w:val="en-US"/>
        </w:rPr>
        <w:t>ManagerialEconomics</w:t>
      </w:r>
      <w:r w:rsidRPr="00EA4B02">
        <w:rPr>
          <w:rFonts w:ascii="Times New Roman" w:eastAsia="Calibri" w:hAnsi="Times New Roman" w:cs="Times New Roman"/>
          <w:sz w:val="24"/>
          <w:szCs w:val="24"/>
        </w:rPr>
        <w:t>) – М., 2007.</w:t>
      </w:r>
    </w:p>
    <w:p w14:paraId="0AD2DFDC"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Гомола А.И. Гражданское право: учебник для студ. сред.проф. учеб. заведений. – 5-е изд., испр</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2007.</w:t>
      </w:r>
    </w:p>
    <w:p w14:paraId="56E2A8B4"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Гомола А.И. Профессии в сфере экономики и управления: </w:t>
      </w:r>
      <w:proofErr w:type="gramStart"/>
      <w:r w:rsidRPr="00EA4B02">
        <w:rPr>
          <w:rFonts w:ascii="Times New Roman" w:eastAsia="Calibri" w:hAnsi="Times New Roman" w:cs="Times New Roman"/>
          <w:sz w:val="24"/>
          <w:szCs w:val="24"/>
        </w:rPr>
        <w:t>учеб.пособ</w:t>
      </w:r>
      <w:proofErr w:type="gramEnd"/>
      <w:r w:rsidRPr="00EA4B02">
        <w:rPr>
          <w:rFonts w:ascii="Times New Roman" w:eastAsia="Calibri" w:hAnsi="Times New Roman" w:cs="Times New Roman"/>
          <w:sz w:val="24"/>
          <w:szCs w:val="24"/>
        </w:rPr>
        <w:t>. – М., 2007.</w:t>
      </w:r>
    </w:p>
    <w:p w14:paraId="506EDA8E"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Гомола А.И. Бизнес-планирование. Уч. пособие для СПО. – М., 2005.</w:t>
      </w:r>
    </w:p>
    <w:p w14:paraId="47C35945"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Гомола А.И., Кириллов В.Е., Кириллов С.В.Бухгалтерский учет. Учебник. – 3-е изд., испр</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2006.</w:t>
      </w:r>
    </w:p>
    <w:p w14:paraId="2C44842F"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 Камаев В.Д. Экономическая теория: краткий курс: учебник. – 2-е изд., стер. – М., 2007.</w:t>
      </w:r>
    </w:p>
    <w:p w14:paraId="5B8FC9ED"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Кожевников Н.Н. Основы экономики. Учебник для ссузов. – М., 2005.</w:t>
      </w:r>
    </w:p>
    <w:p w14:paraId="3642748C"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Нуреев Р.М. Курс микроэкономики. – М., 2008.</w:t>
      </w:r>
    </w:p>
    <w:p w14:paraId="2E7DE478"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Соколинский В.М. Экономическая теория: уч. пособие. – 3-е изд., стер. – КноРус, 2007.</w:t>
      </w:r>
    </w:p>
    <w:p w14:paraId="2EB29F9E"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Соколова С.В. Основы экономики. Учебник для НПО. – М., 2002.</w:t>
      </w:r>
    </w:p>
    <w:p w14:paraId="15A249F1" w14:textId="77777777" w:rsidR="00EA4B02" w:rsidRPr="00EA4B02" w:rsidRDefault="00EA4B02" w:rsidP="00586154">
      <w:pPr>
        <w:numPr>
          <w:ilvl w:val="0"/>
          <w:numId w:val="40"/>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Экономическая теория / под ред. А.И. Добрынина, Л.С. Тарасевича, 3-е изд. – СПб., 2007.</w:t>
      </w:r>
    </w:p>
    <w:p w14:paraId="0DFB585A"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Дополнительные источники:</w:t>
      </w:r>
    </w:p>
    <w:p w14:paraId="7E793834"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Гомола А.И. Бизнес-планирование. Уч. пособие для СПО. – М., 2005.</w:t>
      </w:r>
    </w:p>
    <w:p w14:paraId="0B6E15FC"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Грузинов В.П. Экономика предприятия. – М., 2002.</w:t>
      </w:r>
    </w:p>
    <w:p w14:paraId="194E1806"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Сафонов Н.А. Экономика предприятия. – М., 2002.</w:t>
      </w:r>
    </w:p>
    <w:p w14:paraId="63FC6FDA"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Слагода В.Г. Экономическая теория: уч. пособие. – 2-е изд., испр</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2005.</w:t>
      </w:r>
    </w:p>
    <w:p w14:paraId="665BD795"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Соколова С.В. Основы экономики. Рабочая тетрадь к учебнику для НПО. – М., 2002.</w:t>
      </w:r>
    </w:p>
    <w:p w14:paraId="6C6A63B7"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Тарасевич Л.С., Гребенников П.И., Леусский А.И. Микроэкономика. Учебник. – М., 2006.</w:t>
      </w:r>
    </w:p>
    <w:p w14:paraId="48805599"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Череданова Л.Н. Основы экономики и предпринимательства. Учебник для НПО. – М., 2004.</w:t>
      </w:r>
    </w:p>
    <w:p w14:paraId="7E609AA1" w14:textId="77777777" w:rsidR="00EA4B02" w:rsidRPr="00EA4B02" w:rsidRDefault="00EA4B02" w:rsidP="00586154">
      <w:pPr>
        <w:numPr>
          <w:ilvl w:val="0"/>
          <w:numId w:val="105"/>
        </w:num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Чуев И.Н., Чуева Л.Н. Экономика предприятия: Учебник. – 4-е изд., перераб</w:t>
      </w:r>
      <w:proofErr w:type="gramStart"/>
      <w:r w:rsidRPr="00EA4B02">
        <w:rPr>
          <w:rFonts w:ascii="Times New Roman" w:eastAsia="Calibri" w:hAnsi="Times New Roman" w:cs="Times New Roman"/>
          <w:sz w:val="24"/>
          <w:szCs w:val="24"/>
        </w:rPr>
        <w:t>.</w:t>
      </w:r>
      <w:proofErr w:type="gramEnd"/>
      <w:r w:rsidRPr="00EA4B02">
        <w:rPr>
          <w:rFonts w:ascii="Times New Roman" w:eastAsia="Calibri" w:hAnsi="Times New Roman" w:cs="Times New Roman"/>
          <w:sz w:val="24"/>
          <w:szCs w:val="24"/>
        </w:rPr>
        <w:t xml:space="preserve"> и доп. – М., 2007.</w:t>
      </w:r>
    </w:p>
    <w:p w14:paraId="5B1920B3"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6E0869F0"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53D5002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 Контроль и оценка результатов освоения дисциплины</w:t>
      </w:r>
    </w:p>
    <w:p w14:paraId="2D734AE8" w14:textId="77777777" w:rsidR="00EA4B02" w:rsidRPr="00EA4B02" w:rsidRDefault="00EA4B02" w:rsidP="00EA4B02">
      <w:pPr>
        <w:spacing w:after="0" w:line="276" w:lineRule="auto"/>
        <w:jc w:val="both"/>
        <w:rPr>
          <w:rFonts w:ascii="Times New Roman" w:eastAsia="Calibri" w:hAnsi="Times New Roman" w:cs="Times New Roman"/>
          <w:b/>
          <w:sz w:val="24"/>
          <w:szCs w:val="24"/>
        </w:rPr>
      </w:pPr>
    </w:p>
    <w:p w14:paraId="3B0D7A5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Контроль результатов освоения дисциплины осуществляется в процессе: </w:t>
      </w:r>
    </w:p>
    <w:p w14:paraId="0F1BA0E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текущего контроля</w:t>
      </w:r>
      <w:r w:rsidRPr="00EA4B02">
        <w:rPr>
          <w:rFonts w:ascii="Times New Roman" w:eastAsia="Calibri" w:hAnsi="Times New Roman" w:cs="Times New Roman"/>
          <w:sz w:val="24"/>
          <w:szCs w:val="24"/>
        </w:rPr>
        <w:t xml:space="preserve"> в форме практических работ, </w:t>
      </w:r>
      <w:proofErr w:type="gramStart"/>
      <w:r w:rsidRPr="00EA4B02">
        <w:rPr>
          <w:rFonts w:ascii="Times New Roman" w:eastAsia="Calibri" w:hAnsi="Times New Roman" w:cs="Times New Roman"/>
          <w:sz w:val="24"/>
          <w:szCs w:val="24"/>
        </w:rPr>
        <w:t>выполнения  индивидуальных</w:t>
      </w:r>
      <w:proofErr w:type="gramEnd"/>
      <w:r w:rsidRPr="00EA4B02">
        <w:rPr>
          <w:rFonts w:ascii="Times New Roman" w:eastAsia="Calibri" w:hAnsi="Times New Roman" w:cs="Times New Roman"/>
          <w:sz w:val="24"/>
          <w:szCs w:val="24"/>
        </w:rPr>
        <w:t xml:space="preserve"> и творческих заданий, исследовательских работ (рефератов, сообщений);</w:t>
      </w:r>
    </w:p>
    <w:p w14:paraId="31F82EA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рубежного контроля</w:t>
      </w:r>
      <w:r w:rsidRPr="00EA4B02">
        <w:rPr>
          <w:rFonts w:ascii="Times New Roman" w:eastAsia="Calibri" w:hAnsi="Times New Roman" w:cs="Times New Roman"/>
          <w:sz w:val="24"/>
          <w:szCs w:val="24"/>
        </w:rPr>
        <w:t xml:space="preserve"> в форме контрольных работ (обязательных, срезовых), самостоятельных работ, тестирования;</w:t>
      </w:r>
    </w:p>
    <w:p w14:paraId="1921D49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итогового контроля</w:t>
      </w:r>
      <w:r w:rsidRPr="00EA4B02">
        <w:rPr>
          <w:rFonts w:ascii="Times New Roman" w:eastAsia="Calibri" w:hAnsi="Times New Roman" w:cs="Times New Roman"/>
          <w:sz w:val="24"/>
          <w:szCs w:val="24"/>
        </w:rPr>
        <w:t xml:space="preserve"> в форме зачета.</w:t>
      </w:r>
    </w:p>
    <w:p w14:paraId="41E5999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Сообщение, реферат – основные форма проверки умения правильно и последовательно излагать мысли, уровня экономической подготовки учащихся.</w:t>
      </w:r>
    </w:p>
    <w:p w14:paraId="204235E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 помощью, сообщения и реферата проверяются:</w:t>
      </w:r>
    </w:p>
    <w:p w14:paraId="271AEF62" w14:textId="77777777" w:rsidR="00EA4B02" w:rsidRPr="00EA4B02" w:rsidRDefault="00EA4B02" w:rsidP="00586154">
      <w:pPr>
        <w:numPr>
          <w:ilvl w:val="0"/>
          <w:numId w:val="42"/>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умение раскрыть тему;</w:t>
      </w:r>
    </w:p>
    <w:p w14:paraId="4F5E3DDF" w14:textId="77777777" w:rsidR="00EA4B02" w:rsidRPr="00EA4B02" w:rsidRDefault="00EA4B02" w:rsidP="00586154">
      <w:pPr>
        <w:numPr>
          <w:ilvl w:val="0"/>
          <w:numId w:val="42"/>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умение использовать полученные экономические знания в соответствии с темой;</w:t>
      </w:r>
    </w:p>
    <w:p w14:paraId="6D78617C" w14:textId="77777777" w:rsidR="00EA4B02" w:rsidRPr="00EA4B02" w:rsidRDefault="00EA4B02" w:rsidP="00586154">
      <w:pPr>
        <w:numPr>
          <w:ilvl w:val="0"/>
          <w:numId w:val="42"/>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соблюдение экономических принципов и законов при анализе и расчетах.</w:t>
      </w:r>
    </w:p>
    <w:p w14:paraId="3E40CB3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Содержание сообщения, реферата оценивается по следующим критериям:</w:t>
      </w:r>
    </w:p>
    <w:p w14:paraId="56C07F27" w14:textId="77777777" w:rsidR="00EA4B02" w:rsidRPr="00EA4B02" w:rsidRDefault="00EA4B02" w:rsidP="00586154">
      <w:pPr>
        <w:numPr>
          <w:ilvl w:val="1"/>
          <w:numId w:val="43"/>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соответствие работы ученика теме и основной мысли;</w:t>
      </w:r>
    </w:p>
    <w:p w14:paraId="31DADF46" w14:textId="77777777" w:rsidR="00EA4B02" w:rsidRPr="00EA4B02" w:rsidRDefault="00EA4B02" w:rsidP="00586154">
      <w:pPr>
        <w:numPr>
          <w:ilvl w:val="1"/>
          <w:numId w:val="43"/>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полнота раскрытия темы;</w:t>
      </w:r>
    </w:p>
    <w:p w14:paraId="34B44DAF" w14:textId="77777777" w:rsidR="00EA4B02" w:rsidRPr="00EA4B02" w:rsidRDefault="00EA4B02" w:rsidP="00586154">
      <w:pPr>
        <w:numPr>
          <w:ilvl w:val="1"/>
          <w:numId w:val="43"/>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правильность фактического материала;</w:t>
      </w:r>
    </w:p>
    <w:p w14:paraId="0414F078" w14:textId="77777777" w:rsidR="00EA4B02" w:rsidRPr="00EA4B02" w:rsidRDefault="00EA4B02" w:rsidP="00586154">
      <w:pPr>
        <w:numPr>
          <w:ilvl w:val="1"/>
          <w:numId w:val="43"/>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последовательность изложения.</w:t>
      </w:r>
    </w:p>
    <w:p w14:paraId="3259E06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При оценке речевого оформления учитывается:</w:t>
      </w:r>
    </w:p>
    <w:p w14:paraId="3D0344E2" w14:textId="77777777" w:rsidR="00EA4B02" w:rsidRPr="00EA4B02" w:rsidRDefault="00EA4B02" w:rsidP="00586154">
      <w:pPr>
        <w:numPr>
          <w:ilvl w:val="0"/>
          <w:numId w:val="44"/>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разнообразие использованных источников;</w:t>
      </w:r>
    </w:p>
    <w:p w14:paraId="41766E0A" w14:textId="77777777" w:rsidR="00EA4B02" w:rsidRPr="00EA4B02" w:rsidRDefault="00EA4B02" w:rsidP="00586154">
      <w:pPr>
        <w:numPr>
          <w:ilvl w:val="0"/>
          <w:numId w:val="44"/>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последовательность и структура изложения материала;</w:t>
      </w:r>
    </w:p>
    <w:p w14:paraId="77684A99" w14:textId="77777777" w:rsidR="00EA4B02" w:rsidRPr="00EA4B02" w:rsidRDefault="00EA4B02" w:rsidP="00586154">
      <w:pPr>
        <w:numPr>
          <w:ilvl w:val="0"/>
          <w:numId w:val="44"/>
        </w:numPr>
        <w:spacing w:after="0" w:line="276" w:lineRule="auto"/>
        <w:ind w:left="426"/>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число неточностей в работе.</w:t>
      </w:r>
    </w:p>
    <w:p w14:paraId="7702CF0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Оценка результатов</w:t>
      </w:r>
      <w:r w:rsidRPr="00EA4B02">
        <w:rPr>
          <w:rFonts w:ascii="Times New Roman" w:eastAsia="Calibri" w:hAnsi="Times New Roman" w:cs="Times New Roman"/>
          <w:sz w:val="24"/>
          <w:szCs w:val="24"/>
        </w:rPr>
        <w:t xml:space="preserve"> обучения осуществляется как на основе традиционной, так и балльно-рейтинговой системы.</w:t>
      </w:r>
    </w:p>
    <w:p w14:paraId="41CD650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Результаты обучения</w:t>
      </w:r>
      <w:r w:rsidRPr="00EA4B02">
        <w:rPr>
          <w:rFonts w:ascii="Times New Roman" w:eastAsia="Calibri" w:hAnsi="Times New Roman" w:cs="Times New Roman"/>
          <w:sz w:val="24"/>
          <w:szCs w:val="24"/>
        </w:rPr>
        <w:t xml:space="preserve"> (освоенные умения, усвоенные знания):</w:t>
      </w:r>
    </w:p>
    <w:p w14:paraId="7FAAD3BA"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усвоенные знания: </w:t>
      </w:r>
    </w:p>
    <w:p w14:paraId="57897A42"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действующие законодательные и нормативные акты, регулирующие производственно-хозяйственную деятельность;</w:t>
      </w:r>
    </w:p>
    <w:p w14:paraId="50242133"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основные технико-экономические показатели деятельности организации;</w:t>
      </w:r>
    </w:p>
    <w:p w14:paraId="151A7899"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методики расчета основных технико-экономических показателей деятельности организации;</w:t>
      </w:r>
    </w:p>
    <w:p w14:paraId="33913B9B"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методы управления основными и оборотными средствами и оценки их эффективного использования;</w:t>
      </w:r>
    </w:p>
    <w:p w14:paraId="65A881B9"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механизмы ценообразования на продукцию, формы оплаты труда в современных условиях;</w:t>
      </w:r>
    </w:p>
    <w:p w14:paraId="0C857CF0"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основные принципы построения экономической системы организации;</w:t>
      </w:r>
    </w:p>
    <w:p w14:paraId="7816B7C9"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основы маркетинговой деятельности;</w:t>
      </w:r>
    </w:p>
    <w:p w14:paraId="1A95877E"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основы организации работы коллектива исполнителей;</w:t>
      </w:r>
    </w:p>
    <w:p w14:paraId="757BAEC8"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особенности менеджмента в области профессиональной деятельности;</w:t>
      </w:r>
    </w:p>
    <w:p w14:paraId="24ED2FD6"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общую производственную и организационную структуру организации;</w:t>
      </w:r>
    </w:p>
    <w:p w14:paraId="3A50DDEA"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современное состояние и перспективы развития отрасли, организацию хозяйствующих субъектов в рыночной экономике;</w:t>
      </w:r>
    </w:p>
    <w:p w14:paraId="4B5E2430"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общие положения экономической теории;</w:t>
      </w:r>
    </w:p>
    <w:p w14:paraId="759F1888"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закономерности формирования совокупного спроса и совокупного предложения на товары и факторы производства;</w:t>
      </w:r>
    </w:p>
    <w:p w14:paraId="737D041A"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способы экономии ресурсов;</w:t>
      </w:r>
    </w:p>
    <w:p w14:paraId="1E134C76"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формы организации и оплаты труда;</w:t>
      </w:r>
    </w:p>
    <w:p w14:paraId="65691DD0"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основные единицы экономики, их признаки и взаимосвязь;</w:t>
      </w:r>
    </w:p>
    <w:p w14:paraId="0CA99154" w14:textId="77777777" w:rsidR="00EA4B02" w:rsidRPr="00EA4B02" w:rsidRDefault="00EA4B02" w:rsidP="00586154">
      <w:pPr>
        <w:numPr>
          <w:ilvl w:val="0"/>
          <w:numId w:val="34"/>
        </w:numPr>
        <w:spacing w:after="0" w:line="276" w:lineRule="auto"/>
        <w:ind w:left="284" w:firstLine="0"/>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структуру регулирования</w:t>
      </w:r>
      <w:r w:rsidRPr="00EA4B02">
        <w:rPr>
          <w:rFonts w:ascii="Times New Roman" w:eastAsia="Times New Roman" w:hAnsi="Times New Roman" w:cs="Times New Roman"/>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международной экономики, принципов ее формирования, тенденций развития и пути совершенствования;</w:t>
      </w:r>
    </w:p>
    <w:p w14:paraId="6038F20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
          <w:sz w:val="24"/>
          <w:szCs w:val="24"/>
        </w:rPr>
        <w:t>освоенные умения</w:t>
      </w:r>
      <w:r w:rsidRPr="00EA4B02">
        <w:rPr>
          <w:rFonts w:ascii="Times New Roman" w:eastAsia="Calibri" w:hAnsi="Times New Roman" w:cs="Times New Roman"/>
          <w:sz w:val="24"/>
          <w:szCs w:val="24"/>
        </w:rPr>
        <w:t xml:space="preserve">: </w:t>
      </w:r>
      <w:r w:rsidRPr="00EA4B02">
        <w:rPr>
          <w:rFonts w:ascii="Times New Roman" w:eastAsia="Calibri" w:hAnsi="Times New Roman" w:cs="Times New Roman"/>
          <w:sz w:val="24"/>
          <w:szCs w:val="24"/>
        </w:rPr>
        <w:tab/>
      </w:r>
    </w:p>
    <w:p w14:paraId="03AA887C" w14:textId="77777777" w:rsidR="00EA4B02" w:rsidRPr="00EA4B02" w:rsidRDefault="00EA4B02" w:rsidP="00586154">
      <w:pPr>
        <w:numPr>
          <w:ilvl w:val="1"/>
          <w:numId w:val="41"/>
        </w:numPr>
        <w:tabs>
          <w:tab w:val="left" w:pos="993"/>
        </w:tabs>
        <w:spacing w:after="0" w:line="276" w:lineRule="auto"/>
        <w:ind w:left="142" w:firstLine="567"/>
        <w:jc w:val="both"/>
        <w:outlineLvl w:val="3"/>
        <w:rPr>
          <w:rFonts w:ascii="Times New Roman" w:eastAsia="Calibri" w:hAnsi="Times New Roman" w:cs="Times New Roman"/>
          <w:sz w:val="24"/>
          <w:szCs w:val="24"/>
          <w:lang w:val="x-none"/>
        </w:rPr>
      </w:pPr>
      <w:r w:rsidRPr="00EA4B02">
        <w:rPr>
          <w:rFonts w:ascii="Times New Roman" w:eastAsia="Calibri" w:hAnsi="Times New Roman" w:cs="Times New Roman"/>
          <w:sz w:val="24"/>
          <w:szCs w:val="24"/>
          <w:lang w:val="x-none"/>
        </w:rPr>
        <w:t>уметь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14:paraId="4042B385" w14:textId="77777777" w:rsidR="00EA4B02" w:rsidRPr="00EA4B02" w:rsidRDefault="00EA4B02" w:rsidP="00586154">
      <w:pPr>
        <w:numPr>
          <w:ilvl w:val="1"/>
          <w:numId w:val="41"/>
        </w:numPr>
        <w:tabs>
          <w:tab w:val="left" w:pos="993"/>
        </w:tabs>
        <w:spacing w:after="0" w:line="276" w:lineRule="auto"/>
        <w:ind w:left="142" w:firstLine="567"/>
        <w:jc w:val="both"/>
        <w:outlineLvl w:val="3"/>
        <w:rPr>
          <w:rFonts w:ascii="Times New Roman" w:eastAsia="Calibri" w:hAnsi="Times New Roman" w:cs="Times New Roman"/>
          <w:sz w:val="24"/>
          <w:szCs w:val="24"/>
          <w:lang w:val="x-none"/>
        </w:rPr>
      </w:pPr>
      <w:r w:rsidRPr="00EA4B02">
        <w:rPr>
          <w:rFonts w:ascii="Times New Roman" w:eastAsia="Calibri" w:hAnsi="Times New Roman" w:cs="Times New Roman"/>
          <w:sz w:val="24"/>
          <w:szCs w:val="24"/>
          <w:lang w:val="x-none"/>
        </w:rPr>
        <w:lastRenderedPageBreak/>
        <w:t>уметь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14:paraId="59EDD12D" w14:textId="77777777" w:rsidR="00EA4B02" w:rsidRPr="00EA4B02" w:rsidRDefault="00EA4B02" w:rsidP="00586154">
      <w:pPr>
        <w:numPr>
          <w:ilvl w:val="1"/>
          <w:numId w:val="41"/>
        </w:numPr>
        <w:tabs>
          <w:tab w:val="left" w:pos="993"/>
        </w:tabs>
        <w:spacing w:after="0" w:line="276" w:lineRule="auto"/>
        <w:ind w:left="142" w:firstLine="567"/>
        <w:jc w:val="both"/>
        <w:outlineLvl w:val="3"/>
        <w:rPr>
          <w:rFonts w:ascii="Times New Roman" w:eastAsia="Calibri" w:hAnsi="Times New Roman" w:cs="Times New Roman"/>
          <w:sz w:val="24"/>
          <w:szCs w:val="24"/>
          <w:lang w:val="x-none"/>
        </w:rPr>
      </w:pPr>
      <w:r w:rsidRPr="00EA4B02">
        <w:rPr>
          <w:rFonts w:ascii="Times New Roman" w:eastAsia="Calibri" w:hAnsi="Times New Roman" w:cs="Times New Roman"/>
          <w:sz w:val="24"/>
          <w:szCs w:val="24"/>
          <w:lang w:val="x-none"/>
        </w:rPr>
        <w:t>уметь объяснять: взаимовыгодность добровольного обмена, причины неравенства доходов, виды инфляции, проблемы международной торговли;</w:t>
      </w:r>
    </w:p>
    <w:p w14:paraId="137E9FB7" w14:textId="77777777" w:rsidR="00EA4B02" w:rsidRPr="00EA4B02" w:rsidRDefault="00EA4B02" w:rsidP="00EA4B02">
      <w:pPr>
        <w:spacing w:after="0" w:line="276" w:lineRule="auto"/>
        <w:jc w:val="both"/>
        <w:outlineLvl w:val="3"/>
        <w:rPr>
          <w:rFonts w:ascii="Times New Roman" w:eastAsia="Calibri" w:hAnsi="Times New Roman" w:cs="Times New Roman"/>
          <w:b/>
          <w:sz w:val="24"/>
          <w:szCs w:val="24"/>
          <w:lang w:val="x-none"/>
        </w:rPr>
      </w:pPr>
      <w:r w:rsidRPr="00EA4B02">
        <w:rPr>
          <w:rFonts w:ascii="Times New Roman" w:eastAsia="Times New Roman" w:hAnsi="Times New Roman" w:cs="Times New Roman"/>
          <w:b/>
          <w:bCs/>
          <w:iCs/>
          <w:sz w:val="24"/>
          <w:szCs w:val="24"/>
          <w:lang w:val="x-none" w:eastAsia="x-none"/>
        </w:rPr>
        <w:t>использовать приобретенные знания и умения в практической деятельности и повседневной жизни:</w:t>
      </w:r>
    </w:p>
    <w:p w14:paraId="7BC1E653"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находить и использовать необходимую экономическую информацию,</w:t>
      </w:r>
    </w:p>
    <w:p w14:paraId="58ADFCDB"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определять организационно - правовые формы организаций;</w:t>
      </w:r>
    </w:p>
    <w:p w14:paraId="25CA3D65"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определять состав материальных, трудовых и финансовых ресурсов;</w:t>
      </w:r>
    </w:p>
    <w:p w14:paraId="5AA20B61"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 xml:space="preserve">анализировать социально-экономические процессы, </w:t>
      </w:r>
    </w:p>
    <w:p w14:paraId="159B7137"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оценивать эффективность воздействия государственного регулирования;</w:t>
      </w:r>
    </w:p>
    <w:p w14:paraId="075310D1"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прогнозировать направление развития экономики под воздействием</w:t>
      </w:r>
      <w:r w:rsidRPr="00EA4B02">
        <w:rPr>
          <w:rFonts w:ascii="Times New Roman" w:eastAsia="Times New Roman" w:hAnsi="Times New Roman" w:cs="Times New Roman"/>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различных экономических, социальных, политических факторов;</w:t>
      </w:r>
    </w:p>
    <w:p w14:paraId="18B8E07E"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применять методы анализа тенденций развития финансовых рынков и финансовых механизмов,</w:t>
      </w:r>
    </w:p>
    <w:p w14:paraId="07890EF4"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eastAsia="x-none"/>
        </w:rPr>
        <w:t>рассчитывать основные технико-экономические показатели деятельности подразделения;</w:t>
      </w:r>
    </w:p>
    <w:p w14:paraId="300F5D90" w14:textId="77777777" w:rsidR="00EA4B02" w:rsidRPr="00EA4B02" w:rsidRDefault="00EA4B02" w:rsidP="00586154">
      <w:pPr>
        <w:numPr>
          <w:ilvl w:val="0"/>
          <w:numId w:val="35"/>
        </w:numPr>
        <w:spacing w:after="0" w:line="276" w:lineRule="auto"/>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Cs/>
          <w:iCs/>
          <w:sz w:val="24"/>
          <w:szCs w:val="24"/>
          <w:lang w:val="x-none" w:eastAsia="x-none"/>
        </w:rPr>
        <w:t>производить экономические расчеты</w:t>
      </w:r>
      <w:r w:rsidRPr="00EA4B02">
        <w:rPr>
          <w:rFonts w:ascii="Times New Roman" w:eastAsia="Times New Roman" w:hAnsi="Times New Roman" w:cs="Times New Roman"/>
          <w:bCs/>
          <w:iCs/>
          <w:sz w:val="24"/>
          <w:szCs w:val="24"/>
          <w:lang w:eastAsia="x-none"/>
        </w:rPr>
        <w:t>.</w:t>
      </w:r>
    </w:p>
    <w:p w14:paraId="58853C9F" w14:textId="77777777" w:rsidR="00EA4B02" w:rsidRPr="00EA4B02" w:rsidRDefault="00EA4B02" w:rsidP="00EA4B02">
      <w:pPr>
        <w:spacing w:after="200" w:line="276" w:lineRule="auto"/>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br w:type="page"/>
      </w:r>
    </w:p>
    <w:p w14:paraId="0A737B67"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r w:rsidRPr="00EA4B02">
        <w:rPr>
          <w:rFonts w:ascii="Times New Roman" w:eastAsia="Times New Roman" w:hAnsi="Times New Roman" w:cs="Times New Roman"/>
          <w:caps/>
          <w:sz w:val="24"/>
          <w:szCs w:val="24"/>
          <w:lang w:eastAsia="ru-RU"/>
        </w:rPr>
        <w:lastRenderedPageBreak/>
        <w:t>ПРИЛОЖЕНИЕ 2.17</w:t>
      </w:r>
    </w:p>
    <w:p w14:paraId="0B51D784" w14:textId="77777777" w:rsidR="00EA4B02" w:rsidRPr="00EA4B02" w:rsidRDefault="00EA4B02" w:rsidP="00EA4B02">
      <w:pPr>
        <w:spacing w:after="0" w:line="276" w:lineRule="auto"/>
        <w:jc w:val="right"/>
        <w:rPr>
          <w:rFonts w:ascii="Times New Roman" w:eastAsia="Times New Roman" w:hAnsi="Times New Roman" w:cs="Times New Roman"/>
          <w:caps/>
          <w:sz w:val="24"/>
          <w:szCs w:val="24"/>
          <w:lang w:eastAsia="ru-RU"/>
        </w:rPr>
      </w:pPr>
    </w:p>
    <w:p w14:paraId="5DC5A62A" w14:textId="77777777" w:rsidR="00EA4B02" w:rsidRPr="00EA4B02" w:rsidRDefault="00EA4B02" w:rsidP="00EA4B02">
      <w:pPr>
        <w:keepNext/>
        <w:tabs>
          <w:tab w:val="center" w:pos="5102"/>
        </w:tabs>
        <w:spacing w:before="240" w:after="60" w:line="240" w:lineRule="auto"/>
        <w:jc w:val="center"/>
        <w:outlineLvl w:val="1"/>
        <w:rPr>
          <w:rFonts w:ascii="Times New Roman" w:eastAsia="Times New Roman" w:hAnsi="Times New Roman" w:cs="Times New Roman"/>
          <w:b/>
          <w:bCs/>
          <w:iCs/>
          <w:caps/>
          <w:sz w:val="28"/>
          <w:szCs w:val="32"/>
          <w:lang w:eastAsia="ru-RU"/>
        </w:rPr>
      </w:pPr>
      <w:bookmarkStart w:id="64" w:name="_Toc499087829"/>
      <w:r w:rsidRPr="00EA4B02">
        <w:rPr>
          <w:rFonts w:ascii="Times New Roman" w:eastAsia="Times New Roman" w:hAnsi="Times New Roman" w:cs="Times New Roman"/>
          <w:b/>
          <w:bCs/>
          <w:iCs/>
          <w:caps/>
          <w:sz w:val="28"/>
          <w:szCs w:val="32"/>
          <w:lang w:eastAsia="ru-RU"/>
        </w:rPr>
        <w:t>Р</w:t>
      </w:r>
      <w:r w:rsidRPr="00EA4B02">
        <w:rPr>
          <w:rFonts w:ascii="Times New Roman" w:eastAsia="Times New Roman" w:hAnsi="Times New Roman" w:cs="Times New Roman"/>
          <w:b/>
          <w:bCs/>
          <w:iCs/>
          <w:sz w:val="28"/>
          <w:szCs w:val="32"/>
          <w:lang w:eastAsia="ru-RU"/>
        </w:rPr>
        <w:t>абочая программа учебной дисциплины</w:t>
      </w:r>
      <w:bookmarkEnd w:id="64"/>
    </w:p>
    <w:p w14:paraId="0284707A" w14:textId="77777777" w:rsidR="00EA4B02" w:rsidRPr="00EA4B02" w:rsidRDefault="00EA4B02" w:rsidP="00EA4B02">
      <w:pPr>
        <w:keepNext/>
        <w:tabs>
          <w:tab w:val="center" w:pos="5102"/>
        </w:tabs>
        <w:spacing w:before="240" w:after="60" w:line="240" w:lineRule="auto"/>
        <w:jc w:val="center"/>
        <w:outlineLvl w:val="1"/>
        <w:rPr>
          <w:rFonts w:ascii="Times New Roman" w:eastAsia="Times New Roman" w:hAnsi="Times New Roman" w:cs="Times New Roman"/>
          <w:b/>
          <w:bCs/>
          <w:iCs/>
          <w:caps/>
          <w:sz w:val="24"/>
          <w:szCs w:val="32"/>
          <w:lang w:eastAsia="ru-RU"/>
        </w:rPr>
      </w:pPr>
      <w:bookmarkStart w:id="65" w:name="_Toc499087830"/>
      <w:r w:rsidRPr="00EA4B02">
        <w:rPr>
          <w:rFonts w:ascii="Times New Roman" w:eastAsia="Times New Roman" w:hAnsi="Times New Roman" w:cs="Times New Roman"/>
          <w:b/>
          <w:sz w:val="24"/>
          <w:szCs w:val="28"/>
          <w:lang w:eastAsia="ru-RU"/>
        </w:rPr>
        <w:t xml:space="preserve">ОП.08. Правовые </w:t>
      </w:r>
      <w:proofErr w:type="gramStart"/>
      <w:r w:rsidRPr="00EA4B02">
        <w:rPr>
          <w:rFonts w:ascii="Times New Roman" w:eastAsia="Times New Roman" w:hAnsi="Times New Roman" w:cs="Times New Roman"/>
          <w:b/>
          <w:sz w:val="24"/>
          <w:szCs w:val="28"/>
          <w:lang w:eastAsia="ru-RU"/>
        </w:rPr>
        <w:t>основы  профессиональной</w:t>
      </w:r>
      <w:proofErr w:type="gramEnd"/>
      <w:r w:rsidRPr="00EA4B02">
        <w:rPr>
          <w:rFonts w:ascii="Times New Roman" w:eastAsia="Times New Roman" w:hAnsi="Times New Roman" w:cs="Times New Roman"/>
          <w:b/>
          <w:sz w:val="24"/>
          <w:szCs w:val="28"/>
          <w:lang w:eastAsia="ru-RU"/>
        </w:rPr>
        <w:t xml:space="preserve"> деятельности</w:t>
      </w:r>
      <w:bookmarkEnd w:id="65"/>
      <w:r w:rsidRPr="00EA4B02">
        <w:rPr>
          <w:rFonts w:ascii="Times New Roman" w:eastAsia="Times New Roman" w:hAnsi="Times New Roman" w:cs="Times New Roman"/>
          <w:b/>
          <w:sz w:val="24"/>
          <w:szCs w:val="28"/>
          <w:lang w:eastAsia="ru-RU"/>
        </w:rPr>
        <w:t xml:space="preserve"> </w:t>
      </w:r>
    </w:p>
    <w:p w14:paraId="2DDBBC48"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61D2E655"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72DB22FE"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5BDA5B7D" w14:textId="77777777" w:rsidR="00EA4B02" w:rsidRPr="00EA4B02" w:rsidRDefault="00EA4B02" w:rsidP="00EA4B02">
      <w:pPr>
        <w:tabs>
          <w:tab w:val="left" w:pos="1635"/>
        </w:tabs>
        <w:spacing w:after="0" w:line="240" w:lineRule="auto"/>
        <w:rPr>
          <w:rFonts w:ascii="Times New Roman" w:eastAsia="Times New Roman" w:hAnsi="Times New Roman" w:cs="Times New Roman"/>
          <w:sz w:val="24"/>
          <w:szCs w:val="24"/>
          <w:lang w:eastAsia="ru-RU"/>
        </w:rPr>
      </w:pPr>
    </w:p>
    <w:p w14:paraId="62F4B5EE" w14:textId="77777777" w:rsidR="00EA4B02" w:rsidRPr="00EA4B02" w:rsidRDefault="00EA4B02" w:rsidP="00EA4B02">
      <w:pPr>
        <w:tabs>
          <w:tab w:val="left" w:pos="1635"/>
          <w:tab w:val="left" w:pos="8655"/>
        </w:tabs>
        <w:spacing w:after="0" w:line="240" w:lineRule="auto"/>
        <w:jc w:val="center"/>
        <w:rPr>
          <w:rFonts w:ascii="Times New Roman" w:eastAsia="Times New Roman" w:hAnsi="Times New Roman" w:cs="Times New Roman"/>
          <w:sz w:val="24"/>
          <w:szCs w:val="28"/>
          <w:lang w:eastAsia="ru-RU"/>
        </w:rPr>
      </w:pPr>
      <w:r w:rsidRPr="00EA4B02">
        <w:rPr>
          <w:rFonts w:ascii="Times New Roman" w:eastAsia="Times New Roman" w:hAnsi="Times New Roman" w:cs="Times New Roman"/>
          <w:sz w:val="24"/>
          <w:szCs w:val="28"/>
          <w:lang w:eastAsia="ru-RU"/>
        </w:rPr>
        <w:t>для специальности</w:t>
      </w:r>
    </w:p>
    <w:p w14:paraId="60F45E66" w14:textId="77777777" w:rsidR="00EA4B02" w:rsidRPr="00EA4B02" w:rsidRDefault="00EA4B02" w:rsidP="00EA4B02">
      <w:pPr>
        <w:spacing w:after="0" w:line="240" w:lineRule="auto"/>
        <w:jc w:val="center"/>
        <w:rPr>
          <w:rFonts w:ascii="Times New Roman" w:eastAsia="Times New Roman" w:hAnsi="Times New Roman" w:cs="Times New Roman"/>
          <w:sz w:val="24"/>
          <w:szCs w:val="28"/>
        </w:rPr>
      </w:pPr>
      <w:r w:rsidRPr="00EA4B02">
        <w:rPr>
          <w:rFonts w:ascii="Times New Roman" w:eastAsia="Times New Roman" w:hAnsi="Times New Roman" w:cs="Times New Roman"/>
          <w:sz w:val="24"/>
          <w:szCs w:val="28"/>
        </w:rPr>
        <w:t>14.02.02 Радиационная безопасность</w:t>
      </w:r>
    </w:p>
    <w:p w14:paraId="19D66153" w14:textId="77777777" w:rsidR="00EA4B02" w:rsidRPr="00EA4B02" w:rsidRDefault="00EA4B02" w:rsidP="00EA4B02">
      <w:pPr>
        <w:spacing w:after="0" w:line="240" w:lineRule="auto"/>
        <w:rPr>
          <w:rFonts w:ascii="Times New Roman" w:eastAsia="Times New Roman" w:hAnsi="Times New Roman" w:cs="Times New Roman"/>
          <w:szCs w:val="24"/>
          <w:lang w:eastAsia="ru-RU"/>
        </w:rPr>
      </w:pPr>
    </w:p>
    <w:p w14:paraId="506060B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1C6AB209"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443CB22D"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678C36F2"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0924D083"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645FE8F6" w14:textId="77777777" w:rsidR="00EA4B02" w:rsidRPr="00EA4B02" w:rsidRDefault="00EA4B02" w:rsidP="00EA4B02">
      <w:pPr>
        <w:spacing w:after="0" w:line="240" w:lineRule="auto"/>
        <w:jc w:val="center"/>
        <w:rPr>
          <w:rFonts w:ascii="Times New Roman" w:eastAsia="Times New Roman" w:hAnsi="Times New Roman" w:cs="Times New Roman"/>
          <w:b/>
          <w:sz w:val="32"/>
          <w:szCs w:val="32"/>
          <w:lang w:eastAsia="ru-RU"/>
        </w:rPr>
      </w:pPr>
    </w:p>
    <w:p w14:paraId="4E79081F"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r>
      <w:r w:rsidRPr="00EA4B02">
        <w:rPr>
          <w:rFonts w:ascii="Times New Roman" w:eastAsia="Times New Roman" w:hAnsi="Times New Roman" w:cs="Times New Roman"/>
          <w:sz w:val="24"/>
          <w:szCs w:val="24"/>
          <w:lang w:eastAsia="ru-RU"/>
        </w:rPr>
        <w:tab/>
      </w:r>
    </w:p>
    <w:p w14:paraId="1439768A"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7B854779"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4313E7C4"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6DAF18F3"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715D1ECE" w14:textId="77777777" w:rsidR="00EA4B02" w:rsidRPr="00EA4B02" w:rsidRDefault="00EA4B02" w:rsidP="00EA4B02">
      <w:pPr>
        <w:tabs>
          <w:tab w:val="left" w:pos="2805"/>
          <w:tab w:val="left" w:pos="3440"/>
          <w:tab w:val="center" w:pos="4677"/>
        </w:tabs>
        <w:spacing w:after="0" w:line="240" w:lineRule="auto"/>
        <w:rPr>
          <w:rFonts w:ascii="Times New Roman" w:eastAsia="Times New Roman" w:hAnsi="Times New Roman" w:cs="Times New Roman"/>
          <w:sz w:val="24"/>
          <w:szCs w:val="24"/>
          <w:lang w:eastAsia="ru-RU"/>
        </w:rPr>
      </w:pPr>
    </w:p>
    <w:p w14:paraId="1C73C0D8"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1FB9E9A0"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3A4459B8"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6B32C354"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157C6567"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2018</w:t>
      </w:r>
    </w:p>
    <w:p w14:paraId="604AEBDE"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3547A07B" w14:textId="77777777" w:rsidR="00EA4B02" w:rsidRPr="00EA4B02" w:rsidRDefault="00EA4B02" w:rsidP="00EA4B02">
      <w:pPr>
        <w:tabs>
          <w:tab w:val="left" w:pos="2805"/>
          <w:tab w:val="left" w:pos="3440"/>
          <w:tab w:val="center" w:pos="4677"/>
        </w:tabs>
        <w:spacing w:after="0" w:line="240" w:lineRule="auto"/>
        <w:jc w:val="center"/>
        <w:rPr>
          <w:rFonts w:ascii="Times New Roman" w:eastAsia="Times New Roman" w:hAnsi="Times New Roman" w:cs="Times New Roman"/>
          <w:sz w:val="24"/>
          <w:szCs w:val="24"/>
          <w:lang w:eastAsia="ru-RU"/>
        </w:rPr>
      </w:pPr>
    </w:p>
    <w:p w14:paraId="17E459B1" w14:textId="77777777" w:rsidR="00EA4B02" w:rsidRPr="00EA4B02" w:rsidRDefault="00EA4B02" w:rsidP="00EA4B02">
      <w:pPr>
        <w:spacing w:after="20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p w14:paraId="2E5187F6"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p w14:paraId="08D9A5B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7" w:right="57" w:firstLine="709"/>
        <w:jc w:val="both"/>
        <w:rPr>
          <w:rFonts w:ascii="Times New Roman" w:eastAsia="Times New Roman" w:hAnsi="Times New Roman" w:cs="Times New Roman"/>
          <w:sz w:val="24"/>
          <w:szCs w:val="24"/>
          <w:lang w:eastAsia="ru-RU"/>
        </w:rPr>
      </w:pPr>
    </w:p>
    <w:p w14:paraId="20B7EE12"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Содержание</w:t>
      </w:r>
    </w:p>
    <w:p w14:paraId="4B34FB09"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501"/>
        <w:gridCol w:w="1854"/>
      </w:tblGrid>
      <w:tr w:rsidR="00EA4B02" w:rsidRPr="00EA4B02" w14:paraId="76CE5B9F" w14:textId="77777777" w:rsidTr="00EA4B02">
        <w:tc>
          <w:tcPr>
            <w:tcW w:w="7501" w:type="dxa"/>
            <w:hideMark/>
          </w:tcPr>
          <w:p w14:paraId="4A8F6195" w14:textId="77777777" w:rsidR="00EA4B02" w:rsidRPr="00EA4B02" w:rsidRDefault="00EA4B02" w:rsidP="00586154">
            <w:pPr>
              <w:numPr>
                <w:ilvl w:val="3"/>
                <w:numId w:val="99"/>
              </w:numPr>
              <w:suppressAutoHyphens/>
              <w:spacing w:after="0" w:line="240"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Общая характеристика  рабочей программы учебной дисциплины</w:t>
            </w:r>
          </w:p>
        </w:tc>
        <w:tc>
          <w:tcPr>
            <w:tcW w:w="1854" w:type="dxa"/>
          </w:tcPr>
          <w:p w14:paraId="799F7EBF"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5CF2383B" w14:textId="77777777" w:rsidTr="00EA4B02">
        <w:tc>
          <w:tcPr>
            <w:tcW w:w="7501" w:type="dxa"/>
            <w:hideMark/>
          </w:tcPr>
          <w:p w14:paraId="659DD4E0" w14:textId="77777777" w:rsidR="00EA4B02" w:rsidRPr="00EA4B02" w:rsidRDefault="00EA4B02" w:rsidP="00586154">
            <w:pPr>
              <w:numPr>
                <w:ilvl w:val="3"/>
                <w:numId w:val="99"/>
              </w:numPr>
              <w:suppressAutoHyphens/>
              <w:spacing w:after="0" w:line="240"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Структура и содержание учебной дисциплины</w:t>
            </w:r>
          </w:p>
        </w:tc>
        <w:tc>
          <w:tcPr>
            <w:tcW w:w="1854" w:type="dxa"/>
          </w:tcPr>
          <w:p w14:paraId="72FC87CA"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162B006A" w14:textId="77777777" w:rsidTr="00EA4B02">
        <w:tc>
          <w:tcPr>
            <w:tcW w:w="7501" w:type="dxa"/>
            <w:hideMark/>
          </w:tcPr>
          <w:p w14:paraId="53642658" w14:textId="77777777" w:rsidR="00EA4B02" w:rsidRPr="00EA4B02" w:rsidRDefault="00EA4B02" w:rsidP="00586154">
            <w:pPr>
              <w:numPr>
                <w:ilvl w:val="3"/>
                <w:numId w:val="99"/>
              </w:numPr>
              <w:suppressAutoHyphens/>
              <w:spacing w:after="0" w:line="240"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Условия реализации учебной дисциплины</w:t>
            </w:r>
          </w:p>
        </w:tc>
        <w:tc>
          <w:tcPr>
            <w:tcW w:w="1854" w:type="dxa"/>
          </w:tcPr>
          <w:p w14:paraId="441FE1EC"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3CF20C03" w14:textId="77777777" w:rsidTr="00EA4B02">
        <w:tc>
          <w:tcPr>
            <w:tcW w:w="7501" w:type="dxa"/>
          </w:tcPr>
          <w:p w14:paraId="0ABBA8A5" w14:textId="77777777" w:rsidR="00EA4B02" w:rsidRPr="00EA4B02" w:rsidRDefault="00EA4B02" w:rsidP="00586154">
            <w:pPr>
              <w:numPr>
                <w:ilvl w:val="3"/>
                <w:numId w:val="99"/>
              </w:numPr>
              <w:suppressAutoHyphens/>
              <w:spacing w:after="0" w:line="240" w:lineRule="auto"/>
              <w:contextualSpacing/>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Контроль и оценка результатов освоения учебной дисциплины</w:t>
            </w:r>
          </w:p>
          <w:p w14:paraId="5C41760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p>
        </w:tc>
        <w:tc>
          <w:tcPr>
            <w:tcW w:w="1854" w:type="dxa"/>
          </w:tcPr>
          <w:p w14:paraId="56595A82"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bl>
    <w:p w14:paraId="2CC3A050" w14:textId="77777777" w:rsidR="00EA4B02" w:rsidRPr="00EA4B02" w:rsidRDefault="00EA4B02" w:rsidP="00EA4B02">
      <w:pPr>
        <w:spacing w:after="0" w:line="276" w:lineRule="auto"/>
        <w:jc w:val="center"/>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i/>
          <w:sz w:val="24"/>
          <w:szCs w:val="24"/>
          <w:u w:val="single"/>
          <w:lang w:eastAsia="ru-RU"/>
        </w:rPr>
        <w:br w:type="page"/>
      </w:r>
      <w:r w:rsidRPr="00EA4B02">
        <w:rPr>
          <w:rFonts w:ascii="Times New Roman" w:eastAsia="Times New Roman" w:hAnsi="Times New Roman" w:cs="Times New Roman"/>
          <w:b/>
          <w:sz w:val="24"/>
          <w:szCs w:val="24"/>
          <w:lang w:eastAsia="ru-RU"/>
        </w:rPr>
        <w:lastRenderedPageBreak/>
        <w:t xml:space="preserve">1. </w:t>
      </w:r>
      <w:r w:rsidRPr="00EA4B02">
        <w:rPr>
          <w:rFonts w:ascii="Times New Roman" w:eastAsia="Times New Roman" w:hAnsi="Times New Roman" w:cs="Times New Roman"/>
          <w:b/>
          <w:bCs/>
          <w:iCs/>
          <w:sz w:val="24"/>
          <w:szCs w:val="24"/>
          <w:lang w:val="x-none" w:eastAsia="x-none"/>
        </w:rPr>
        <w:t>1. Паспорт рабочей программы учебной дисциплины</w:t>
      </w:r>
    </w:p>
    <w:p w14:paraId="67E9F301"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u w:val="single"/>
          <w:lang w:eastAsia="ru-RU"/>
        </w:rPr>
      </w:pPr>
      <w:r w:rsidRPr="00EA4B02">
        <w:rPr>
          <w:rFonts w:ascii="Times New Roman" w:eastAsia="Times New Roman" w:hAnsi="Times New Roman" w:cs="Times New Roman"/>
          <w:b/>
          <w:sz w:val="24"/>
          <w:szCs w:val="24"/>
          <w:lang w:eastAsia="ru-RU"/>
        </w:rPr>
        <w:t xml:space="preserve"> «ОП.08 Правовые основы профессиональной деятельности»</w:t>
      </w:r>
    </w:p>
    <w:p w14:paraId="151C5451" w14:textId="77777777" w:rsidR="00EA4B02" w:rsidRPr="00EA4B02" w:rsidRDefault="00EA4B02" w:rsidP="00EA4B02">
      <w:pPr>
        <w:spacing w:after="0" w:line="240" w:lineRule="auto"/>
        <w:rPr>
          <w:rFonts w:ascii="Times New Roman" w:eastAsia="Times New Roman" w:hAnsi="Times New Roman" w:cs="Times New Roman"/>
          <w:i/>
          <w:sz w:val="24"/>
          <w:szCs w:val="24"/>
          <w:lang w:eastAsia="ru-RU"/>
        </w:rPr>
      </w:pPr>
    </w:p>
    <w:p w14:paraId="7ADB70E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EA4B02">
        <w:rPr>
          <w:rFonts w:ascii="Times New Roman" w:eastAsia="Times New Roman" w:hAnsi="Times New Roman" w:cs="Times New Roman"/>
          <w:sz w:val="24"/>
          <w:szCs w:val="24"/>
          <w:lang w:eastAsia="ru-RU"/>
        </w:rPr>
        <w:tab/>
      </w:r>
    </w:p>
    <w:p w14:paraId="4F883B91"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lang w:eastAsia="ru-RU"/>
        </w:rPr>
        <w:tab/>
        <w:t>Учебная дисциплина «Правовые основы профессиональной деятельности»</w:t>
      </w:r>
      <w:r w:rsidRPr="00EA4B02">
        <w:rPr>
          <w:rFonts w:ascii="Times New Roman" w:eastAsia="Times New Roman" w:hAnsi="Times New Roman" w:cs="Times New Roman"/>
          <w:b/>
          <w:i/>
          <w:sz w:val="24"/>
          <w:szCs w:val="24"/>
          <w:lang w:eastAsia="ru-RU"/>
        </w:rPr>
        <w:t xml:space="preserve"> </w:t>
      </w:r>
      <w:r w:rsidRPr="00EA4B02">
        <w:rPr>
          <w:rFonts w:ascii="Times New Roman" w:eastAsia="Times New Roman" w:hAnsi="Times New Roman" w:cs="Times New Roman"/>
          <w:sz w:val="24"/>
          <w:szCs w:val="24"/>
          <w:lang w:eastAsia="ru-RU"/>
        </w:rPr>
        <w:t xml:space="preserve">является обязательной частью программы подготовки специалистов среднего звена основной образовательной программы в соответствии с ФГОС по специальности </w:t>
      </w:r>
      <w:r w:rsidRPr="00EA4B02">
        <w:rPr>
          <w:rFonts w:ascii="Times New Roman" w:eastAsia="Times New Roman" w:hAnsi="Times New Roman" w:cs="Times New Roman"/>
          <w:sz w:val="24"/>
          <w:szCs w:val="24"/>
        </w:rPr>
        <w:t>14.02.02 Радиационная безопасность.</w:t>
      </w:r>
    </w:p>
    <w:p w14:paraId="3862131A"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lang w:eastAsia="ru-RU"/>
        </w:rPr>
        <w:tab/>
        <w:t xml:space="preserve">Учебная дисциплина «Правовые основы профессиональной </w:t>
      </w:r>
      <w:proofErr w:type="gramStart"/>
      <w:r w:rsidRPr="00EA4B02">
        <w:rPr>
          <w:rFonts w:ascii="Times New Roman" w:eastAsia="Times New Roman" w:hAnsi="Times New Roman" w:cs="Times New Roman"/>
          <w:sz w:val="24"/>
          <w:szCs w:val="24"/>
          <w:lang w:eastAsia="ru-RU"/>
        </w:rPr>
        <w:t>деятельности»</w:t>
      </w:r>
      <w:r w:rsidRPr="00EA4B02">
        <w:rPr>
          <w:rFonts w:ascii="Times New Roman" w:eastAsia="Times New Roman" w:hAnsi="Times New Roman" w:cs="Times New Roman"/>
          <w:b/>
          <w:i/>
          <w:sz w:val="24"/>
          <w:szCs w:val="24"/>
          <w:lang w:eastAsia="ru-RU"/>
        </w:rPr>
        <w:t xml:space="preserve"> </w:t>
      </w:r>
      <w:r w:rsidRPr="00EA4B02">
        <w:rPr>
          <w:rFonts w:ascii="Times New Roman" w:eastAsia="Times New Roman" w:hAnsi="Times New Roman" w:cs="Times New Roman"/>
          <w:sz w:val="24"/>
          <w:szCs w:val="24"/>
          <w:lang w:eastAsia="ru-RU"/>
        </w:rPr>
        <w:t xml:space="preserve"> обеспечивает</w:t>
      </w:r>
      <w:proofErr w:type="gramEnd"/>
      <w:r w:rsidRPr="00EA4B02">
        <w:rPr>
          <w:rFonts w:ascii="Times New Roman" w:eastAsia="Times New Roman" w:hAnsi="Times New Roman" w:cs="Times New Roman"/>
          <w:sz w:val="24"/>
          <w:szCs w:val="24"/>
          <w:lang w:eastAsia="ru-RU"/>
        </w:rPr>
        <w:t xml:space="preserve"> формирование профессиональных и общих компетенций по всем видам деятельности ФГОС по специальности  </w:t>
      </w:r>
      <w:r w:rsidRPr="00EA4B02">
        <w:rPr>
          <w:rFonts w:ascii="Times New Roman" w:eastAsia="Times New Roman" w:hAnsi="Times New Roman" w:cs="Times New Roman"/>
          <w:sz w:val="24"/>
          <w:szCs w:val="24"/>
        </w:rPr>
        <w:t>14.02.02 Радиационная безопасность.</w:t>
      </w:r>
    </w:p>
    <w:p w14:paraId="258395BA"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 </w:t>
      </w:r>
      <w:r w:rsidRPr="00EA4B02">
        <w:rPr>
          <w:rFonts w:ascii="Times New Roman" w:eastAsia="Times New Roman" w:hAnsi="Times New Roman" w:cs="Times New Roman"/>
          <w:sz w:val="24"/>
          <w:szCs w:val="24"/>
        </w:rPr>
        <w:tab/>
        <w:t xml:space="preserve">Особое значение дисциплина имеет при формировании и развитии следующих </w:t>
      </w:r>
      <w:proofErr w:type="gramStart"/>
      <w:r w:rsidRPr="00EA4B02">
        <w:rPr>
          <w:rFonts w:ascii="Times New Roman" w:eastAsia="Times New Roman" w:hAnsi="Times New Roman" w:cs="Times New Roman"/>
          <w:sz w:val="24"/>
          <w:szCs w:val="24"/>
        </w:rPr>
        <w:t>общих  и</w:t>
      </w:r>
      <w:proofErr w:type="gramEnd"/>
      <w:r w:rsidRPr="00EA4B02">
        <w:rPr>
          <w:rFonts w:ascii="Times New Roman" w:eastAsia="Times New Roman" w:hAnsi="Times New Roman" w:cs="Times New Roman"/>
          <w:sz w:val="24"/>
          <w:szCs w:val="24"/>
        </w:rPr>
        <w:t xml:space="preserve"> профессиональных компетенций</w:t>
      </w:r>
    </w:p>
    <w:p w14:paraId="4413CCC6"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p>
    <w:p w14:paraId="46A3975B"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04. Работать в коллективе и команде, эффективно взаимодействовать с коллегами, руководством, клиентами, </w:t>
      </w:r>
    </w:p>
    <w:p w14:paraId="0CF24638"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14:paraId="457C82BF"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11. Планировать предпринимательскую деятельность в профессиональной сфере, </w:t>
      </w:r>
    </w:p>
    <w:p w14:paraId="54B0C043"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rPr>
        <w:t xml:space="preserve">ПК 3.1. </w:t>
      </w:r>
      <w:r w:rsidRPr="00EA4B02">
        <w:rPr>
          <w:rFonts w:ascii="Times New Roman" w:eastAsia="Times New Roman" w:hAnsi="Times New Roman" w:cs="Times New Roman"/>
          <w:bCs/>
          <w:sz w:val="24"/>
          <w:szCs w:val="24"/>
        </w:rPr>
        <w:t>Планировать и организовывать работу исполнителей.</w:t>
      </w:r>
    </w:p>
    <w:p w14:paraId="1BCCB33E"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p>
    <w:p w14:paraId="17051064" w14:textId="77777777" w:rsidR="00EA4B02" w:rsidRPr="00EA4B02" w:rsidRDefault="00EA4B02" w:rsidP="00EA4B02">
      <w:pPr>
        <w:spacing w:after="0" w:line="240"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38528F04" w14:textId="77777777" w:rsidR="00EA4B02" w:rsidRPr="00EA4B02" w:rsidRDefault="00EA4B02" w:rsidP="00EA4B02">
      <w:pPr>
        <w:suppressAutoHyphens/>
        <w:spacing w:after="0" w:line="240" w:lineRule="auto"/>
        <w:ind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52455941" w14:textId="77777777" w:rsidR="00EA4B02" w:rsidRPr="00EA4B02" w:rsidRDefault="00EA4B02" w:rsidP="00EA4B02">
      <w:pPr>
        <w:suppressAutoHyphens/>
        <w:spacing w:after="0" w:line="240" w:lineRule="auto"/>
        <w:ind w:firstLine="567"/>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Обучающийся должен </w:t>
      </w:r>
    </w:p>
    <w:p w14:paraId="497DF36C" w14:textId="77777777" w:rsidR="00EA4B02" w:rsidRPr="00EA4B02" w:rsidRDefault="00EA4B02" w:rsidP="00EA4B02">
      <w:pPr>
        <w:suppressAutoHyphens/>
        <w:spacing w:after="0" w:line="240" w:lineRule="auto"/>
        <w:ind w:firstLine="567"/>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уметь:</w:t>
      </w:r>
    </w:p>
    <w:p w14:paraId="7FF043C8"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rPr>
        <w:t>- повышать (поддерживать) квалификацию в рамках профессиональной деятельности.</w:t>
      </w:r>
    </w:p>
    <w:p w14:paraId="3F654FC9" w14:textId="77777777" w:rsidR="00EA4B02" w:rsidRPr="00EA4B02" w:rsidRDefault="00EA4B02" w:rsidP="00EA4B02">
      <w:pPr>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 мотивировать персонал соблюдать требования правил охраны труда, пожарной и - радиационной безопасности, применения безопасных приемов работы, ведения работы согласно инструкциям и регламентам;</w:t>
      </w:r>
    </w:p>
    <w:p w14:paraId="2CB29CE0" w14:textId="77777777" w:rsidR="00EA4B02" w:rsidRPr="00EA4B02" w:rsidRDefault="00EA4B02" w:rsidP="00EA4B02">
      <w:pPr>
        <w:suppressAutoHyphens/>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 организовывать взаимодействие персонала с другими подразделениями.</w:t>
      </w:r>
    </w:p>
    <w:p w14:paraId="5B390275" w14:textId="77777777" w:rsidR="00EA4B02" w:rsidRPr="00EA4B02" w:rsidRDefault="00EA4B02" w:rsidP="00EA4B02">
      <w:pPr>
        <w:suppressAutoHyphens/>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выявлять и анализировать причины появления нарушений в работе подразделения, разрабатывать мероприятия по их устранению.</w:t>
      </w:r>
    </w:p>
    <w:p w14:paraId="35202E7A" w14:textId="77777777" w:rsidR="00EA4B02" w:rsidRPr="00EA4B02" w:rsidRDefault="00EA4B02" w:rsidP="00EA4B02">
      <w:pPr>
        <w:suppressAutoHyphens/>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 распределять обязанности для подчиненного персонала.</w:t>
      </w:r>
    </w:p>
    <w:p w14:paraId="2EA3CE58" w14:textId="77777777" w:rsidR="00EA4B02" w:rsidRPr="00EA4B02" w:rsidRDefault="00EA4B02" w:rsidP="00EA4B02">
      <w:pPr>
        <w:suppressAutoHyphens/>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 выполнять подбор и расстановку персонала;</w:t>
      </w:r>
    </w:p>
    <w:p w14:paraId="5D2FDF82" w14:textId="77777777" w:rsidR="00EA4B02" w:rsidRPr="00EA4B02" w:rsidRDefault="00EA4B02" w:rsidP="00EA4B02">
      <w:pPr>
        <w:suppressAutoHyphens/>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 организовывать взаимодействие персонала с другими подразделениями.</w:t>
      </w:r>
    </w:p>
    <w:p w14:paraId="109E5A64" w14:textId="77777777" w:rsidR="00EA4B02" w:rsidRPr="00EA4B02" w:rsidRDefault="00EA4B02" w:rsidP="00EA4B02">
      <w:pPr>
        <w:suppressAutoHyphens/>
        <w:spacing w:after="0" w:line="240" w:lineRule="auto"/>
        <w:jc w:val="both"/>
        <w:rPr>
          <w:rFonts w:ascii="Times New Roman" w:eastAsia="Arial Unicode MS" w:hAnsi="Times New Roman" w:cs="Times New Roman"/>
          <w:b/>
          <w:sz w:val="24"/>
          <w:szCs w:val="24"/>
        </w:rPr>
      </w:pPr>
      <w:r w:rsidRPr="00EA4B02">
        <w:rPr>
          <w:rFonts w:ascii="Times New Roman" w:eastAsia="Arial Unicode MS" w:hAnsi="Times New Roman" w:cs="Times New Roman"/>
          <w:b/>
          <w:sz w:val="24"/>
          <w:szCs w:val="24"/>
        </w:rPr>
        <w:t>знать:</w:t>
      </w:r>
    </w:p>
    <w:p w14:paraId="25FE71D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состояние и перспективы развития атомной энергетики.</w:t>
      </w:r>
    </w:p>
    <w:p w14:paraId="2D6211D5"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порядок действия персонала при основных аварийных ситуациях в технологической цепочке.</w:t>
      </w:r>
    </w:p>
    <w:p w14:paraId="2652F238"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инструкции предприятия по охране труда, радиационной безопасности, ядерной безопасности, промышленной безопасности, по электробезопасности, по правилам эксплуатации.</w:t>
      </w:r>
    </w:p>
    <w:p w14:paraId="57232004"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основные принципы организации работы на атомной станции.</w:t>
      </w:r>
    </w:p>
    <w:p w14:paraId="799012D7"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основные принципы организации работы на атомной станции;</w:t>
      </w:r>
    </w:p>
    <w:p w14:paraId="272FB6B2"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нормативную документацию;</w:t>
      </w:r>
    </w:p>
    <w:p w14:paraId="6C80966A"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регламентирующую работу с персоналом.</w:t>
      </w:r>
    </w:p>
    <w:p w14:paraId="1C1752DA" w14:textId="77777777" w:rsidR="00EA4B02" w:rsidRPr="00EA4B02" w:rsidRDefault="00EA4B02" w:rsidP="00EA4B02">
      <w:pPr>
        <w:suppressAutoHyphens/>
        <w:spacing w:after="0" w:line="240" w:lineRule="auto"/>
        <w:jc w:val="both"/>
        <w:rPr>
          <w:rFonts w:ascii="Times New Roman" w:eastAsia="Times New Roman" w:hAnsi="Times New Roman" w:cs="Times New Roman"/>
          <w:sz w:val="24"/>
          <w:szCs w:val="24"/>
        </w:rPr>
      </w:pPr>
    </w:p>
    <w:p w14:paraId="45D22FDD" w14:textId="77777777" w:rsidR="00EA4B02" w:rsidRPr="00EA4B02" w:rsidRDefault="00EA4B02" w:rsidP="00EA4B02">
      <w:pPr>
        <w:spacing w:after="0" w:line="240" w:lineRule="auto"/>
        <w:jc w:val="both"/>
        <w:rPr>
          <w:rFonts w:ascii="Times New Roman" w:eastAsia="Times New Roman" w:hAnsi="Times New Roman" w:cs="Times New Roman"/>
          <w:i/>
          <w:sz w:val="24"/>
          <w:szCs w:val="24"/>
          <w:lang w:eastAsia="ru-RU"/>
        </w:rPr>
      </w:pPr>
    </w:p>
    <w:p w14:paraId="2B8313BE" w14:textId="77777777" w:rsidR="00EA4B02" w:rsidRPr="00EA4B02" w:rsidRDefault="00EA4B02" w:rsidP="00EA4B02">
      <w:pPr>
        <w:spacing w:after="20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br w:type="page"/>
      </w:r>
    </w:p>
    <w:p w14:paraId="5E992D6C" w14:textId="77777777" w:rsidR="00EA4B02" w:rsidRPr="00EA4B02" w:rsidRDefault="00EA4B02" w:rsidP="00EA4B02">
      <w:pPr>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35707A6D" w14:textId="77777777" w:rsidR="00EA4B02" w:rsidRPr="00EA4B02" w:rsidRDefault="00EA4B02" w:rsidP="00EA4B02">
      <w:pPr>
        <w:suppressAutoHyphens/>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A4B02" w:rsidRPr="00EA4B02" w14:paraId="1788CFE0" w14:textId="77777777" w:rsidTr="00EA4B02">
        <w:trPr>
          <w:trHeight w:val="490"/>
        </w:trPr>
        <w:tc>
          <w:tcPr>
            <w:tcW w:w="4073" w:type="pct"/>
            <w:vAlign w:val="center"/>
            <w:hideMark/>
          </w:tcPr>
          <w:p w14:paraId="37157A8B" w14:textId="77777777" w:rsidR="00EA4B02" w:rsidRPr="00EA4B02" w:rsidRDefault="00EA4B02" w:rsidP="00EA4B02">
            <w:pPr>
              <w:suppressAutoHyphens/>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Вид учебной работы</w:t>
            </w:r>
          </w:p>
        </w:tc>
        <w:tc>
          <w:tcPr>
            <w:tcW w:w="927" w:type="pct"/>
            <w:vAlign w:val="center"/>
            <w:hideMark/>
          </w:tcPr>
          <w:p w14:paraId="4E0B0342" w14:textId="77777777" w:rsidR="00EA4B02" w:rsidRPr="00EA4B02" w:rsidRDefault="00EA4B02" w:rsidP="00EA4B02">
            <w:pPr>
              <w:suppressAutoHyphens/>
              <w:spacing w:after="0" w:line="240" w:lineRule="auto"/>
              <w:rPr>
                <w:rFonts w:ascii="Times New Roman" w:eastAsia="Times New Roman" w:hAnsi="Times New Roman" w:cs="Times New Roman"/>
                <w:b/>
                <w:iCs/>
                <w:sz w:val="24"/>
                <w:szCs w:val="24"/>
              </w:rPr>
            </w:pPr>
            <w:r w:rsidRPr="00EA4B02">
              <w:rPr>
                <w:rFonts w:ascii="Times New Roman" w:eastAsia="Times New Roman" w:hAnsi="Times New Roman" w:cs="Times New Roman"/>
                <w:b/>
                <w:iCs/>
                <w:sz w:val="24"/>
                <w:szCs w:val="24"/>
              </w:rPr>
              <w:t>Объем часов</w:t>
            </w:r>
          </w:p>
        </w:tc>
      </w:tr>
      <w:tr w:rsidR="00EA4B02" w:rsidRPr="00EA4B02" w14:paraId="0CB2FE61" w14:textId="77777777" w:rsidTr="00EA4B02">
        <w:trPr>
          <w:trHeight w:val="490"/>
        </w:trPr>
        <w:tc>
          <w:tcPr>
            <w:tcW w:w="4073" w:type="pct"/>
            <w:vAlign w:val="center"/>
            <w:hideMark/>
          </w:tcPr>
          <w:p w14:paraId="769B7021" w14:textId="77777777" w:rsidR="00EA4B02" w:rsidRPr="00EA4B02" w:rsidRDefault="00EA4B02" w:rsidP="00EA4B02">
            <w:pPr>
              <w:suppressAutoHyphens/>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 xml:space="preserve">Объем образовательной программы </w:t>
            </w:r>
          </w:p>
        </w:tc>
        <w:tc>
          <w:tcPr>
            <w:tcW w:w="927" w:type="pct"/>
            <w:vAlign w:val="center"/>
            <w:hideMark/>
          </w:tcPr>
          <w:p w14:paraId="4429A530"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59</w:t>
            </w:r>
          </w:p>
        </w:tc>
      </w:tr>
      <w:tr w:rsidR="00EA4B02" w:rsidRPr="00EA4B02" w14:paraId="1E49A090" w14:textId="77777777" w:rsidTr="00EA4B02">
        <w:trPr>
          <w:trHeight w:val="490"/>
        </w:trPr>
        <w:tc>
          <w:tcPr>
            <w:tcW w:w="5000" w:type="pct"/>
            <w:gridSpan w:val="2"/>
            <w:vAlign w:val="center"/>
            <w:hideMark/>
          </w:tcPr>
          <w:p w14:paraId="49D57DD8"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rPr>
            </w:pPr>
            <w:r w:rsidRPr="00EA4B02">
              <w:rPr>
                <w:rFonts w:ascii="Times New Roman" w:eastAsia="Times New Roman" w:hAnsi="Times New Roman" w:cs="Times New Roman"/>
                <w:sz w:val="24"/>
                <w:szCs w:val="24"/>
              </w:rPr>
              <w:t>в том числе:</w:t>
            </w:r>
          </w:p>
        </w:tc>
      </w:tr>
      <w:tr w:rsidR="00EA4B02" w:rsidRPr="00EA4B02" w14:paraId="7AC4F81D" w14:textId="77777777" w:rsidTr="00EA4B02">
        <w:trPr>
          <w:trHeight w:val="490"/>
        </w:trPr>
        <w:tc>
          <w:tcPr>
            <w:tcW w:w="4073" w:type="pct"/>
            <w:vAlign w:val="center"/>
            <w:hideMark/>
          </w:tcPr>
          <w:p w14:paraId="09A166AB"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теоретическое обучение</w:t>
            </w:r>
          </w:p>
        </w:tc>
        <w:tc>
          <w:tcPr>
            <w:tcW w:w="927" w:type="pct"/>
            <w:vAlign w:val="center"/>
            <w:hideMark/>
          </w:tcPr>
          <w:p w14:paraId="0FEC63FF"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36</w:t>
            </w:r>
          </w:p>
        </w:tc>
      </w:tr>
      <w:tr w:rsidR="00EA4B02" w:rsidRPr="00EA4B02" w14:paraId="6752575C" w14:textId="77777777" w:rsidTr="00EA4B02">
        <w:trPr>
          <w:trHeight w:val="490"/>
        </w:trPr>
        <w:tc>
          <w:tcPr>
            <w:tcW w:w="4073" w:type="pct"/>
            <w:vAlign w:val="center"/>
            <w:hideMark/>
          </w:tcPr>
          <w:p w14:paraId="716F5F80"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практические занятия </w:t>
            </w:r>
          </w:p>
        </w:tc>
        <w:tc>
          <w:tcPr>
            <w:tcW w:w="927" w:type="pct"/>
            <w:vAlign w:val="center"/>
            <w:hideMark/>
          </w:tcPr>
          <w:p w14:paraId="58AFB227"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8</w:t>
            </w:r>
          </w:p>
        </w:tc>
      </w:tr>
      <w:tr w:rsidR="00EA4B02" w:rsidRPr="00EA4B02" w14:paraId="53D52B11" w14:textId="77777777" w:rsidTr="00EA4B02">
        <w:trPr>
          <w:trHeight w:val="490"/>
        </w:trPr>
        <w:tc>
          <w:tcPr>
            <w:tcW w:w="4073" w:type="pct"/>
            <w:vAlign w:val="center"/>
            <w:hideMark/>
          </w:tcPr>
          <w:p w14:paraId="5CEE526A" w14:textId="77777777" w:rsidR="00EA4B02" w:rsidRPr="00EA4B02" w:rsidRDefault="00EA4B02" w:rsidP="00EA4B02">
            <w:pPr>
              <w:suppressAutoHyphens/>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Самостоятельная работа </w:t>
            </w:r>
          </w:p>
        </w:tc>
        <w:tc>
          <w:tcPr>
            <w:tcW w:w="927" w:type="pct"/>
            <w:vAlign w:val="center"/>
            <w:hideMark/>
          </w:tcPr>
          <w:p w14:paraId="3DDC9F39"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23</w:t>
            </w:r>
          </w:p>
        </w:tc>
      </w:tr>
      <w:tr w:rsidR="00EA4B02" w:rsidRPr="00EA4B02" w14:paraId="02C466A9" w14:textId="77777777" w:rsidTr="00EA4B02">
        <w:trPr>
          <w:trHeight w:val="490"/>
        </w:trPr>
        <w:tc>
          <w:tcPr>
            <w:tcW w:w="5000" w:type="pct"/>
            <w:gridSpan w:val="2"/>
            <w:vAlign w:val="center"/>
            <w:hideMark/>
          </w:tcPr>
          <w:p w14:paraId="33E21174" w14:textId="77777777" w:rsidR="00EA4B02" w:rsidRPr="00EA4B02" w:rsidRDefault="00EA4B02" w:rsidP="00EA4B02">
            <w:pPr>
              <w:suppressAutoHyphens/>
              <w:spacing w:after="0" w:line="240" w:lineRule="auto"/>
              <w:rPr>
                <w:rFonts w:ascii="Times New Roman" w:eastAsia="Times New Roman" w:hAnsi="Times New Roman" w:cs="Times New Roman"/>
                <w:iCs/>
                <w:sz w:val="24"/>
                <w:szCs w:val="24"/>
              </w:rPr>
            </w:pPr>
            <w:r w:rsidRPr="00EA4B02">
              <w:rPr>
                <w:rFonts w:ascii="Times New Roman" w:eastAsia="Times New Roman" w:hAnsi="Times New Roman" w:cs="Times New Roman"/>
                <w:iCs/>
                <w:sz w:val="24"/>
                <w:szCs w:val="24"/>
              </w:rPr>
              <w:t>Промежуточная –дифференциальный зачет</w:t>
            </w:r>
          </w:p>
        </w:tc>
      </w:tr>
    </w:tbl>
    <w:p w14:paraId="43A31ADD" w14:textId="77777777" w:rsidR="00EA4B02" w:rsidRPr="00EA4B02" w:rsidRDefault="00EA4B02" w:rsidP="00EA4B02">
      <w:pPr>
        <w:spacing w:after="0" w:line="240" w:lineRule="auto"/>
        <w:rPr>
          <w:rFonts w:ascii="Times New Roman" w:eastAsia="Times New Roman" w:hAnsi="Times New Roman" w:cs="Times New Roman"/>
          <w:b/>
          <w:i/>
          <w:sz w:val="24"/>
          <w:szCs w:val="24"/>
          <w:lang w:eastAsia="ru-RU"/>
        </w:rPr>
      </w:pPr>
    </w:p>
    <w:p w14:paraId="634A7657" w14:textId="77777777" w:rsidR="00EA4B02" w:rsidRPr="00EA4B02" w:rsidRDefault="00EA4B02" w:rsidP="00EA4B02">
      <w:pPr>
        <w:spacing w:after="0" w:line="240" w:lineRule="auto"/>
        <w:rPr>
          <w:rFonts w:ascii="Times New Roman" w:eastAsia="Times New Roman" w:hAnsi="Times New Roman" w:cs="Times New Roman"/>
          <w:b/>
          <w:i/>
          <w:sz w:val="24"/>
          <w:szCs w:val="24"/>
          <w:lang w:eastAsia="ru-RU"/>
        </w:rPr>
      </w:pPr>
    </w:p>
    <w:p w14:paraId="3AAAC138" w14:textId="77777777" w:rsidR="00EA4B02" w:rsidRPr="00EA4B02" w:rsidRDefault="00EA4B02" w:rsidP="00EA4B02">
      <w:pPr>
        <w:spacing w:after="0" w:line="240" w:lineRule="auto"/>
        <w:rPr>
          <w:rFonts w:ascii="Times New Roman" w:eastAsia="Times New Roman" w:hAnsi="Times New Roman" w:cs="Times New Roman"/>
          <w:b/>
          <w:i/>
          <w:sz w:val="24"/>
          <w:szCs w:val="24"/>
          <w:lang w:eastAsia="ru-RU"/>
        </w:rPr>
        <w:sectPr w:rsidR="00EA4B02" w:rsidRPr="00EA4B02" w:rsidSect="00850D3B">
          <w:pgSz w:w="11906" w:h="16838"/>
          <w:pgMar w:top="1134" w:right="850" w:bottom="284" w:left="1701" w:header="708" w:footer="708" w:gutter="0"/>
          <w:cols w:space="720"/>
        </w:sectPr>
      </w:pPr>
    </w:p>
    <w:p w14:paraId="43C36479"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8191"/>
        <w:gridCol w:w="1768"/>
        <w:gridCol w:w="1901"/>
      </w:tblGrid>
      <w:tr w:rsidR="00EA4B02" w:rsidRPr="00EA4B02" w14:paraId="757532FC" w14:textId="77777777" w:rsidTr="00EA4B02">
        <w:trPr>
          <w:trHeight w:val="20"/>
        </w:trPr>
        <w:tc>
          <w:tcPr>
            <w:tcW w:w="986" w:type="pct"/>
            <w:hideMark/>
          </w:tcPr>
          <w:p w14:paraId="39F25BB6"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Наименование разделов и тем</w:t>
            </w:r>
          </w:p>
        </w:tc>
        <w:tc>
          <w:tcPr>
            <w:tcW w:w="2804" w:type="pct"/>
            <w:hideMark/>
          </w:tcPr>
          <w:p w14:paraId="21B52238"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620" w:type="pct"/>
            <w:hideMark/>
          </w:tcPr>
          <w:p w14:paraId="3CEE94A9"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Объем </w:t>
            </w:r>
          </w:p>
          <w:p w14:paraId="27C9FAD4"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в часах</w:t>
            </w:r>
          </w:p>
        </w:tc>
        <w:tc>
          <w:tcPr>
            <w:tcW w:w="590" w:type="pct"/>
            <w:hideMark/>
          </w:tcPr>
          <w:p w14:paraId="0AA84BEB" w14:textId="77777777" w:rsidR="00EA4B02" w:rsidRPr="00EA4B02" w:rsidRDefault="00EA4B02" w:rsidP="00EA4B02">
            <w:pPr>
              <w:suppressAutoHyphens/>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Коды компетенций, формированию которых способствует элемент программы</w:t>
            </w:r>
          </w:p>
        </w:tc>
      </w:tr>
      <w:tr w:rsidR="00EA4B02" w:rsidRPr="00EA4B02" w14:paraId="30C8F17C" w14:textId="77777777" w:rsidTr="00EA4B02">
        <w:trPr>
          <w:trHeight w:val="20"/>
        </w:trPr>
        <w:tc>
          <w:tcPr>
            <w:tcW w:w="986" w:type="pct"/>
            <w:hideMark/>
          </w:tcPr>
          <w:p w14:paraId="2C31EBBA"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1</w:t>
            </w:r>
          </w:p>
        </w:tc>
        <w:tc>
          <w:tcPr>
            <w:tcW w:w="2804" w:type="pct"/>
            <w:hideMark/>
          </w:tcPr>
          <w:p w14:paraId="122D13EB"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2</w:t>
            </w:r>
          </w:p>
        </w:tc>
        <w:tc>
          <w:tcPr>
            <w:tcW w:w="620" w:type="pct"/>
            <w:hideMark/>
          </w:tcPr>
          <w:p w14:paraId="6661CD93"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3</w:t>
            </w:r>
          </w:p>
        </w:tc>
        <w:tc>
          <w:tcPr>
            <w:tcW w:w="590" w:type="pct"/>
            <w:hideMark/>
          </w:tcPr>
          <w:p w14:paraId="51186AE0"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4</w:t>
            </w:r>
          </w:p>
        </w:tc>
      </w:tr>
      <w:tr w:rsidR="00EA4B02" w:rsidRPr="00EA4B02" w14:paraId="176EFBD4" w14:textId="77777777" w:rsidTr="00EA4B02">
        <w:trPr>
          <w:trHeight w:val="293"/>
        </w:trPr>
        <w:tc>
          <w:tcPr>
            <w:tcW w:w="5000" w:type="pct"/>
            <w:gridSpan w:val="4"/>
            <w:hideMark/>
          </w:tcPr>
          <w:p w14:paraId="27E50148"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Раздел 1. Право и экономика</w:t>
            </w:r>
          </w:p>
        </w:tc>
      </w:tr>
      <w:tr w:rsidR="00EA4B02" w:rsidRPr="00EA4B02" w14:paraId="6EE01C62" w14:textId="77777777" w:rsidTr="00EA4B02">
        <w:trPr>
          <w:trHeight w:val="283"/>
        </w:trPr>
        <w:tc>
          <w:tcPr>
            <w:tcW w:w="986" w:type="pct"/>
            <w:vMerge w:val="restart"/>
          </w:tcPr>
          <w:p w14:paraId="17BFB13C"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Тема 1.1. </w:t>
            </w:r>
          </w:p>
          <w:p w14:paraId="2FFF0DA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 xml:space="preserve">Правовое регулирование </w:t>
            </w:r>
            <w:proofErr w:type="gramStart"/>
            <w:r w:rsidRPr="00EA4B02">
              <w:rPr>
                <w:rFonts w:ascii="Times New Roman" w:eastAsia="Times New Roman" w:hAnsi="Times New Roman" w:cs="Times New Roman"/>
                <w:bCs/>
                <w:sz w:val="24"/>
                <w:szCs w:val="24"/>
              </w:rPr>
              <w:t>производственных  отношений</w:t>
            </w:r>
            <w:proofErr w:type="gramEnd"/>
          </w:p>
          <w:p w14:paraId="66BADA96"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960AB6C"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7C9D1C88"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rPr>
              <w:t>2</w:t>
            </w:r>
          </w:p>
        </w:tc>
        <w:tc>
          <w:tcPr>
            <w:tcW w:w="590" w:type="pct"/>
            <w:vMerge w:val="restart"/>
          </w:tcPr>
          <w:p w14:paraId="325C867E"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w:t>
            </w:r>
          </w:p>
          <w:p w14:paraId="22A057A2" w14:textId="77777777" w:rsidR="00EA4B02" w:rsidRPr="00EA4B02" w:rsidRDefault="00EA4B02" w:rsidP="00EA4B02">
            <w:pPr>
              <w:spacing w:after="0" w:line="240" w:lineRule="auto"/>
              <w:rPr>
                <w:rFonts w:ascii="Times New Roman" w:eastAsia="Times New Roman" w:hAnsi="Times New Roman" w:cs="Times New Roman"/>
                <w:sz w:val="24"/>
                <w:szCs w:val="24"/>
              </w:rPr>
            </w:pPr>
          </w:p>
          <w:p w14:paraId="7C4E9CBE"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506B5463" w14:textId="77777777" w:rsidTr="00EA4B02">
        <w:trPr>
          <w:trHeight w:val="20"/>
        </w:trPr>
        <w:tc>
          <w:tcPr>
            <w:tcW w:w="0" w:type="auto"/>
            <w:vMerge/>
            <w:vAlign w:val="center"/>
            <w:hideMark/>
          </w:tcPr>
          <w:p w14:paraId="26ADC314"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7321AA42" w14:textId="77777777" w:rsidR="00EA4B02" w:rsidRPr="00EA4B02" w:rsidRDefault="00EA4B02" w:rsidP="00EA4B02">
            <w:pPr>
              <w:spacing w:after="0" w:line="240" w:lineRule="auto"/>
              <w:jc w:val="both"/>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 xml:space="preserve">Источники права, регулирующие экономические отношения в РФ. Конституция РФ. Основные права и обязанности, предусмотренные Конституцией РФ.  Понятие и </w:t>
            </w:r>
            <w:proofErr w:type="gramStart"/>
            <w:r w:rsidRPr="00EA4B02">
              <w:rPr>
                <w:rFonts w:ascii="Times New Roman" w:eastAsia="Times New Roman" w:hAnsi="Times New Roman" w:cs="Times New Roman"/>
                <w:sz w:val="24"/>
                <w:szCs w:val="24"/>
              </w:rPr>
              <w:t>содержание  права</w:t>
            </w:r>
            <w:proofErr w:type="gramEnd"/>
            <w:r w:rsidRPr="00EA4B02">
              <w:rPr>
                <w:rFonts w:ascii="Times New Roman" w:eastAsia="Times New Roman" w:hAnsi="Times New Roman" w:cs="Times New Roman"/>
                <w:sz w:val="24"/>
                <w:szCs w:val="24"/>
              </w:rPr>
              <w:t xml:space="preserve"> собственности. Правомочия собственника. Формы собственности, предусмотренные Конституцией Российской Федерации.</w:t>
            </w:r>
          </w:p>
        </w:tc>
        <w:tc>
          <w:tcPr>
            <w:tcW w:w="0" w:type="auto"/>
            <w:vMerge/>
            <w:vAlign w:val="center"/>
            <w:hideMark/>
          </w:tcPr>
          <w:p w14:paraId="6D8D979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6BFC7D99"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23ED6374" w14:textId="77777777" w:rsidTr="00EA4B02">
        <w:trPr>
          <w:trHeight w:val="283"/>
        </w:trPr>
        <w:tc>
          <w:tcPr>
            <w:tcW w:w="0" w:type="auto"/>
            <w:vMerge/>
            <w:vAlign w:val="center"/>
            <w:hideMark/>
          </w:tcPr>
          <w:p w14:paraId="409132E8"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1D5AB910"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Самостоятельная работа </w:t>
            </w:r>
          </w:p>
        </w:tc>
        <w:tc>
          <w:tcPr>
            <w:tcW w:w="620" w:type="pct"/>
            <w:vMerge w:val="restart"/>
            <w:vAlign w:val="center"/>
            <w:hideMark/>
          </w:tcPr>
          <w:p w14:paraId="3C7A58EE" w14:textId="77777777" w:rsidR="00EA4B02" w:rsidRPr="00EA4B02" w:rsidRDefault="00EA4B02" w:rsidP="00EA4B02">
            <w:pPr>
              <w:suppressAutoHyphens/>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rPr>
              <w:t>2</w:t>
            </w:r>
          </w:p>
        </w:tc>
        <w:tc>
          <w:tcPr>
            <w:tcW w:w="0" w:type="auto"/>
            <w:vMerge/>
            <w:vAlign w:val="center"/>
            <w:hideMark/>
          </w:tcPr>
          <w:p w14:paraId="3CB26C31"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2FD35A8F" w14:textId="77777777" w:rsidTr="00EA4B02">
        <w:trPr>
          <w:trHeight w:val="934"/>
        </w:trPr>
        <w:tc>
          <w:tcPr>
            <w:tcW w:w="0" w:type="auto"/>
            <w:vMerge/>
            <w:vAlign w:val="center"/>
            <w:hideMark/>
          </w:tcPr>
          <w:p w14:paraId="650D0FD6"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41257582"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 xml:space="preserve">Работа с нормативными правовыми актами: Выписать из Конституции РФ статьи, в которых содержатся нормы, регулирующие экономические и трудовые отношения.  </w:t>
            </w:r>
          </w:p>
        </w:tc>
        <w:tc>
          <w:tcPr>
            <w:tcW w:w="0" w:type="auto"/>
            <w:vMerge/>
            <w:vAlign w:val="center"/>
            <w:hideMark/>
          </w:tcPr>
          <w:p w14:paraId="5519E43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5D556367"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1496E8D5" w14:textId="77777777" w:rsidTr="00EA4B02">
        <w:trPr>
          <w:trHeight w:val="20"/>
        </w:trPr>
        <w:tc>
          <w:tcPr>
            <w:tcW w:w="986" w:type="pct"/>
            <w:vMerge w:val="restart"/>
            <w:hideMark/>
          </w:tcPr>
          <w:p w14:paraId="5A45E841"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Тема 1.2.</w:t>
            </w:r>
          </w:p>
          <w:p w14:paraId="46EBEA51"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Правовое положение субъектов предпринимательской деятельности</w:t>
            </w:r>
          </w:p>
        </w:tc>
        <w:tc>
          <w:tcPr>
            <w:tcW w:w="2804" w:type="pct"/>
            <w:hideMark/>
          </w:tcPr>
          <w:p w14:paraId="6389040F"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Содержание учебного материала </w:t>
            </w:r>
          </w:p>
        </w:tc>
        <w:tc>
          <w:tcPr>
            <w:tcW w:w="620" w:type="pct"/>
            <w:vMerge w:val="restart"/>
            <w:vAlign w:val="center"/>
          </w:tcPr>
          <w:p w14:paraId="1A6D9D1A" w14:textId="77777777" w:rsidR="00EA4B02" w:rsidRPr="00EA4B02" w:rsidRDefault="00EA4B02" w:rsidP="00EA4B02">
            <w:pPr>
              <w:spacing w:after="0" w:line="240" w:lineRule="auto"/>
              <w:jc w:val="center"/>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2</w:t>
            </w:r>
          </w:p>
          <w:p w14:paraId="7A30A643"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590" w:type="pct"/>
            <w:vMerge w:val="restart"/>
            <w:hideMark/>
          </w:tcPr>
          <w:p w14:paraId="376764E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11.</w:t>
            </w:r>
          </w:p>
        </w:tc>
      </w:tr>
      <w:tr w:rsidR="00EA4B02" w:rsidRPr="00EA4B02" w14:paraId="267125E6" w14:textId="77777777" w:rsidTr="00EA4B02">
        <w:trPr>
          <w:trHeight w:val="20"/>
        </w:trPr>
        <w:tc>
          <w:tcPr>
            <w:tcW w:w="0" w:type="auto"/>
            <w:vMerge/>
            <w:vAlign w:val="center"/>
            <w:hideMark/>
          </w:tcPr>
          <w:p w14:paraId="7C6EF0F7"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471F3FC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предпринимательской деятельности и ее признаки.</w:t>
            </w:r>
          </w:p>
          <w:p w14:paraId="14DE552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и функции предпринимательства.</w:t>
            </w:r>
          </w:p>
          <w:p w14:paraId="3075011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Понятия и признаки ЮЛ.</w:t>
            </w:r>
          </w:p>
          <w:p w14:paraId="13B8E133"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Организационно-правовые формы ЮЛ.</w:t>
            </w:r>
          </w:p>
        </w:tc>
        <w:tc>
          <w:tcPr>
            <w:tcW w:w="0" w:type="auto"/>
            <w:vMerge/>
            <w:vAlign w:val="center"/>
            <w:hideMark/>
          </w:tcPr>
          <w:p w14:paraId="36A41A53"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5092AFDA"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72BA2B07" w14:textId="77777777" w:rsidTr="00EA4B02">
        <w:trPr>
          <w:trHeight w:val="277"/>
        </w:trPr>
        <w:tc>
          <w:tcPr>
            <w:tcW w:w="0" w:type="auto"/>
            <w:vMerge/>
            <w:vAlign w:val="center"/>
            <w:hideMark/>
          </w:tcPr>
          <w:p w14:paraId="5DC7AB04"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4FF896B6"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
                <w:bCs/>
                <w:sz w:val="24"/>
                <w:szCs w:val="24"/>
              </w:rPr>
              <w:t xml:space="preserve"> Практические занятия</w:t>
            </w:r>
          </w:p>
        </w:tc>
        <w:tc>
          <w:tcPr>
            <w:tcW w:w="620" w:type="pct"/>
            <w:vMerge w:val="restart"/>
            <w:vAlign w:val="center"/>
            <w:hideMark/>
          </w:tcPr>
          <w:p w14:paraId="0EBAB14B"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2B303050"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78290DF5" w14:textId="77777777" w:rsidTr="00EA4B02">
        <w:trPr>
          <w:trHeight w:val="20"/>
        </w:trPr>
        <w:tc>
          <w:tcPr>
            <w:tcW w:w="0" w:type="auto"/>
            <w:vMerge/>
            <w:vAlign w:val="center"/>
            <w:hideMark/>
          </w:tcPr>
          <w:p w14:paraId="6B118DB2"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vAlign w:val="bottom"/>
            <w:hideMark/>
          </w:tcPr>
          <w:p w14:paraId="1B75E412"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Cs/>
                <w:sz w:val="24"/>
                <w:szCs w:val="24"/>
              </w:rPr>
              <w:t>Составления заявления о регистрации в  качестве ИП формы р.21001.</w:t>
            </w:r>
          </w:p>
        </w:tc>
        <w:tc>
          <w:tcPr>
            <w:tcW w:w="0" w:type="auto"/>
            <w:vMerge/>
            <w:vAlign w:val="center"/>
            <w:hideMark/>
          </w:tcPr>
          <w:p w14:paraId="14BB4A8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7025E0AC"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31C80F24" w14:textId="77777777" w:rsidTr="00EA4B02">
        <w:trPr>
          <w:trHeight w:val="20"/>
        </w:trPr>
        <w:tc>
          <w:tcPr>
            <w:tcW w:w="0" w:type="auto"/>
            <w:vMerge w:val="restart"/>
            <w:vAlign w:val="center"/>
          </w:tcPr>
          <w:p w14:paraId="5A096A5C" w14:textId="77777777" w:rsidR="00EA4B02" w:rsidRPr="00EA4B02" w:rsidRDefault="00EA4B02" w:rsidP="00EA4B02">
            <w:pPr>
              <w:spacing w:after="0" w:line="240" w:lineRule="auto"/>
              <w:jc w:val="both"/>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Тема 1.3  </w:t>
            </w:r>
          </w:p>
          <w:p w14:paraId="36423D17"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Правовое регулирование договорных отношений в сфере профессиональной деятельности.</w:t>
            </w:r>
          </w:p>
          <w:p w14:paraId="262E63E3"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5CBACEB5"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0598EE64"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restart"/>
            <w:vAlign w:val="center"/>
          </w:tcPr>
          <w:p w14:paraId="56FE36B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7186C44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w:t>
            </w:r>
          </w:p>
          <w:p w14:paraId="5A24CCE8" w14:textId="77777777" w:rsidR="00EA4B02" w:rsidRPr="00EA4B02" w:rsidRDefault="00EA4B02" w:rsidP="00EA4B02">
            <w:pPr>
              <w:spacing w:after="0" w:line="240" w:lineRule="auto"/>
              <w:rPr>
                <w:rFonts w:ascii="Times New Roman" w:eastAsia="Times New Roman" w:hAnsi="Times New Roman" w:cs="Times New Roman"/>
                <w:sz w:val="24"/>
                <w:szCs w:val="24"/>
              </w:rPr>
            </w:pPr>
          </w:p>
          <w:p w14:paraId="50D5B686"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90BAE89" w14:textId="77777777" w:rsidTr="00EA4B02">
        <w:trPr>
          <w:trHeight w:val="20"/>
        </w:trPr>
        <w:tc>
          <w:tcPr>
            <w:tcW w:w="0" w:type="auto"/>
            <w:vMerge/>
            <w:vAlign w:val="center"/>
            <w:hideMark/>
          </w:tcPr>
          <w:p w14:paraId="62F9B776"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21000C7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Понятия и условия гражданско-правовых договоров. Их виды. </w:t>
            </w:r>
          </w:p>
          <w:p w14:paraId="19EB594C"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Порядок заключения, изменения и расторжения гражданско-правовых договоров.</w:t>
            </w:r>
          </w:p>
          <w:p w14:paraId="74CD7C3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Содержание </w:t>
            </w:r>
            <w:proofErr w:type="gramStart"/>
            <w:r w:rsidRPr="00EA4B02">
              <w:rPr>
                <w:rFonts w:ascii="Times New Roman" w:eastAsia="Times New Roman" w:hAnsi="Times New Roman" w:cs="Times New Roman"/>
                <w:sz w:val="24"/>
                <w:szCs w:val="24"/>
              </w:rPr>
              <w:t>договора:  предмет</w:t>
            </w:r>
            <w:proofErr w:type="gramEnd"/>
            <w:r w:rsidRPr="00EA4B02">
              <w:rPr>
                <w:rFonts w:ascii="Times New Roman" w:eastAsia="Times New Roman" w:hAnsi="Times New Roman" w:cs="Times New Roman"/>
                <w:sz w:val="24"/>
                <w:szCs w:val="24"/>
              </w:rPr>
              <w:t xml:space="preserve"> и существенные условия.</w:t>
            </w:r>
          </w:p>
          <w:p w14:paraId="0A225DD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Форма договора. </w:t>
            </w:r>
          </w:p>
          <w:p w14:paraId="637796B7"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lastRenderedPageBreak/>
              <w:t>Ответственность сторон за нарушение обязательств по гражданско-правовому договору.</w:t>
            </w:r>
          </w:p>
        </w:tc>
        <w:tc>
          <w:tcPr>
            <w:tcW w:w="0" w:type="auto"/>
            <w:vMerge/>
            <w:vAlign w:val="center"/>
            <w:hideMark/>
          </w:tcPr>
          <w:p w14:paraId="7DDDC37E"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3FA1B0E2"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76706AE2" w14:textId="77777777" w:rsidTr="00EA4B02">
        <w:trPr>
          <w:trHeight w:val="227"/>
        </w:trPr>
        <w:tc>
          <w:tcPr>
            <w:tcW w:w="0" w:type="auto"/>
            <w:vMerge/>
            <w:vAlign w:val="center"/>
            <w:hideMark/>
          </w:tcPr>
          <w:p w14:paraId="10338ED8"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24FBBC7A"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 xml:space="preserve">Самостоятельная работа </w:t>
            </w:r>
          </w:p>
        </w:tc>
        <w:tc>
          <w:tcPr>
            <w:tcW w:w="620" w:type="pct"/>
            <w:vMerge w:val="restart"/>
            <w:vAlign w:val="center"/>
            <w:hideMark/>
          </w:tcPr>
          <w:p w14:paraId="687A5D26"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4</w:t>
            </w:r>
          </w:p>
        </w:tc>
        <w:tc>
          <w:tcPr>
            <w:tcW w:w="0" w:type="auto"/>
            <w:vMerge/>
            <w:vAlign w:val="center"/>
            <w:hideMark/>
          </w:tcPr>
          <w:p w14:paraId="395469ED"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4DDFD86D" w14:textId="77777777" w:rsidTr="00EA4B02">
        <w:trPr>
          <w:trHeight w:val="20"/>
        </w:trPr>
        <w:tc>
          <w:tcPr>
            <w:tcW w:w="0" w:type="auto"/>
            <w:vMerge/>
            <w:vAlign w:val="center"/>
            <w:hideMark/>
          </w:tcPr>
          <w:p w14:paraId="51C14C5F"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7F9BC47B"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Заполнение таблицы: «Сравнительная характеристика видов гражданско-правовых договоров».</w:t>
            </w:r>
          </w:p>
        </w:tc>
        <w:tc>
          <w:tcPr>
            <w:tcW w:w="0" w:type="auto"/>
            <w:vMerge/>
            <w:vAlign w:val="center"/>
            <w:hideMark/>
          </w:tcPr>
          <w:p w14:paraId="15CD9913"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p>
        </w:tc>
        <w:tc>
          <w:tcPr>
            <w:tcW w:w="0" w:type="auto"/>
            <w:vMerge/>
            <w:vAlign w:val="center"/>
            <w:hideMark/>
          </w:tcPr>
          <w:p w14:paraId="0B762115"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B5169AF" w14:textId="77777777" w:rsidTr="00EA4B02">
        <w:trPr>
          <w:trHeight w:val="20"/>
        </w:trPr>
        <w:tc>
          <w:tcPr>
            <w:tcW w:w="5000" w:type="pct"/>
            <w:gridSpan w:val="4"/>
            <w:vAlign w:val="center"/>
            <w:hideMark/>
          </w:tcPr>
          <w:p w14:paraId="1F7EB779" w14:textId="77777777" w:rsidR="00EA4B02" w:rsidRPr="00EA4B02" w:rsidRDefault="00EA4B02" w:rsidP="00EA4B02">
            <w:pPr>
              <w:spacing w:after="0" w:line="240" w:lineRule="auto"/>
              <w:jc w:val="center"/>
              <w:rPr>
                <w:rFonts w:ascii="Times New Roman" w:eastAsia="Times New Roman" w:hAnsi="Times New Roman" w:cs="Times New Roman"/>
                <w:b/>
                <w:sz w:val="24"/>
                <w:szCs w:val="24"/>
              </w:rPr>
            </w:pPr>
            <w:r w:rsidRPr="00EA4B02">
              <w:rPr>
                <w:rFonts w:ascii="Times New Roman" w:eastAsia="Times New Roman" w:hAnsi="Times New Roman" w:cs="Times New Roman"/>
                <w:b/>
                <w:bCs/>
                <w:sz w:val="24"/>
                <w:szCs w:val="24"/>
              </w:rPr>
              <w:t>Раздел 2. Труд и социальная защита</w:t>
            </w:r>
          </w:p>
        </w:tc>
      </w:tr>
      <w:tr w:rsidR="00EA4B02" w:rsidRPr="00EA4B02" w14:paraId="3D90AA99" w14:textId="77777777" w:rsidTr="00EA4B02">
        <w:trPr>
          <w:trHeight w:val="20"/>
        </w:trPr>
        <w:tc>
          <w:tcPr>
            <w:tcW w:w="0" w:type="auto"/>
            <w:vMerge w:val="restart"/>
            <w:vAlign w:val="center"/>
            <w:hideMark/>
          </w:tcPr>
          <w:p w14:paraId="5D503869"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Тема 2.1</w:t>
            </w:r>
          </w:p>
          <w:p w14:paraId="69910C2D"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Cs/>
                <w:sz w:val="24"/>
                <w:szCs w:val="24"/>
              </w:rPr>
              <w:t>Трудовое право, как отрасль права</w:t>
            </w:r>
          </w:p>
        </w:tc>
        <w:tc>
          <w:tcPr>
            <w:tcW w:w="2804" w:type="pct"/>
            <w:hideMark/>
          </w:tcPr>
          <w:p w14:paraId="7C8D1A19"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4C2F25AC"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4</w:t>
            </w:r>
          </w:p>
        </w:tc>
        <w:tc>
          <w:tcPr>
            <w:tcW w:w="0" w:type="auto"/>
            <w:vMerge w:val="restart"/>
            <w:vAlign w:val="center"/>
          </w:tcPr>
          <w:p w14:paraId="47C5033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6C1A0723"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1867B80" w14:textId="77777777" w:rsidTr="00EA4B02">
        <w:trPr>
          <w:trHeight w:val="20"/>
        </w:trPr>
        <w:tc>
          <w:tcPr>
            <w:tcW w:w="0" w:type="auto"/>
            <w:vMerge/>
            <w:vAlign w:val="center"/>
            <w:hideMark/>
          </w:tcPr>
          <w:p w14:paraId="71ED842C"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3FF48EF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предмет и метод, система трудового права.</w:t>
            </w:r>
          </w:p>
          <w:p w14:paraId="241D3A5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Источники трудового права, Трудовой </w:t>
            </w:r>
            <w:proofErr w:type="gramStart"/>
            <w:r w:rsidRPr="00EA4B02">
              <w:rPr>
                <w:rFonts w:ascii="Times New Roman" w:eastAsia="Times New Roman" w:hAnsi="Times New Roman" w:cs="Times New Roman"/>
                <w:sz w:val="24"/>
                <w:szCs w:val="24"/>
              </w:rPr>
              <w:t>кодекс  РФ</w:t>
            </w:r>
            <w:proofErr w:type="gramEnd"/>
            <w:r w:rsidRPr="00EA4B02">
              <w:rPr>
                <w:rFonts w:ascii="Times New Roman" w:eastAsia="Times New Roman" w:hAnsi="Times New Roman" w:cs="Times New Roman"/>
                <w:sz w:val="24"/>
                <w:szCs w:val="24"/>
              </w:rPr>
              <w:t>.</w:t>
            </w:r>
          </w:p>
          <w:p w14:paraId="10535C8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Основания возникновения, изменения и прекращения трудовых отношений. </w:t>
            </w:r>
          </w:p>
          <w:p w14:paraId="6911100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Структура трудового правоотношения.</w:t>
            </w:r>
          </w:p>
          <w:p w14:paraId="4EA1328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Субъекты трудового правоотношения.</w:t>
            </w:r>
          </w:p>
        </w:tc>
        <w:tc>
          <w:tcPr>
            <w:tcW w:w="0" w:type="auto"/>
            <w:vMerge/>
            <w:vAlign w:val="center"/>
            <w:hideMark/>
          </w:tcPr>
          <w:p w14:paraId="191CA8FC"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7B8B7EA5"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7C593F10" w14:textId="77777777" w:rsidTr="00EA4B02">
        <w:trPr>
          <w:trHeight w:val="20"/>
        </w:trPr>
        <w:tc>
          <w:tcPr>
            <w:tcW w:w="0" w:type="auto"/>
            <w:vMerge w:val="restart"/>
            <w:vAlign w:val="center"/>
            <w:hideMark/>
          </w:tcPr>
          <w:p w14:paraId="0F3CA53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Тема 2.2</w:t>
            </w:r>
          </w:p>
          <w:p w14:paraId="249AB593"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Правовое регулирование занятости и трудоустройства</w:t>
            </w:r>
          </w:p>
        </w:tc>
        <w:tc>
          <w:tcPr>
            <w:tcW w:w="2804" w:type="pct"/>
            <w:hideMark/>
          </w:tcPr>
          <w:p w14:paraId="5E34A1A4"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2429F73B"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4</w:t>
            </w:r>
          </w:p>
        </w:tc>
        <w:tc>
          <w:tcPr>
            <w:tcW w:w="0" w:type="auto"/>
            <w:vMerge w:val="restart"/>
            <w:vAlign w:val="center"/>
          </w:tcPr>
          <w:p w14:paraId="78FE666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52AC553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w:t>
            </w:r>
          </w:p>
          <w:p w14:paraId="384CFA5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ПК 3.1.</w:t>
            </w:r>
          </w:p>
          <w:p w14:paraId="7C2D9926"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13796331" w14:textId="77777777" w:rsidTr="00EA4B02">
        <w:trPr>
          <w:trHeight w:val="20"/>
        </w:trPr>
        <w:tc>
          <w:tcPr>
            <w:tcW w:w="0" w:type="auto"/>
            <w:vMerge/>
            <w:vAlign w:val="center"/>
            <w:hideMark/>
          </w:tcPr>
          <w:p w14:paraId="06D53730" w14:textId="77777777" w:rsidR="00EA4B02" w:rsidRPr="00EA4B02" w:rsidRDefault="00EA4B02" w:rsidP="00EA4B02">
            <w:pPr>
              <w:spacing w:after="0" w:line="240" w:lineRule="auto"/>
              <w:rPr>
                <w:rFonts w:ascii="Times New Roman" w:eastAsia="Times New Roman" w:hAnsi="Times New Roman" w:cs="Times New Roman"/>
                <w:sz w:val="24"/>
                <w:szCs w:val="24"/>
              </w:rPr>
            </w:pPr>
          </w:p>
        </w:tc>
        <w:tc>
          <w:tcPr>
            <w:tcW w:w="2804" w:type="pct"/>
            <w:hideMark/>
          </w:tcPr>
          <w:p w14:paraId="3CB2CEFB"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и виды занятости.</w:t>
            </w:r>
          </w:p>
          <w:p w14:paraId="32BB42E9"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Порядок и условия признания гражданина безработным.</w:t>
            </w:r>
          </w:p>
          <w:p w14:paraId="5502A24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Правовой статус безработного. Пособие по безработице.</w:t>
            </w:r>
          </w:p>
          <w:p w14:paraId="61199D5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Повышение квалификации и переподготовка безработных граждан.</w:t>
            </w:r>
          </w:p>
        </w:tc>
        <w:tc>
          <w:tcPr>
            <w:tcW w:w="0" w:type="auto"/>
            <w:vMerge/>
            <w:vAlign w:val="center"/>
            <w:hideMark/>
          </w:tcPr>
          <w:p w14:paraId="2EB62158"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1C2A07C9"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4FDA17D1" w14:textId="77777777" w:rsidTr="00EA4B02">
        <w:trPr>
          <w:trHeight w:val="20"/>
        </w:trPr>
        <w:tc>
          <w:tcPr>
            <w:tcW w:w="0" w:type="auto"/>
            <w:vMerge w:val="restart"/>
            <w:vAlign w:val="center"/>
            <w:hideMark/>
          </w:tcPr>
          <w:p w14:paraId="32DF18FB" w14:textId="77777777" w:rsidR="00EA4B02" w:rsidRPr="00EA4B02" w:rsidRDefault="00EA4B02" w:rsidP="00EA4B02">
            <w:pPr>
              <w:tabs>
                <w:tab w:val="left" w:pos="245"/>
              </w:tabs>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Тема 2.3</w:t>
            </w:r>
          </w:p>
          <w:p w14:paraId="33CE2848"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Cs/>
                <w:sz w:val="24"/>
                <w:szCs w:val="24"/>
              </w:rPr>
              <w:t>Трудовой договор</w:t>
            </w:r>
          </w:p>
        </w:tc>
        <w:tc>
          <w:tcPr>
            <w:tcW w:w="2804" w:type="pct"/>
            <w:hideMark/>
          </w:tcPr>
          <w:p w14:paraId="06EC167F"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2A27AC6D"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4</w:t>
            </w:r>
          </w:p>
        </w:tc>
        <w:tc>
          <w:tcPr>
            <w:tcW w:w="0" w:type="auto"/>
            <w:vMerge w:val="restart"/>
            <w:vAlign w:val="center"/>
          </w:tcPr>
          <w:p w14:paraId="4F0EA47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7FC8656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ОК 04. </w:t>
            </w:r>
          </w:p>
          <w:p w14:paraId="45E65FFB"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ПК 3.1.</w:t>
            </w:r>
          </w:p>
          <w:p w14:paraId="31FCF1EE"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29FFCA3" w14:textId="77777777" w:rsidTr="00EA4B02">
        <w:trPr>
          <w:trHeight w:val="20"/>
        </w:trPr>
        <w:tc>
          <w:tcPr>
            <w:tcW w:w="0" w:type="auto"/>
            <w:vMerge/>
            <w:vAlign w:val="center"/>
            <w:hideMark/>
          </w:tcPr>
          <w:p w14:paraId="7CD09D64"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6A32F7D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Понятие трудового договора. </w:t>
            </w:r>
          </w:p>
          <w:p w14:paraId="4059FBB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Порядок заключения </w:t>
            </w:r>
            <w:proofErr w:type="gramStart"/>
            <w:r w:rsidRPr="00EA4B02">
              <w:rPr>
                <w:rFonts w:ascii="Times New Roman" w:eastAsia="Times New Roman" w:hAnsi="Times New Roman" w:cs="Times New Roman"/>
                <w:sz w:val="24"/>
                <w:szCs w:val="24"/>
              </w:rPr>
              <w:t>трудового  договора</w:t>
            </w:r>
            <w:proofErr w:type="gramEnd"/>
            <w:r w:rsidRPr="00EA4B02">
              <w:rPr>
                <w:rFonts w:ascii="Times New Roman" w:eastAsia="Times New Roman" w:hAnsi="Times New Roman" w:cs="Times New Roman"/>
                <w:sz w:val="24"/>
                <w:szCs w:val="24"/>
              </w:rPr>
              <w:t>. Испытательный срок.</w:t>
            </w:r>
          </w:p>
          <w:p w14:paraId="571B9AA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Права и обязанности работника. Права и обязанности работодателя.</w:t>
            </w:r>
          </w:p>
          <w:p w14:paraId="5909422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Заключение трудового договора </w:t>
            </w:r>
            <w:r w:rsidRPr="00EA4B02">
              <w:rPr>
                <w:rFonts w:ascii="Times New Roman" w:eastAsia="Times New Roman" w:hAnsi="Times New Roman" w:cs="Times New Roman"/>
                <w:sz w:val="24"/>
                <w:szCs w:val="24"/>
                <w:shd w:val="clear" w:color="auto" w:fill="FFFFFF"/>
              </w:rPr>
              <w:t>для работников, занятых на вредных и опасных работах</w:t>
            </w:r>
            <w:r w:rsidRPr="00EA4B02">
              <w:rPr>
                <w:rFonts w:ascii="Times New Roman" w:eastAsia="Times New Roman" w:hAnsi="Times New Roman" w:cs="Times New Roman"/>
                <w:sz w:val="24"/>
                <w:szCs w:val="24"/>
              </w:rPr>
              <w:t>.</w:t>
            </w:r>
          </w:p>
          <w:p w14:paraId="533B963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Прекращение трудового договора. </w:t>
            </w:r>
          </w:p>
        </w:tc>
        <w:tc>
          <w:tcPr>
            <w:tcW w:w="0" w:type="auto"/>
            <w:vMerge/>
            <w:vAlign w:val="center"/>
            <w:hideMark/>
          </w:tcPr>
          <w:p w14:paraId="2FFE2009"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431FB643"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78CC6A83" w14:textId="77777777" w:rsidTr="00EA4B02">
        <w:trPr>
          <w:trHeight w:val="216"/>
        </w:trPr>
        <w:tc>
          <w:tcPr>
            <w:tcW w:w="0" w:type="auto"/>
            <w:vMerge/>
            <w:vAlign w:val="center"/>
            <w:hideMark/>
          </w:tcPr>
          <w:p w14:paraId="3EABB9F4"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5D099D15"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2. Практические занятия:</w:t>
            </w:r>
          </w:p>
        </w:tc>
        <w:tc>
          <w:tcPr>
            <w:tcW w:w="620" w:type="pct"/>
            <w:vMerge w:val="restart"/>
            <w:vAlign w:val="center"/>
            <w:hideMark/>
          </w:tcPr>
          <w:p w14:paraId="54DC077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1</w:t>
            </w:r>
          </w:p>
        </w:tc>
        <w:tc>
          <w:tcPr>
            <w:tcW w:w="0" w:type="auto"/>
            <w:vMerge/>
            <w:vAlign w:val="center"/>
            <w:hideMark/>
          </w:tcPr>
          <w:p w14:paraId="181856F3"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E1A6F73" w14:textId="77777777" w:rsidTr="00EA4B02">
        <w:trPr>
          <w:trHeight w:val="20"/>
        </w:trPr>
        <w:tc>
          <w:tcPr>
            <w:tcW w:w="0" w:type="auto"/>
            <w:vMerge/>
            <w:vAlign w:val="center"/>
            <w:hideMark/>
          </w:tcPr>
          <w:p w14:paraId="551F134F"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243490F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Составление </w:t>
            </w:r>
            <w:proofErr w:type="gramStart"/>
            <w:r w:rsidRPr="00EA4B02">
              <w:rPr>
                <w:rFonts w:ascii="Times New Roman" w:eastAsia="Times New Roman" w:hAnsi="Times New Roman" w:cs="Times New Roman"/>
                <w:sz w:val="24"/>
                <w:szCs w:val="24"/>
              </w:rPr>
              <w:t>проекта  заявления</w:t>
            </w:r>
            <w:proofErr w:type="gramEnd"/>
            <w:r w:rsidRPr="00EA4B02">
              <w:rPr>
                <w:rFonts w:ascii="Times New Roman" w:eastAsia="Times New Roman" w:hAnsi="Times New Roman" w:cs="Times New Roman"/>
                <w:sz w:val="24"/>
                <w:szCs w:val="24"/>
              </w:rPr>
              <w:t xml:space="preserve"> о приеме на работу, об увольнении. Составление проекта трудового договора.</w:t>
            </w:r>
          </w:p>
        </w:tc>
        <w:tc>
          <w:tcPr>
            <w:tcW w:w="0" w:type="auto"/>
            <w:vMerge/>
            <w:vAlign w:val="center"/>
            <w:hideMark/>
          </w:tcPr>
          <w:p w14:paraId="0FA96630"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70C203D8"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18058402" w14:textId="77777777" w:rsidTr="00EA4B02">
        <w:trPr>
          <w:trHeight w:val="20"/>
        </w:trPr>
        <w:tc>
          <w:tcPr>
            <w:tcW w:w="0" w:type="auto"/>
            <w:vMerge/>
            <w:vAlign w:val="center"/>
            <w:hideMark/>
          </w:tcPr>
          <w:p w14:paraId="373283E4"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27FA97FF"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3. Практические занятия:</w:t>
            </w:r>
          </w:p>
        </w:tc>
        <w:tc>
          <w:tcPr>
            <w:tcW w:w="620" w:type="pct"/>
            <w:vMerge w:val="restart"/>
            <w:vAlign w:val="center"/>
            <w:hideMark/>
          </w:tcPr>
          <w:p w14:paraId="53A5E72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1</w:t>
            </w:r>
          </w:p>
        </w:tc>
        <w:tc>
          <w:tcPr>
            <w:tcW w:w="0" w:type="auto"/>
            <w:vMerge/>
            <w:vAlign w:val="center"/>
            <w:hideMark/>
          </w:tcPr>
          <w:p w14:paraId="1EA0C07F"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2FA9F6E0" w14:textId="77777777" w:rsidTr="00EA4B02">
        <w:trPr>
          <w:trHeight w:val="20"/>
        </w:trPr>
        <w:tc>
          <w:tcPr>
            <w:tcW w:w="0" w:type="auto"/>
            <w:vMerge/>
            <w:vAlign w:val="center"/>
            <w:hideMark/>
          </w:tcPr>
          <w:p w14:paraId="26A5F939"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4856D7E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Решение ситуационных задач</w:t>
            </w:r>
          </w:p>
        </w:tc>
        <w:tc>
          <w:tcPr>
            <w:tcW w:w="0" w:type="auto"/>
            <w:vMerge/>
            <w:vAlign w:val="center"/>
            <w:hideMark/>
          </w:tcPr>
          <w:p w14:paraId="46A56460"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52089E33"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1E7F5EC" w14:textId="77777777" w:rsidTr="00EA4B02">
        <w:trPr>
          <w:trHeight w:val="20"/>
        </w:trPr>
        <w:tc>
          <w:tcPr>
            <w:tcW w:w="0" w:type="auto"/>
            <w:vMerge/>
            <w:vAlign w:val="center"/>
            <w:hideMark/>
          </w:tcPr>
          <w:p w14:paraId="2670BBE1"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4DE46BAC"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sz w:val="24"/>
                <w:szCs w:val="24"/>
              </w:rPr>
              <w:t>Самостоятельная работа</w:t>
            </w:r>
            <w:r w:rsidRPr="00EA4B02">
              <w:rPr>
                <w:rFonts w:ascii="Times New Roman" w:eastAsia="Times New Roman" w:hAnsi="Times New Roman" w:cs="Times New Roman"/>
                <w:b/>
                <w:bCs/>
                <w:sz w:val="24"/>
                <w:szCs w:val="24"/>
              </w:rPr>
              <w:t xml:space="preserve"> обучающихся</w:t>
            </w:r>
          </w:p>
        </w:tc>
        <w:tc>
          <w:tcPr>
            <w:tcW w:w="620" w:type="pct"/>
            <w:vMerge w:val="restart"/>
            <w:vAlign w:val="center"/>
            <w:hideMark/>
          </w:tcPr>
          <w:p w14:paraId="4F038385"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6</w:t>
            </w:r>
          </w:p>
        </w:tc>
        <w:tc>
          <w:tcPr>
            <w:tcW w:w="0" w:type="auto"/>
            <w:vMerge/>
            <w:vAlign w:val="center"/>
            <w:hideMark/>
          </w:tcPr>
          <w:p w14:paraId="54D95D95"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4AA62078" w14:textId="77777777" w:rsidTr="00EA4B02">
        <w:trPr>
          <w:trHeight w:val="20"/>
        </w:trPr>
        <w:tc>
          <w:tcPr>
            <w:tcW w:w="0" w:type="auto"/>
            <w:vMerge/>
            <w:vAlign w:val="center"/>
            <w:hideMark/>
          </w:tcPr>
          <w:p w14:paraId="2AD21B94"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5978C31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Подготовка </w:t>
            </w:r>
            <w:proofErr w:type="gramStart"/>
            <w:r w:rsidRPr="00EA4B02">
              <w:rPr>
                <w:rFonts w:ascii="Times New Roman" w:eastAsia="Times New Roman" w:hAnsi="Times New Roman" w:cs="Times New Roman"/>
                <w:sz w:val="24"/>
                <w:szCs w:val="24"/>
              </w:rPr>
              <w:t>сообщения  на</w:t>
            </w:r>
            <w:proofErr w:type="gramEnd"/>
            <w:r w:rsidRPr="00EA4B02">
              <w:rPr>
                <w:rFonts w:ascii="Times New Roman" w:eastAsia="Times New Roman" w:hAnsi="Times New Roman" w:cs="Times New Roman"/>
                <w:sz w:val="24"/>
                <w:szCs w:val="24"/>
              </w:rPr>
              <w:t xml:space="preserve"> темы:</w:t>
            </w:r>
          </w:p>
          <w:p w14:paraId="08E26B9C"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1. Прекращение трудового договора по соглашению сторон.</w:t>
            </w:r>
          </w:p>
          <w:p w14:paraId="7146EFF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2. Истечение срока трудового договора.</w:t>
            </w:r>
          </w:p>
          <w:p w14:paraId="49720FE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3. Расторжение трудового договора по инициативе работника.</w:t>
            </w:r>
          </w:p>
          <w:p w14:paraId="37D9244E"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lastRenderedPageBreak/>
              <w:t>5.Расторжение трудового договора по инициативе работодателя.</w:t>
            </w:r>
          </w:p>
          <w:p w14:paraId="205282D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6.Ликвидация организации, прекращение деятельности работодателем – физическим лицом.</w:t>
            </w:r>
          </w:p>
        </w:tc>
        <w:tc>
          <w:tcPr>
            <w:tcW w:w="0" w:type="auto"/>
            <w:vMerge/>
            <w:vAlign w:val="center"/>
            <w:hideMark/>
          </w:tcPr>
          <w:p w14:paraId="1871C53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5FA7FD1D"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0CBD4F54" w14:textId="77777777" w:rsidTr="00EA4B02">
        <w:trPr>
          <w:trHeight w:val="20"/>
        </w:trPr>
        <w:tc>
          <w:tcPr>
            <w:tcW w:w="0" w:type="auto"/>
            <w:vMerge w:val="restart"/>
            <w:vAlign w:val="center"/>
            <w:hideMark/>
          </w:tcPr>
          <w:p w14:paraId="62387AC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Тема 2.4</w:t>
            </w:r>
          </w:p>
          <w:p w14:paraId="2BCA0BD1"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sz w:val="24"/>
                <w:szCs w:val="24"/>
              </w:rPr>
              <w:t>Рабочее время и время отдыха</w:t>
            </w:r>
          </w:p>
        </w:tc>
        <w:tc>
          <w:tcPr>
            <w:tcW w:w="2804" w:type="pct"/>
            <w:hideMark/>
          </w:tcPr>
          <w:p w14:paraId="01341244"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45AD7D2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restart"/>
            <w:vAlign w:val="center"/>
          </w:tcPr>
          <w:p w14:paraId="2BA7928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w:t>
            </w:r>
          </w:p>
          <w:p w14:paraId="56ACCA96" w14:textId="77777777" w:rsidR="00EA4B02" w:rsidRPr="00EA4B02" w:rsidRDefault="00EA4B02" w:rsidP="00EA4B02">
            <w:pPr>
              <w:spacing w:after="0" w:line="240" w:lineRule="auto"/>
              <w:rPr>
                <w:rFonts w:ascii="Times New Roman" w:eastAsia="Times New Roman" w:hAnsi="Times New Roman" w:cs="Times New Roman"/>
                <w:sz w:val="24"/>
                <w:szCs w:val="24"/>
              </w:rPr>
            </w:pPr>
          </w:p>
          <w:p w14:paraId="3DE4C744"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w:t>
            </w:r>
          </w:p>
        </w:tc>
      </w:tr>
      <w:tr w:rsidR="00EA4B02" w:rsidRPr="00EA4B02" w14:paraId="40607657" w14:textId="77777777" w:rsidTr="00EA4B02">
        <w:trPr>
          <w:trHeight w:val="20"/>
        </w:trPr>
        <w:tc>
          <w:tcPr>
            <w:tcW w:w="0" w:type="auto"/>
            <w:vMerge/>
            <w:vAlign w:val="center"/>
            <w:hideMark/>
          </w:tcPr>
          <w:p w14:paraId="5598F1E7"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6785011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и виды рабочего времени.</w:t>
            </w:r>
          </w:p>
          <w:p w14:paraId="74877E7C"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Режим и учет рабочего времени, порядок </w:t>
            </w:r>
            <w:proofErr w:type="gramStart"/>
            <w:r w:rsidRPr="00EA4B02">
              <w:rPr>
                <w:rFonts w:ascii="Times New Roman" w:eastAsia="Times New Roman" w:hAnsi="Times New Roman" w:cs="Times New Roman"/>
                <w:sz w:val="24"/>
                <w:szCs w:val="24"/>
              </w:rPr>
              <w:t>его  установления</w:t>
            </w:r>
            <w:proofErr w:type="gramEnd"/>
            <w:r w:rsidRPr="00EA4B02">
              <w:rPr>
                <w:rFonts w:ascii="Times New Roman" w:eastAsia="Times New Roman" w:hAnsi="Times New Roman" w:cs="Times New Roman"/>
                <w:sz w:val="24"/>
                <w:szCs w:val="24"/>
              </w:rPr>
              <w:t>.</w:t>
            </w:r>
          </w:p>
          <w:p w14:paraId="0D0C3E8E"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Режим рабочего времени </w:t>
            </w:r>
            <w:r w:rsidRPr="00EA4B02">
              <w:rPr>
                <w:rFonts w:ascii="Times New Roman" w:eastAsia="Times New Roman" w:hAnsi="Times New Roman" w:cs="Times New Roman"/>
                <w:sz w:val="24"/>
                <w:szCs w:val="24"/>
                <w:shd w:val="clear" w:color="auto" w:fill="FFFFFF"/>
              </w:rPr>
              <w:t>для работников, занятых на вредных и опасных работах.</w:t>
            </w:r>
          </w:p>
          <w:p w14:paraId="29C8897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Понятие и виды времени отдыха. </w:t>
            </w:r>
          </w:p>
          <w:p w14:paraId="0D4E060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Ежегодный очередной и дополнительный отпуск, порядок его предоставления.</w:t>
            </w:r>
          </w:p>
          <w:p w14:paraId="0549063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Дополнительный отпуск, </w:t>
            </w:r>
            <w:r w:rsidRPr="00EA4B02">
              <w:rPr>
                <w:rFonts w:ascii="Times New Roman" w:eastAsia="Times New Roman" w:hAnsi="Times New Roman" w:cs="Times New Roman"/>
                <w:sz w:val="24"/>
                <w:szCs w:val="24"/>
                <w:shd w:val="clear" w:color="auto" w:fill="FFFFFF"/>
              </w:rPr>
              <w:t>для работников, занятых на вредных и опасных работах.</w:t>
            </w:r>
          </w:p>
        </w:tc>
        <w:tc>
          <w:tcPr>
            <w:tcW w:w="0" w:type="auto"/>
            <w:vMerge/>
            <w:vAlign w:val="center"/>
            <w:hideMark/>
          </w:tcPr>
          <w:p w14:paraId="5D7F579F"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79515616"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179B09D4" w14:textId="77777777" w:rsidTr="00EA4B02">
        <w:trPr>
          <w:trHeight w:val="20"/>
        </w:trPr>
        <w:tc>
          <w:tcPr>
            <w:tcW w:w="0" w:type="auto"/>
            <w:vMerge/>
            <w:vAlign w:val="center"/>
            <w:hideMark/>
          </w:tcPr>
          <w:p w14:paraId="4FA8B442"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16181ADA"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b/>
                <w:sz w:val="24"/>
                <w:szCs w:val="24"/>
              </w:rPr>
              <w:t>4. Практические занятия</w:t>
            </w:r>
          </w:p>
        </w:tc>
        <w:tc>
          <w:tcPr>
            <w:tcW w:w="620" w:type="pct"/>
            <w:vMerge w:val="restart"/>
            <w:vAlign w:val="center"/>
            <w:hideMark/>
          </w:tcPr>
          <w:p w14:paraId="35CACCA0"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4018EF24"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66A9E5AA" w14:textId="77777777" w:rsidTr="00EA4B02">
        <w:trPr>
          <w:trHeight w:val="20"/>
        </w:trPr>
        <w:tc>
          <w:tcPr>
            <w:tcW w:w="0" w:type="auto"/>
            <w:vMerge/>
            <w:vAlign w:val="center"/>
            <w:hideMark/>
          </w:tcPr>
          <w:p w14:paraId="31D4C403"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4A70713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Решение ситуационных задач</w:t>
            </w:r>
          </w:p>
        </w:tc>
        <w:tc>
          <w:tcPr>
            <w:tcW w:w="0" w:type="auto"/>
            <w:vMerge/>
            <w:vAlign w:val="center"/>
            <w:hideMark/>
          </w:tcPr>
          <w:p w14:paraId="56B3574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3928A0B4"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EFB0B1F" w14:textId="77777777" w:rsidTr="00EA4B02">
        <w:trPr>
          <w:trHeight w:val="20"/>
        </w:trPr>
        <w:tc>
          <w:tcPr>
            <w:tcW w:w="0" w:type="auto"/>
            <w:vMerge w:val="restart"/>
            <w:vAlign w:val="center"/>
          </w:tcPr>
          <w:p w14:paraId="1EDCA784"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Тема 2.5.</w:t>
            </w:r>
          </w:p>
          <w:p w14:paraId="121336FE" w14:textId="77777777" w:rsidR="00EA4B02" w:rsidRPr="00EA4B02" w:rsidRDefault="00EA4B02" w:rsidP="00EA4B02">
            <w:pPr>
              <w:spacing w:after="0" w:line="240" w:lineRule="auto"/>
              <w:rPr>
                <w:rFonts w:ascii="Times New Roman" w:eastAsia="Times New Roman" w:hAnsi="Times New Roman" w:cs="Times New Roman"/>
                <w:sz w:val="24"/>
                <w:szCs w:val="24"/>
              </w:rPr>
            </w:pPr>
            <w:proofErr w:type="gramStart"/>
            <w:r w:rsidRPr="00EA4B02">
              <w:rPr>
                <w:rFonts w:ascii="Times New Roman" w:eastAsia="Times New Roman" w:hAnsi="Times New Roman" w:cs="Times New Roman"/>
                <w:bCs/>
                <w:sz w:val="24"/>
                <w:szCs w:val="24"/>
              </w:rPr>
              <w:t>Заработная  плата</w:t>
            </w:r>
            <w:proofErr w:type="gramEnd"/>
            <w:r w:rsidRPr="00EA4B02">
              <w:rPr>
                <w:rFonts w:ascii="Times New Roman" w:eastAsia="Times New Roman" w:hAnsi="Times New Roman" w:cs="Times New Roman"/>
                <w:bCs/>
                <w:sz w:val="24"/>
                <w:szCs w:val="24"/>
              </w:rPr>
              <w:t xml:space="preserve"> </w:t>
            </w:r>
          </w:p>
          <w:p w14:paraId="06315F0E"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F185914"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541E288F"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restart"/>
            <w:vAlign w:val="center"/>
          </w:tcPr>
          <w:p w14:paraId="2406DD0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365B132A"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AF81A74" w14:textId="77777777" w:rsidTr="00EA4B02">
        <w:trPr>
          <w:trHeight w:val="20"/>
        </w:trPr>
        <w:tc>
          <w:tcPr>
            <w:tcW w:w="0" w:type="auto"/>
            <w:vMerge/>
            <w:vAlign w:val="center"/>
            <w:hideMark/>
          </w:tcPr>
          <w:p w14:paraId="5FE68E6F"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AF320E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заработной платы. МРОТ РФ.</w:t>
            </w:r>
            <w:r w:rsidRPr="00EA4B02">
              <w:rPr>
                <w:rFonts w:ascii="Times New Roman" w:eastAsia="Times New Roman" w:hAnsi="Times New Roman" w:cs="Times New Roman"/>
                <w:sz w:val="24"/>
                <w:szCs w:val="24"/>
              </w:rPr>
              <w:br/>
              <w:t>Система оплаты труда в РФ.</w:t>
            </w:r>
          </w:p>
          <w:p w14:paraId="4C42ED74" w14:textId="77777777" w:rsidR="00EA4B02" w:rsidRPr="00EA4B02" w:rsidRDefault="00EA4B02" w:rsidP="00EA4B02">
            <w:pPr>
              <w:spacing w:after="0" w:line="240" w:lineRule="auto"/>
              <w:rPr>
                <w:rFonts w:ascii="Times New Roman" w:eastAsia="Times New Roman" w:hAnsi="Times New Roman" w:cs="Times New Roman"/>
                <w:sz w:val="24"/>
                <w:szCs w:val="24"/>
                <w:bdr w:val="none" w:sz="0" w:space="0" w:color="auto" w:frame="1"/>
                <w:shd w:val="clear" w:color="auto" w:fill="FFFFFF"/>
              </w:rPr>
            </w:pPr>
            <w:r w:rsidRPr="00EA4B02">
              <w:rPr>
                <w:rFonts w:ascii="Times New Roman" w:eastAsia="Times New Roman" w:hAnsi="Times New Roman" w:cs="Times New Roman"/>
                <w:sz w:val="24"/>
                <w:szCs w:val="24"/>
                <w:shd w:val="clear" w:color="auto" w:fill="FFFFFF"/>
              </w:rPr>
              <w:t>Оплата труда работников, </w:t>
            </w:r>
            <w:r w:rsidRPr="00EA4B02">
              <w:rPr>
                <w:rFonts w:ascii="Times New Roman" w:eastAsia="Times New Roman" w:hAnsi="Times New Roman" w:cs="Times New Roman"/>
                <w:sz w:val="24"/>
                <w:szCs w:val="24"/>
                <w:bdr w:val="none" w:sz="0" w:space="0" w:color="auto" w:frame="1"/>
                <w:shd w:val="clear" w:color="auto" w:fill="FFFFFF"/>
              </w:rPr>
              <w:t>занятых на работах с вредными и (или) опасными и иными особыми условиями труда.</w:t>
            </w:r>
          </w:p>
          <w:p w14:paraId="3E9C4E5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Порядок выплаты З\П.</w:t>
            </w:r>
          </w:p>
        </w:tc>
        <w:tc>
          <w:tcPr>
            <w:tcW w:w="0" w:type="auto"/>
            <w:vMerge/>
            <w:vAlign w:val="center"/>
            <w:hideMark/>
          </w:tcPr>
          <w:p w14:paraId="0D751E5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611AC4AD"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1C506409" w14:textId="77777777" w:rsidTr="00EA4B02">
        <w:trPr>
          <w:trHeight w:val="20"/>
        </w:trPr>
        <w:tc>
          <w:tcPr>
            <w:tcW w:w="0" w:type="auto"/>
            <w:vMerge/>
            <w:vAlign w:val="center"/>
            <w:hideMark/>
          </w:tcPr>
          <w:p w14:paraId="7B1BCCC6"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748BB2B3"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sz w:val="24"/>
                <w:szCs w:val="24"/>
              </w:rPr>
              <w:t>Самостоятельная работа</w:t>
            </w:r>
            <w:r w:rsidRPr="00EA4B02">
              <w:rPr>
                <w:rFonts w:ascii="Times New Roman" w:eastAsia="Times New Roman" w:hAnsi="Times New Roman" w:cs="Times New Roman"/>
                <w:b/>
                <w:bCs/>
                <w:sz w:val="24"/>
                <w:szCs w:val="24"/>
              </w:rPr>
              <w:t xml:space="preserve"> обучающихся</w:t>
            </w:r>
          </w:p>
        </w:tc>
        <w:tc>
          <w:tcPr>
            <w:tcW w:w="620" w:type="pct"/>
            <w:vMerge w:val="restart"/>
            <w:vAlign w:val="center"/>
            <w:hideMark/>
          </w:tcPr>
          <w:p w14:paraId="2E537716"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530C5CC9"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6AFE04B4" w14:textId="77777777" w:rsidTr="00EA4B02">
        <w:trPr>
          <w:trHeight w:val="20"/>
        </w:trPr>
        <w:tc>
          <w:tcPr>
            <w:tcW w:w="0" w:type="auto"/>
            <w:vMerge/>
            <w:vAlign w:val="center"/>
            <w:hideMark/>
          </w:tcPr>
          <w:p w14:paraId="531A7F04"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3A879CD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Составление таблицы: «Виды оплаты труда и их характеристика».</w:t>
            </w:r>
          </w:p>
        </w:tc>
        <w:tc>
          <w:tcPr>
            <w:tcW w:w="0" w:type="auto"/>
            <w:vMerge/>
            <w:vAlign w:val="center"/>
            <w:hideMark/>
          </w:tcPr>
          <w:p w14:paraId="7F97A1A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7721E93F"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61919025" w14:textId="77777777" w:rsidTr="00EA4B02">
        <w:trPr>
          <w:trHeight w:val="20"/>
        </w:trPr>
        <w:tc>
          <w:tcPr>
            <w:tcW w:w="0" w:type="auto"/>
            <w:vMerge w:val="restart"/>
          </w:tcPr>
          <w:p w14:paraId="2E07601B"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Тема 2.6. </w:t>
            </w:r>
          </w:p>
          <w:p w14:paraId="6BFEC93E"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Гарантии и компенсации </w:t>
            </w:r>
          </w:p>
          <w:p w14:paraId="287B3CC5"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1AD7251D"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4AB79151"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restart"/>
            <w:vAlign w:val="center"/>
          </w:tcPr>
          <w:p w14:paraId="7F4EAAB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07F8039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ПК 3.1.</w:t>
            </w:r>
          </w:p>
          <w:p w14:paraId="50AEEB9C"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F19C2C3" w14:textId="77777777" w:rsidTr="00EA4B02">
        <w:trPr>
          <w:trHeight w:val="20"/>
        </w:trPr>
        <w:tc>
          <w:tcPr>
            <w:tcW w:w="0" w:type="auto"/>
            <w:vMerge/>
            <w:vAlign w:val="center"/>
            <w:hideMark/>
          </w:tcPr>
          <w:p w14:paraId="2853B86E"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ED7176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гарантий и компенсаций.</w:t>
            </w:r>
          </w:p>
          <w:p w14:paraId="0CA969D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Случаи предоставления гарантий и компенсаций.</w:t>
            </w:r>
          </w:p>
          <w:p w14:paraId="5A4D2E8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shd w:val="clear" w:color="auto" w:fill="FFFFFF"/>
              </w:rPr>
              <w:t>Гарантии и льготы положенные сотрудникам, работающим во вредных условиях труда.</w:t>
            </w:r>
          </w:p>
        </w:tc>
        <w:tc>
          <w:tcPr>
            <w:tcW w:w="0" w:type="auto"/>
            <w:vMerge/>
            <w:vAlign w:val="center"/>
            <w:hideMark/>
          </w:tcPr>
          <w:p w14:paraId="5DFE9BF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0BB2A2BC"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5641FF9" w14:textId="77777777" w:rsidTr="00EA4B02">
        <w:trPr>
          <w:trHeight w:val="20"/>
        </w:trPr>
        <w:tc>
          <w:tcPr>
            <w:tcW w:w="0" w:type="auto"/>
            <w:vMerge/>
            <w:vAlign w:val="center"/>
            <w:hideMark/>
          </w:tcPr>
          <w:p w14:paraId="7A51A314"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8EA3A3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sz w:val="24"/>
                <w:szCs w:val="24"/>
              </w:rPr>
              <w:t>Самостоятельная работа</w:t>
            </w:r>
          </w:p>
        </w:tc>
        <w:tc>
          <w:tcPr>
            <w:tcW w:w="620" w:type="pct"/>
            <w:vMerge w:val="restart"/>
            <w:vAlign w:val="center"/>
            <w:hideMark/>
          </w:tcPr>
          <w:p w14:paraId="3CC824E0"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653B777F"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4AA639F" w14:textId="77777777" w:rsidTr="00EA4B02">
        <w:trPr>
          <w:trHeight w:val="20"/>
        </w:trPr>
        <w:tc>
          <w:tcPr>
            <w:tcW w:w="0" w:type="auto"/>
            <w:vMerge/>
            <w:vAlign w:val="center"/>
            <w:hideMark/>
          </w:tcPr>
          <w:p w14:paraId="5D2B6F51"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665A6AC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Подготовка докладов:</w:t>
            </w:r>
          </w:p>
          <w:p w14:paraId="35BFA49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1.</w:t>
            </w:r>
            <w:r w:rsidRPr="00EA4B02">
              <w:rPr>
                <w:rFonts w:ascii="Times New Roman" w:eastAsia="Times New Roman" w:hAnsi="Times New Roman" w:cs="Times New Roman"/>
                <w:b/>
                <w:kern w:val="32"/>
                <w:sz w:val="24"/>
                <w:szCs w:val="24"/>
                <w:bdr w:val="none" w:sz="0" w:space="0" w:color="auto" w:frame="1"/>
                <w:shd w:val="clear" w:color="auto" w:fill="FFFFFF"/>
              </w:rPr>
              <w:t xml:space="preserve"> </w:t>
            </w:r>
            <w:r w:rsidRPr="00EA4B02">
              <w:rPr>
                <w:rFonts w:ascii="Times New Roman" w:eastAsia="Times New Roman" w:hAnsi="Times New Roman" w:cs="Times New Roman"/>
                <w:bCs/>
                <w:sz w:val="24"/>
                <w:szCs w:val="24"/>
                <w:bdr w:val="none" w:sz="0" w:space="0" w:color="auto" w:frame="1"/>
                <w:shd w:val="clear" w:color="auto" w:fill="FFFFFF"/>
              </w:rPr>
              <w:t>Медицинские осмотры</w:t>
            </w:r>
            <w:r w:rsidRPr="00EA4B02">
              <w:rPr>
                <w:rFonts w:ascii="Times New Roman" w:eastAsia="Times New Roman" w:hAnsi="Times New Roman" w:cs="Times New Roman"/>
                <w:bCs/>
                <w:iCs/>
                <w:sz w:val="24"/>
                <w:szCs w:val="24"/>
                <w:bdr w:val="none" w:sz="0" w:space="0" w:color="auto" w:frame="1"/>
                <w:shd w:val="clear" w:color="auto" w:fill="FFFFFF"/>
              </w:rPr>
              <w:t> </w:t>
            </w:r>
          </w:p>
          <w:p w14:paraId="141A3390" w14:textId="77777777" w:rsidR="00EA4B02" w:rsidRPr="00EA4B02" w:rsidRDefault="00EA4B02" w:rsidP="00EA4B02">
            <w:pPr>
              <w:spacing w:after="0" w:line="240" w:lineRule="auto"/>
              <w:rPr>
                <w:rFonts w:ascii="Times New Roman" w:eastAsia="Times New Roman" w:hAnsi="Times New Roman" w:cs="Times New Roman"/>
                <w:bCs/>
                <w:sz w:val="24"/>
                <w:szCs w:val="24"/>
                <w:bdr w:val="none" w:sz="0" w:space="0" w:color="auto" w:frame="1"/>
                <w:shd w:val="clear" w:color="auto" w:fill="FFFFFF"/>
              </w:rPr>
            </w:pPr>
            <w:r w:rsidRPr="00EA4B02">
              <w:rPr>
                <w:rFonts w:ascii="Times New Roman" w:eastAsia="Times New Roman" w:hAnsi="Times New Roman" w:cs="Times New Roman"/>
                <w:sz w:val="24"/>
                <w:szCs w:val="24"/>
              </w:rPr>
              <w:t xml:space="preserve">2. </w:t>
            </w:r>
            <w:r w:rsidRPr="00EA4B02">
              <w:rPr>
                <w:rFonts w:ascii="Times New Roman" w:eastAsia="Times New Roman" w:hAnsi="Times New Roman" w:cs="Times New Roman"/>
                <w:bCs/>
                <w:sz w:val="24"/>
                <w:szCs w:val="24"/>
                <w:bdr w:val="none" w:sz="0" w:space="0" w:color="auto" w:frame="1"/>
                <w:shd w:val="clear" w:color="auto" w:fill="FFFFFF"/>
              </w:rPr>
              <w:t>Ограничение труда во вредных условиях</w:t>
            </w:r>
          </w:p>
          <w:p w14:paraId="4C38D4B5" w14:textId="77777777" w:rsidR="00EA4B02" w:rsidRPr="00EA4B02" w:rsidRDefault="00EA4B02" w:rsidP="00EA4B02">
            <w:pPr>
              <w:spacing w:after="0" w:line="240" w:lineRule="auto"/>
              <w:rPr>
                <w:rFonts w:ascii="Times New Roman" w:eastAsia="Times New Roman" w:hAnsi="Times New Roman" w:cs="Times New Roman"/>
                <w:bCs/>
                <w:sz w:val="24"/>
                <w:szCs w:val="24"/>
                <w:bdr w:val="none" w:sz="0" w:space="0" w:color="auto" w:frame="1"/>
                <w:shd w:val="clear" w:color="auto" w:fill="FFFFFF"/>
              </w:rPr>
            </w:pPr>
            <w:r w:rsidRPr="00EA4B02">
              <w:rPr>
                <w:rFonts w:ascii="Times New Roman" w:eastAsia="Times New Roman" w:hAnsi="Times New Roman" w:cs="Times New Roman"/>
                <w:bCs/>
                <w:sz w:val="24"/>
                <w:szCs w:val="24"/>
                <w:bdr w:val="none" w:sz="0" w:space="0" w:color="auto" w:frame="1"/>
                <w:shd w:val="clear" w:color="auto" w:fill="FFFFFF"/>
              </w:rPr>
              <w:t>3. Обеспечение работников СИЗ</w:t>
            </w:r>
          </w:p>
          <w:p w14:paraId="3B4502D7" w14:textId="77777777" w:rsidR="00EA4B02" w:rsidRPr="00EA4B02" w:rsidRDefault="00EA4B02" w:rsidP="00EA4B02">
            <w:pPr>
              <w:spacing w:after="0" w:line="240" w:lineRule="auto"/>
              <w:rPr>
                <w:rFonts w:ascii="Times New Roman" w:eastAsia="Times New Roman" w:hAnsi="Times New Roman" w:cs="Times New Roman"/>
                <w:bCs/>
                <w:sz w:val="24"/>
                <w:szCs w:val="24"/>
                <w:bdr w:val="none" w:sz="0" w:space="0" w:color="auto" w:frame="1"/>
                <w:shd w:val="clear" w:color="auto" w:fill="FFFFFF"/>
              </w:rPr>
            </w:pPr>
            <w:r w:rsidRPr="00EA4B02">
              <w:rPr>
                <w:rFonts w:ascii="Times New Roman" w:eastAsia="Times New Roman" w:hAnsi="Times New Roman" w:cs="Times New Roman"/>
                <w:bCs/>
                <w:sz w:val="24"/>
                <w:szCs w:val="24"/>
                <w:bdr w:val="none" w:sz="0" w:space="0" w:color="auto" w:frame="1"/>
                <w:shd w:val="clear" w:color="auto" w:fill="FFFFFF"/>
              </w:rPr>
              <w:t>4. Смывающие и обезвреживающие средства.</w:t>
            </w:r>
          </w:p>
          <w:p w14:paraId="618AB8D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bdr w:val="none" w:sz="0" w:space="0" w:color="auto" w:frame="1"/>
                <w:shd w:val="clear" w:color="auto" w:fill="FFFFFF"/>
              </w:rPr>
              <w:lastRenderedPageBreak/>
              <w:t>5.</w:t>
            </w:r>
            <w:r w:rsidRPr="00EA4B02">
              <w:rPr>
                <w:rFonts w:ascii="Times New Roman" w:eastAsia="Times New Roman" w:hAnsi="Times New Roman" w:cs="Times New Roman"/>
                <w:b/>
                <w:kern w:val="32"/>
                <w:sz w:val="24"/>
                <w:szCs w:val="24"/>
                <w:bdr w:val="none" w:sz="0" w:space="0" w:color="auto" w:frame="1"/>
                <w:shd w:val="clear" w:color="auto" w:fill="FFFFFF"/>
              </w:rPr>
              <w:t xml:space="preserve"> </w:t>
            </w:r>
            <w:r w:rsidRPr="00EA4B02">
              <w:rPr>
                <w:rFonts w:ascii="Times New Roman" w:eastAsia="Times New Roman" w:hAnsi="Times New Roman" w:cs="Times New Roman"/>
                <w:bCs/>
                <w:sz w:val="24"/>
                <w:szCs w:val="24"/>
                <w:bdr w:val="none" w:sz="0" w:space="0" w:color="auto" w:frame="1"/>
                <w:shd w:val="clear" w:color="auto" w:fill="FFFFFF"/>
              </w:rPr>
              <w:t>Молоко и лечебно-профилактическое питание.</w:t>
            </w:r>
            <w:r w:rsidRPr="00EA4B02">
              <w:rPr>
                <w:rFonts w:ascii="Times New Roman" w:eastAsia="Times New Roman" w:hAnsi="Times New Roman" w:cs="Times New Roman"/>
                <w:sz w:val="24"/>
                <w:szCs w:val="24"/>
                <w:shd w:val="clear" w:color="auto" w:fill="FFFFFF"/>
              </w:rPr>
              <w:t> </w:t>
            </w:r>
          </w:p>
        </w:tc>
        <w:tc>
          <w:tcPr>
            <w:tcW w:w="0" w:type="auto"/>
            <w:vMerge/>
            <w:vAlign w:val="center"/>
            <w:hideMark/>
          </w:tcPr>
          <w:p w14:paraId="21E1D591"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6FCADDC3"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0E15F8D5" w14:textId="77777777" w:rsidTr="00EA4B02">
        <w:trPr>
          <w:trHeight w:val="20"/>
        </w:trPr>
        <w:tc>
          <w:tcPr>
            <w:tcW w:w="0" w:type="auto"/>
            <w:vMerge w:val="restart"/>
            <w:vAlign w:val="center"/>
          </w:tcPr>
          <w:p w14:paraId="27BCA640"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Тема 2.7. </w:t>
            </w:r>
          </w:p>
          <w:p w14:paraId="0B42B6C7"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Трудовой распорядок и дисциплина труда</w:t>
            </w:r>
          </w:p>
          <w:p w14:paraId="196A9563"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8F1A71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59A3288B"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3</w:t>
            </w:r>
          </w:p>
        </w:tc>
        <w:tc>
          <w:tcPr>
            <w:tcW w:w="0" w:type="auto"/>
            <w:vMerge w:val="restart"/>
            <w:vAlign w:val="center"/>
          </w:tcPr>
          <w:p w14:paraId="63572F8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04.</w:t>
            </w:r>
          </w:p>
          <w:p w14:paraId="22C6BEA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ПК 3.1.</w:t>
            </w:r>
          </w:p>
          <w:p w14:paraId="3D8E1059"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2284AE4" w14:textId="77777777" w:rsidTr="00EA4B02">
        <w:trPr>
          <w:trHeight w:val="20"/>
        </w:trPr>
        <w:tc>
          <w:tcPr>
            <w:tcW w:w="0" w:type="auto"/>
            <w:vMerge/>
            <w:vAlign w:val="center"/>
            <w:hideMark/>
          </w:tcPr>
          <w:p w14:paraId="7BF7B654"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691AA22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Понятие внутреннего трудового распорядка. </w:t>
            </w:r>
          </w:p>
          <w:p w14:paraId="3DCAE8A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Правила внутреннего трудового распорядка.</w:t>
            </w:r>
          </w:p>
          <w:p w14:paraId="2C4C945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Меры поощрения. Дисциплина работников организаций, эксплуатирующих особо радиационно опасные и ядерно опасные производства и объекты в области использования атомной энергии.</w:t>
            </w:r>
          </w:p>
          <w:p w14:paraId="10E33AC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Дисциплинарная ответственность.</w:t>
            </w:r>
          </w:p>
        </w:tc>
        <w:tc>
          <w:tcPr>
            <w:tcW w:w="0" w:type="auto"/>
            <w:vMerge/>
            <w:vAlign w:val="center"/>
            <w:hideMark/>
          </w:tcPr>
          <w:p w14:paraId="78538D9B"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386C69EC"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7159EF2C" w14:textId="77777777" w:rsidTr="00EA4B02">
        <w:trPr>
          <w:trHeight w:val="20"/>
        </w:trPr>
        <w:tc>
          <w:tcPr>
            <w:tcW w:w="0" w:type="auto"/>
            <w:vMerge/>
            <w:vAlign w:val="center"/>
            <w:hideMark/>
          </w:tcPr>
          <w:p w14:paraId="4ECDE398"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4BA1251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sz w:val="24"/>
                <w:szCs w:val="24"/>
              </w:rPr>
              <w:t>Самостоятельная работа</w:t>
            </w:r>
            <w:r w:rsidRPr="00EA4B02">
              <w:rPr>
                <w:rFonts w:ascii="Times New Roman" w:eastAsia="Times New Roman" w:hAnsi="Times New Roman" w:cs="Times New Roman"/>
                <w:b/>
                <w:bCs/>
                <w:sz w:val="24"/>
                <w:szCs w:val="24"/>
              </w:rPr>
              <w:t xml:space="preserve"> </w:t>
            </w:r>
          </w:p>
        </w:tc>
        <w:tc>
          <w:tcPr>
            <w:tcW w:w="620" w:type="pct"/>
            <w:vMerge w:val="restart"/>
            <w:vAlign w:val="center"/>
            <w:hideMark/>
          </w:tcPr>
          <w:p w14:paraId="0018F29F"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58207CA0"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61A82C1D" w14:textId="77777777" w:rsidTr="00EA4B02">
        <w:trPr>
          <w:trHeight w:val="20"/>
        </w:trPr>
        <w:tc>
          <w:tcPr>
            <w:tcW w:w="0" w:type="auto"/>
            <w:vMerge/>
            <w:vAlign w:val="center"/>
            <w:hideMark/>
          </w:tcPr>
          <w:p w14:paraId="22396BCA"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0FE8E127" w14:textId="77777777" w:rsidR="00EA4B02" w:rsidRPr="00EA4B02" w:rsidRDefault="00EA4B02" w:rsidP="00EA4B02">
            <w:pPr>
              <w:spacing w:after="0" w:line="240" w:lineRule="auto"/>
              <w:rPr>
                <w:rFonts w:ascii="Times New Roman" w:eastAsia="Times New Roman" w:hAnsi="Times New Roman" w:cs="Times New Roman"/>
                <w:i/>
                <w:sz w:val="24"/>
                <w:szCs w:val="24"/>
              </w:rPr>
            </w:pPr>
            <w:r w:rsidRPr="00EA4B02">
              <w:rPr>
                <w:rFonts w:ascii="Times New Roman" w:eastAsia="Times New Roman" w:hAnsi="Times New Roman" w:cs="Times New Roman"/>
                <w:sz w:val="24"/>
                <w:szCs w:val="24"/>
              </w:rPr>
              <w:t>Составить правила внутреннего трудового распорядка организации</w:t>
            </w:r>
          </w:p>
        </w:tc>
        <w:tc>
          <w:tcPr>
            <w:tcW w:w="0" w:type="auto"/>
            <w:vMerge/>
            <w:vAlign w:val="center"/>
            <w:hideMark/>
          </w:tcPr>
          <w:p w14:paraId="7412548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7E42BF0C"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763A05B0" w14:textId="77777777" w:rsidTr="00EA4B02">
        <w:trPr>
          <w:trHeight w:val="20"/>
        </w:trPr>
        <w:tc>
          <w:tcPr>
            <w:tcW w:w="0" w:type="auto"/>
            <w:vMerge w:val="restart"/>
            <w:vAlign w:val="center"/>
            <w:hideMark/>
          </w:tcPr>
          <w:p w14:paraId="0BB13F03"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Тема 2.8</w:t>
            </w:r>
          </w:p>
          <w:p w14:paraId="29CB0DD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Материальная ответственность сторон трудового договора</w:t>
            </w:r>
          </w:p>
        </w:tc>
        <w:tc>
          <w:tcPr>
            <w:tcW w:w="2804" w:type="pct"/>
            <w:hideMark/>
          </w:tcPr>
          <w:p w14:paraId="6DDEA9F9"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122BB07E"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3</w:t>
            </w:r>
          </w:p>
        </w:tc>
        <w:tc>
          <w:tcPr>
            <w:tcW w:w="0" w:type="auto"/>
            <w:vMerge w:val="restart"/>
            <w:vAlign w:val="center"/>
          </w:tcPr>
          <w:p w14:paraId="311E8F2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w:t>
            </w:r>
          </w:p>
          <w:p w14:paraId="7C6628D9"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54203F9" w14:textId="77777777" w:rsidTr="00EA4B02">
        <w:trPr>
          <w:trHeight w:val="1134"/>
        </w:trPr>
        <w:tc>
          <w:tcPr>
            <w:tcW w:w="0" w:type="auto"/>
            <w:vMerge/>
            <w:vAlign w:val="center"/>
            <w:hideMark/>
          </w:tcPr>
          <w:p w14:paraId="2AF930B1" w14:textId="77777777" w:rsidR="00EA4B02" w:rsidRPr="00EA4B02" w:rsidRDefault="00EA4B02" w:rsidP="00EA4B02">
            <w:pPr>
              <w:spacing w:after="0" w:line="240" w:lineRule="auto"/>
              <w:rPr>
                <w:rFonts w:ascii="Times New Roman" w:eastAsia="Times New Roman" w:hAnsi="Times New Roman" w:cs="Times New Roman"/>
                <w:sz w:val="24"/>
                <w:szCs w:val="24"/>
              </w:rPr>
            </w:pPr>
          </w:p>
        </w:tc>
        <w:tc>
          <w:tcPr>
            <w:tcW w:w="2804" w:type="pct"/>
            <w:hideMark/>
          </w:tcPr>
          <w:p w14:paraId="34CDC49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и субъекты материальной ответственности по трудовому праву.</w:t>
            </w:r>
          </w:p>
          <w:p w14:paraId="54FC1AA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материальной ответственности работников.</w:t>
            </w:r>
          </w:p>
          <w:p w14:paraId="6697D9F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Материальная ответственность работника и работодателя.</w:t>
            </w:r>
          </w:p>
          <w:p w14:paraId="6A922D13"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Порядок рассмотрения заявлений о возмещении вреда.</w:t>
            </w:r>
          </w:p>
        </w:tc>
        <w:tc>
          <w:tcPr>
            <w:tcW w:w="0" w:type="auto"/>
            <w:vMerge/>
            <w:vAlign w:val="center"/>
            <w:hideMark/>
          </w:tcPr>
          <w:p w14:paraId="04D82944"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73B3D6BD"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1E524C9E" w14:textId="77777777" w:rsidTr="00EA4B02">
        <w:trPr>
          <w:trHeight w:val="20"/>
        </w:trPr>
        <w:tc>
          <w:tcPr>
            <w:tcW w:w="0" w:type="auto"/>
            <w:vMerge w:val="restart"/>
            <w:vAlign w:val="center"/>
            <w:hideMark/>
          </w:tcPr>
          <w:p w14:paraId="609F5646"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Тема 2.9</w:t>
            </w:r>
          </w:p>
          <w:p w14:paraId="5BBDAE12"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Трудовые споры</w:t>
            </w:r>
          </w:p>
        </w:tc>
        <w:tc>
          <w:tcPr>
            <w:tcW w:w="2804" w:type="pct"/>
            <w:hideMark/>
          </w:tcPr>
          <w:p w14:paraId="16CBBEE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21689ADC"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3</w:t>
            </w:r>
          </w:p>
        </w:tc>
        <w:tc>
          <w:tcPr>
            <w:tcW w:w="0" w:type="auto"/>
            <w:vMerge w:val="restart"/>
            <w:vAlign w:val="center"/>
            <w:hideMark/>
          </w:tcPr>
          <w:p w14:paraId="4509C11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2240662B"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04.</w:t>
            </w:r>
          </w:p>
          <w:p w14:paraId="1B9C53EB"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06.</w:t>
            </w:r>
          </w:p>
          <w:p w14:paraId="574C1F1C"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ПК 3.1.</w:t>
            </w:r>
          </w:p>
        </w:tc>
      </w:tr>
      <w:tr w:rsidR="00EA4B02" w:rsidRPr="00EA4B02" w14:paraId="322021EE" w14:textId="77777777" w:rsidTr="00EA4B02">
        <w:trPr>
          <w:trHeight w:val="20"/>
        </w:trPr>
        <w:tc>
          <w:tcPr>
            <w:tcW w:w="0" w:type="auto"/>
            <w:vMerge/>
            <w:vAlign w:val="center"/>
            <w:hideMark/>
          </w:tcPr>
          <w:p w14:paraId="5651FBE6"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223990BB"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трудовых споров.</w:t>
            </w:r>
          </w:p>
          <w:p w14:paraId="1572182C"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Органы по разрешению трудовых споров их система.</w:t>
            </w:r>
          </w:p>
          <w:p w14:paraId="5516195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Подведомственность трудовых споров.</w:t>
            </w:r>
          </w:p>
          <w:p w14:paraId="4BD6F1C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Коллективные трудовые споры.</w:t>
            </w:r>
          </w:p>
          <w:p w14:paraId="10062A99"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Реализация решений по индивидуальным и коллективным трудовым спорам.</w:t>
            </w:r>
            <w:r w:rsidRPr="00EA4B02">
              <w:rPr>
                <w:rFonts w:ascii="Times New Roman" w:eastAsia="Times New Roman" w:hAnsi="Times New Roman" w:cs="Times New Roman"/>
                <w:bCs/>
                <w:sz w:val="24"/>
                <w:szCs w:val="24"/>
              </w:rPr>
              <w:t xml:space="preserve"> </w:t>
            </w:r>
          </w:p>
        </w:tc>
        <w:tc>
          <w:tcPr>
            <w:tcW w:w="0" w:type="auto"/>
            <w:vMerge/>
            <w:vAlign w:val="center"/>
            <w:hideMark/>
          </w:tcPr>
          <w:p w14:paraId="579CF81D"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3BE743C8"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46953E07" w14:textId="77777777" w:rsidTr="00EA4B02">
        <w:trPr>
          <w:trHeight w:val="20"/>
        </w:trPr>
        <w:tc>
          <w:tcPr>
            <w:tcW w:w="0" w:type="auto"/>
            <w:vMerge/>
            <w:vAlign w:val="center"/>
            <w:hideMark/>
          </w:tcPr>
          <w:p w14:paraId="15C26BE0"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5EB11DA1" w14:textId="77777777" w:rsidR="00EA4B02" w:rsidRPr="00EA4B02" w:rsidRDefault="00EA4B02" w:rsidP="00586154">
            <w:pPr>
              <w:numPr>
                <w:ilvl w:val="0"/>
                <w:numId w:val="68"/>
              </w:numPr>
              <w:tabs>
                <w:tab w:val="num" w:pos="317"/>
              </w:tabs>
              <w:spacing w:after="0" w:line="240" w:lineRule="auto"/>
              <w:ind w:hanging="611"/>
              <w:rPr>
                <w:rFonts w:ascii="Times New Roman" w:eastAsia="Times New Roman" w:hAnsi="Times New Roman" w:cs="Times New Roman"/>
                <w:b/>
                <w:sz w:val="24"/>
                <w:szCs w:val="24"/>
              </w:rPr>
            </w:pPr>
            <w:r w:rsidRPr="00EA4B02">
              <w:rPr>
                <w:rFonts w:ascii="Times New Roman" w:eastAsia="Times New Roman" w:hAnsi="Times New Roman" w:cs="Times New Roman"/>
                <w:b/>
                <w:bCs/>
                <w:sz w:val="24"/>
                <w:szCs w:val="24"/>
              </w:rPr>
              <w:t>Практические занятия</w:t>
            </w:r>
          </w:p>
        </w:tc>
        <w:tc>
          <w:tcPr>
            <w:tcW w:w="620" w:type="pct"/>
            <w:vMerge w:val="restart"/>
            <w:vAlign w:val="center"/>
            <w:hideMark/>
          </w:tcPr>
          <w:p w14:paraId="4BCA9E9A"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2</w:t>
            </w:r>
          </w:p>
        </w:tc>
        <w:tc>
          <w:tcPr>
            <w:tcW w:w="0" w:type="auto"/>
            <w:vMerge/>
            <w:vAlign w:val="center"/>
            <w:hideMark/>
          </w:tcPr>
          <w:p w14:paraId="3733501D"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685DBF4E" w14:textId="77777777" w:rsidTr="00EA4B02">
        <w:trPr>
          <w:trHeight w:val="20"/>
        </w:trPr>
        <w:tc>
          <w:tcPr>
            <w:tcW w:w="0" w:type="auto"/>
            <w:vMerge/>
            <w:vAlign w:val="center"/>
            <w:hideMark/>
          </w:tcPr>
          <w:p w14:paraId="6679760C"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5CB28C97"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sz w:val="24"/>
                <w:szCs w:val="24"/>
              </w:rPr>
              <w:t>Решение ситуационных задач</w:t>
            </w:r>
          </w:p>
        </w:tc>
        <w:tc>
          <w:tcPr>
            <w:tcW w:w="0" w:type="auto"/>
            <w:vMerge/>
            <w:vAlign w:val="center"/>
            <w:hideMark/>
          </w:tcPr>
          <w:p w14:paraId="48C85BB7"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p>
        </w:tc>
        <w:tc>
          <w:tcPr>
            <w:tcW w:w="0" w:type="auto"/>
            <w:vMerge/>
            <w:vAlign w:val="center"/>
            <w:hideMark/>
          </w:tcPr>
          <w:p w14:paraId="497353AC"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01C74DCA" w14:textId="77777777" w:rsidTr="00EA4B02">
        <w:trPr>
          <w:trHeight w:val="20"/>
        </w:trPr>
        <w:tc>
          <w:tcPr>
            <w:tcW w:w="0" w:type="auto"/>
            <w:vMerge/>
            <w:vAlign w:val="center"/>
            <w:hideMark/>
          </w:tcPr>
          <w:p w14:paraId="6F80FAA9"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421D11BE"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sz w:val="24"/>
                <w:szCs w:val="24"/>
              </w:rPr>
              <w:t>Самостоятельная работа</w:t>
            </w:r>
            <w:r w:rsidRPr="00EA4B02">
              <w:rPr>
                <w:rFonts w:ascii="Times New Roman" w:eastAsia="Times New Roman" w:hAnsi="Times New Roman" w:cs="Times New Roman"/>
                <w:b/>
                <w:bCs/>
                <w:sz w:val="24"/>
                <w:szCs w:val="24"/>
              </w:rPr>
              <w:t xml:space="preserve"> обучающихся</w:t>
            </w:r>
          </w:p>
        </w:tc>
        <w:tc>
          <w:tcPr>
            <w:tcW w:w="620" w:type="pct"/>
            <w:vMerge w:val="restart"/>
            <w:vAlign w:val="center"/>
            <w:hideMark/>
          </w:tcPr>
          <w:p w14:paraId="703E72AC"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3</w:t>
            </w:r>
          </w:p>
        </w:tc>
        <w:tc>
          <w:tcPr>
            <w:tcW w:w="0" w:type="auto"/>
            <w:vMerge/>
            <w:vAlign w:val="center"/>
            <w:hideMark/>
          </w:tcPr>
          <w:p w14:paraId="26C229B8"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3683FAAE" w14:textId="77777777" w:rsidTr="00EA4B02">
        <w:trPr>
          <w:trHeight w:val="20"/>
        </w:trPr>
        <w:tc>
          <w:tcPr>
            <w:tcW w:w="0" w:type="auto"/>
            <w:vMerge/>
            <w:vAlign w:val="center"/>
            <w:hideMark/>
          </w:tcPr>
          <w:p w14:paraId="55FFFEF8"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58E55FF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Подготовка </w:t>
            </w:r>
            <w:proofErr w:type="gramStart"/>
            <w:r w:rsidRPr="00EA4B02">
              <w:rPr>
                <w:rFonts w:ascii="Times New Roman" w:eastAsia="Times New Roman" w:hAnsi="Times New Roman" w:cs="Times New Roman"/>
                <w:sz w:val="24"/>
                <w:szCs w:val="24"/>
              </w:rPr>
              <w:t>сообщения  на</w:t>
            </w:r>
            <w:proofErr w:type="gramEnd"/>
            <w:r w:rsidRPr="00EA4B02">
              <w:rPr>
                <w:rFonts w:ascii="Times New Roman" w:eastAsia="Times New Roman" w:hAnsi="Times New Roman" w:cs="Times New Roman"/>
                <w:sz w:val="24"/>
                <w:szCs w:val="24"/>
              </w:rPr>
              <w:t xml:space="preserve"> тему:</w:t>
            </w:r>
          </w:p>
          <w:p w14:paraId="729F5879"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1.Индивидуальные трудовые споры</w:t>
            </w:r>
          </w:p>
          <w:p w14:paraId="661220A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2.Коллективные трудовые споры</w:t>
            </w:r>
          </w:p>
          <w:p w14:paraId="607C7D7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3.Забастовка</w:t>
            </w:r>
          </w:p>
        </w:tc>
        <w:tc>
          <w:tcPr>
            <w:tcW w:w="0" w:type="auto"/>
            <w:vMerge/>
            <w:vAlign w:val="center"/>
            <w:hideMark/>
          </w:tcPr>
          <w:p w14:paraId="22E6184C"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703EDBD2"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742F9C4B" w14:textId="77777777" w:rsidTr="00EA4B02">
        <w:trPr>
          <w:trHeight w:val="20"/>
        </w:trPr>
        <w:tc>
          <w:tcPr>
            <w:tcW w:w="0" w:type="auto"/>
            <w:vMerge w:val="restart"/>
            <w:vAlign w:val="center"/>
          </w:tcPr>
          <w:p w14:paraId="0034B490" w14:textId="77777777" w:rsidR="00EA4B02" w:rsidRPr="00EA4B02" w:rsidRDefault="00EA4B02" w:rsidP="00EA4B02">
            <w:pPr>
              <w:tabs>
                <w:tab w:val="left" w:pos="360"/>
                <w:tab w:val="left" w:pos="4495"/>
              </w:tabs>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Тема 2.10</w:t>
            </w:r>
          </w:p>
          <w:p w14:paraId="00FFB981" w14:textId="77777777" w:rsidR="00EA4B02" w:rsidRPr="00EA4B02" w:rsidRDefault="00EA4B02" w:rsidP="00EA4B02">
            <w:pPr>
              <w:tabs>
                <w:tab w:val="left" w:pos="360"/>
                <w:tab w:val="left" w:pos="4495"/>
              </w:tabs>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Социальное обеспечение граждан</w:t>
            </w:r>
          </w:p>
          <w:p w14:paraId="6D7C3E63" w14:textId="77777777" w:rsidR="00EA4B02" w:rsidRPr="00EA4B02" w:rsidRDefault="00EA4B02" w:rsidP="00EA4B02">
            <w:pPr>
              <w:spacing w:after="0" w:line="240" w:lineRule="auto"/>
              <w:rPr>
                <w:rFonts w:ascii="Times New Roman" w:eastAsia="Times New Roman" w:hAnsi="Times New Roman" w:cs="Times New Roman"/>
                <w:bCs/>
                <w:sz w:val="24"/>
                <w:szCs w:val="24"/>
              </w:rPr>
            </w:pPr>
          </w:p>
        </w:tc>
        <w:tc>
          <w:tcPr>
            <w:tcW w:w="2804" w:type="pct"/>
            <w:hideMark/>
          </w:tcPr>
          <w:p w14:paraId="527250D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
                <w:bCs/>
                <w:sz w:val="24"/>
                <w:szCs w:val="24"/>
              </w:rPr>
              <w:t>Содержание учебного материала</w:t>
            </w:r>
          </w:p>
        </w:tc>
        <w:tc>
          <w:tcPr>
            <w:tcW w:w="620" w:type="pct"/>
            <w:vMerge w:val="restart"/>
            <w:vAlign w:val="center"/>
            <w:hideMark/>
          </w:tcPr>
          <w:p w14:paraId="0694247F"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3</w:t>
            </w:r>
          </w:p>
        </w:tc>
        <w:tc>
          <w:tcPr>
            <w:tcW w:w="0" w:type="auto"/>
            <w:vMerge w:val="restart"/>
            <w:vAlign w:val="center"/>
            <w:hideMark/>
          </w:tcPr>
          <w:p w14:paraId="7C48CE2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ОК 03.</w:t>
            </w:r>
          </w:p>
          <w:p w14:paraId="101AEE2B" w14:textId="77777777" w:rsidR="00EA4B02" w:rsidRPr="00EA4B02" w:rsidRDefault="00EA4B02" w:rsidP="00EA4B02">
            <w:pPr>
              <w:spacing w:after="0" w:line="240" w:lineRule="auto"/>
              <w:rPr>
                <w:rFonts w:ascii="Times New Roman" w:eastAsia="Times New Roman" w:hAnsi="Times New Roman" w:cs="Times New Roman"/>
                <w:b/>
                <w:sz w:val="24"/>
                <w:szCs w:val="24"/>
              </w:rPr>
            </w:pPr>
            <w:r w:rsidRPr="00EA4B02">
              <w:rPr>
                <w:rFonts w:ascii="Times New Roman" w:eastAsia="Times New Roman" w:hAnsi="Times New Roman" w:cs="Times New Roman"/>
                <w:sz w:val="24"/>
                <w:szCs w:val="24"/>
              </w:rPr>
              <w:t>ПК 3.1.</w:t>
            </w:r>
          </w:p>
        </w:tc>
      </w:tr>
      <w:tr w:rsidR="00EA4B02" w:rsidRPr="00EA4B02" w14:paraId="57F240BA" w14:textId="77777777" w:rsidTr="00EA4B02">
        <w:trPr>
          <w:trHeight w:val="20"/>
        </w:trPr>
        <w:tc>
          <w:tcPr>
            <w:tcW w:w="0" w:type="auto"/>
            <w:vMerge/>
            <w:vAlign w:val="center"/>
            <w:hideMark/>
          </w:tcPr>
          <w:p w14:paraId="618BDDAF"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2804" w:type="pct"/>
            <w:hideMark/>
          </w:tcPr>
          <w:p w14:paraId="4DC466E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социальной помощи.</w:t>
            </w:r>
          </w:p>
          <w:p w14:paraId="02AC8E1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пенсий.</w:t>
            </w:r>
          </w:p>
          <w:p w14:paraId="30D346CB" w14:textId="77777777" w:rsidR="00EA4B02" w:rsidRPr="00EA4B02" w:rsidRDefault="00EA4B02" w:rsidP="00EA4B02">
            <w:pPr>
              <w:spacing w:after="0" w:line="240" w:lineRule="auto"/>
              <w:rPr>
                <w:rFonts w:ascii="Times New Roman" w:eastAsia="Times New Roman" w:hAnsi="Times New Roman" w:cs="Times New Roman"/>
                <w:iCs/>
                <w:sz w:val="24"/>
                <w:szCs w:val="24"/>
                <w:bdr w:val="none" w:sz="0" w:space="0" w:color="auto" w:frame="1"/>
                <w:shd w:val="clear" w:color="auto" w:fill="FFFFFF"/>
              </w:rPr>
            </w:pPr>
            <w:r w:rsidRPr="00EA4B02">
              <w:rPr>
                <w:rFonts w:ascii="Times New Roman" w:eastAsia="Times New Roman" w:hAnsi="Times New Roman" w:cs="Times New Roman"/>
                <w:bCs/>
                <w:sz w:val="24"/>
                <w:szCs w:val="24"/>
                <w:bdr w:val="none" w:sz="0" w:space="0" w:color="auto" w:frame="1"/>
                <w:shd w:val="clear" w:color="auto" w:fill="FFFFFF"/>
              </w:rPr>
              <w:t>Льготная пенсия</w:t>
            </w:r>
            <w:r w:rsidRPr="00EA4B02">
              <w:rPr>
                <w:rFonts w:ascii="Times New Roman" w:eastAsia="Times New Roman" w:hAnsi="Times New Roman" w:cs="Times New Roman"/>
                <w:sz w:val="24"/>
                <w:szCs w:val="24"/>
                <w:bdr w:val="none" w:sz="0" w:space="0" w:color="auto" w:frame="1"/>
                <w:shd w:val="clear" w:color="auto" w:fill="FFFFFF"/>
              </w:rPr>
              <w:t xml:space="preserve"> для работников, занятых на работах с вредными и (или) опасными и иными особыми условиями труда.</w:t>
            </w:r>
          </w:p>
          <w:p w14:paraId="344FB61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Условия и порядок назначения пенсии.</w:t>
            </w:r>
          </w:p>
        </w:tc>
        <w:tc>
          <w:tcPr>
            <w:tcW w:w="0" w:type="auto"/>
            <w:vMerge/>
            <w:vAlign w:val="center"/>
            <w:hideMark/>
          </w:tcPr>
          <w:p w14:paraId="710845E6" w14:textId="77777777" w:rsidR="00EA4B02" w:rsidRPr="00EA4B02" w:rsidRDefault="00EA4B02" w:rsidP="00EA4B02">
            <w:pPr>
              <w:spacing w:after="0" w:line="240" w:lineRule="auto"/>
              <w:rPr>
                <w:rFonts w:ascii="Times New Roman" w:eastAsia="Times New Roman" w:hAnsi="Times New Roman" w:cs="Times New Roman"/>
                <w:b/>
                <w:bCs/>
                <w:sz w:val="24"/>
                <w:szCs w:val="24"/>
              </w:rPr>
            </w:pPr>
          </w:p>
        </w:tc>
        <w:tc>
          <w:tcPr>
            <w:tcW w:w="0" w:type="auto"/>
            <w:vMerge/>
            <w:vAlign w:val="center"/>
            <w:hideMark/>
          </w:tcPr>
          <w:p w14:paraId="656E6A56" w14:textId="77777777" w:rsidR="00EA4B02" w:rsidRPr="00EA4B02" w:rsidRDefault="00EA4B02" w:rsidP="00EA4B02">
            <w:pPr>
              <w:spacing w:after="0" w:line="240" w:lineRule="auto"/>
              <w:rPr>
                <w:rFonts w:ascii="Times New Roman" w:eastAsia="Times New Roman" w:hAnsi="Times New Roman" w:cs="Times New Roman"/>
                <w:b/>
                <w:sz w:val="24"/>
                <w:szCs w:val="24"/>
              </w:rPr>
            </w:pPr>
          </w:p>
        </w:tc>
      </w:tr>
      <w:tr w:rsidR="00EA4B02" w:rsidRPr="00EA4B02" w14:paraId="5B6DC3F5" w14:textId="77777777" w:rsidTr="00EA4B02">
        <w:trPr>
          <w:trHeight w:val="20"/>
        </w:trPr>
        <w:tc>
          <w:tcPr>
            <w:tcW w:w="3790" w:type="pct"/>
            <w:gridSpan w:val="2"/>
            <w:hideMark/>
          </w:tcPr>
          <w:p w14:paraId="03AA1776" w14:textId="77777777" w:rsidR="00EA4B02" w:rsidRPr="00EA4B02" w:rsidRDefault="00EA4B02" w:rsidP="00EA4B02">
            <w:pPr>
              <w:spacing w:after="0" w:line="240" w:lineRule="auto"/>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lastRenderedPageBreak/>
              <w:t>Всего:</w:t>
            </w:r>
          </w:p>
        </w:tc>
        <w:tc>
          <w:tcPr>
            <w:tcW w:w="620" w:type="pct"/>
            <w:vAlign w:val="center"/>
            <w:hideMark/>
          </w:tcPr>
          <w:p w14:paraId="2F52AEF5" w14:textId="77777777" w:rsidR="00EA4B02" w:rsidRPr="00EA4B02" w:rsidRDefault="00EA4B02" w:rsidP="00EA4B02">
            <w:pPr>
              <w:spacing w:after="0" w:line="240" w:lineRule="auto"/>
              <w:jc w:val="center"/>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59</w:t>
            </w:r>
          </w:p>
        </w:tc>
        <w:tc>
          <w:tcPr>
            <w:tcW w:w="590" w:type="pct"/>
          </w:tcPr>
          <w:p w14:paraId="120EC379" w14:textId="77777777" w:rsidR="00EA4B02" w:rsidRPr="00EA4B02" w:rsidRDefault="00EA4B02" w:rsidP="00EA4B02">
            <w:pPr>
              <w:spacing w:after="0" w:line="240" w:lineRule="auto"/>
              <w:rPr>
                <w:rFonts w:ascii="Times New Roman" w:eastAsia="Times New Roman" w:hAnsi="Times New Roman" w:cs="Times New Roman"/>
                <w:b/>
                <w:bCs/>
                <w:i/>
                <w:sz w:val="24"/>
                <w:szCs w:val="24"/>
              </w:rPr>
            </w:pPr>
          </w:p>
        </w:tc>
      </w:tr>
    </w:tbl>
    <w:p w14:paraId="1D038764" w14:textId="77777777" w:rsidR="00EA4B02" w:rsidRPr="00EA4B02" w:rsidRDefault="00EA4B02" w:rsidP="00EA4B02">
      <w:pPr>
        <w:spacing w:after="0" w:line="240" w:lineRule="auto"/>
        <w:rPr>
          <w:rFonts w:ascii="Times New Roman" w:eastAsia="Times New Roman" w:hAnsi="Times New Roman" w:cs="Times New Roman"/>
          <w:i/>
          <w:sz w:val="24"/>
          <w:szCs w:val="24"/>
          <w:lang w:eastAsia="ru-RU"/>
        </w:rPr>
        <w:sectPr w:rsidR="00EA4B02" w:rsidRPr="00EA4B02" w:rsidSect="00850D3B">
          <w:pgSz w:w="16840" w:h="11907" w:orient="landscape"/>
          <w:pgMar w:top="851" w:right="1134" w:bottom="851" w:left="992" w:header="709" w:footer="709" w:gutter="0"/>
          <w:cols w:space="720"/>
        </w:sectPr>
      </w:pPr>
    </w:p>
    <w:p w14:paraId="2B6DC4B2"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14:paraId="2D1FB170"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bCs/>
          <w:sz w:val="24"/>
          <w:szCs w:val="24"/>
          <w:lang w:eastAsia="ru-RU"/>
        </w:rPr>
      </w:pPr>
    </w:p>
    <w:p w14:paraId="33E6E82F"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3.1. Для реализации программы учебной </w:t>
      </w:r>
      <w:proofErr w:type="gramStart"/>
      <w:r w:rsidRPr="00EA4B02">
        <w:rPr>
          <w:rFonts w:ascii="Times New Roman" w:eastAsia="Times New Roman" w:hAnsi="Times New Roman" w:cs="Times New Roman"/>
          <w:bCs/>
          <w:sz w:val="24"/>
          <w:szCs w:val="24"/>
          <w:lang w:eastAsia="ru-RU"/>
        </w:rPr>
        <w:t>дисциплины  предусмотрены</w:t>
      </w:r>
      <w:proofErr w:type="gramEnd"/>
      <w:r w:rsidRPr="00EA4B02">
        <w:rPr>
          <w:rFonts w:ascii="Times New Roman" w:eastAsia="Times New Roman" w:hAnsi="Times New Roman" w:cs="Times New Roman"/>
          <w:bCs/>
          <w:sz w:val="24"/>
          <w:szCs w:val="24"/>
          <w:lang w:eastAsia="ru-RU"/>
        </w:rPr>
        <w:t xml:space="preserve"> следующие специальные помещения:</w:t>
      </w:r>
    </w:p>
    <w:p w14:paraId="3C662C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lang w:eastAsia="ru-RU"/>
        </w:rPr>
        <w:tab/>
        <w:t>Кабинет</w:t>
      </w:r>
      <w:r w:rsidRPr="00EA4B02">
        <w:rPr>
          <w:rFonts w:ascii="Times New Roman" w:eastAsia="Times New Roman" w:hAnsi="Times New Roman" w:cs="Times New Roman"/>
          <w:bCs/>
          <w:i/>
          <w:sz w:val="24"/>
          <w:szCs w:val="24"/>
          <w:lang w:eastAsia="ru-RU"/>
        </w:rPr>
        <w:t xml:space="preserve"> «</w:t>
      </w:r>
      <w:r w:rsidRPr="00EA4B02">
        <w:rPr>
          <w:rFonts w:ascii="Times New Roman" w:eastAsia="Times New Roman" w:hAnsi="Times New Roman" w:cs="Times New Roman"/>
          <w:bCs/>
          <w:sz w:val="24"/>
          <w:szCs w:val="24"/>
          <w:lang w:eastAsia="ru-RU"/>
        </w:rPr>
        <w:t>«Правовые основы профессиональной деятельности»</w:t>
      </w:r>
      <w:r w:rsidRPr="00EA4B02">
        <w:rPr>
          <w:rFonts w:ascii="Times New Roman" w:eastAsia="Times New Roman" w:hAnsi="Times New Roman" w:cs="Times New Roman"/>
          <w:sz w:val="24"/>
          <w:szCs w:val="24"/>
        </w:rPr>
        <w:t>, оснащенный о</w:t>
      </w:r>
      <w:r w:rsidRPr="00EA4B02">
        <w:rPr>
          <w:rFonts w:ascii="Times New Roman" w:eastAsia="Times New Roman" w:hAnsi="Times New Roman" w:cs="Times New Roman"/>
          <w:bCs/>
          <w:sz w:val="24"/>
          <w:szCs w:val="24"/>
        </w:rPr>
        <w:t xml:space="preserve">борудованием: </w:t>
      </w:r>
      <w:r w:rsidRPr="00EA4B02">
        <w:rPr>
          <w:rFonts w:ascii="Times New Roman" w:eastAsia="Times New Roman" w:hAnsi="Times New Roman" w:cs="Times New Roman"/>
          <w:sz w:val="24"/>
          <w:szCs w:val="24"/>
        </w:rPr>
        <w:t>посадочные места по количеству обучающихся, рабочее место преподавателя</w:t>
      </w:r>
      <w:r w:rsidRPr="00EA4B02">
        <w:rPr>
          <w:rFonts w:ascii="Times New Roman" w:eastAsia="Times New Roman" w:hAnsi="Times New Roman" w:cs="Times New Roman"/>
          <w:bCs/>
          <w:i/>
          <w:sz w:val="24"/>
          <w:szCs w:val="24"/>
          <w:lang w:eastAsia="ru-RU"/>
        </w:rPr>
        <w:t xml:space="preserve">, </w:t>
      </w:r>
      <w:r w:rsidRPr="00EA4B02">
        <w:rPr>
          <w:rFonts w:ascii="Times New Roman" w:eastAsia="Times New Roman" w:hAnsi="Times New Roman" w:cs="Times New Roman"/>
          <w:sz w:val="24"/>
          <w:szCs w:val="24"/>
        </w:rPr>
        <w:t>т</w:t>
      </w:r>
      <w:r w:rsidRPr="00EA4B02">
        <w:rPr>
          <w:rFonts w:ascii="Times New Roman" w:eastAsia="Times New Roman" w:hAnsi="Times New Roman" w:cs="Times New Roman"/>
          <w:bCs/>
          <w:sz w:val="24"/>
          <w:szCs w:val="24"/>
        </w:rPr>
        <w:t xml:space="preserve">ехническими средствами обучения: </w:t>
      </w:r>
      <w:r w:rsidRPr="00EA4B02">
        <w:rPr>
          <w:rFonts w:ascii="Times New Roman" w:eastAsia="Times New Roman" w:hAnsi="Times New Roman" w:cs="Times New Roman"/>
          <w:sz w:val="24"/>
          <w:szCs w:val="24"/>
        </w:rPr>
        <w:t>компьютер, лицензионное программное обеспечение, мультимедийный проектор.</w:t>
      </w:r>
    </w:p>
    <w:p w14:paraId="36C1BF96"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b/>
          <w:bCs/>
          <w:sz w:val="24"/>
          <w:szCs w:val="24"/>
          <w:lang w:eastAsia="ru-RU"/>
        </w:rPr>
      </w:pPr>
    </w:p>
    <w:p w14:paraId="41DFAD5E"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3.2. Информационное обеспечение реализации программы</w:t>
      </w:r>
    </w:p>
    <w:p w14:paraId="3D0ABAC0" w14:textId="77777777" w:rsidR="00EA4B02" w:rsidRPr="00EA4B02" w:rsidRDefault="00EA4B02" w:rsidP="00EA4B02">
      <w:pPr>
        <w:suppressAutoHyphens/>
        <w:spacing w:after="0" w:line="240" w:lineRule="auto"/>
        <w:ind w:firstLine="709"/>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A4B02">
        <w:rPr>
          <w:rFonts w:ascii="Times New Roman" w:eastAsia="Times New Roman" w:hAnsi="Times New Roman" w:cs="Times New Roman"/>
          <w:sz w:val="24"/>
          <w:szCs w:val="24"/>
          <w:lang w:eastAsia="ru-RU"/>
        </w:rPr>
        <w:t>ечатные и/или электронные образовательные и информационные ресурсы, рекомендуемых для использования в образовательном процессе.</w:t>
      </w:r>
    </w:p>
    <w:p w14:paraId="5FAB3C27" w14:textId="77777777" w:rsidR="00EA4B02" w:rsidRPr="00EA4B02" w:rsidRDefault="00EA4B02" w:rsidP="00EA4B02">
      <w:pPr>
        <w:spacing w:after="0" w:line="240" w:lineRule="auto"/>
        <w:ind w:left="360"/>
        <w:contextualSpacing/>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3.2.1. Печатные издания</w:t>
      </w:r>
    </w:p>
    <w:p w14:paraId="472F8D4B" w14:textId="77777777" w:rsidR="00EA4B02" w:rsidRPr="00EA4B02" w:rsidRDefault="00EA4B02" w:rsidP="00586154">
      <w:pPr>
        <w:numPr>
          <w:ilvl w:val="0"/>
          <w:numId w:val="106"/>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Трудовой кодекс Российской</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 xml:space="preserve">Федерации </w:t>
      </w:r>
      <w:r w:rsidRPr="00EA4B02">
        <w:rPr>
          <w:rFonts w:ascii="Times New Roman" w:eastAsia="Times New Roman" w:hAnsi="Times New Roman" w:cs="Times New Roman"/>
          <w:b/>
          <w:sz w:val="24"/>
          <w:szCs w:val="24"/>
          <w:lang w:eastAsia="ru-RU"/>
        </w:rPr>
        <w:t>[</w:t>
      </w:r>
      <w:r w:rsidRPr="00EA4B02">
        <w:rPr>
          <w:rFonts w:ascii="Times New Roman" w:eastAsia="Times New Roman" w:hAnsi="Times New Roman" w:cs="Times New Roman"/>
          <w:sz w:val="24"/>
          <w:szCs w:val="24"/>
          <w:lang w:eastAsia="ru-RU"/>
        </w:rPr>
        <w:t>Текст</w:t>
      </w:r>
      <w:proofErr w:type="gramStart"/>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w:t>
      </w:r>
      <w:proofErr w:type="gramEnd"/>
      <w:r w:rsidRPr="00EA4B02">
        <w:rPr>
          <w:rFonts w:ascii="Times New Roman" w:eastAsia="Times New Roman" w:hAnsi="Times New Roman" w:cs="Times New Roman"/>
          <w:sz w:val="24"/>
          <w:szCs w:val="24"/>
          <w:lang w:eastAsia="ru-RU"/>
        </w:rPr>
        <w:t xml:space="preserve"> текст с изм. И доп. на 30 марта 2017 г. – Ростов н/Д : Феникс, 2017.</w:t>
      </w:r>
    </w:p>
    <w:p w14:paraId="064C4A05" w14:textId="77777777" w:rsidR="00EA4B02" w:rsidRPr="00EA4B02" w:rsidRDefault="00EA4B02" w:rsidP="00586154">
      <w:pPr>
        <w:numPr>
          <w:ilvl w:val="0"/>
          <w:numId w:val="106"/>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Румынина, В. В. Правовое обеспечение профессиональной деятельности [Текст] : учеб.для сред. проф. образования  / В. В. Румынина. – 192 с. 10-е изд., стер. — М.: Академия, 2014. — 224 с.</w:t>
      </w:r>
    </w:p>
    <w:p w14:paraId="37C05824" w14:textId="77777777" w:rsidR="00EA4B02" w:rsidRPr="00EA4B02" w:rsidRDefault="00EA4B02" w:rsidP="00586154">
      <w:pPr>
        <w:numPr>
          <w:ilvl w:val="0"/>
          <w:numId w:val="106"/>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Тыщенко, А. И.</w:t>
      </w:r>
      <w:r w:rsidRPr="00EA4B02">
        <w:rPr>
          <w:rFonts w:ascii="Times New Roman" w:eastAsia="Times New Roman" w:hAnsi="Times New Roman" w:cs="Times New Roman"/>
          <w:b/>
          <w:bCs/>
          <w:sz w:val="24"/>
          <w:szCs w:val="24"/>
          <w:lang w:eastAsia="ru-RU"/>
        </w:rPr>
        <w:t xml:space="preserve"> </w:t>
      </w:r>
      <w:r w:rsidRPr="00EA4B02">
        <w:rPr>
          <w:rFonts w:ascii="Times New Roman" w:eastAsia="Times New Roman" w:hAnsi="Times New Roman" w:cs="Times New Roman"/>
          <w:bCs/>
          <w:sz w:val="24"/>
          <w:szCs w:val="24"/>
          <w:lang w:eastAsia="ru-RU"/>
        </w:rPr>
        <w:t>Правовое обеспечение профессиональной деятельности</w:t>
      </w:r>
      <w:r w:rsidRPr="00EA4B02">
        <w:rPr>
          <w:rFonts w:ascii="Times New Roman" w:eastAsia="Times New Roman" w:hAnsi="Times New Roman" w:cs="Times New Roman"/>
          <w:sz w:val="24"/>
          <w:szCs w:val="24"/>
          <w:lang w:eastAsia="ru-RU"/>
        </w:rPr>
        <w:t>: Учебное пособие/., 2-е изд. - М.: ИЦ РИОР, НИЦ ИНФРА-М, 2016. - 203 с</w:t>
      </w:r>
    </w:p>
    <w:p w14:paraId="69022B00" w14:textId="77777777" w:rsidR="00EA4B02" w:rsidRPr="00EA4B02" w:rsidRDefault="00EA4B02" w:rsidP="00586154">
      <w:pPr>
        <w:numPr>
          <w:ilvl w:val="0"/>
          <w:numId w:val="106"/>
        </w:numPr>
        <w:tabs>
          <w:tab w:val="left" w:pos="1418"/>
        </w:tabs>
        <w:spacing w:after="0" w:line="240" w:lineRule="auto"/>
        <w:ind w:firstLine="360"/>
        <w:contextualSpacing/>
        <w:jc w:val="both"/>
        <w:rPr>
          <w:rFonts w:ascii="Times New Roman" w:eastAsia="Times New Roman" w:hAnsi="Times New Roman" w:cs="Times New Roman"/>
          <w:sz w:val="24"/>
          <w:szCs w:val="24"/>
          <w:shd w:val="clear" w:color="auto" w:fill="FFFFFF"/>
          <w:lang w:eastAsia="ru-RU"/>
        </w:rPr>
      </w:pPr>
      <w:r w:rsidRPr="00EA4B02">
        <w:rPr>
          <w:rFonts w:ascii="Times New Roman" w:eastAsia="Times New Roman" w:hAnsi="Times New Roman" w:cs="Times New Roman"/>
          <w:sz w:val="24"/>
          <w:szCs w:val="24"/>
          <w:lang w:eastAsia="ru-RU"/>
        </w:rPr>
        <w:t>Потапова, А. А. Трудовое право: конспект лекций / А. А. Потапова. - Москва: Проспект, 2016. - 149 с.</w:t>
      </w:r>
    </w:p>
    <w:p w14:paraId="13389B9C" w14:textId="77777777" w:rsidR="00EA4B02" w:rsidRPr="00EA4B02" w:rsidRDefault="00EA4B02" w:rsidP="00EA4B02">
      <w:pPr>
        <w:spacing w:after="0" w:line="276" w:lineRule="auto"/>
        <w:ind w:left="360"/>
        <w:contextualSpacing/>
        <w:rPr>
          <w:rFonts w:ascii="Times New Roman" w:eastAsia="Times New Roman" w:hAnsi="Times New Roman" w:cs="Times New Roman"/>
          <w:b/>
          <w:sz w:val="24"/>
          <w:szCs w:val="24"/>
          <w:lang w:eastAsia="ru-RU"/>
        </w:rPr>
      </w:pPr>
    </w:p>
    <w:p w14:paraId="7DB665C4" w14:textId="77777777" w:rsidR="00EA4B02" w:rsidRPr="00EA4B02" w:rsidRDefault="00EA4B02" w:rsidP="00EA4B02">
      <w:pPr>
        <w:spacing w:after="0" w:line="276" w:lineRule="auto"/>
        <w:ind w:left="360"/>
        <w:contextualSpacing/>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3.2.2. Электронные издания (электронные ресурсы)</w:t>
      </w:r>
    </w:p>
    <w:p w14:paraId="596B15F3" w14:textId="77777777" w:rsidR="00EA4B02" w:rsidRPr="00EA4B02" w:rsidRDefault="00EA4B02" w:rsidP="00EA4B02">
      <w:pPr>
        <w:spacing w:after="0" w:line="276" w:lineRule="auto"/>
        <w:ind w:firstLine="360"/>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1. Справочно - правовая система «Консультант плюс» [Электронный ресурс]. – Режим </w:t>
      </w:r>
      <w:proofErr w:type="gramStart"/>
      <w:r w:rsidRPr="00EA4B02">
        <w:rPr>
          <w:rFonts w:ascii="Times New Roman" w:eastAsia="Times New Roman" w:hAnsi="Times New Roman" w:cs="Times New Roman"/>
          <w:sz w:val="24"/>
          <w:szCs w:val="24"/>
        </w:rPr>
        <w:t>доступа :</w:t>
      </w:r>
      <w:proofErr w:type="gramEnd"/>
      <w:r w:rsidRPr="00EA4B02">
        <w:rPr>
          <w:rFonts w:ascii="Times New Roman" w:eastAsia="Times New Roman" w:hAnsi="Times New Roman" w:cs="Times New Roman"/>
          <w:sz w:val="24"/>
          <w:szCs w:val="24"/>
        </w:rPr>
        <w:t xml:space="preserve"> http: / /www.consultant.ru </w:t>
      </w:r>
    </w:p>
    <w:p w14:paraId="7C35EDF4" w14:textId="77777777" w:rsidR="00EA4B02" w:rsidRPr="00EA4B02" w:rsidRDefault="00EA4B02" w:rsidP="00EA4B02">
      <w:pPr>
        <w:spacing w:after="0" w:line="276" w:lineRule="auto"/>
        <w:ind w:left="360"/>
        <w:contextualSpacing/>
        <w:rPr>
          <w:rFonts w:ascii="Times New Roman" w:eastAsia="Times New Roman" w:hAnsi="Times New Roman" w:cs="Times New Roman"/>
          <w:b/>
          <w:sz w:val="24"/>
          <w:szCs w:val="24"/>
          <w:lang w:eastAsia="ru-RU"/>
        </w:rPr>
      </w:pPr>
    </w:p>
    <w:p w14:paraId="3BF6B24F" w14:textId="77777777" w:rsidR="00EA4B02" w:rsidRPr="00EA4B02" w:rsidRDefault="00EA4B02" w:rsidP="00EA4B02">
      <w:pPr>
        <w:spacing w:after="0" w:line="276" w:lineRule="auto"/>
        <w:ind w:left="360"/>
        <w:contextualSpacing/>
        <w:jc w:val="both"/>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
          <w:bCs/>
          <w:sz w:val="24"/>
          <w:szCs w:val="24"/>
          <w:lang w:eastAsia="ru-RU"/>
        </w:rPr>
        <w:t>3.2.3. Дополнительные источники</w:t>
      </w:r>
    </w:p>
    <w:p w14:paraId="02236688" w14:textId="77777777" w:rsidR="00EA4B02" w:rsidRPr="00EA4B02" w:rsidRDefault="00EA4B02" w:rsidP="00EA4B02">
      <w:pPr>
        <w:spacing w:after="0" w:line="276" w:lineRule="auto"/>
        <w:ind w:firstLine="426"/>
        <w:jc w:val="both"/>
        <w:rPr>
          <w:rFonts w:ascii="Times New Roman" w:eastAsia="Times New Roman" w:hAnsi="Times New Roman" w:cs="Times New Roman"/>
          <w:sz w:val="24"/>
          <w:szCs w:val="24"/>
          <w:shd w:val="clear" w:color="auto" w:fill="FFFFFF"/>
        </w:rPr>
      </w:pPr>
      <w:r w:rsidRPr="00EA4B02">
        <w:rPr>
          <w:rFonts w:ascii="Times New Roman" w:eastAsia="Times New Roman" w:hAnsi="Times New Roman" w:cs="Times New Roman"/>
          <w:sz w:val="24"/>
          <w:szCs w:val="24"/>
        </w:rPr>
        <w:t xml:space="preserve">1. </w:t>
      </w:r>
      <w:r w:rsidRPr="00EA4B02">
        <w:rPr>
          <w:rFonts w:ascii="Times New Roman" w:eastAsia="Times New Roman" w:hAnsi="Times New Roman" w:cs="Times New Roman"/>
          <w:sz w:val="24"/>
          <w:szCs w:val="24"/>
          <w:shd w:val="clear" w:color="auto" w:fill="FFFFFF"/>
        </w:rPr>
        <w:t xml:space="preserve">Гражданский кодекс РФ (1-4 части) [Электронный ресурс]/ — Электрон. Текстовые </w:t>
      </w:r>
      <w:proofErr w:type="gramStart"/>
      <w:r w:rsidRPr="00EA4B02">
        <w:rPr>
          <w:rFonts w:ascii="Times New Roman" w:eastAsia="Times New Roman" w:hAnsi="Times New Roman" w:cs="Times New Roman"/>
          <w:sz w:val="24"/>
          <w:szCs w:val="24"/>
          <w:shd w:val="clear" w:color="auto" w:fill="FFFFFF"/>
        </w:rPr>
        <w:t>данные.—</w:t>
      </w:r>
      <w:proofErr w:type="gramEnd"/>
      <w:r w:rsidRPr="00EA4B02">
        <w:rPr>
          <w:rFonts w:ascii="Times New Roman" w:eastAsia="Times New Roman" w:hAnsi="Times New Roman" w:cs="Times New Roman"/>
          <w:sz w:val="24"/>
          <w:szCs w:val="24"/>
          <w:shd w:val="clear" w:color="auto" w:fill="FFFFFF"/>
        </w:rPr>
        <w:t>, 2015.— 581 c.— Режим доступа: http://www.iprbookshop.ru/1246.— ЭБС «IPRbooks», по паролю</w:t>
      </w:r>
    </w:p>
    <w:p w14:paraId="23211D1D"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4866B3BC"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270A07BE"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p w14:paraId="46D7D2B3" w14:textId="77777777" w:rsidR="00EA4B02" w:rsidRPr="00EA4B02" w:rsidRDefault="00EA4B02" w:rsidP="00EA4B02">
      <w:pPr>
        <w:spacing w:after="0" w:line="276" w:lineRule="auto"/>
        <w:jc w:val="center"/>
        <w:rPr>
          <w:rFonts w:ascii="Times New Roman" w:eastAsia="Times New Roman" w:hAnsi="Times New Roman" w:cs="Times New Roman"/>
          <w:b/>
          <w:i/>
          <w:sz w:val="24"/>
          <w:szCs w:val="24"/>
          <w:lang w:eastAsia="ru-RU"/>
        </w:rPr>
      </w:pPr>
      <w:r w:rsidRPr="00EA4B02">
        <w:rPr>
          <w:rFonts w:ascii="Times New Roman" w:eastAsia="Times New Roman" w:hAnsi="Times New Roman" w:cs="Times New Roman"/>
          <w:b/>
          <w:sz w:val="24"/>
          <w:szCs w:val="24"/>
          <w:lang w:eastAsia="ru-RU"/>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849"/>
        <w:gridCol w:w="2390"/>
      </w:tblGrid>
      <w:tr w:rsidR="00EA4B02" w:rsidRPr="00EA4B02" w14:paraId="57570138" w14:textId="77777777" w:rsidTr="00EA4B02">
        <w:tc>
          <w:tcPr>
            <w:tcW w:w="1760" w:type="pct"/>
            <w:hideMark/>
          </w:tcPr>
          <w:p w14:paraId="60BAEC3A"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Результаты обучения</w:t>
            </w:r>
          </w:p>
        </w:tc>
        <w:tc>
          <w:tcPr>
            <w:tcW w:w="1999" w:type="pct"/>
            <w:hideMark/>
          </w:tcPr>
          <w:p w14:paraId="7E0546AE"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Критерии оценки</w:t>
            </w:r>
          </w:p>
        </w:tc>
        <w:tc>
          <w:tcPr>
            <w:tcW w:w="1241" w:type="pct"/>
            <w:hideMark/>
          </w:tcPr>
          <w:p w14:paraId="2B758AB5"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rPr>
            </w:pPr>
            <w:r w:rsidRPr="00EA4B02">
              <w:rPr>
                <w:rFonts w:ascii="Times New Roman" w:eastAsia="Times New Roman" w:hAnsi="Times New Roman" w:cs="Times New Roman"/>
                <w:b/>
                <w:bCs/>
                <w:sz w:val="24"/>
                <w:szCs w:val="24"/>
              </w:rPr>
              <w:t>Методы оценки</w:t>
            </w:r>
          </w:p>
        </w:tc>
      </w:tr>
      <w:tr w:rsidR="00EA4B02" w:rsidRPr="00EA4B02" w14:paraId="5C63DBE7" w14:textId="77777777" w:rsidTr="00EA4B02">
        <w:tc>
          <w:tcPr>
            <w:tcW w:w="1760" w:type="pct"/>
            <w:hideMark/>
          </w:tcPr>
          <w:p w14:paraId="3FD6956A"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В результате освоения дисциплины обучающийся должен </w:t>
            </w:r>
            <w:r w:rsidRPr="00EA4B02">
              <w:rPr>
                <w:rFonts w:ascii="Times New Roman" w:eastAsia="Times New Roman" w:hAnsi="Times New Roman" w:cs="Times New Roman"/>
                <w:b/>
                <w:bCs/>
                <w:sz w:val="24"/>
                <w:szCs w:val="24"/>
              </w:rPr>
              <w:t>знать</w:t>
            </w:r>
          </w:p>
        </w:tc>
        <w:tc>
          <w:tcPr>
            <w:tcW w:w="1999" w:type="pct"/>
            <w:hideMark/>
          </w:tcPr>
          <w:p w14:paraId="262ED5B5"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Характеристики демонстрируемых знаний</w:t>
            </w:r>
          </w:p>
        </w:tc>
        <w:tc>
          <w:tcPr>
            <w:tcW w:w="1241" w:type="pct"/>
            <w:hideMark/>
          </w:tcPr>
          <w:p w14:paraId="6DC93E31" w14:textId="77777777" w:rsidR="00EA4B02" w:rsidRPr="00EA4B02" w:rsidRDefault="00EA4B02" w:rsidP="00EA4B02">
            <w:pPr>
              <w:spacing w:after="0" w:line="240" w:lineRule="auto"/>
              <w:rPr>
                <w:rFonts w:ascii="Times New Roman" w:eastAsia="Times New Roman" w:hAnsi="Times New Roman" w:cs="Times New Roman"/>
                <w:sz w:val="24"/>
                <w:szCs w:val="24"/>
              </w:rPr>
            </w:pPr>
          </w:p>
        </w:tc>
      </w:tr>
      <w:tr w:rsidR="00EA4B02" w:rsidRPr="00EA4B02" w14:paraId="51336554" w14:textId="77777777" w:rsidTr="00EA4B02">
        <w:tc>
          <w:tcPr>
            <w:tcW w:w="1760" w:type="pct"/>
            <w:hideMark/>
          </w:tcPr>
          <w:p w14:paraId="7DF821BA"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Состояние и перспективы развития атомной энергетики</w:t>
            </w:r>
          </w:p>
        </w:tc>
        <w:tc>
          <w:tcPr>
            <w:tcW w:w="1999" w:type="pct"/>
            <w:hideMark/>
          </w:tcPr>
          <w:p w14:paraId="3332E39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трудовых споров.</w:t>
            </w:r>
          </w:p>
          <w:p w14:paraId="4251FDFC"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социальной помощи.</w:t>
            </w:r>
          </w:p>
          <w:p w14:paraId="5E89762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пенсий.</w:t>
            </w:r>
          </w:p>
        </w:tc>
        <w:tc>
          <w:tcPr>
            <w:tcW w:w="1241" w:type="pct"/>
            <w:hideMark/>
          </w:tcPr>
          <w:p w14:paraId="5A8591B3"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 Тестирование</w:t>
            </w:r>
          </w:p>
        </w:tc>
      </w:tr>
      <w:tr w:rsidR="00EA4B02" w:rsidRPr="00EA4B02" w14:paraId="77E72C36" w14:textId="77777777" w:rsidTr="00EA4B02">
        <w:tc>
          <w:tcPr>
            <w:tcW w:w="1760" w:type="pct"/>
            <w:hideMark/>
          </w:tcPr>
          <w:p w14:paraId="3BC33789"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Порядок действия персонала при основных аварийных ситуациях в технологической цепочке</w:t>
            </w:r>
          </w:p>
        </w:tc>
        <w:tc>
          <w:tcPr>
            <w:tcW w:w="1999" w:type="pct"/>
            <w:hideMark/>
          </w:tcPr>
          <w:p w14:paraId="4B364B73"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заработной платы. МРОТ РФ.</w:t>
            </w:r>
            <w:r w:rsidRPr="00EA4B02">
              <w:rPr>
                <w:rFonts w:ascii="Times New Roman" w:eastAsia="Times New Roman" w:hAnsi="Times New Roman" w:cs="Times New Roman"/>
                <w:sz w:val="24"/>
                <w:szCs w:val="24"/>
              </w:rPr>
              <w:br/>
              <w:t>Система оплаты труда в РФ.</w:t>
            </w:r>
          </w:p>
          <w:p w14:paraId="7CF95BF5" w14:textId="77777777" w:rsidR="00EA4B02" w:rsidRPr="00EA4B02" w:rsidRDefault="00EA4B02" w:rsidP="00EA4B02">
            <w:pPr>
              <w:spacing w:after="0" w:line="240" w:lineRule="auto"/>
              <w:rPr>
                <w:rFonts w:ascii="Times New Roman" w:eastAsia="Times New Roman" w:hAnsi="Times New Roman" w:cs="Times New Roman"/>
                <w:sz w:val="24"/>
                <w:szCs w:val="24"/>
                <w:bdr w:val="none" w:sz="0" w:space="0" w:color="auto" w:frame="1"/>
                <w:shd w:val="clear" w:color="auto" w:fill="FFFFFF"/>
              </w:rPr>
            </w:pPr>
            <w:r w:rsidRPr="00EA4B02">
              <w:rPr>
                <w:rFonts w:ascii="Times New Roman" w:eastAsia="Times New Roman" w:hAnsi="Times New Roman" w:cs="Times New Roman"/>
                <w:sz w:val="24"/>
                <w:szCs w:val="24"/>
                <w:shd w:val="clear" w:color="auto" w:fill="FFFFFF"/>
              </w:rPr>
              <w:t>Оплата труда работников, </w:t>
            </w:r>
            <w:r w:rsidRPr="00EA4B02">
              <w:rPr>
                <w:rFonts w:ascii="Times New Roman" w:eastAsia="Times New Roman" w:hAnsi="Times New Roman" w:cs="Times New Roman"/>
                <w:sz w:val="24"/>
                <w:szCs w:val="24"/>
                <w:bdr w:val="none" w:sz="0" w:space="0" w:color="auto" w:frame="1"/>
                <w:shd w:val="clear" w:color="auto" w:fill="FFFFFF"/>
              </w:rPr>
              <w:t>занятых на работах с вредными и (или) опасными и иными особыми условиями труда.</w:t>
            </w:r>
          </w:p>
        </w:tc>
        <w:tc>
          <w:tcPr>
            <w:tcW w:w="1241" w:type="pct"/>
            <w:hideMark/>
          </w:tcPr>
          <w:p w14:paraId="0549B666"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Тестирование</w:t>
            </w:r>
          </w:p>
        </w:tc>
      </w:tr>
      <w:tr w:rsidR="00EA4B02" w:rsidRPr="00EA4B02" w14:paraId="78B1CBE4" w14:textId="77777777" w:rsidTr="00EA4B02">
        <w:tc>
          <w:tcPr>
            <w:tcW w:w="1760" w:type="pct"/>
            <w:hideMark/>
          </w:tcPr>
          <w:p w14:paraId="7A98068E"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lastRenderedPageBreak/>
              <w:t>Инструкции предприятия по охране труда, радиационной безопасности, ядерной безопасности, промышленной безопасности, по электробезопасности, по правилам эксплуатации</w:t>
            </w:r>
          </w:p>
        </w:tc>
        <w:tc>
          <w:tcPr>
            <w:tcW w:w="1999" w:type="pct"/>
            <w:hideMark/>
          </w:tcPr>
          <w:p w14:paraId="3540680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и субъекты материальной ответственности по трудовому праву.</w:t>
            </w:r>
          </w:p>
          <w:p w14:paraId="02E2AFEE"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материальной ответственности работников.</w:t>
            </w:r>
          </w:p>
          <w:p w14:paraId="4D83EE7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Материальная ответственность работника и работодателя.</w:t>
            </w:r>
          </w:p>
          <w:p w14:paraId="59601D2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и виды занятости.</w:t>
            </w:r>
          </w:p>
        </w:tc>
        <w:tc>
          <w:tcPr>
            <w:tcW w:w="1241" w:type="pct"/>
            <w:hideMark/>
          </w:tcPr>
          <w:p w14:paraId="574A59EC" w14:textId="77777777" w:rsidR="00EA4B02" w:rsidRPr="00EA4B02" w:rsidRDefault="00EA4B02" w:rsidP="00EA4B02">
            <w:pPr>
              <w:spacing w:after="0" w:line="240" w:lineRule="auto"/>
              <w:rPr>
                <w:rFonts w:ascii="Times New Roman" w:eastAsia="Times New Roman" w:hAnsi="Times New Roman" w:cs="Times New Roman"/>
                <w:bCs/>
                <w:i/>
                <w:sz w:val="24"/>
                <w:szCs w:val="24"/>
              </w:rPr>
            </w:pPr>
            <w:r w:rsidRPr="00EA4B02">
              <w:rPr>
                <w:rFonts w:ascii="Times New Roman" w:eastAsia="Times New Roman" w:hAnsi="Times New Roman" w:cs="Times New Roman"/>
                <w:bCs/>
                <w:sz w:val="24"/>
                <w:szCs w:val="24"/>
              </w:rPr>
              <w:t>Устный опрос</w:t>
            </w:r>
          </w:p>
          <w:p w14:paraId="5A6891E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Тестирование</w:t>
            </w:r>
          </w:p>
        </w:tc>
      </w:tr>
      <w:tr w:rsidR="00EA4B02" w:rsidRPr="00EA4B02" w14:paraId="0A4DBBA9" w14:textId="77777777" w:rsidTr="00EA4B02">
        <w:tc>
          <w:tcPr>
            <w:tcW w:w="1760" w:type="pct"/>
            <w:hideMark/>
          </w:tcPr>
          <w:p w14:paraId="57E7D187"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Основные принципы организации работы на атомной станции</w:t>
            </w:r>
          </w:p>
        </w:tc>
        <w:tc>
          <w:tcPr>
            <w:tcW w:w="1999" w:type="pct"/>
            <w:hideMark/>
          </w:tcPr>
          <w:p w14:paraId="735E10D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предпринимательской деятельности и ее признаки.</w:t>
            </w:r>
          </w:p>
          <w:p w14:paraId="7AB9F2E8"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Виды и функции предпринимательства.</w:t>
            </w:r>
          </w:p>
          <w:p w14:paraId="4AA89B9A"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Понятия и признаки ЮЛ.</w:t>
            </w:r>
          </w:p>
        </w:tc>
        <w:tc>
          <w:tcPr>
            <w:tcW w:w="1241" w:type="pct"/>
            <w:hideMark/>
          </w:tcPr>
          <w:p w14:paraId="41663D62"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Тестирование </w:t>
            </w:r>
          </w:p>
        </w:tc>
      </w:tr>
      <w:tr w:rsidR="00EA4B02" w:rsidRPr="00EA4B02" w14:paraId="32129848" w14:textId="77777777" w:rsidTr="00EA4B02">
        <w:trPr>
          <w:trHeight w:val="1701"/>
        </w:trPr>
        <w:tc>
          <w:tcPr>
            <w:tcW w:w="1760" w:type="pct"/>
            <w:hideMark/>
          </w:tcPr>
          <w:p w14:paraId="6324FAD0"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Нормативную документацию </w:t>
            </w:r>
          </w:p>
        </w:tc>
        <w:tc>
          <w:tcPr>
            <w:tcW w:w="1999" w:type="pct"/>
            <w:hideMark/>
          </w:tcPr>
          <w:p w14:paraId="1CB6F527"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Понятие гарантий и компенсаций.</w:t>
            </w:r>
          </w:p>
          <w:p w14:paraId="31E788C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Случаи предоставления гарантий и компенсаций.</w:t>
            </w:r>
          </w:p>
          <w:p w14:paraId="1A75EE57" w14:textId="77777777" w:rsidR="00EA4B02" w:rsidRPr="00EA4B02" w:rsidRDefault="00EA4B02" w:rsidP="00EA4B02">
            <w:pPr>
              <w:spacing w:after="0" w:line="240" w:lineRule="auto"/>
              <w:rPr>
                <w:rFonts w:ascii="Times New Roman" w:eastAsia="Times New Roman" w:hAnsi="Times New Roman" w:cs="Times New Roman"/>
                <w:bCs/>
                <w:i/>
                <w:sz w:val="24"/>
                <w:szCs w:val="24"/>
              </w:rPr>
            </w:pPr>
            <w:r w:rsidRPr="00EA4B02">
              <w:rPr>
                <w:rFonts w:ascii="Times New Roman" w:eastAsia="Times New Roman" w:hAnsi="Times New Roman" w:cs="Times New Roman"/>
                <w:sz w:val="24"/>
                <w:szCs w:val="24"/>
                <w:shd w:val="clear" w:color="auto" w:fill="FFFFFF"/>
              </w:rPr>
              <w:t>Гарантии и льготы положенные сотрудникам, работающим во вредных условиях труда.</w:t>
            </w:r>
          </w:p>
        </w:tc>
        <w:tc>
          <w:tcPr>
            <w:tcW w:w="1241" w:type="pct"/>
            <w:hideMark/>
          </w:tcPr>
          <w:p w14:paraId="3945491C"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Устный опрос</w:t>
            </w:r>
          </w:p>
        </w:tc>
      </w:tr>
      <w:tr w:rsidR="00EA4B02" w:rsidRPr="00EA4B02" w14:paraId="185091B5" w14:textId="77777777" w:rsidTr="00EA4B02">
        <w:tc>
          <w:tcPr>
            <w:tcW w:w="1760" w:type="pct"/>
            <w:hideMark/>
          </w:tcPr>
          <w:p w14:paraId="0E68C538"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Arial Unicode MS" w:hAnsi="Times New Roman" w:cs="Times New Roman"/>
                <w:sz w:val="24"/>
                <w:szCs w:val="24"/>
              </w:rPr>
              <w:t>Регламентирующую работу с персоналом</w:t>
            </w:r>
          </w:p>
        </w:tc>
        <w:tc>
          <w:tcPr>
            <w:tcW w:w="1999" w:type="pct"/>
            <w:hideMark/>
          </w:tcPr>
          <w:p w14:paraId="6462BE9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Понятие трудового договора. </w:t>
            </w:r>
          </w:p>
          <w:p w14:paraId="3B37CC54"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Порядок заключения </w:t>
            </w:r>
            <w:proofErr w:type="gramStart"/>
            <w:r w:rsidRPr="00EA4B02">
              <w:rPr>
                <w:rFonts w:ascii="Times New Roman" w:eastAsia="Times New Roman" w:hAnsi="Times New Roman" w:cs="Times New Roman"/>
                <w:sz w:val="24"/>
                <w:szCs w:val="24"/>
              </w:rPr>
              <w:t>трудового  договора</w:t>
            </w:r>
            <w:proofErr w:type="gramEnd"/>
            <w:r w:rsidRPr="00EA4B02">
              <w:rPr>
                <w:rFonts w:ascii="Times New Roman" w:eastAsia="Times New Roman" w:hAnsi="Times New Roman" w:cs="Times New Roman"/>
                <w:sz w:val="24"/>
                <w:szCs w:val="24"/>
              </w:rPr>
              <w:t>. Испытательный срок.</w:t>
            </w:r>
          </w:p>
          <w:p w14:paraId="66A681F0"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Права и обязанности работника. Права и обязанности работодателя.</w:t>
            </w:r>
          </w:p>
          <w:p w14:paraId="1CD3C2B6"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Заключение трудового договора </w:t>
            </w:r>
            <w:r w:rsidRPr="00EA4B02">
              <w:rPr>
                <w:rFonts w:ascii="Times New Roman" w:eastAsia="Times New Roman" w:hAnsi="Times New Roman" w:cs="Times New Roman"/>
                <w:sz w:val="24"/>
                <w:szCs w:val="24"/>
                <w:shd w:val="clear" w:color="auto" w:fill="FFFFFF"/>
              </w:rPr>
              <w:t>для работников, занятых на вредных и опасных работах</w:t>
            </w:r>
            <w:r w:rsidRPr="00EA4B02">
              <w:rPr>
                <w:rFonts w:ascii="Times New Roman" w:eastAsia="Times New Roman" w:hAnsi="Times New Roman" w:cs="Times New Roman"/>
                <w:sz w:val="24"/>
                <w:szCs w:val="24"/>
              </w:rPr>
              <w:t>.</w:t>
            </w:r>
          </w:p>
          <w:p w14:paraId="02E17086" w14:textId="77777777" w:rsidR="00EA4B02" w:rsidRPr="00EA4B02" w:rsidRDefault="00EA4B02" w:rsidP="00EA4B02">
            <w:pPr>
              <w:spacing w:after="0" w:line="240" w:lineRule="auto"/>
              <w:rPr>
                <w:rFonts w:ascii="Times New Roman" w:eastAsia="Times New Roman" w:hAnsi="Times New Roman" w:cs="Times New Roman"/>
                <w:bCs/>
                <w:i/>
                <w:sz w:val="24"/>
                <w:szCs w:val="24"/>
              </w:rPr>
            </w:pPr>
            <w:r w:rsidRPr="00EA4B02">
              <w:rPr>
                <w:rFonts w:ascii="Times New Roman" w:eastAsia="Times New Roman" w:hAnsi="Times New Roman" w:cs="Times New Roman"/>
                <w:sz w:val="24"/>
                <w:szCs w:val="24"/>
              </w:rPr>
              <w:t>Прекращение трудового договора.</w:t>
            </w:r>
          </w:p>
        </w:tc>
        <w:tc>
          <w:tcPr>
            <w:tcW w:w="1241" w:type="pct"/>
            <w:hideMark/>
          </w:tcPr>
          <w:p w14:paraId="1DA68532" w14:textId="77777777" w:rsidR="00EA4B02" w:rsidRPr="00EA4B02" w:rsidRDefault="00EA4B02" w:rsidP="00EA4B02">
            <w:pPr>
              <w:spacing w:after="0" w:line="240" w:lineRule="auto"/>
              <w:rPr>
                <w:rFonts w:ascii="Times New Roman" w:eastAsia="Times New Roman" w:hAnsi="Times New Roman" w:cs="Times New Roman"/>
                <w:bCs/>
                <w:sz w:val="24"/>
                <w:szCs w:val="24"/>
              </w:rPr>
            </w:pPr>
            <w:r w:rsidRPr="00EA4B02">
              <w:rPr>
                <w:rFonts w:ascii="Times New Roman" w:eastAsia="Times New Roman" w:hAnsi="Times New Roman" w:cs="Times New Roman"/>
                <w:bCs/>
                <w:sz w:val="24"/>
                <w:szCs w:val="24"/>
              </w:rPr>
              <w:t xml:space="preserve">Тестирование </w:t>
            </w:r>
          </w:p>
        </w:tc>
      </w:tr>
      <w:tr w:rsidR="00EA4B02" w:rsidRPr="00EA4B02" w14:paraId="2295CFF6" w14:textId="77777777" w:rsidTr="00EA4B02">
        <w:tc>
          <w:tcPr>
            <w:tcW w:w="5000" w:type="pct"/>
            <w:gridSpan w:val="3"/>
            <w:hideMark/>
          </w:tcPr>
          <w:p w14:paraId="65F27C42" w14:textId="77777777" w:rsidR="00EA4B02" w:rsidRPr="00EA4B02" w:rsidRDefault="00EA4B02" w:rsidP="00EA4B02">
            <w:pPr>
              <w:spacing w:after="0" w:line="240" w:lineRule="auto"/>
              <w:rPr>
                <w:rFonts w:ascii="Times New Roman" w:eastAsia="Times New Roman" w:hAnsi="Times New Roman" w:cs="Times New Roman"/>
                <w:bCs/>
                <w:i/>
                <w:sz w:val="24"/>
                <w:szCs w:val="24"/>
              </w:rPr>
            </w:pPr>
            <w:r w:rsidRPr="00EA4B02">
              <w:rPr>
                <w:rFonts w:ascii="Times New Roman" w:eastAsia="Times New Roman" w:hAnsi="Times New Roman" w:cs="Times New Roman"/>
                <w:bCs/>
                <w:sz w:val="24"/>
                <w:szCs w:val="24"/>
              </w:rPr>
              <w:t>В результате освоения дисциплины обучающийся должен</w:t>
            </w:r>
            <w:r w:rsidRPr="00EA4B02">
              <w:rPr>
                <w:rFonts w:ascii="Times New Roman" w:eastAsia="Times New Roman" w:hAnsi="Times New Roman" w:cs="Times New Roman"/>
                <w:b/>
                <w:bCs/>
                <w:sz w:val="24"/>
                <w:szCs w:val="24"/>
              </w:rPr>
              <w:t xml:space="preserve"> уметь</w:t>
            </w:r>
          </w:p>
        </w:tc>
      </w:tr>
      <w:tr w:rsidR="00EA4B02" w:rsidRPr="00EA4B02" w14:paraId="12A81A53" w14:textId="77777777" w:rsidTr="00EA4B02">
        <w:trPr>
          <w:trHeight w:val="1373"/>
        </w:trPr>
        <w:tc>
          <w:tcPr>
            <w:tcW w:w="1760" w:type="pct"/>
          </w:tcPr>
          <w:p w14:paraId="6857DDFE"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Повышать (поддерживать) квалификацию в рамках профессиональной деятельности</w:t>
            </w:r>
          </w:p>
          <w:p w14:paraId="0DEC3A02" w14:textId="77777777" w:rsidR="00EA4B02" w:rsidRPr="00EA4B02" w:rsidRDefault="00EA4B02" w:rsidP="00EA4B02">
            <w:pPr>
              <w:spacing w:after="0" w:line="240" w:lineRule="auto"/>
              <w:rPr>
                <w:rFonts w:ascii="Times New Roman" w:eastAsia="Times New Roman" w:hAnsi="Times New Roman" w:cs="Times New Roman"/>
                <w:sz w:val="24"/>
                <w:szCs w:val="24"/>
              </w:rPr>
            </w:pPr>
          </w:p>
        </w:tc>
        <w:tc>
          <w:tcPr>
            <w:tcW w:w="1999" w:type="pct"/>
            <w:hideMark/>
          </w:tcPr>
          <w:p w14:paraId="3A7A25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Понимание и применение норм НПА в конкретной ситуации;</w:t>
            </w:r>
          </w:p>
          <w:p w14:paraId="7AF62595" w14:textId="77777777" w:rsidR="00EA4B02" w:rsidRPr="00EA4B02" w:rsidRDefault="00EA4B02" w:rsidP="00EA4B02">
            <w:pPr>
              <w:spacing w:after="0" w:line="240" w:lineRule="auto"/>
              <w:rPr>
                <w:rFonts w:ascii="Times New Roman" w:eastAsia="Times New Roman" w:hAnsi="Times New Roman" w:cs="Times New Roman"/>
                <w:bCs/>
                <w:i/>
                <w:sz w:val="24"/>
                <w:szCs w:val="24"/>
              </w:rPr>
            </w:pPr>
            <w:r w:rsidRPr="00EA4B02">
              <w:rPr>
                <w:rFonts w:ascii="Times New Roman" w:eastAsia="Times New Roman" w:hAnsi="Times New Roman" w:cs="Times New Roman"/>
                <w:sz w:val="24"/>
                <w:szCs w:val="24"/>
              </w:rPr>
              <w:t>- Анализ примененных  норм НПА;</w:t>
            </w:r>
          </w:p>
        </w:tc>
        <w:tc>
          <w:tcPr>
            <w:tcW w:w="1241" w:type="pct"/>
            <w:hideMark/>
          </w:tcPr>
          <w:p w14:paraId="500CB5D2"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r w:rsidR="00EA4B02" w:rsidRPr="00EA4B02" w14:paraId="18C8FD94" w14:textId="77777777" w:rsidTr="00EA4B02">
        <w:trPr>
          <w:trHeight w:val="2257"/>
        </w:trPr>
        <w:tc>
          <w:tcPr>
            <w:tcW w:w="1760" w:type="pct"/>
          </w:tcPr>
          <w:p w14:paraId="56069E3E" w14:textId="77777777" w:rsidR="00EA4B02" w:rsidRPr="00EA4B02" w:rsidRDefault="00EA4B02" w:rsidP="00EA4B02">
            <w:pPr>
              <w:spacing w:after="0" w:line="240" w:lineRule="auto"/>
              <w:jc w:val="both"/>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tc>
        <w:tc>
          <w:tcPr>
            <w:tcW w:w="1999" w:type="pct"/>
            <w:hideMark/>
          </w:tcPr>
          <w:p w14:paraId="56F1A449" w14:textId="77777777" w:rsidR="00EA4B02" w:rsidRPr="00EA4B02" w:rsidRDefault="00EA4B02" w:rsidP="00EA4B02">
            <w:pPr>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Поиск и выбор необходимого НПА в конкретной ситуации;</w:t>
            </w:r>
          </w:p>
          <w:p w14:paraId="0F3876B7" w14:textId="77777777" w:rsidR="00EA4B02" w:rsidRPr="00EA4B02" w:rsidRDefault="00EA4B02" w:rsidP="00EA4B02">
            <w:pPr>
              <w:spacing w:after="0" w:line="240" w:lineRule="auto"/>
              <w:jc w:val="both"/>
              <w:rPr>
                <w:rFonts w:ascii="Times New Roman" w:eastAsia="Times New Roman" w:hAnsi="Times New Roman" w:cs="Times New Roman"/>
                <w:bCs/>
                <w:i/>
                <w:sz w:val="24"/>
                <w:szCs w:val="24"/>
              </w:rPr>
            </w:pPr>
            <w:r w:rsidRPr="00EA4B02">
              <w:rPr>
                <w:rFonts w:ascii="Times New Roman" w:eastAsia="Times New Roman" w:hAnsi="Times New Roman" w:cs="Times New Roman"/>
                <w:sz w:val="24"/>
                <w:szCs w:val="24"/>
              </w:rPr>
              <w:t>- Раскрытие содержания законов  и иных нормативно правовых актов, регулирующих правоотношения в профессиональной деятельности</w:t>
            </w:r>
          </w:p>
        </w:tc>
        <w:tc>
          <w:tcPr>
            <w:tcW w:w="1241" w:type="pct"/>
          </w:tcPr>
          <w:p w14:paraId="042EF711"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r w:rsidR="00EA4B02" w:rsidRPr="00EA4B02" w14:paraId="3394D6F6" w14:textId="77777777" w:rsidTr="00EA4B02">
        <w:trPr>
          <w:trHeight w:val="1430"/>
        </w:trPr>
        <w:tc>
          <w:tcPr>
            <w:tcW w:w="1760" w:type="pct"/>
            <w:hideMark/>
          </w:tcPr>
          <w:p w14:paraId="71B4C54B" w14:textId="77777777" w:rsidR="00EA4B02" w:rsidRPr="00EA4B02" w:rsidRDefault="00EA4B02" w:rsidP="00EA4B02">
            <w:pPr>
              <w:spacing w:after="0" w:line="240" w:lineRule="auto"/>
              <w:rPr>
                <w:rFonts w:ascii="Times New Roman" w:eastAsia="Times New Roman" w:hAnsi="Times New Roman" w:cs="Times New Roman"/>
                <w:bCs/>
                <w:i/>
                <w:sz w:val="24"/>
                <w:szCs w:val="24"/>
              </w:rPr>
            </w:pPr>
            <w:r w:rsidRPr="00EA4B02">
              <w:rPr>
                <w:rFonts w:ascii="Times New Roman" w:eastAsia="Arial Unicode MS" w:hAnsi="Times New Roman" w:cs="Times New Roman"/>
                <w:sz w:val="24"/>
                <w:szCs w:val="24"/>
              </w:rPr>
              <w:t>Выявлять и анализировать причины появления нарушений в работе подразделения, разрабатывать мероприятия по их устранению</w:t>
            </w:r>
          </w:p>
        </w:tc>
        <w:tc>
          <w:tcPr>
            <w:tcW w:w="1999" w:type="pct"/>
            <w:hideMark/>
          </w:tcPr>
          <w:p w14:paraId="3F01C6B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Понимание и применение норм НПА в конкретной ситуации</w:t>
            </w:r>
          </w:p>
          <w:p w14:paraId="4231D0C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xml:space="preserve">- Анализ примененных  норм НПА </w:t>
            </w:r>
          </w:p>
        </w:tc>
        <w:tc>
          <w:tcPr>
            <w:tcW w:w="1241" w:type="pct"/>
            <w:hideMark/>
          </w:tcPr>
          <w:p w14:paraId="0C22F16F"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Решение практических задач</w:t>
            </w:r>
          </w:p>
        </w:tc>
      </w:tr>
      <w:tr w:rsidR="00EA4B02" w:rsidRPr="00EA4B02" w14:paraId="04FFE6A2" w14:textId="77777777" w:rsidTr="00EA4B02">
        <w:trPr>
          <w:trHeight w:val="579"/>
        </w:trPr>
        <w:tc>
          <w:tcPr>
            <w:tcW w:w="1760" w:type="pct"/>
            <w:hideMark/>
          </w:tcPr>
          <w:p w14:paraId="70077893" w14:textId="77777777" w:rsidR="00EA4B02" w:rsidRPr="00EA4B02" w:rsidRDefault="00EA4B02" w:rsidP="00EA4B02">
            <w:pPr>
              <w:spacing w:after="0" w:line="240" w:lineRule="auto"/>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Распределять обязанности для подчиненного персонала</w:t>
            </w:r>
          </w:p>
        </w:tc>
        <w:tc>
          <w:tcPr>
            <w:tcW w:w="1999" w:type="pct"/>
            <w:hideMark/>
          </w:tcPr>
          <w:p w14:paraId="69A99E1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Поиск и выбор необходимого НПА в конкретной ситуации</w:t>
            </w:r>
          </w:p>
        </w:tc>
        <w:tc>
          <w:tcPr>
            <w:tcW w:w="1241" w:type="pct"/>
            <w:hideMark/>
          </w:tcPr>
          <w:p w14:paraId="2B2351A5"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Решение практических задач</w:t>
            </w:r>
          </w:p>
        </w:tc>
      </w:tr>
      <w:tr w:rsidR="00EA4B02" w:rsidRPr="00EA4B02" w14:paraId="695FCE33" w14:textId="77777777" w:rsidTr="00EA4B02">
        <w:trPr>
          <w:trHeight w:val="557"/>
        </w:trPr>
        <w:tc>
          <w:tcPr>
            <w:tcW w:w="1760" w:type="pct"/>
            <w:hideMark/>
          </w:tcPr>
          <w:p w14:paraId="683F9776" w14:textId="77777777" w:rsidR="00EA4B02" w:rsidRPr="00EA4B02" w:rsidRDefault="00EA4B02" w:rsidP="00EA4B02">
            <w:pPr>
              <w:widowControl w:val="0"/>
              <w:autoSpaceDE w:val="0"/>
              <w:autoSpaceDN w:val="0"/>
              <w:adjustRightInd w:val="0"/>
              <w:spacing w:after="0" w:line="240" w:lineRule="auto"/>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lastRenderedPageBreak/>
              <w:t>Выполнять подбор и расстановку персонал</w:t>
            </w:r>
          </w:p>
        </w:tc>
        <w:tc>
          <w:tcPr>
            <w:tcW w:w="1999" w:type="pct"/>
            <w:hideMark/>
          </w:tcPr>
          <w:p w14:paraId="6AA27610" w14:textId="77777777" w:rsidR="00EA4B02" w:rsidRPr="00EA4B02" w:rsidRDefault="00EA4B02" w:rsidP="00EA4B02">
            <w:pPr>
              <w:spacing w:after="0" w:line="240" w:lineRule="auto"/>
              <w:jc w:val="both"/>
              <w:rPr>
                <w:rFonts w:ascii="Times New Roman" w:eastAsia="Times New Roman" w:hAnsi="Times New Roman" w:cs="Times New Roman"/>
                <w:bCs/>
                <w:i/>
                <w:sz w:val="24"/>
                <w:szCs w:val="24"/>
              </w:rPr>
            </w:pPr>
            <w:r w:rsidRPr="00EA4B02">
              <w:rPr>
                <w:rFonts w:ascii="Times New Roman" w:eastAsia="Times New Roman" w:hAnsi="Times New Roman" w:cs="Times New Roman"/>
                <w:sz w:val="24"/>
                <w:szCs w:val="24"/>
              </w:rPr>
              <w:t>- Раскрытие содержания законов  и иных нормативно правовых актов, регулирующих правоотношения в профессиональной деятельности</w:t>
            </w:r>
          </w:p>
        </w:tc>
        <w:tc>
          <w:tcPr>
            <w:tcW w:w="1241" w:type="pct"/>
            <w:hideMark/>
          </w:tcPr>
          <w:p w14:paraId="759828BD"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r w:rsidR="00EA4B02" w:rsidRPr="00EA4B02" w14:paraId="612F5B2B" w14:textId="77777777" w:rsidTr="00EA4B02">
        <w:trPr>
          <w:trHeight w:val="836"/>
        </w:trPr>
        <w:tc>
          <w:tcPr>
            <w:tcW w:w="1760" w:type="pct"/>
            <w:hideMark/>
          </w:tcPr>
          <w:p w14:paraId="1B7657F7" w14:textId="77777777" w:rsidR="00EA4B02" w:rsidRPr="00EA4B02" w:rsidRDefault="00EA4B02" w:rsidP="00EA4B02">
            <w:pPr>
              <w:spacing w:after="0" w:line="240" w:lineRule="auto"/>
              <w:rPr>
                <w:rFonts w:ascii="Times New Roman" w:eastAsia="Arial Unicode MS" w:hAnsi="Times New Roman" w:cs="Times New Roman"/>
                <w:sz w:val="24"/>
                <w:szCs w:val="24"/>
              </w:rPr>
            </w:pPr>
            <w:r w:rsidRPr="00EA4B02">
              <w:rPr>
                <w:rFonts w:ascii="Times New Roman" w:eastAsia="Arial Unicode MS" w:hAnsi="Times New Roman" w:cs="Times New Roman"/>
                <w:sz w:val="24"/>
                <w:szCs w:val="24"/>
              </w:rPr>
              <w:t>Организовывать взаимодействие персонала с другими подразделениями</w:t>
            </w:r>
          </w:p>
        </w:tc>
        <w:tc>
          <w:tcPr>
            <w:tcW w:w="1999" w:type="pct"/>
            <w:hideMark/>
          </w:tcPr>
          <w:p w14:paraId="2619659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A4B02">
              <w:rPr>
                <w:rFonts w:ascii="Times New Roman" w:eastAsia="Times New Roman" w:hAnsi="Times New Roman" w:cs="Times New Roman"/>
                <w:sz w:val="24"/>
                <w:szCs w:val="24"/>
              </w:rPr>
              <w:t>- Поиск и выбор необходимого НПА в конкретной ситуации</w:t>
            </w:r>
          </w:p>
        </w:tc>
        <w:tc>
          <w:tcPr>
            <w:tcW w:w="1241" w:type="pct"/>
            <w:hideMark/>
          </w:tcPr>
          <w:p w14:paraId="375C0B6E" w14:textId="77777777" w:rsidR="00EA4B02" w:rsidRPr="00EA4B02" w:rsidRDefault="00EA4B02" w:rsidP="00EA4B02">
            <w:pPr>
              <w:spacing w:after="0" w:line="240" w:lineRule="auto"/>
              <w:rPr>
                <w:rFonts w:ascii="Times New Roman" w:eastAsia="Times New Roman" w:hAnsi="Times New Roman" w:cs="Times New Roman"/>
                <w:sz w:val="24"/>
                <w:szCs w:val="24"/>
              </w:rPr>
            </w:pPr>
            <w:r w:rsidRPr="00EA4B02">
              <w:rPr>
                <w:rFonts w:ascii="Times New Roman" w:eastAsia="Times New Roman" w:hAnsi="Times New Roman" w:cs="Times New Roman"/>
                <w:bCs/>
                <w:sz w:val="24"/>
                <w:szCs w:val="24"/>
              </w:rPr>
              <w:t>Оценка результатов выполнения практической работы</w:t>
            </w:r>
          </w:p>
        </w:tc>
      </w:tr>
    </w:tbl>
    <w:p w14:paraId="70C96326" w14:textId="77777777" w:rsidR="00EA4B02" w:rsidRPr="00EA4B02" w:rsidRDefault="00EA4B02" w:rsidP="00EA4B02">
      <w:pPr>
        <w:spacing w:after="0" w:line="240" w:lineRule="auto"/>
        <w:jc w:val="right"/>
        <w:rPr>
          <w:rFonts w:ascii="Times New Roman" w:eastAsia="Times New Roman" w:hAnsi="Times New Roman" w:cs="Times New Roman"/>
          <w:sz w:val="24"/>
          <w:szCs w:val="24"/>
          <w:lang w:eastAsia="ru-RU"/>
        </w:rPr>
      </w:pPr>
    </w:p>
    <w:p w14:paraId="78EDA389" w14:textId="77777777" w:rsidR="00EA4B02" w:rsidRPr="00EA4B02" w:rsidRDefault="00EA4B02" w:rsidP="00EA4B02">
      <w:pPr>
        <w:spacing w:after="20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br w:type="page"/>
      </w:r>
    </w:p>
    <w:p w14:paraId="4FA7ACFD" w14:textId="77777777" w:rsidR="00EA4B02" w:rsidRPr="00EA4B02" w:rsidRDefault="00EA4B02" w:rsidP="00EA4B02">
      <w:pPr>
        <w:spacing w:after="0" w:line="240" w:lineRule="auto"/>
        <w:jc w:val="right"/>
        <w:rPr>
          <w:rFonts w:ascii="Times New Roman" w:eastAsia="Times New Roman" w:hAnsi="Times New Roman" w:cs="Times New Roman"/>
          <w:sz w:val="24"/>
          <w:szCs w:val="24"/>
          <w:lang w:eastAsia="ru-RU"/>
        </w:rPr>
      </w:pPr>
      <w:bookmarkStart w:id="66" w:name="_Hlk82876061"/>
      <w:r w:rsidRPr="00EA4B02">
        <w:rPr>
          <w:rFonts w:ascii="Times New Roman" w:eastAsia="Times New Roman" w:hAnsi="Times New Roman" w:cs="Times New Roman"/>
          <w:sz w:val="24"/>
          <w:szCs w:val="24"/>
          <w:lang w:eastAsia="ru-RU"/>
        </w:rPr>
        <w:lastRenderedPageBreak/>
        <w:t>П</w:t>
      </w:r>
      <w:r w:rsidR="00414BB2" w:rsidRPr="00EA4B02">
        <w:rPr>
          <w:rFonts w:ascii="Times New Roman" w:eastAsia="Times New Roman" w:hAnsi="Times New Roman" w:cs="Times New Roman"/>
          <w:sz w:val="24"/>
          <w:szCs w:val="24"/>
          <w:lang w:eastAsia="ru-RU"/>
        </w:rPr>
        <w:t>риложение</w:t>
      </w:r>
      <w:r w:rsidRPr="00EA4B02">
        <w:rPr>
          <w:rFonts w:ascii="Times New Roman" w:eastAsia="Times New Roman" w:hAnsi="Times New Roman" w:cs="Times New Roman"/>
          <w:sz w:val="24"/>
          <w:szCs w:val="24"/>
          <w:lang w:eastAsia="ru-RU"/>
        </w:rPr>
        <w:t xml:space="preserve"> 2.18</w:t>
      </w:r>
    </w:p>
    <w:p w14:paraId="6EA4473D" w14:textId="77777777" w:rsidR="00EA4B02" w:rsidRPr="00EA4B02" w:rsidRDefault="00EA4B02" w:rsidP="00EA4B02">
      <w:pPr>
        <w:spacing w:after="200" w:line="276" w:lineRule="auto"/>
        <w:rPr>
          <w:rFonts w:ascii="Calibri" w:eastAsia="Times New Roman" w:hAnsi="Calibri" w:cs="Times New Roman"/>
          <w:lang w:eastAsia="ru-RU"/>
        </w:rPr>
      </w:pPr>
    </w:p>
    <w:p w14:paraId="2F4DED7E" w14:textId="77777777" w:rsidR="00EA4B02" w:rsidRPr="00EA4B02" w:rsidRDefault="00EA4B02" w:rsidP="00EA4B02">
      <w:pPr>
        <w:spacing w:after="0" w:line="240" w:lineRule="auto"/>
        <w:rPr>
          <w:rFonts w:ascii="Times New Roman" w:eastAsia="Times New Roman" w:hAnsi="Times New Roman" w:cs="Times New Roman"/>
          <w:sz w:val="28"/>
          <w:szCs w:val="28"/>
          <w:lang w:eastAsia="ru-RU"/>
        </w:rPr>
      </w:pPr>
    </w:p>
    <w:p w14:paraId="5B9CB7D7" w14:textId="77777777" w:rsidR="00EA4B02" w:rsidRPr="00EA4B02" w:rsidRDefault="00EA4B02" w:rsidP="00EA4B02">
      <w:pPr>
        <w:spacing w:after="0" w:line="240" w:lineRule="auto"/>
        <w:rPr>
          <w:rFonts w:ascii="Times New Roman" w:eastAsia="Times New Roman" w:hAnsi="Times New Roman" w:cs="Times New Roman"/>
          <w:sz w:val="28"/>
          <w:szCs w:val="28"/>
          <w:lang w:eastAsia="ru-RU"/>
        </w:rPr>
      </w:pPr>
    </w:p>
    <w:p w14:paraId="26458E5F" w14:textId="77777777" w:rsidR="00EA4B02" w:rsidRPr="00EA4B02" w:rsidRDefault="00EA4B02" w:rsidP="00EA4B02">
      <w:pPr>
        <w:spacing w:after="0" w:line="240" w:lineRule="auto"/>
        <w:rPr>
          <w:rFonts w:ascii="Times New Roman" w:eastAsia="Times New Roman" w:hAnsi="Times New Roman" w:cs="Times New Roman"/>
          <w:sz w:val="28"/>
          <w:szCs w:val="28"/>
          <w:lang w:eastAsia="ru-RU"/>
        </w:rPr>
      </w:pPr>
    </w:p>
    <w:p w14:paraId="55738F21" w14:textId="77777777" w:rsidR="00EA4B02" w:rsidRPr="00EA4B02" w:rsidRDefault="00EA4B02" w:rsidP="00EA4B02">
      <w:pPr>
        <w:spacing w:after="0" w:line="240" w:lineRule="auto"/>
        <w:rPr>
          <w:rFonts w:ascii="Times New Roman" w:eastAsia="Times New Roman" w:hAnsi="Times New Roman" w:cs="Times New Roman"/>
          <w:sz w:val="28"/>
          <w:szCs w:val="28"/>
          <w:lang w:eastAsia="ru-RU"/>
        </w:rPr>
      </w:pPr>
    </w:p>
    <w:p w14:paraId="4D46BCCE" w14:textId="77777777" w:rsidR="00EA4B02" w:rsidRPr="00EA4B02" w:rsidRDefault="00EA4B02" w:rsidP="00EA4B02">
      <w:pPr>
        <w:spacing w:after="0" w:line="240" w:lineRule="auto"/>
        <w:rPr>
          <w:rFonts w:ascii="Times New Roman" w:eastAsia="Times New Roman" w:hAnsi="Times New Roman" w:cs="Times New Roman"/>
          <w:sz w:val="28"/>
          <w:szCs w:val="28"/>
          <w:lang w:eastAsia="ru-RU"/>
        </w:rPr>
      </w:pPr>
    </w:p>
    <w:p w14:paraId="2DC6002E" w14:textId="77777777" w:rsidR="00EA4B02" w:rsidRPr="00EA4B02" w:rsidRDefault="00EA4B02" w:rsidP="00EA4B02">
      <w:pPr>
        <w:spacing w:after="0" w:line="240" w:lineRule="auto"/>
        <w:jc w:val="right"/>
        <w:rPr>
          <w:rFonts w:ascii="Times New Roman" w:eastAsia="Times New Roman" w:hAnsi="Times New Roman" w:cs="Times New Roman"/>
          <w:sz w:val="28"/>
          <w:szCs w:val="28"/>
          <w:lang w:eastAsia="ru-RU"/>
        </w:rPr>
      </w:pPr>
      <w:r w:rsidRPr="00EA4B02">
        <w:rPr>
          <w:rFonts w:ascii="Times New Roman" w:eastAsia="Times New Roman" w:hAnsi="Times New Roman" w:cs="Times New Roman"/>
          <w:sz w:val="28"/>
          <w:szCs w:val="28"/>
          <w:lang w:eastAsia="ru-RU"/>
        </w:rPr>
        <w:t xml:space="preserve">                                                      </w:t>
      </w:r>
    </w:p>
    <w:p w14:paraId="2001BA48" w14:textId="77777777" w:rsidR="00EA4B02" w:rsidRPr="00EA4B02" w:rsidRDefault="00414BB2" w:rsidP="00EA4B02">
      <w:pPr>
        <w:keepNext/>
        <w:tabs>
          <w:tab w:val="center" w:pos="5102"/>
        </w:tabs>
        <w:spacing w:before="240" w:after="60" w:line="240" w:lineRule="auto"/>
        <w:jc w:val="center"/>
        <w:outlineLvl w:val="1"/>
        <w:rPr>
          <w:rFonts w:ascii="Times New Roman" w:eastAsia="Times New Roman" w:hAnsi="Times New Roman" w:cs="Times New Roman"/>
          <w:b/>
          <w:bCs/>
          <w:iCs/>
          <w:caps/>
          <w:sz w:val="24"/>
          <w:szCs w:val="28"/>
          <w:lang w:eastAsia="ru-RU"/>
        </w:rPr>
      </w:pPr>
      <w:bookmarkStart w:id="67" w:name="_Toc499087832"/>
      <w:proofErr w:type="gramStart"/>
      <w:r>
        <w:rPr>
          <w:rFonts w:ascii="Times New Roman" w:eastAsia="Times New Roman" w:hAnsi="Times New Roman" w:cs="Times New Roman"/>
          <w:b/>
          <w:bCs/>
          <w:iCs/>
          <w:sz w:val="24"/>
          <w:szCs w:val="28"/>
          <w:lang w:eastAsia="ru-RU"/>
        </w:rPr>
        <w:t>Примерная  р</w:t>
      </w:r>
      <w:r w:rsidRPr="00EA4B02">
        <w:rPr>
          <w:rFonts w:ascii="Times New Roman" w:eastAsia="Times New Roman" w:hAnsi="Times New Roman" w:cs="Times New Roman"/>
          <w:b/>
          <w:bCs/>
          <w:iCs/>
          <w:sz w:val="24"/>
          <w:szCs w:val="28"/>
          <w:lang w:eastAsia="ru-RU"/>
        </w:rPr>
        <w:t>абочая</w:t>
      </w:r>
      <w:proofErr w:type="gramEnd"/>
      <w:r w:rsidRPr="00EA4B02">
        <w:rPr>
          <w:rFonts w:ascii="Times New Roman" w:eastAsia="Times New Roman" w:hAnsi="Times New Roman" w:cs="Times New Roman"/>
          <w:b/>
          <w:bCs/>
          <w:iCs/>
          <w:sz w:val="24"/>
          <w:szCs w:val="28"/>
          <w:lang w:eastAsia="ru-RU"/>
        </w:rPr>
        <w:t xml:space="preserve"> </w:t>
      </w:r>
      <w:r w:rsidR="00EA4B02" w:rsidRPr="00EA4B02">
        <w:rPr>
          <w:rFonts w:ascii="Times New Roman" w:eastAsia="Times New Roman" w:hAnsi="Times New Roman" w:cs="Times New Roman"/>
          <w:b/>
          <w:bCs/>
          <w:iCs/>
          <w:sz w:val="24"/>
          <w:szCs w:val="28"/>
          <w:lang w:eastAsia="ru-RU"/>
        </w:rPr>
        <w:t>программа учебной дисциплины</w:t>
      </w:r>
      <w:bookmarkEnd w:id="67"/>
    </w:p>
    <w:p w14:paraId="7D542043" w14:textId="77777777" w:rsidR="00EA4B02" w:rsidRPr="00EA4B02" w:rsidRDefault="00EA4B02" w:rsidP="00EA4B02">
      <w:pPr>
        <w:spacing w:after="120" w:line="240" w:lineRule="auto"/>
        <w:jc w:val="center"/>
        <w:rPr>
          <w:rFonts w:ascii="Times New Roman" w:eastAsia="Times New Roman" w:hAnsi="Times New Roman" w:cs="Times New Roman"/>
          <w:b/>
          <w:sz w:val="24"/>
          <w:szCs w:val="28"/>
          <w:lang w:eastAsia="x-none"/>
        </w:rPr>
      </w:pPr>
      <w:r w:rsidRPr="00EA4B02">
        <w:rPr>
          <w:rFonts w:ascii="Times New Roman" w:eastAsia="Times New Roman" w:hAnsi="Times New Roman" w:cs="Times New Roman"/>
          <w:b/>
          <w:sz w:val="24"/>
          <w:szCs w:val="28"/>
          <w:lang w:val="x-none" w:eastAsia="x-none"/>
        </w:rPr>
        <w:t>ОП.09  Охрана труда</w:t>
      </w:r>
    </w:p>
    <w:p w14:paraId="1F66AED1"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414D40C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8"/>
          <w:lang w:eastAsia="ru-RU"/>
        </w:rPr>
      </w:pPr>
    </w:p>
    <w:p w14:paraId="4BBBA6C7" w14:textId="77777777" w:rsidR="00EA4B02" w:rsidRPr="00EA4B02" w:rsidRDefault="00EA4B02" w:rsidP="00EA4B02">
      <w:pPr>
        <w:tabs>
          <w:tab w:val="left" w:pos="1635"/>
        </w:tabs>
        <w:spacing w:after="0" w:line="240" w:lineRule="auto"/>
        <w:rPr>
          <w:rFonts w:ascii="Times New Roman" w:eastAsia="Times New Roman" w:hAnsi="Times New Roman" w:cs="Times New Roman"/>
          <w:b/>
          <w:sz w:val="28"/>
          <w:szCs w:val="28"/>
          <w:lang w:eastAsia="ru-RU"/>
        </w:rPr>
      </w:pPr>
    </w:p>
    <w:p w14:paraId="78FA03DF" w14:textId="77777777" w:rsidR="00EA4B02" w:rsidRPr="00EA4B02" w:rsidRDefault="00EA4B02" w:rsidP="00EA4B02">
      <w:pPr>
        <w:tabs>
          <w:tab w:val="left" w:pos="1635"/>
        </w:tabs>
        <w:spacing w:after="0" w:line="240" w:lineRule="auto"/>
        <w:rPr>
          <w:rFonts w:ascii="Times New Roman" w:eastAsia="Times New Roman" w:hAnsi="Times New Roman" w:cs="Times New Roman"/>
          <w:sz w:val="28"/>
          <w:szCs w:val="28"/>
          <w:lang w:eastAsia="ru-RU"/>
        </w:rPr>
      </w:pPr>
    </w:p>
    <w:bookmarkEnd w:id="66"/>
    <w:p w14:paraId="2A736B3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EA4B02">
        <w:rPr>
          <w:rFonts w:ascii="Times New Roman" w:eastAsia="Times New Roman" w:hAnsi="Times New Roman" w:cs="Times New Roman"/>
          <w:sz w:val="28"/>
          <w:szCs w:val="28"/>
          <w:lang w:eastAsia="ru-RU"/>
        </w:rPr>
        <w:t xml:space="preserve">                                                    </w:t>
      </w:r>
    </w:p>
    <w:p w14:paraId="28E4D15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6D40689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AFA906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14:paraId="5983786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3AE898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DE6A16"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498C5B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3E6549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485E3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153BF7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4E4533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59B79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AE57F7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158B18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9E8C9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833CF8"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C6A29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58C3B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5A02A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25789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3903F9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Озерск</w:t>
      </w:r>
    </w:p>
    <w:p w14:paraId="0FE3DAD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sz w:val="24"/>
          <w:szCs w:val="24"/>
          <w:lang w:eastAsia="ru-RU"/>
        </w:rPr>
        <w:t>20</w:t>
      </w:r>
      <w:r w:rsidR="00414BB2">
        <w:rPr>
          <w:rFonts w:ascii="Times New Roman" w:eastAsia="Times New Roman" w:hAnsi="Times New Roman" w:cs="Times New Roman"/>
          <w:sz w:val="24"/>
          <w:szCs w:val="24"/>
          <w:lang w:eastAsia="ru-RU"/>
        </w:rPr>
        <w:t>21</w:t>
      </w:r>
    </w:p>
    <w:p w14:paraId="33506924" w14:textId="77777777" w:rsidR="00EA4B02" w:rsidRPr="00EA4B02" w:rsidRDefault="00EA4B02" w:rsidP="00EA4B02">
      <w:pPr>
        <w:spacing w:after="200" w:line="276" w:lineRule="auto"/>
        <w:rPr>
          <w:rFonts w:ascii="Times New Roman" w:eastAsia="Times New Roman" w:hAnsi="Times New Roman" w:cs="Times New Roman"/>
          <w:b/>
          <w:sz w:val="24"/>
          <w:szCs w:val="24"/>
          <w:lang w:eastAsia="ru-RU"/>
        </w:rPr>
      </w:pPr>
      <w:bookmarkStart w:id="68" w:name="_Toc499087833"/>
      <w:r w:rsidRPr="00EA4B02">
        <w:rPr>
          <w:rFonts w:ascii="Times New Roman" w:eastAsia="Times New Roman" w:hAnsi="Times New Roman" w:cs="Times New Roman"/>
          <w:b/>
          <w:sz w:val="24"/>
          <w:szCs w:val="24"/>
          <w:lang w:eastAsia="ru-RU"/>
        </w:rPr>
        <w:br w:type="page"/>
      </w:r>
    </w:p>
    <w:p w14:paraId="2EDE5289"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Содержание</w:t>
      </w:r>
      <w:bookmarkEnd w:id="68"/>
    </w:p>
    <w:p w14:paraId="22111E0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668"/>
        <w:gridCol w:w="1903"/>
      </w:tblGrid>
      <w:tr w:rsidR="00EA4B02" w:rsidRPr="00EA4B02" w14:paraId="573440F2" w14:textId="77777777" w:rsidTr="00EA4B02">
        <w:tc>
          <w:tcPr>
            <w:tcW w:w="7668" w:type="dxa"/>
          </w:tcPr>
          <w:p w14:paraId="05BA88C1" w14:textId="77777777" w:rsidR="00EA4B02" w:rsidRPr="00EA4B02" w:rsidRDefault="00EA4B02" w:rsidP="00EA4B02">
            <w:pPr>
              <w:keepNext/>
              <w:autoSpaceDE w:val="0"/>
              <w:autoSpaceDN w:val="0"/>
              <w:spacing w:after="0" w:line="240" w:lineRule="auto"/>
              <w:jc w:val="both"/>
              <w:outlineLvl w:val="0"/>
              <w:rPr>
                <w:rFonts w:ascii="Times New Roman" w:eastAsia="Times New Roman" w:hAnsi="Times New Roman" w:cs="Times New Roman"/>
                <w:caps/>
                <w:sz w:val="24"/>
                <w:szCs w:val="24"/>
                <w:lang w:eastAsia="ru-RU"/>
              </w:rPr>
            </w:pPr>
          </w:p>
        </w:tc>
        <w:tc>
          <w:tcPr>
            <w:tcW w:w="1903" w:type="dxa"/>
          </w:tcPr>
          <w:p w14:paraId="601D1826"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29B8A21F" w14:textId="77777777" w:rsidTr="00EA4B02">
        <w:tc>
          <w:tcPr>
            <w:tcW w:w="7668" w:type="dxa"/>
          </w:tcPr>
          <w:p w14:paraId="0AAC6746" w14:textId="77777777" w:rsidR="00EA4B02" w:rsidRPr="00EA4B02" w:rsidRDefault="00EA4B02" w:rsidP="00586154">
            <w:pPr>
              <w:keepNext/>
              <w:numPr>
                <w:ilvl w:val="0"/>
                <w:numId w:val="110"/>
              </w:numPr>
              <w:autoSpaceDE w:val="0"/>
              <w:autoSpaceDN w:val="0"/>
              <w:spacing w:after="0" w:line="240" w:lineRule="auto"/>
              <w:ind w:left="142"/>
              <w:contextualSpacing/>
              <w:jc w:val="both"/>
              <w:outlineLvl w:val="0"/>
              <w:rPr>
                <w:rFonts w:ascii="Times New Roman" w:eastAsia="Times New Roman" w:hAnsi="Times New Roman" w:cs="Times New Roman"/>
                <w:caps/>
                <w:sz w:val="24"/>
                <w:szCs w:val="24"/>
                <w:lang w:eastAsia="ru-RU"/>
              </w:rPr>
            </w:pPr>
            <w:bookmarkStart w:id="69" w:name="_Toc499087834"/>
            <w:r w:rsidRPr="00EA4B02">
              <w:rPr>
                <w:rFonts w:ascii="Times New Roman" w:eastAsia="Times New Roman" w:hAnsi="Times New Roman" w:cs="Times New Roman"/>
                <w:sz w:val="24"/>
                <w:szCs w:val="24"/>
                <w:lang w:eastAsia="ru-RU"/>
              </w:rPr>
              <w:t xml:space="preserve">Общая характеристика </w:t>
            </w:r>
            <w:r w:rsidR="00414BB2">
              <w:rPr>
                <w:rFonts w:ascii="Times New Roman" w:eastAsia="Times New Roman" w:hAnsi="Times New Roman" w:cs="Times New Roman"/>
                <w:sz w:val="24"/>
                <w:szCs w:val="24"/>
                <w:lang w:eastAsia="ru-RU"/>
              </w:rPr>
              <w:t xml:space="preserve">примерной </w:t>
            </w:r>
            <w:r w:rsidRPr="00EA4B02">
              <w:rPr>
                <w:rFonts w:ascii="Times New Roman" w:eastAsia="Times New Roman" w:hAnsi="Times New Roman" w:cs="Times New Roman"/>
                <w:sz w:val="24"/>
                <w:szCs w:val="24"/>
                <w:lang w:eastAsia="ru-RU"/>
              </w:rPr>
              <w:t>рабочей программы учебной дисциплины</w:t>
            </w:r>
            <w:bookmarkEnd w:id="69"/>
          </w:p>
          <w:p w14:paraId="1302965D" w14:textId="77777777" w:rsidR="00EA4B02" w:rsidRPr="00EA4B02" w:rsidRDefault="00EA4B02" w:rsidP="00EA4B02">
            <w:pPr>
              <w:spacing w:after="0" w:line="240" w:lineRule="auto"/>
              <w:ind w:left="142"/>
              <w:rPr>
                <w:rFonts w:ascii="Times New Roman" w:eastAsia="Times New Roman" w:hAnsi="Times New Roman" w:cs="Times New Roman"/>
                <w:sz w:val="24"/>
                <w:szCs w:val="24"/>
                <w:lang w:eastAsia="ru-RU"/>
              </w:rPr>
            </w:pPr>
          </w:p>
        </w:tc>
        <w:tc>
          <w:tcPr>
            <w:tcW w:w="1903" w:type="dxa"/>
          </w:tcPr>
          <w:p w14:paraId="654F2E85"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71493678" w14:textId="77777777" w:rsidTr="00EA4B02">
        <w:tc>
          <w:tcPr>
            <w:tcW w:w="7668" w:type="dxa"/>
          </w:tcPr>
          <w:p w14:paraId="2B305821" w14:textId="77777777" w:rsidR="00EA4B02" w:rsidRPr="00EA4B02" w:rsidRDefault="00EA4B02" w:rsidP="00586154">
            <w:pPr>
              <w:keepNext/>
              <w:numPr>
                <w:ilvl w:val="0"/>
                <w:numId w:val="110"/>
              </w:numPr>
              <w:autoSpaceDE w:val="0"/>
              <w:autoSpaceDN w:val="0"/>
              <w:spacing w:after="0" w:line="240" w:lineRule="auto"/>
              <w:ind w:left="142"/>
              <w:contextualSpacing/>
              <w:jc w:val="both"/>
              <w:outlineLvl w:val="0"/>
              <w:rPr>
                <w:rFonts w:ascii="Times New Roman" w:eastAsia="Times New Roman" w:hAnsi="Times New Roman" w:cs="Times New Roman"/>
                <w:caps/>
                <w:sz w:val="24"/>
                <w:szCs w:val="24"/>
                <w:lang w:eastAsia="ru-RU"/>
              </w:rPr>
            </w:pPr>
            <w:bookmarkStart w:id="70" w:name="_Toc499087835"/>
            <w:r w:rsidRPr="00EA4B02">
              <w:rPr>
                <w:rFonts w:ascii="Times New Roman" w:eastAsia="Times New Roman" w:hAnsi="Times New Roman" w:cs="Times New Roman"/>
                <w:sz w:val="24"/>
                <w:szCs w:val="24"/>
                <w:lang w:eastAsia="ru-RU"/>
              </w:rPr>
              <w:t>Структура и содержание учебной дисциплины</w:t>
            </w:r>
            <w:bookmarkEnd w:id="70"/>
          </w:p>
          <w:p w14:paraId="78B1ADCC" w14:textId="77777777" w:rsidR="00EA4B02" w:rsidRPr="00EA4B02" w:rsidRDefault="00EA4B02" w:rsidP="00EA4B02">
            <w:pPr>
              <w:keepNext/>
              <w:autoSpaceDE w:val="0"/>
              <w:autoSpaceDN w:val="0"/>
              <w:spacing w:after="0" w:line="240" w:lineRule="auto"/>
              <w:ind w:left="142"/>
              <w:jc w:val="both"/>
              <w:outlineLvl w:val="0"/>
              <w:rPr>
                <w:rFonts w:ascii="Times New Roman" w:eastAsia="Times New Roman" w:hAnsi="Times New Roman" w:cs="Times New Roman"/>
                <w:caps/>
                <w:sz w:val="24"/>
                <w:szCs w:val="24"/>
                <w:lang w:eastAsia="ru-RU"/>
              </w:rPr>
            </w:pPr>
          </w:p>
        </w:tc>
        <w:tc>
          <w:tcPr>
            <w:tcW w:w="1903" w:type="dxa"/>
          </w:tcPr>
          <w:p w14:paraId="536553B5"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14278E53" w14:textId="77777777" w:rsidTr="00EA4B02">
        <w:trPr>
          <w:trHeight w:val="670"/>
        </w:trPr>
        <w:tc>
          <w:tcPr>
            <w:tcW w:w="7668" w:type="dxa"/>
          </w:tcPr>
          <w:p w14:paraId="20BB9321" w14:textId="77777777" w:rsidR="00EA4B02" w:rsidRPr="00EA4B02" w:rsidRDefault="00EA4B02" w:rsidP="00586154">
            <w:pPr>
              <w:keepNext/>
              <w:numPr>
                <w:ilvl w:val="0"/>
                <w:numId w:val="110"/>
              </w:numPr>
              <w:autoSpaceDE w:val="0"/>
              <w:autoSpaceDN w:val="0"/>
              <w:spacing w:after="0" w:line="240" w:lineRule="auto"/>
              <w:ind w:left="142"/>
              <w:contextualSpacing/>
              <w:jc w:val="both"/>
              <w:outlineLvl w:val="0"/>
              <w:rPr>
                <w:rFonts w:ascii="Times New Roman" w:eastAsia="Times New Roman" w:hAnsi="Times New Roman" w:cs="Times New Roman"/>
                <w:caps/>
                <w:sz w:val="24"/>
                <w:szCs w:val="24"/>
                <w:lang w:eastAsia="ru-RU"/>
              </w:rPr>
            </w:pPr>
            <w:bookmarkStart w:id="71" w:name="_Toc499087836"/>
            <w:r w:rsidRPr="00EA4B02">
              <w:rPr>
                <w:rFonts w:ascii="Times New Roman" w:eastAsia="Times New Roman" w:hAnsi="Times New Roman" w:cs="Times New Roman"/>
                <w:sz w:val="24"/>
                <w:szCs w:val="24"/>
                <w:lang w:eastAsia="ru-RU"/>
              </w:rPr>
              <w:t>Условия реализации рабочей программы учебной дисциплины</w:t>
            </w:r>
            <w:bookmarkEnd w:id="71"/>
          </w:p>
          <w:p w14:paraId="57082471" w14:textId="77777777" w:rsidR="00EA4B02" w:rsidRPr="00EA4B02" w:rsidRDefault="00EA4B02" w:rsidP="00EA4B02">
            <w:pPr>
              <w:keepNext/>
              <w:autoSpaceDE w:val="0"/>
              <w:autoSpaceDN w:val="0"/>
              <w:spacing w:after="0" w:line="240" w:lineRule="auto"/>
              <w:ind w:left="142"/>
              <w:jc w:val="both"/>
              <w:outlineLvl w:val="0"/>
              <w:rPr>
                <w:rFonts w:ascii="Times New Roman" w:eastAsia="Times New Roman" w:hAnsi="Times New Roman" w:cs="Times New Roman"/>
                <w:caps/>
                <w:sz w:val="24"/>
                <w:szCs w:val="24"/>
                <w:lang w:eastAsia="ru-RU"/>
              </w:rPr>
            </w:pPr>
          </w:p>
        </w:tc>
        <w:tc>
          <w:tcPr>
            <w:tcW w:w="1903" w:type="dxa"/>
          </w:tcPr>
          <w:p w14:paraId="6E6AD984"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r w:rsidR="00EA4B02" w:rsidRPr="00EA4B02" w14:paraId="60CC717E" w14:textId="77777777" w:rsidTr="00EA4B02">
        <w:tc>
          <w:tcPr>
            <w:tcW w:w="7668" w:type="dxa"/>
          </w:tcPr>
          <w:p w14:paraId="4C8BB2E2" w14:textId="77777777" w:rsidR="00EA4B02" w:rsidRPr="00EA4B02" w:rsidRDefault="00EA4B02" w:rsidP="00586154">
            <w:pPr>
              <w:keepNext/>
              <w:numPr>
                <w:ilvl w:val="0"/>
                <w:numId w:val="110"/>
              </w:numPr>
              <w:autoSpaceDE w:val="0"/>
              <w:autoSpaceDN w:val="0"/>
              <w:spacing w:after="0" w:line="240" w:lineRule="auto"/>
              <w:ind w:left="142"/>
              <w:contextualSpacing/>
              <w:jc w:val="both"/>
              <w:outlineLvl w:val="0"/>
              <w:rPr>
                <w:rFonts w:ascii="Times New Roman" w:eastAsia="Times New Roman" w:hAnsi="Times New Roman" w:cs="Times New Roman"/>
                <w:caps/>
                <w:sz w:val="24"/>
                <w:szCs w:val="24"/>
                <w:lang w:eastAsia="ru-RU"/>
              </w:rPr>
            </w:pPr>
            <w:bookmarkStart w:id="72" w:name="_Toc499087837"/>
            <w:r w:rsidRPr="00EA4B02">
              <w:rPr>
                <w:rFonts w:ascii="Times New Roman" w:eastAsia="Times New Roman" w:hAnsi="Times New Roman" w:cs="Times New Roman"/>
                <w:sz w:val="24"/>
                <w:szCs w:val="24"/>
                <w:lang w:eastAsia="ru-RU"/>
              </w:rPr>
              <w:t>Контроль и оценка результатов освоения учебной дисциплины</w:t>
            </w:r>
            <w:bookmarkEnd w:id="72"/>
          </w:p>
          <w:p w14:paraId="265A72CD" w14:textId="77777777" w:rsidR="00EA4B02" w:rsidRPr="00EA4B02" w:rsidRDefault="00EA4B02" w:rsidP="00EA4B02">
            <w:pPr>
              <w:keepNext/>
              <w:autoSpaceDE w:val="0"/>
              <w:autoSpaceDN w:val="0"/>
              <w:spacing w:after="0" w:line="240" w:lineRule="auto"/>
              <w:ind w:left="142"/>
              <w:jc w:val="both"/>
              <w:outlineLvl w:val="0"/>
              <w:rPr>
                <w:rFonts w:ascii="Times New Roman" w:eastAsia="Times New Roman" w:hAnsi="Times New Roman" w:cs="Times New Roman"/>
                <w:caps/>
                <w:sz w:val="24"/>
                <w:szCs w:val="24"/>
                <w:lang w:eastAsia="ru-RU"/>
              </w:rPr>
            </w:pPr>
          </w:p>
        </w:tc>
        <w:tc>
          <w:tcPr>
            <w:tcW w:w="1903" w:type="dxa"/>
          </w:tcPr>
          <w:p w14:paraId="76F2EF1F"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p>
        </w:tc>
      </w:tr>
    </w:tbl>
    <w:p w14:paraId="1E2AEB1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F89453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00313ED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sz w:val="24"/>
          <w:szCs w:val="24"/>
          <w:u w:val="single"/>
          <w:lang w:eastAsia="ru-RU"/>
        </w:rPr>
        <w:br w:type="page"/>
      </w:r>
      <w:r w:rsidRPr="00EA4B02">
        <w:rPr>
          <w:rFonts w:ascii="Times New Roman" w:eastAsia="Times New Roman" w:hAnsi="Times New Roman" w:cs="Times New Roman"/>
          <w:b/>
          <w:caps/>
          <w:sz w:val="24"/>
          <w:szCs w:val="24"/>
          <w:lang w:eastAsia="ru-RU"/>
        </w:rPr>
        <w:lastRenderedPageBreak/>
        <w:t>1. о</w:t>
      </w:r>
      <w:r w:rsidRPr="00EA4B02">
        <w:rPr>
          <w:rFonts w:ascii="Times New Roman" w:eastAsia="Times New Roman" w:hAnsi="Times New Roman" w:cs="Times New Roman"/>
          <w:b/>
          <w:sz w:val="24"/>
          <w:szCs w:val="24"/>
          <w:lang w:eastAsia="ru-RU"/>
        </w:rPr>
        <w:t>бщая характеристика</w:t>
      </w:r>
      <w:r w:rsidR="00414BB2">
        <w:rPr>
          <w:rFonts w:ascii="Times New Roman" w:eastAsia="Times New Roman" w:hAnsi="Times New Roman" w:cs="Times New Roman"/>
          <w:b/>
          <w:sz w:val="24"/>
          <w:szCs w:val="24"/>
          <w:lang w:eastAsia="ru-RU"/>
        </w:rPr>
        <w:t xml:space="preserve"> </w:t>
      </w:r>
      <w:proofErr w:type="gramStart"/>
      <w:r w:rsidR="00414BB2">
        <w:rPr>
          <w:rFonts w:ascii="Times New Roman" w:eastAsia="Times New Roman" w:hAnsi="Times New Roman" w:cs="Times New Roman"/>
          <w:b/>
          <w:sz w:val="24"/>
          <w:szCs w:val="24"/>
          <w:lang w:eastAsia="ru-RU"/>
        </w:rPr>
        <w:t xml:space="preserve">примерной </w:t>
      </w:r>
      <w:r w:rsidRPr="00EA4B02">
        <w:rPr>
          <w:rFonts w:ascii="Times New Roman" w:eastAsia="Times New Roman" w:hAnsi="Times New Roman" w:cs="Times New Roman"/>
          <w:b/>
          <w:sz w:val="24"/>
          <w:szCs w:val="24"/>
          <w:lang w:eastAsia="ru-RU"/>
        </w:rPr>
        <w:t xml:space="preserve"> рабочей</w:t>
      </w:r>
      <w:proofErr w:type="gramEnd"/>
      <w:r w:rsidRPr="00EA4B02">
        <w:rPr>
          <w:rFonts w:ascii="Times New Roman" w:eastAsia="Times New Roman" w:hAnsi="Times New Roman" w:cs="Times New Roman"/>
          <w:b/>
          <w:sz w:val="24"/>
          <w:szCs w:val="24"/>
          <w:lang w:eastAsia="ru-RU"/>
        </w:rPr>
        <w:t xml:space="preserve"> программы учебной дисциплины</w:t>
      </w:r>
    </w:p>
    <w:p w14:paraId="7C44EC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ОП.09 Охраны труда</w:t>
      </w:r>
    </w:p>
    <w:p w14:paraId="7B1F1F7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7407AB97" w14:textId="77777777" w:rsidR="00EA4B02" w:rsidRPr="00EA4B02" w:rsidRDefault="00EA4B02" w:rsidP="00586154">
      <w:pPr>
        <w:numPr>
          <w:ilvl w:val="1"/>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Место дисциплины в структуре основной образовательной программы:</w:t>
      </w:r>
    </w:p>
    <w:p w14:paraId="654EAE13"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ab/>
        <w:t xml:space="preserve">Учебная дисциплина «Охрана труда» является обязательной частью профессионального цикла основной образовательной программы в соответствии с ФГОС по специальности 14.02.02 Радиационная безопасность.  </w:t>
      </w:r>
    </w:p>
    <w:p w14:paraId="1678F03D" w14:textId="77777777" w:rsidR="00EA4B02" w:rsidRPr="00EA4B02" w:rsidRDefault="00EA4B02" w:rsidP="00EA4B02">
      <w:pPr>
        <w:keepNext/>
        <w:keepLines/>
        <w:spacing w:after="0" w:line="276" w:lineRule="auto"/>
        <w:ind w:firstLine="567"/>
        <w:jc w:val="both"/>
        <w:outlineLvl w:val="3"/>
        <w:rPr>
          <w:rFonts w:ascii="Times New Roman" w:eastAsia="Times New Roman" w:hAnsi="Times New Roman" w:cs="Times New Roman"/>
          <w:bCs/>
          <w:iCs/>
          <w:sz w:val="24"/>
          <w:szCs w:val="24"/>
          <w:lang w:val="x-none" w:eastAsia="x-none"/>
        </w:rPr>
      </w:pPr>
      <w:r w:rsidRPr="00EA4B02">
        <w:rPr>
          <w:rFonts w:ascii="Times New Roman" w:eastAsia="Times New Roman" w:hAnsi="Times New Roman" w:cs="Times New Roman"/>
          <w:b/>
          <w:bCs/>
          <w:i/>
          <w:iCs/>
          <w:color w:val="4F81BD"/>
          <w:sz w:val="24"/>
          <w:szCs w:val="24"/>
          <w:lang w:eastAsia="ru-RU"/>
        </w:rPr>
        <w:t xml:space="preserve">          </w:t>
      </w:r>
      <w:r w:rsidRPr="00EA4B02">
        <w:rPr>
          <w:rFonts w:ascii="Times New Roman" w:eastAsia="Times New Roman" w:hAnsi="Times New Roman" w:cs="Times New Roman"/>
          <w:bCs/>
          <w:iCs/>
          <w:sz w:val="24"/>
          <w:szCs w:val="24"/>
          <w:lang w:val="x-none" w:eastAsia="x-none"/>
        </w:rPr>
        <w:t>Рабочая программа учебной дисциплины может быть использована в формате дистанционного обучения.</w:t>
      </w:r>
    </w:p>
    <w:p w14:paraId="38A505C3" w14:textId="77777777" w:rsidR="00EA4B02" w:rsidRPr="00EA4B02" w:rsidRDefault="00EA4B02" w:rsidP="00EA4B02">
      <w:pPr>
        <w:spacing w:after="0" w:line="276" w:lineRule="auto"/>
        <w:jc w:val="both"/>
        <w:outlineLvl w:val="3"/>
        <w:rPr>
          <w:rFonts w:ascii="Times New Roman" w:eastAsia="Times New Roman" w:hAnsi="Times New Roman" w:cs="Times New Roman"/>
          <w:bCs/>
          <w:iCs/>
          <w:sz w:val="24"/>
          <w:szCs w:val="24"/>
          <w:u w:val="single"/>
          <w:lang w:eastAsia="x-none"/>
        </w:rPr>
      </w:pPr>
      <w:r w:rsidRPr="00EA4B02">
        <w:rPr>
          <w:rFonts w:ascii="Times New Roman" w:eastAsia="Times New Roman" w:hAnsi="Times New Roman" w:cs="Times New Roman"/>
          <w:b/>
          <w:bCs/>
          <w:iCs/>
          <w:sz w:val="24"/>
          <w:szCs w:val="24"/>
          <w:lang w:val="x-none" w:eastAsia="x-none"/>
        </w:rPr>
        <w:t>1.2.</w:t>
      </w:r>
      <w:r w:rsidRPr="00EA4B02">
        <w:rPr>
          <w:rFonts w:ascii="Times New Roman" w:eastAsia="Times New Roman" w:hAnsi="Times New Roman" w:cs="Times New Roman"/>
          <w:b/>
          <w:bCs/>
          <w:iCs/>
          <w:sz w:val="24"/>
          <w:szCs w:val="24"/>
          <w:lang w:val="x-none" w:eastAsia="x-none"/>
        </w:rPr>
        <w:tab/>
        <w:t xml:space="preserve"> Место дисциплины в структуре основной профессиональной общеобразовательной программы:</w:t>
      </w:r>
      <w:r w:rsidRPr="00EA4B02">
        <w:rPr>
          <w:rFonts w:ascii="Times New Roman" w:eastAsia="Times New Roman" w:hAnsi="Times New Roman" w:cs="Times New Roman"/>
          <w:b/>
          <w:bCs/>
          <w:iCs/>
          <w:sz w:val="24"/>
          <w:szCs w:val="24"/>
          <w:lang w:eastAsia="x-none"/>
        </w:rPr>
        <w:t xml:space="preserve"> </w:t>
      </w:r>
      <w:r w:rsidRPr="00EA4B02">
        <w:rPr>
          <w:rFonts w:ascii="Times New Roman" w:eastAsia="Times New Roman" w:hAnsi="Times New Roman" w:cs="Times New Roman"/>
          <w:bCs/>
          <w:iCs/>
          <w:sz w:val="24"/>
          <w:szCs w:val="24"/>
          <w:lang w:val="x-none" w:eastAsia="x-none"/>
        </w:rPr>
        <w:t>учебный цикл общеобразовательных дисциплин</w:t>
      </w:r>
      <w:r w:rsidRPr="00EA4B02">
        <w:rPr>
          <w:rFonts w:ascii="Times New Roman" w:eastAsia="Times New Roman" w:hAnsi="Times New Roman" w:cs="Times New Roman"/>
          <w:bCs/>
          <w:iCs/>
          <w:sz w:val="24"/>
          <w:szCs w:val="24"/>
          <w:lang w:eastAsia="x-none"/>
        </w:rPr>
        <w:t>.</w:t>
      </w:r>
    </w:p>
    <w:p w14:paraId="2DDAED1F" w14:textId="77777777" w:rsidR="00EA4B02" w:rsidRPr="00EA4B02" w:rsidRDefault="00EA4B02" w:rsidP="00EA4B02">
      <w:pPr>
        <w:spacing w:after="0" w:line="276" w:lineRule="auto"/>
        <w:jc w:val="both"/>
        <w:outlineLvl w:val="3"/>
        <w:rPr>
          <w:rFonts w:ascii="Times New Roman" w:eastAsia="Times New Roman" w:hAnsi="Times New Roman" w:cs="Times New Roman"/>
          <w:b/>
          <w:bCs/>
          <w:iCs/>
          <w:sz w:val="24"/>
          <w:szCs w:val="24"/>
          <w:lang w:val="x-none" w:eastAsia="x-none"/>
        </w:rPr>
      </w:pPr>
      <w:r w:rsidRPr="00EA4B02">
        <w:rPr>
          <w:rFonts w:ascii="Times New Roman" w:eastAsia="Times New Roman" w:hAnsi="Times New Roman" w:cs="Times New Roman"/>
          <w:b/>
          <w:bCs/>
          <w:iCs/>
          <w:sz w:val="24"/>
          <w:szCs w:val="24"/>
          <w:lang w:val="x-none" w:eastAsia="x-none"/>
        </w:rPr>
        <w:t>1.3.</w:t>
      </w:r>
      <w:r w:rsidRPr="00EA4B02">
        <w:rPr>
          <w:rFonts w:ascii="Times New Roman" w:eastAsia="Times New Roman" w:hAnsi="Times New Roman" w:cs="Times New Roman"/>
          <w:b/>
          <w:bCs/>
          <w:iCs/>
          <w:sz w:val="24"/>
          <w:szCs w:val="24"/>
          <w:lang w:val="x-none" w:eastAsia="x-none"/>
        </w:rPr>
        <w:tab/>
        <w:t>Цели и задачи дисциплины – требования к результатам освоения дисциплины:</w:t>
      </w:r>
    </w:p>
    <w:p w14:paraId="42C78B96" w14:textId="77777777" w:rsidR="00EA4B02" w:rsidRPr="00EA4B02" w:rsidRDefault="00EA4B02" w:rsidP="00EA4B02">
      <w:pPr>
        <w:keepNext/>
        <w:keepLines/>
        <w:spacing w:after="0" w:line="276" w:lineRule="auto"/>
        <w:ind w:firstLine="709"/>
        <w:jc w:val="both"/>
        <w:outlineLvl w:val="3"/>
        <w:rPr>
          <w:rFonts w:ascii="Times New Roman" w:eastAsia="Times New Roman" w:hAnsi="Times New Roman" w:cs="Times New Roman"/>
          <w:bCs/>
          <w:iCs/>
          <w:sz w:val="24"/>
          <w:szCs w:val="24"/>
          <w:u w:val="single"/>
          <w:lang w:val="x-none" w:eastAsia="x-none"/>
        </w:rPr>
      </w:pPr>
      <w:r w:rsidRPr="00EA4B02">
        <w:rPr>
          <w:rFonts w:ascii="Times New Roman" w:eastAsia="Times New Roman" w:hAnsi="Times New Roman" w:cs="Times New Roman"/>
          <w:bCs/>
          <w:iCs/>
          <w:sz w:val="24"/>
          <w:szCs w:val="24"/>
          <w:lang w:eastAsia="ru-RU"/>
        </w:rPr>
        <w:t xml:space="preserve">В рамках программы учебной дисциплины обучающимися осваиваются умения и знания. </w:t>
      </w:r>
      <w:r w:rsidRPr="00EA4B02">
        <w:rPr>
          <w:rFonts w:ascii="Times New Roman" w:eastAsia="Times New Roman" w:hAnsi="Times New Roman" w:cs="Times New Roman"/>
          <w:bCs/>
          <w:iCs/>
          <w:sz w:val="24"/>
          <w:szCs w:val="24"/>
          <w:u w:val="single"/>
          <w:lang w:val="x-none" w:eastAsia="x-none"/>
        </w:rPr>
        <w:t xml:space="preserve"> </w:t>
      </w:r>
      <w:r w:rsidRPr="00EA4B02">
        <w:rPr>
          <w:rFonts w:ascii="Times New Roman" w:eastAsia="Times New Roman" w:hAnsi="Times New Roman" w:cs="Times New Roman"/>
          <w:bCs/>
          <w:iCs/>
          <w:sz w:val="24"/>
          <w:szCs w:val="24"/>
          <w:lang w:val="x-none" w:eastAsia="x-none"/>
        </w:rPr>
        <w:t xml:space="preserve">В результате освоения дисциплины </w:t>
      </w:r>
      <w:r w:rsidRPr="00EA4B02">
        <w:rPr>
          <w:rFonts w:ascii="Times New Roman" w:eastAsia="Times New Roman" w:hAnsi="Times New Roman" w:cs="Times New Roman"/>
          <w:bCs/>
          <w:iCs/>
          <w:sz w:val="24"/>
          <w:szCs w:val="24"/>
          <w:lang w:eastAsia="x-none"/>
        </w:rPr>
        <w:t xml:space="preserve">обучающийся </w:t>
      </w:r>
      <w:r w:rsidRPr="00EA4B02">
        <w:rPr>
          <w:rFonts w:ascii="Times New Roman" w:eastAsia="Times New Roman" w:hAnsi="Times New Roman" w:cs="Times New Roman"/>
          <w:bCs/>
          <w:iCs/>
          <w:sz w:val="24"/>
          <w:szCs w:val="24"/>
          <w:lang w:val="x-none" w:eastAsia="x-none"/>
        </w:rPr>
        <w:t xml:space="preserve"> должен </w:t>
      </w:r>
    </w:p>
    <w:p w14:paraId="7C42E4B6" w14:textId="77777777" w:rsidR="00EA4B02" w:rsidRPr="00EA4B02" w:rsidRDefault="00EA4B02" w:rsidP="00EA4B02">
      <w:pPr>
        <w:suppressAutoHyphens/>
        <w:spacing w:after="0" w:line="240" w:lineRule="auto"/>
        <w:jc w:val="both"/>
        <w:rPr>
          <w:rFonts w:ascii="Times New Roman" w:eastAsia="Times New Roman" w:hAnsi="Times New Roman" w:cs="Times New Roman"/>
          <w:b/>
          <w:sz w:val="24"/>
          <w:szCs w:val="24"/>
          <w:lang w:val="x-none" w:eastAsia="ru-RU"/>
        </w:rPr>
      </w:pPr>
      <w:r w:rsidRPr="00EA4B02">
        <w:rPr>
          <w:rFonts w:ascii="Times New Roman" w:eastAsia="Times New Roman" w:hAnsi="Times New Roman" w:cs="Times New Roman"/>
          <w:b/>
          <w:sz w:val="24"/>
          <w:szCs w:val="24"/>
          <w:lang w:val="x-none" w:eastAsia="x-none"/>
        </w:rPr>
        <w:t>уметь:</w:t>
      </w:r>
    </w:p>
    <w:p w14:paraId="2D4D178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вести документацию установленного образца по охране труда, соблюдать сроки ее заполнения и условия хранения;</w:t>
      </w:r>
    </w:p>
    <w:p w14:paraId="018D326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использовать экобиозащитную и противопожарную технику, средства коллективной и индивидуальной защиты;</w:t>
      </w:r>
    </w:p>
    <w:p w14:paraId="20D3330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определять и проводить анализ опасных и вредных факторов в сфере профессиональной деятельности;</w:t>
      </w:r>
    </w:p>
    <w:p w14:paraId="615A0B7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оценивать состояние техники безопасности на производственном объекте;</w:t>
      </w:r>
    </w:p>
    <w:p w14:paraId="567754E5"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применять безопасные приемы труда на территории организации и в производственных помещениях;</w:t>
      </w:r>
    </w:p>
    <w:p w14:paraId="3B00CA3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проводить аттестацию рабочих мест по условиям труда, в том числе оценку условий труда и травмобезопасности;</w:t>
      </w:r>
    </w:p>
    <w:p w14:paraId="285B08A2"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инструктировать подчиненных работников (персонал) по вопросам техники безопасности;</w:t>
      </w:r>
    </w:p>
    <w:p w14:paraId="47670877"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соблюдать правила безопасности труда, производственной санитарии и пожарной безопасности;</w:t>
      </w:r>
    </w:p>
    <w:p w14:paraId="56BCA05C" w14:textId="77777777" w:rsidR="00EA4B02" w:rsidRPr="00EA4B02" w:rsidRDefault="00EA4B02" w:rsidP="00EA4B02">
      <w:pPr>
        <w:spacing w:after="0" w:line="240"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знать:</w:t>
      </w:r>
    </w:p>
    <w:p w14:paraId="1D60CF2D"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 законодательство в области охраны труда;</w:t>
      </w:r>
    </w:p>
    <w:p w14:paraId="25F8BE73"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нормативные документы по охране труда и здоровья, основы профгигиены, профсанитарии и пожаробезопасности;</w:t>
      </w:r>
    </w:p>
    <w:p w14:paraId="52AF1818"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правила и нормы охраны труда, техники безопасности, личной и производственной санитарии и противопожарной защиты;</w:t>
      </w:r>
    </w:p>
    <w:p w14:paraId="223C3427"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7AA97110"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возможные опасные и вредные факторы и средства защиты;</w:t>
      </w:r>
    </w:p>
    <w:p w14:paraId="51637C28"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действие токсичных веществ на организм человека;</w:t>
      </w:r>
    </w:p>
    <w:p w14:paraId="709EE26B"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категорирование производств по взрыво- и пожароопасности;</w:t>
      </w:r>
    </w:p>
    <w:p w14:paraId="1A61258C"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меры предупреждения пожаров и взрывов;</w:t>
      </w:r>
    </w:p>
    <w:p w14:paraId="1BEA3D4F"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общие требования безопасности на территории организации и в производственных помещениях;</w:t>
      </w:r>
    </w:p>
    <w:p w14:paraId="043EC430"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основные причины возникновения пожаров и взрывов;</w:t>
      </w:r>
    </w:p>
    <w:p w14:paraId="76F919A9"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особенности обеспечения безопасных условий труда на производстве;</w:t>
      </w:r>
    </w:p>
    <w:p w14:paraId="4D5A5963"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порядок хранения и использования средств коллективной и индивидуальной защиты;</w:t>
      </w:r>
    </w:p>
    <w:p w14:paraId="1E240182"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предельно допустимые концентрации (ПДК) и индивидуальные средства защиты;</w:t>
      </w:r>
    </w:p>
    <w:p w14:paraId="665AAA32"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права и обязанности работников в области охраны труда;</w:t>
      </w:r>
    </w:p>
    <w:p w14:paraId="3F40356D"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виды и правила проведения инструктажей по охране труда;</w:t>
      </w:r>
    </w:p>
    <w:p w14:paraId="1D4E7AB4"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 правила безопасной эксплуатации установок и аппаратов;</w:t>
      </w:r>
    </w:p>
    <w:p w14:paraId="66C618A4"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p w14:paraId="58AC2FD5"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принципы прогнозирования развития событий и оценки последствий при техногенных чрезвычайных ситуациях и стихийных явлениях;</w:t>
      </w:r>
    </w:p>
    <w:p w14:paraId="60B3D991"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средства и методы повышения безопасности технических средств и технологических процессов.</w:t>
      </w:r>
    </w:p>
    <w:p w14:paraId="6EAE6BAF" w14:textId="77777777" w:rsidR="00EA4B02" w:rsidRPr="00EA4B02" w:rsidRDefault="00EA4B02" w:rsidP="00EA4B02">
      <w:pPr>
        <w:tabs>
          <w:tab w:val="left" w:pos="2835"/>
        </w:tabs>
        <w:spacing w:after="0" w:line="240"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Учебная дисциплина «Охрана труда» обеспечивает формирование профессиональных и общих компетенций по всем видам деятельности ФГОС по специальности 14.02.02 Радиационная безопасность.  Особое значение дисциплина имеет при формировании и </w:t>
      </w:r>
      <w:proofErr w:type="gramStart"/>
      <w:r w:rsidRPr="00EA4B02">
        <w:rPr>
          <w:rFonts w:ascii="Times New Roman" w:eastAsia="Times New Roman" w:hAnsi="Times New Roman" w:cs="Times New Roman"/>
          <w:sz w:val="24"/>
          <w:szCs w:val="24"/>
          <w:lang w:eastAsia="ru-RU"/>
        </w:rPr>
        <w:t xml:space="preserve">развитии </w:t>
      </w:r>
      <w:r w:rsidRPr="00EA4B02">
        <w:rPr>
          <w:rFonts w:ascii="Times New Roman" w:eastAsia="Times New Roman" w:hAnsi="Times New Roman" w:cs="Times New Roman"/>
          <w:b/>
          <w:sz w:val="24"/>
          <w:szCs w:val="24"/>
          <w:lang w:eastAsia="ru-RU"/>
        </w:rPr>
        <w:t xml:space="preserve"> общих</w:t>
      </w:r>
      <w:proofErr w:type="gramEnd"/>
      <w:r w:rsidRPr="00EA4B02">
        <w:rPr>
          <w:rFonts w:ascii="Times New Roman" w:eastAsia="Times New Roman" w:hAnsi="Times New Roman" w:cs="Times New Roman"/>
          <w:b/>
          <w:sz w:val="24"/>
          <w:szCs w:val="24"/>
          <w:lang w:eastAsia="ru-RU"/>
        </w:rPr>
        <w:t xml:space="preserve"> компетенций</w:t>
      </w:r>
      <w:r w:rsidRPr="00EA4B02">
        <w:rPr>
          <w:rFonts w:ascii="Times New Roman" w:eastAsia="Times New Roman" w:hAnsi="Times New Roman" w:cs="Times New Roman"/>
          <w:sz w:val="24"/>
          <w:szCs w:val="24"/>
          <w:lang w:eastAsia="ru-RU"/>
        </w:rPr>
        <w:t>(ОК):</w:t>
      </w:r>
    </w:p>
    <w:p w14:paraId="34661AE0"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14:paraId="4C21D86B"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14:paraId="497860EE"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14:paraId="2A2B5F0E"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14:paraId="5CEA78B2"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A2531FC"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14:paraId="6FFB6AE8"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14:paraId="1B4148BC" w14:textId="77777777" w:rsidR="00EA4B02" w:rsidRPr="00EA4B02" w:rsidRDefault="00EA4B02" w:rsidP="00EA4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
          <w:sz w:val="24"/>
          <w:szCs w:val="24"/>
          <w:lang w:eastAsia="ru-RU"/>
        </w:rPr>
        <w:t xml:space="preserve">            профессиональных </w:t>
      </w:r>
      <w:r w:rsidRPr="00EA4B02">
        <w:rPr>
          <w:rFonts w:ascii="Times New Roman" w:eastAsia="Times New Roman" w:hAnsi="Times New Roman" w:cs="Times New Roman"/>
          <w:b/>
          <w:bCs/>
          <w:iCs/>
          <w:sz w:val="24"/>
          <w:szCs w:val="24"/>
          <w:lang w:eastAsia="ru-RU"/>
        </w:rPr>
        <w:t xml:space="preserve">компетенций </w:t>
      </w:r>
      <w:r w:rsidRPr="00EA4B02">
        <w:rPr>
          <w:rFonts w:ascii="Times New Roman" w:eastAsia="Times New Roman" w:hAnsi="Times New Roman" w:cs="Times New Roman"/>
          <w:bCs/>
          <w:iCs/>
          <w:sz w:val="24"/>
          <w:szCs w:val="24"/>
          <w:lang w:eastAsia="ru-RU"/>
        </w:rPr>
        <w:t xml:space="preserve">(ПК): </w:t>
      </w:r>
    </w:p>
    <w:p w14:paraId="329010EA"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1.2. Осуществлять контроль за соблюдением процесса радиационных измерений.</w:t>
      </w:r>
    </w:p>
    <w:p w14:paraId="5BE5B8D3"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1.3. Контролировать состояние защиты от излучений в процессе выполнения работ.</w:t>
      </w:r>
    </w:p>
    <w:p w14:paraId="16F04C00"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1.4. Обеспечивать выполнение работ по дезактивации.</w:t>
      </w:r>
    </w:p>
    <w:p w14:paraId="1BA04B35"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1.5. Осуществлять радиационный контроль на рабочих местах, при дезактивации, сборе и обращении с радиационными отходами.</w:t>
      </w:r>
    </w:p>
    <w:p w14:paraId="6F71F45C"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3.2. </w:t>
      </w:r>
      <w:r w:rsidRPr="00EA4B02">
        <w:rPr>
          <w:rFonts w:ascii="Times New Roman" w:eastAsia="Times New Roman" w:hAnsi="Times New Roman" w:cs="Times New Roman"/>
          <w:bCs/>
          <w:sz w:val="24"/>
          <w:szCs w:val="24"/>
          <w:lang w:eastAsia="ar-SA"/>
        </w:rPr>
        <w:t>Проводить инструктажи и осуществлять</w:t>
      </w:r>
      <w:r w:rsidRPr="00EA4B02">
        <w:rPr>
          <w:rFonts w:ascii="Times New Roman" w:eastAsia="Times New Roman" w:hAnsi="Times New Roman" w:cs="Times New Roman"/>
          <w:sz w:val="24"/>
          <w:szCs w:val="24"/>
          <w:lang w:eastAsia="ar-SA"/>
        </w:rPr>
        <w:t xml:space="preserve"> допуск персонала в обслуживаемые помещения в нормальных и аварийных условиях.</w:t>
      </w:r>
    </w:p>
    <w:p w14:paraId="01B871E6"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ar-SA"/>
        </w:rPr>
      </w:pPr>
      <w:r w:rsidRPr="00EA4B02">
        <w:rPr>
          <w:rFonts w:ascii="Times New Roman" w:eastAsia="Times New Roman" w:hAnsi="Times New Roman" w:cs="Times New Roman"/>
          <w:sz w:val="24"/>
          <w:szCs w:val="24"/>
          <w:lang w:eastAsia="ar-SA"/>
        </w:rPr>
        <w:t>ПК 3.3. </w:t>
      </w:r>
      <w:r w:rsidRPr="00EA4B02">
        <w:rPr>
          <w:rFonts w:ascii="Times New Roman" w:eastAsia="Arial Unicode MS" w:hAnsi="Times New Roman" w:cs="Times New Roman"/>
          <w:sz w:val="24"/>
          <w:szCs w:val="24"/>
          <w:lang w:eastAsia="ar-SA"/>
        </w:rPr>
        <w:t>Наблюдать за организацией и выполнением радиационно-опасных работ</w:t>
      </w:r>
      <w:r w:rsidRPr="00EA4B02">
        <w:rPr>
          <w:rFonts w:ascii="Times New Roman" w:eastAsia="Times New Roman" w:hAnsi="Times New Roman" w:cs="Times New Roman"/>
          <w:sz w:val="24"/>
          <w:szCs w:val="24"/>
          <w:lang w:eastAsia="ar-SA"/>
        </w:rPr>
        <w:t>.</w:t>
      </w:r>
    </w:p>
    <w:p w14:paraId="1BF63D6E" w14:textId="77777777" w:rsidR="00EA4B02" w:rsidRPr="00EA4B02" w:rsidRDefault="00EA4B02" w:rsidP="00EA4B02">
      <w:pPr>
        <w:spacing w:after="0" w:line="276" w:lineRule="auto"/>
        <w:jc w:val="both"/>
        <w:rPr>
          <w:rFonts w:ascii="Times New Roman" w:eastAsia="Arial Unicode MS" w:hAnsi="Times New Roman" w:cs="Times New Roman"/>
          <w:sz w:val="24"/>
          <w:szCs w:val="24"/>
          <w:lang w:eastAsia="ru-RU"/>
        </w:rPr>
      </w:pPr>
      <w:r w:rsidRPr="00EA4B02">
        <w:rPr>
          <w:rFonts w:ascii="Times New Roman" w:eastAsia="Times New Roman" w:hAnsi="Times New Roman" w:cs="Times New Roman"/>
          <w:sz w:val="24"/>
          <w:szCs w:val="24"/>
          <w:lang w:eastAsia="ru-RU"/>
        </w:rPr>
        <w:t>ПК 3.4. Обеспечивать радиационную безопасность исполнителей</w:t>
      </w:r>
      <w:r w:rsidRPr="00EA4B02">
        <w:rPr>
          <w:rFonts w:ascii="Times New Roman" w:eastAsia="Times New Roman" w:hAnsi="Times New Roman" w:cs="Times New Roman"/>
          <w:bCs/>
          <w:sz w:val="24"/>
          <w:szCs w:val="24"/>
          <w:lang w:eastAsia="ru-RU"/>
        </w:rPr>
        <w:t>.</w:t>
      </w:r>
    </w:p>
    <w:p w14:paraId="509F5345"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ПК 3.5. Осуществлять контроль за соблюдением требований пожарной безопасности и охраны труда.</w:t>
      </w:r>
    </w:p>
    <w:p w14:paraId="0B4A524A"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6.1 Радиационный контроль в зонах контролируемого доступа и зонах свободного доступа.</w:t>
      </w:r>
    </w:p>
    <w:p w14:paraId="3D439AA7" w14:textId="77777777" w:rsidR="00EA4B02" w:rsidRPr="00EA4B02" w:rsidRDefault="00EA4B02" w:rsidP="00EA4B02">
      <w:pPr>
        <w:tabs>
          <w:tab w:val="left" w:pos="2835"/>
        </w:tab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ПК.6.2 Осуществление санитарно-пропускного режима при посещении зоны.</w:t>
      </w:r>
    </w:p>
    <w:p w14:paraId="6590D43A" w14:textId="77777777" w:rsidR="00EA4B02" w:rsidRPr="00EA4B02" w:rsidRDefault="00EA4B02" w:rsidP="00EA4B02">
      <w:pPr>
        <w:widowControl w:val="0"/>
        <w:spacing w:after="0" w:line="360" w:lineRule="auto"/>
        <w:ind w:firstLine="709"/>
        <w:jc w:val="both"/>
        <w:rPr>
          <w:rFonts w:ascii="Times New Roman" w:eastAsia="Times New Roman" w:hAnsi="Times New Roman" w:cs="Times New Roman"/>
          <w:sz w:val="28"/>
          <w:szCs w:val="28"/>
          <w:lang w:eastAsia="ru-RU"/>
        </w:rPr>
      </w:pPr>
    </w:p>
    <w:p w14:paraId="002AB3E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p>
    <w:p w14:paraId="0145526F" w14:textId="77777777" w:rsidR="00EA4B02" w:rsidRPr="00EA4B02" w:rsidRDefault="00EA4B02" w:rsidP="00EA4B02">
      <w:pPr>
        <w:spacing w:after="0" w:line="240" w:lineRule="auto"/>
        <w:jc w:val="both"/>
        <w:rPr>
          <w:rFonts w:ascii="Times New Roman" w:eastAsia="Times New Roman" w:hAnsi="Times New Roman" w:cs="Times New Roman"/>
          <w:sz w:val="24"/>
          <w:szCs w:val="24"/>
          <w:lang w:eastAsia="ru-RU"/>
        </w:rPr>
      </w:pPr>
    </w:p>
    <w:p w14:paraId="5B781CCE" w14:textId="77777777" w:rsidR="00EA4B02" w:rsidRPr="00EA4B02" w:rsidRDefault="00EA4B02" w:rsidP="00586154">
      <w:pPr>
        <w:numPr>
          <w:ilvl w:val="0"/>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Структура и содержание учебной дисциплины</w:t>
      </w:r>
    </w:p>
    <w:p w14:paraId="29F5E0B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58B9BA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2.1. Объем учебной дисциплины и виды учебной работы</w:t>
      </w:r>
    </w:p>
    <w:p w14:paraId="6843BFC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A4B02" w:rsidRPr="00EA4B02" w14:paraId="72CDC442" w14:textId="77777777" w:rsidTr="00EA4B02">
        <w:trPr>
          <w:trHeight w:val="460"/>
        </w:trPr>
        <w:tc>
          <w:tcPr>
            <w:tcW w:w="7904" w:type="dxa"/>
          </w:tcPr>
          <w:p w14:paraId="0A2208CC" w14:textId="77777777" w:rsidR="00EA4B02" w:rsidRPr="00EA4B02" w:rsidRDefault="00EA4B02" w:rsidP="00EA4B02">
            <w:pPr>
              <w:spacing w:after="0" w:line="240"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lastRenderedPageBreak/>
              <w:t>Вид учебной работы</w:t>
            </w:r>
          </w:p>
        </w:tc>
        <w:tc>
          <w:tcPr>
            <w:tcW w:w="1800" w:type="dxa"/>
          </w:tcPr>
          <w:p w14:paraId="56B82E1C" w14:textId="77777777" w:rsidR="00EA4B02" w:rsidRPr="00EA4B02" w:rsidRDefault="00EA4B02" w:rsidP="00EA4B02">
            <w:pPr>
              <w:spacing w:after="0" w:line="240" w:lineRule="auto"/>
              <w:rPr>
                <w:rFonts w:ascii="Times New Roman" w:eastAsia="Times New Roman" w:hAnsi="Times New Roman" w:cs="Times New Roman"/>
                <w:b/>
                <w:bCs/>
                <w:iCs/>
                <w:sz w:val="24"/>
                <w:szCs w:val="24"/>
                <w:lang w:eastAsia="ru-RU"/>
              </w:rPr>
            </w:pPr>
            <w:r w:rsidRPr="00EA4B02">
              <w:rPr>
                <w:rFonts w:ascii="Times New Roman" w:eastAsia="Times New Roman" w:hAnsi="Times New Roman" w:cs="Times New Roman"/>
                <w:b/>
                <w:bCs/>
                <w:iCs/>
                <w:sz w:val="24"/>
                <w:szCs w:val="24"/>
                <w:lang w:eastAsia="ru-RU"/>
              </w:rPr>
              <w:t>Объем часов</w:t>
            </w:r>
          </w:p>
        </w:tc>
      </w:tr>
      <w:tr w:rsidR="00EA4B02" w:rsidRPr="00EA4B02" w14:paraId="432EC3BE" w14:textId="77777777" w:rsidTr="00EA4B02">
        <w:trPr>
          <w:trHeight w:val="285"/>
        </w:trPr>
        <w:tc>
          <w:tcPr>
            <w:tcW w:w="7904" w:type="dxa"/>
          </w:tcPr>
          <w:p w14:paraId="5AEEFAE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Объем образовательной программы</w:t>
            </w:r>
          </w:p>
        </w:tc>
        <w:tc>
          <w:tcPr>
            <w:tcW w:w="1800" w:type="dxa"/>
          </w:tcPr>
          <w:p w14:paraId="1D1B80F4"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111</w:t>
            </w:r>
          </w:p>
        </w:tc>
      </w:tr>
      <w:tr w:rsidR="00EA4B02" w:rsidRPr="00EA4B02" w14:paraId="2B8AEF2C" w14:textId="77777777" w:rsidTr="00EA4B02">
        <w:tc>
          <w:tcPr>
            <w:tcW w:w="7904" w:type="dxa"/>
          </w:tcPr>
          <w:p w14:paraId="7418253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 том числе:</w:t>
            </w:r>
          </w:p>
        </w:tc>
        <w:tc>
          <w:tcPr>
            <w:tcW w:w="1800" w:type="dxa"/>
          </w:tcPr>
          <w:p w14:paraId="5D589CF9"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p>
        </w:tc>
      </w:tr>
      <w:tr w:rsidR="00EA4B02" w:rsidRPr="00EA4B02" w14:paraId="1EEACE68" w14:textId="77777777" w:rsidTr="00EA4B02">
        <w:tc>
          <w:tcPr>
            <w:tcW w:w="7904" w:type="dxa"/>
          </w:tcPr>
          <w:p w14:paraId="0C06485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теоретическое обучение</w:t>
            </w:r>
          </w:p>
        </w:tc>
        <w:tc>
          <w:tcPr>
            <w:tcW w:w="1800" w:type="dxa"/>
          </w:tcPr>
          <w:p w14:paraId="68123E3E"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55</w:t>
            </w:r>
          </w:p>
        </w:tc>
      </w:tr>
      <w:tr w:rsidR="00EA4B02" w:rsidRPr="00EA4B02" w14:paraId="3EE4E8F3" w14:textId="77777777" w:rsidTr="00EA4B02">
        <w:tc>
          <w:tcPr>
            <w:tcW w:w="7904" w:type="dxa"/>
          </w:tcPr>
          <w:p w14:paraId="30FD254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лабораторные работы</w:t>
            </w:r>
          </w:p>
        </w:tc>
        <w:tc>
          <w:tcPr>
            <w:tcW w:w="1800" w:type="dxa"/>
          </w:tcPr>
          <w:p w14:paraId="7A8AEE4D"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4</w:t>
            </w:r>
          </w:p>
        </w:tc>
      </w:tr>
      <w:tr w:rsidR="00EA4B02" w:rsidRPr="00EA4B02" w14:paraId="29BDAF84" w14:textId="77777777" w:rsidTr="00EA4B02">
        <w:tc>
          <w:tcPr>
            <w:tcW w:w="7904" w:type="dxa"/>
          </w:tcPr>
          <w:p w14:paraId="6EC9782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практические занятия</w:t>
            </w:r>
          </w:p>
        </w:tc>
        <w:tc>
          <w:tcPr>
            <w:tcW w:w="1800" w:type="dxa"/>
          </w:tcPr>
          <w:p w14:paraId="42148EF9"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16</w:t>
            </w:r>
          </w:p>
        </w:tc>
      </w:tr>
      <w:tr w:rsidR="00EA4B02" w:rsidRPr="00EA4B02" w14:paraId="10FB2FBE" w14:textId="77777777" w:rsidTr="00EA4B02">
        <w:tc>
          <w:tcPr>
            <w:tcW w:w="7904" w:type="dxa"/>
          </w:tcPr>
          <w:p w14:paraId="6D03123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курсовая работа (проект)</w:t>
            </w:r>
          </w:p>
        </w:tc>
        <w:tc>
          <w:tcPr>
            <w:tcW w:w="1800" w:type="dxa"/>
          </w:tcPr>
          <w:p w14:paraId="29DFFD0A"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p>
        </w:tc>
      </w:tr>
      <w:tr w:rsidR="00EA4B02" w:rsidRPr="00EA4B02" w14:paraId="3438BD46" w14:textId="77777777" w:rsidTr="00EA4B02">
        <w:tc>
          <w:tcPr>
            <w:tcW w:w="7904" w:type="dxa"/>
          </w:tcPr>
          <w:p w14:paraId="0F634DF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контрольная работа</w:t>
            </w:r>
          </w:p>
        </w:tc>
        <w:tc>
          <w:tcPr>
            <w:tcW w:w="1800" w:type="dxa"/>
          </w:tcPr>
          <w:p w14:paraId="6FB2AA36"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p>
        </w:tc>
      </w:tr>
      <w:tr w:rsidR="00EA4B02" w:rsidRPr="00EA4B02" w14:paraId="19850362" w14:textId="77777777" w:rsidTr="00EA4B02">
        <w:tc>
          <w:tcPr>
            <w:tcW w:w="7904" w:type="dxa"/>
          </w:tcPr>
          <w:p w14:paraId="7FC1F06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Самостоятельная работа обучающегося (всего)</w:t>
            </w:r>
          </w:p>
        </w:tc>
        <w:tc>
          <w:tcPr>
            <w:tcW w:w="1800" w:type="dxa"/>
          </w:tcPr>
          <w:p w14:paraId="4E2FC428" w14:textId="77777777" w:rsidR="00EA4B02" w:rsidRPr="00EA4B02" w:rsidRDefault="00EA4B02" w:rsidP="00EA4B02">
            <w:pPr>
              <w:spacing w:after="0" w:line="240" w:lineRule="auto"/>
              <w:rPr>
                <w:rFonts w:ascii="Times New Roman" w:eastAsia="Times New Roman" w:hAnsi="Times New Roman" w:cs="Times New Roman"/>
                <w:bCs/>
                <w:iCs/>
                <w:sz w:val="24"/>
                <w:szCs w:val="24"/>
                <w:lang w:eastAsia="ru-RU"/>
              </w:rPr>
            </w:pPr>
            <w:r w:rsidRPr="00EA4B02">
              <w:rPr>
                <w:rFonts w:ascii="Times New Roman" w:eastAsia="Times New Roman" w:hAnsi="Times New Roman" w:cs="Times New Roman"/>
                <w:bCs/>
                <w:iCs/>
                <w:sz w:val="24"/>
                <w:szCs w:val="24"/>
                <w:lang w:eastAsia="ru-RU"/>
              </w:rPr>
              <w:t>36</w:t>
            </w:r>
          </w:p>
        </w:tc>
      </w:tr>
      <w:tr w:rsidR="00EA4B02" w:rsidRPr="00EA4B02" w14:paraId="7E4CC395" w14:textId="77777777" w:rsidTr="00EA4B02">
        <w:tc>
          <w:tcPr>
            <w:tcW w:w="9704" w:type="dxa"/>
            <w:gridSpan w:val="2"/>
          </w:tcPr>
          <w:p w14:paraId="1EDF79B4" w14:textId="77777777" w:rsidR="00EA4B02" w:rsidRPr="00EA4B02" w:rsidRDefault="00EA4B02" w:rsidP="00EA4B02">
            <w:pPr>
              <w:spacing w:after="0" w:line="240" w:lineRule="auto"/>
              <w:rPr>
                <w:rFonts w:ascii="Times New Roman" w:eastAsia="Times New Roman" w:hAnsi="Times New Roman" w:cs="Times New Roman"/>
                <w:bCs/>
                <w:i/>
                <w:iCs/>
                <w:sz w:val="24"/>
                <w:szCs w:val="24"/>
                <w:lang w:eastAsia="ru-RU"/>
              </w:rPr>
            </w:pPr>
            <w:r w:rsidRPr="00EA4B02">
              <w:rPr>
                <w:rFonts w:ascii="Times New Roman" w:eastAsia="Times New Roman" w:hAnsi="Times New Roman" w:cs="Times New Roman"/>
                <w:bCs/>
                <w:iCs/>
                <w:sz w:val="24"/>
                <w:szCs w:val="24"/>
                <w:lang w:eastAsia="ru-RU"/>
              </w:rPr>
              <w:t>Промежуточная аттестация:             дифференцированный зачет</w:t>
            </w:r>
          </w:p>
        </w:tc>
      </w:tr>
    </w:tbl>
    <w:p w14:paraId="61F8191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5E8AC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4A40D0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p>
    <w:p w14:paraId="337F5AF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14:paraId="37D273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14:paraId="1FA2FC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ABAEE0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sectPr w:rsidR="00EA4B02" w:rsidRPr="00EA4B02" w:rsidSect="00850D3B">
          <w:footerReference w:type="even" r:id="rId149"/>
          <w:footerReference w:type="default" r:id="rId150"/>
          <w:pgSz w:w="11906" w:h="16838"/>
          <w:pgMar w:top="1134" w:right="567" w:bottom="1134" w:left="1701" w:header="709" w:footer="709" w:gutter="0"/>
          <w:cols w:space="720"/>
          <w:titlePg/>
          <w:docGrid w:linePitch="326"/>
        </w:sectPr>
      </w:pPr>
    </w:p>
    <w:p w14:paraId="0049D212"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bookmarkStart w:id="73" w:name="_Toc499087838"/>
      <w:proofErr w:type="gramStart"/>
      <w:r w:rsidRPr="00EA4B02">
        <w:rPr>
          <w:rFonts w:ascii="Times New Roman" w:eastAsia="Times New Roman" w:hAnsi="Times New Roman" w:cs="Times New Roman"/>
          <w:b/>
          <w:sz w:val="24"/>
          <w:szCs w:val="24"/>
          <w:lang w:eastAsia="ru-RU"/>
        </w:rPr>
        <w:lastRenderedPageBreak/>
        <w:t>2.2. .</w:t>
      </w:r>
      <w:proofErr w:type="gramEnd"/>
      <w:r w:rsidRPr="00EA4B02">
        <w:rPr>
          <w:rFonts w:ascii="Times New Roman" w:eastAsia="Times New Roman" w:hAnsi="Times New Roman" w:cs="Times New Roman"/>
          <w:b/>
          <w:sz w:val="24"/>
          <w:szCs w:val="24"/>
          <w:lang w:eastAsia="ru-RU"/>
        </w:rPr>
        <w:t xml:space="preserve"> Содержание обучения по дисциплине</w:t>
      </w:r>
      <w:r w:rsidRPr="00EA4B02">
        <w:rPr>
          <w:rFonts w:ascii="Times New Roman" w:eastAsia="Times New Roman" w:hAnsi="Times New Roman" w:cs="Times New Roman"/>
          <w:b/>
          <w:caps/>
          <w:sz w:val="24"/>
          <w:szCs w:val="24"/>
          <w:lang w:eastAsia="ru-RU"/>
        </w:rPr>
        <w:t xml:space="preserve"> ОП. 09 О</w:t>
      </w:r>
      <w:r w:rsidRPr="00EA4B02">
        <w:rPr>
          <w:rFonts w:ascii="Times New Roman" w:eastAsia="Times New Roman" w:hAnsi="Times New Roman" w:cs="Times New Roman"/>
          <w:b/>
          <w:sz w:val="24"/>
          <w:szCs w:val="24"/>
          <w:lang w:eastAsia="ru-RU"/>
        </w:rPr>
        <w:t>храна труда</w:t>
      </w:r>
      <w:bookmarkEnd w:id="73"/>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38"/>
        <w:gridCol w:w="2684"/>
        <w:gridCol w:w="8553"/>
        <w:gridCol w:w="1038"/>
        <w:gridCol w:w="1903"/>
      </w:tblGrid>
      <w:tr w:rsidR="00EA4B02" w:rsidRPr="00EA4B02" w14:paraId="75A4AD4D" w14:textId="77777777" w:rsidTr="00EA4B02">
        <w:tc>
          <w:tcPr>
            <w:tcW w:w="851" w:type="dxa"/>
            <w:gridSpan w:val="2"/>
          </w:tcPr>
          <w:p w14:paraId="2B0C9C0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 п.п.</w:t>
            </w:r>
          </w:p>
        </w:tc>
        <w:tc>
          <w:tcPr>
            <w:tcW w:w="2693" w:type="dxa"/>
          </w:tcPr>
          <w:p w14:paraId="1DC9DDA9"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Наименование </w:t>
            </w:r>
          </w:p>
          <w:p w14:paraId="64495197"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разделов и тем</w:t>
            </w:r>
          </w:p>
        </w:tc>
        <w:tc>
          <w:tcPr>
            <w:tcW w:w="8760" w:type="dxa"/>
          </w:tcPr>
          <w:p w14:paraId="6BCC0CB5"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Содержание учебного материала, практические работы, самостоятельная работа обучающихся</w:t>
            </w:r>
          </w:p>
        </w:tc>
        <w:tc>
          <w:tcPr>
            <w:tcW w:w="1042" w:type="dxa"/>
          </w:tcPr>
          <w:p w14:paraId="0E106974"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Объем </w:t>
            </w:r>
          </w:p>
          <w:p w14:paraId="26AA379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z w:val="24"/>
                <w:szCs w:val="24"/>
                <w:lang w:eastAsia="ru-RU"/>
              </w:rPr>
              <w:t>часов</w:t>
            </w:r>
          </w:p>
        </w:tc>
        <w:tc>
          <w:tcPr>
            <w:tcW w:w="1901" w:type="dxa"/>
          </w:tcPr>
          <w:p w14:paraId="6B24963E"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EA4B02" w:rsidRPr="00EA4B02" w14:paraId="19B56E1C" w14:textId="77777777" w:rsidTr="00EA4B02">
        <w:tc>
          <w:tcPr>
            <w:tcW w:w="851" w:type="dxa"/>
            <w:gridSpan w:val="2"/>
            <w:vMerge w:val="restart"/>
          </w:tcPr>
          <w:p w14:paraId="499948A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w:t>
            </w:r>
          </w:p>
        </w:tc>
        <w:tc>
          <w:tcPr>
            <w:tcW w:w="2693" w:type="dxa"/>
            <w:vMerge w:val="restart"/>
          </w:tcPr>
          <w:p w14:paraId="1884F4E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Введение</w:t>
            </w:r>
          </w:p>
          <w:p w14:paraId="3FB316C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Цели и задачи курса</w:t>
            </w:r>
          </w:p>
        </w:tc>
        <w:tc>
          <w:tcPr>
            <w:tcW w:w="8760" w:type="dxa"/>
          </w:tcPr>
          <w:p w14:paraId="547DD597"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7A77E10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Основные понятия и терминология жизнедеятельности. Риск трудовой деятельности. Понятия травмы, безопасности труда. Негативные факторы. Опасность производственной среды. Аксиома постоянной опасности несчастного случая, профессионального заболевания. Безопасность труда и основные мероприятия безопасности труда. Основные цели и задачи охраны труда.</w:t>
            </w:r>
          </w:p>
        </w:tc>
        <w:tc>
          <w:tcPr>
            <w:tcW w:w="1042" w:type="dxa"/>
          </w:tcPr>
          <w:p w14:paraId="6400242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901" w:type="dxa"/>
            <w:vMerge w:val="restart"/>
          </w:tcPr>
          <w:p w14:paraId="7477D3F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02., ОК 07., ОК 05.</w:t>
            </w:r>
          </w:p>
          <w:p w14:paraId="340AB45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ПК 3.3.</w:t>
            </w:r>
          </w:p>
        </w:tc>
      </w:tr>
      <w:tr w:rsidR="00EA4B02" w:rsidRPr="00EA4B02" w14:paraId="2D73C415" w14:textId="77777777" w:rsidTr="00EA4B02">
        <w:tc>
          <w:tcPr>
            <w:tcW w:w="851" w:type="dxa"/>
            <w:gridSpan w:val="2"/>
            <w:vMerge/>
          </w:tcPr>
          <w:p w14:paraId="604DEF5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28E43EF7" w14:textId="77777777" w:rsidR="00EA4B02" w:rsidRPr="00EA4B02" w:rsidRDefault="00EA4B02" w:rsidP="00EA4B02">
            <w:pPr>
              <w:spacing w:after="0" w:line="276" w:lineRule="auto"/>
              <w:rPr>
                <w:rFonts w:ascii="Times New Roman" w:eastAsia="Times New Roman" w:hAnsi="Times New Roman" w:cs="Times New Roman"/>
                <w:b/>
                <w:i/>
                <w:sz w:val="24"/>
                <w:szCs w:val="24"/>
                <w:lang w:eastAsia="ru-RU"/>
              </w:rPr>
            </w:pPr>
          </w:p>
        </w:tc>
        <w:tc>
          <w:tcPr>
            <w:tcW w:w="8760" w:type="dxa"/>
          </w:tcPr>
          <w:p w14:paraId="57505974"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p>
          <w:p w14:paraId="40849B2C"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tc>
        <w:tc>
          <w:tcPr>
            <w:tcW w:w="1042" w:type="dxa"/>
          </w:tcPr>
          <w:p w14:paraId="3A41AD4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1901" w:type="dxa"/>
            <w:vMerge/>
          </w:tcPr>
          <w:p w14:paraId="04A0F21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2E7C0CA7" w14:textId="77777777" w:rsidTr="00EA4B02">
        <w:tc>
          <w:tcPr>
            <w:tcW w:w="15247" w:type="dxa"/>
            <w:gridSpan w:val="6"/>
          </w:tcPr>
          <w:p w14:paraId="4D3612CC"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1. Идентификация и воздействие на человека негативных факторов производственной среды</w:t>
            </w:r>
          </w:p>
        </w:tc>
      </w:tr>
      <w:tr w:rsidR="00EA4B02" w:rsidRPr="00EA4B02" w14:paraId="3AFF2D5E" w14:textId="77777777" w:rsidTr="00EA4B02">
        <w:tc>
          <w:tcPr>
            <w:tcW w:w="851" w:type="dxa"/>
            <w:gridSpan w:val="2"/>
            <w:vMerge w:val="restart"/>
          </w:tcPr>
          <w:p w14:paraId="67FE35C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2693" w:type="dxa"/>
            <w:vMerge w:val="restart"/>
          </w:tcPr>
          <w:p w14:paraId="1E61648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1.1.</w:t>
            </w:r>
          </w:p>
          <w:p w14:paraId="195ACECA"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Calibri" w:hAnsi="Times New Roman" w:cs="Times New Roman"/>
                <w:sz w:val="24"/>
                <w:szCs w:val="24"/>
              </w:rPr>
              <w:t>Правовые и организационные вопросы охраны труда</w:t>
            </w:r>
            <w:r w:rsidRPr="00EA4B02">
              <w:rPr>
                <w:rFonts w:ascii="Times New Roman" w:eastAsia="Times New Roman" w:hAnsi="Times New Roman" w:cs="Times New Roman"/>
                <w:b/>
                <w:bCs/>
                <w:sz w:val="24"/>
                <w:szCs w:val="24"/>
                <w:lang w:eastAsia="ru-RU"/>
              </w:rPr>
              <w:t xml:space="preserve"> </w:t>
            </w:r>
          </w:p>
        </w:tc>
        <w:tc>
          <w:tcPr>
            <w:tcW w:w="8760" w:type="dxa"/>
          </w:tcPr>
          <w:p w14:paraId="4BBBC7E4"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7DF04B9E" w14:textId="77777777" w:rsidR="00EA4B02" w:rsidRPr="00EA4B02" w:rsidRDefault="00EA4B02" w:rsidP="00EA4B02">
            <w:pPr>
              <w:tabs>
                <w:tab w:val="left" w:pos="993"/>
                <w:tab w:val="left" w:pos="2410"/>
              </w:tabs>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Что такое охрана труда Основные понятия и термины Законодательство о труде </w:t>
            </w:r>
          </w:p>
          <w:p w14:paraId="0691EBC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Calibri" w:hAnsi="Times New Roman" w:cs="Times New Roman"/>
                <w:sz w:val="24"/>
                <w:szCs w:val="24"/>
              </w:rPr>
              <w:t xml:space="preserve">Права и обязанности работников по охране </w:t>
            </w:r>
            <w:proofErr w:type="gramStart"/>
            <w:r w:rsidRPr="00EA4B02">
              <w:rPr>
                <w:rFonts w:ascii="Times New Roman" w:eastAsia="Calibri" w:hAnsi="Times New Roman" w:cs="Times New Roman"/>
                <w:sz w:val="24"/>
                <w:szCs w:val="24"/>
              </w:rPr>
              <w:t xml:space="preserve">труда </w:t>
            </w:r>
            <w:r w:rsidRPr="00EA4B02">
              <w:rPr>
                <w:rFonts w:ascii="Times New Roman" w:eastAsia="Times New Roman" w:hAnsi="Times New Roman" w:cs="Times New Roman"/>
                <w:bCs/>
                <w:sz w:val="24"/>
                <w:szCs w:val="24"/>
                <w:lang w:eastAsia="ru-RU"/>
              </w:rPr>
              <w:t>.</w:t>
            </w:r>
            <w:proofErr w:type="gramEnd"/>
            <w:r w:rsidRPr="00EA4B02">
              <w:rPr>
                <w:rFonts w:ascii="Times New Roman" w:eastAsia="Times New Roman" w:hAnsi="Times New Roman" w:cs="Times New Roman"/>
                <w:bCs/>
                <w:sz w:val="24"/>
                <w:szCs w:val="24"/>
                <w:lang w:eastAsia="ru-RU"/>
              </w:rPr>
              <w:t xml:space="preserve"> </w:t>
            </w:r>
          </w:p>
        </w:tc>
        <w:tc>
          <w:tcPr>
            <w:tcW w:w="1042" w:type="dxa"/>
          </w:tcPr>
          <w:p w14:paraId="270F030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2</w:t>
            </w:r>
          </w:p>
        </w:tc>
        <w:tc>
          <w:tcPr>
            <w:tcW w:w="1901" w:type="dxa"/>
            <w:vMerge w:val="restart"/>
          </w:tcPr>
          <w:p w14:paraId="05F476FF"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03., ОК 07.</w:t>
            </w:r>
          </w:p>
          <w:p w14:paraId="0E85B862"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ПК 3.4. </w:t>
            </w:r>
          </w:p>
        </w:tc>
      </w:tr>
      <w:tr w:rsidR="00EA4B02" w:rsidRPr="00EA4B02" w14:paraId="09E6951F" w14:textId="77777777" w:rsidTr="00EA4B02">
        <w:tc>
          <w:tcPr>
            <w:tcW w:w="851" w:type="dxa"/>
            <w:gridSpan w:val="2"/>
            <w:vMerge/>
          </w:tcPr>
          <w:p w14:paraId="6A7C379A"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2693" w:type="dxa"/>
            <w:vMerge/>
          </w:tcPr>
          <w:p w14:paraId="3A6E019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293FADE3"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0AFEA18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Подготовить сообщение на тему: Опасные виды работ на промышленных предприятиях.</w:t>
            </w:r>
          </w:p>
        </w:tc>
        <w:tc>
          <w:tcPr>
            <w:tcW w:w="1042" w:type="dxa"/>
          </w:tcPr>
          <w:p w14:paraId="658682A4"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p>
        </w:tc>
        <w:tc>
          <w:tcPr>
            <w:tcW w:w="1901" w:type="dxa"/>
            <w:vMerge/>
          </w:tcPr>
          <w:p w14:paraId="744EB0EE"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3291C250" w14:textId="77777777" w:rsidTr="00EA4B02">
        <w:tc>
          <w:tcPr>
            <w:tcW w:w="15247" w:type="dxa"/>
            <w:gridSpan w:val="6"/>
          </w:tcPr>
          <w:p w14:paraId="6DF38712"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2.Защита человека от вредных и опасных производственных факторов</w:t>
            </w:r>
          </w:p>
        </w:tc>
      </w:tr>
      <w:tr w:rsidR="00EA4B02" w:rsidRPr="00EA4B02" w14:paraId="4391AD37" w14:textId="77777777" w:rsidTr="00EA4B02">
        <w:tc>
          <w:tcPr>
            <w:tcW w:w="851" w:type="dxa"/>
            <w:gridSpan w:val="2"/>
            <w:vMerge w:val="restart"/>
          </w:tcPr>
          <w:p w14:paraId="1CD84BC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3</w:t>
            </w:r>
          </w:p>
        </w:tc>
        <w:tc>
          <w:tcPr>
            <w:tcW w:w="2693" w:type="dxa"/>
            <w:vMerge w:val="restart"/>
          </w:tcPr>
          <w:p w14:paraId="30E108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bookmarkStart w:id="74" w:name="_Toc232829360"/>
            <w:bookmarkStart w:id="75" w:name="_Toc232842818"/>
            <w:bookmarkStart w:id="76" w:name="_Toc232843699"/>
            <w:bookmarkStart w:id="77" w:name="_Toc232843766"/>
            <w:bookmarkStart w:id="78" w:name="_Toc232843868"/>
            <w:bookmarkStart w:id="79" w:name="_Toc232844009"/>
            <w:bookmarkStart w:id="80" w:name="_Toc232844819"/>
            <w:bookmarkStart w:id="81" w:name="_Toc232845155"/>
            <w:r w:rsidRPr="00EA4B02">
              <w:rPr>
                <w:rFonts w:ascii="Times New Roman" w:eastAsia="Times New Roman" w:hAnsi="Times New Roman" w:cs="Times New Roman"/>
                <w:bCs/>
                <w:sz w:val="24"/>
                <w:szCs w:val="24"/>
                <w:lang w:eastAsia="ru-RU"/>
              </w:rPr>
              <w:t>Тема 2.1.</w:t>
            </w:r>
          </w:p>
          <w:p w14:paraId="440B7CA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Calibri" w:hAnsi="Times New Roman" w:cs="Times New Roman"/>
                <w:sz w:val="24"/>
                <w:szCs w:val="24"/>
              </w:rPr>
              <w:t>Несчастные случаи на производстве</w:t>
            </w:r>
            <w:bookmarkEnd w:id="74"/>
            <w:bookmarkEnd w:id="75"/>
            <w:bookmarkEnd w:id="76"/>
            <w:bookmarkEnd w:id="77"/>
            <w:bookmarkEnd w:id="78"/>
            <w:bookmarkEnd w:id="79"/>
            <w:bookmarkEnd w:id="80"/>
            <w:bookmarkEnd w:id="81"/>
          </w:p>
        </w:tc>
        <w:tc>
          <w:tcPr>
            <w:tcW w:w="8760" w:type="dxa"/>
          </w:tcPr>
          <w:p w14:paraId="07BAFA54"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2B221733" w14:textId="77777777" w:rsidR="00EA4B02" w:rsidRPr="00EA4B02" w:rsidRDefault="00EA4B02" w:rsidP="00EA4B02">
            <w:pPr>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Классификация несчастных случаев Причины возникновения несчастных случаев</w:t>
            </w:r>
          </w:p>
          <w:p w14:paraId="55E0B939" w14:textId="77777777" w:rsidR="00EA4B02" w:rsidRPr="00EA4B02" w:rsidRDefault="00EA4B02" w:rsidP="00EA4B02">
            <w:pPr>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Анализ причин и профилактика травматизма</w:t>
            </w:r>
          </w:p>
        </w:tc>
        <w:tc>
          <w:tcPr>
            <w:tcW w:w="1042" w:type="dxa"/>
          </w:tcPr>
          <w:p w14:paraId="292E944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val="restart"/>
          </w:tcPr>
          <w:p w14:paraId="7AFC2A9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07., ОК 09.</w:t>
            </w:r>
          </w:p>
          <w:p w14:paraId="36FA837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ar-SA"/>
              </w:rPr>
              <w:t>ПК 3.3. </w:t>
            </w:r>
          </w:p>
        </w:tc>
      </w:tr>
      <w:tr w:rsidR="00EA4B02" w:rsidRPr="00EA4B02" w14:paraId="4EA57FC0" w14:textId="77777777" w:rsidTr="00EA4B02">
        <w:tc>
          <w:tcPr>
            <w:tcW w:w="851" w:type="dxa"/>
            <w:gridSpan w:val="2"/>
            <w:vMerge/>
          </w:tcPr>
          <w:p w14:paraId="46AEFA0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41BB0A0E"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3F7D8C4F"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w:t>
            </w:r>
          </w:p>
          <w:p w14:paraId="4E7C88A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Подготовить презентацию на тему занятия</w:t>
            </w:r>
          </w:p>
        </w:tc>
        <w:tc>
          <w:tcPr>
            <w:tcW w:w="1042" w:type="dxa"/>
          </w:tcPr>
          <w:p w14:paraId="1A92E288"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p>
        </w:tc>
        <w:tc>
          <w:tcPr>
            <w:tcW w:w="1901" w:type="dxa"/>
            <w:vMerge/>
          </w:tcPr>
          <w:p w14:paraId="100944EA"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1E036B65" w14:textId="77777777" w:rsidTr="00EA4B02">
        <w:tc>
          <w:tcPr>
            <w:tcW w:w="851" w:type="dxa"/>
            <w:gridSpan w:val="2"/>
            <w:vMerge w:val="restart"/>
          </w:tcPr>
          <w:p w14:paraId="3E22D22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4</w:t>
            </w:r>
          </w:p>
        </w:tc>
        <w:tc>
          <w:tcPr>
            <w:tcW w:w="2693" w:type="dxa"/>
            <w:vMerge w:val="restart"/>
          </w:tcPr>
          <w:p w14:paraId="58E5D1A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2.2.</w:t>
            </w:r>
          </w:p>
          <w:p w14:paraId="03A7D9B2" w14:textId="77777777" w:rsidR="00EA4B02" w:rsidRPr="00EA4B02" w:rsidRDefault="00EA4B02" w:rsidP="00EA4B02">
            <w:pPr>
              <w:keepNext/>
              <w:keepLines/>
              <w:spacing w:after="0" w:line="276" w:lineRule="auto"/>
              <w:jc w:val="center"/>
              <w:outlineLvl w:val="0"/>
              <w:rPr>
                <w:rFonts w:ascii="Times New Roman" w:eastAsia="Times New Roman" w:hAnsi="Times New Roman" w:cs="Times New Roman"/>
                <w:bCs/>
                <w:iCs/>
                <w:sz w:val="24"/>
                <w:szCs w:val="24"/>
              </w:rPr>
            </w:pPr>
            <w:r w:rsidRPr="00EA4B02">
              <w:rPr>
                <w:rFonts w:ascii="Times New Roman" w:eastAsia="Times New Roman" w:hAnsi="Times New Roman" w:cs="Times New Roman"/>
                <w:bCs/>
                <w:iCs/>
                <w:sz w:val="24"/>
                <w:szCs w:val="24"/>
              </w:rPr>
              <w:t>Условия труда</w:t>
            </w:r>
          </w:p>
          <w:p w14:paraId="59572AB9"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000EE9BB"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57295B56" w14:textId="77777777" w:rsidR="00EA4B02" w:rsidRPr="00EA4B02" w:rsidRDefault="00EA4B02" w:rsidP="00EA4B02">
            <w:pPr>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Что такое условия труда. Аттестация рабочих мест по условиям труда. Виды условий труда. Особые условия труда. Режим труда и отдыха.</w:t>
            </w:r>
          </w:p>
        </w:tc>
        <w:tc>
          <w:tcPr>
            <w:tcW w:w="1042" w:type="dxa"/>
          </w:tcPr>
          <w:p w14:paraId="68A1D91E" w14:textId="77777777" w:rsidR="00EA4B02" w:rsidRPr="00EA4B02" w:rsidRDefault="00EA4B02" w:rsidP="00EA4B02">
            <w:pPr>
              <w:spacing w:after="0" w:line="276" w:lineRule="auto"/>
              <w:jc w:val="center"/>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val="restart"/>
          </w:tcPr>
          <w:p w14:paraId="24134A7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w:t>
            </w:r>
          </w:p>
          <w:p w14:paraId="131B6BCE"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2E59CC0B" w14:textId="77777777" w:rsidTr="00EA4B02">
        <w:tc>
          <w:tcPr>
            <w:tcW w:w="851" w:type="dxa"/>
            <w:gridSpan w:val="2"/>
            <w:vMerge/>
          </w:tcPr>
          <w:p w14:paraId="043BC5F4"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2693" w:type="dxa"/>
            <w:vMerge/>
          </w:tcPr>
          <w:p w14:paraId="0425E754"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3D28322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Лабораторная работа 1</w:t>
            </w:r>
          </w:p>
          <w:p w14:paraId="4A188AD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Порядок действий при фиксации несчастного случая</w:t>
            </w:r>
          </w:p>
        </w:tc>
        <w:tc>
          <w:tcPr>
            <w:tcW w:w="1042" w:type="dxa"/>
          </w:tcPr>
          <w:p w14:paraId="2A93F67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0962CCDC"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74F691C6" w14:textId="77777777" w:rsidTr="00EA4B02">
        <w:tc>
          <w:tcPr>
            <w:tcW w:w="851" w:type="dxa"/>
            <w:gridSpan w:val="2"/>
            <w:vMerge/>
          </w:tcPr>
          <w:p w14:paraId="45F59DB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7AB00F2D"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4F433D2A"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618E4BF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 с конспектом, учебной и дополнительной литературой.</w:t>
            </w:r>
          </w:p>
          <w:p w14:paraId="2B066A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лабораторную работу и подготовиться к её защите.</w:t>
            </w:r>
          </w:p>
        </w:tc>
        <w:tc>
          <w:tcPr>
            <w:tcW w:w="1042" w:type="dxa"/>
          </w:tcPr>
          <w:p w14:paraId="302BBE9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193A846A"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5AB17FD4" w14:textId="77777777" w:rsidTr="00EA4B02">
        <w:tc>
          <w:tcPr>
            <w:tcW w:w="851" w:type="dxa"/>
            <w:gridSpan w:val="2"/>
            <w:vMerge w:val="restart"/>
          </w:tcPr>
          <w:p w14:paraId="32434CC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5</w:t>
            </w:r>
          </w:p>
        </w:tc>
        <w:tc>
          <w:tcPr>
            <w:tcW w:w="2693" w:type="dxa"/>
            <w:vMerge w:val="restart"/>
          </w:tcPr>
          <w:p w14:paraId="5AE4F4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2.3.</w:t>
            </w:r>
          </w:p>
          <w:p w14:paraId="1C85225B"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Электробезопасность</w:t>
            </w:r>
          </w:p>
        </w:tc>
        <w:tc>
          <w:tcPr>
            <w:tcW w:w="8760" w:type="dxa"/>
          </w:tcPr>
          <w:p w14:paraId="3A83AB97"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685A91FA" w14:textId="77777777" w:rsidR="00EA4B02" w:rsidRPr="00EA4B02" w:rsidRDefault="00EA4B02" w:rsidP="00EA4B02">
            <w:pPr>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Основные понятия. </w:t>
            </w:r>
            <w:r w:rsidRPr="00EA4B02">
              <w:rPr>
                <w:rFonts w:ascii="Times New Roman" w:eastAsia="Times New Roman" w:hAnsi="Times New Roman" w:cs="Times New Roman"/>
                <w:bCs/>
                <w:sz w:val="24"/>
                <w:szCs w:val="24"/>
                <w:lang w:eastAsia="ru-RU"/>
              </w:rPr>
              <w:t xml:space="preserve"> </w:t>
            </w:r>
            <w:r w:rsidRPr="00EA4B02">
              <w:rPr>
                <w:rFonts w:ascii="Times New Roman" w:eastAsia="Calibri" w:hAnsi="Times New Roman" w:cs="Times New Roman"/>
                <w:sz w:val="24"/>
                <w:szCs w:val="24"/>
              </w:rPr>
              <w:t xml:space="preserve">Действие электрического тока на организм человека. </w:t>
            </w:r>
            <w:r w:rsidRPr="00EA4B02">
              <w:rPr>
                <w:rFonts w:ascii="Times New Roman" w:eastAsia="Times New Roman" w:hAnsi="Times New Roman" w:cs="Times New Roman"/>
                <w:bCs/>
                <w:sz w:val="24"/>
                <w:szCs w:val="24"/>
                <w:lang w:eastAsia="ru-RU"/>
              </w:rPr>
              <w:t>Методы и средства обеспечения электробезопасности.</w:t>
            </w:r>
            <w:r w:rsidRPr="00EA4B02">
              <w:rPr>
                <w:rFonts w:ascii="Times New Roman" w:eastAsia="Times New Roman" w:hAnsi="Times New Roman" w:cs="Times New Roman"/>
                <w:i/>
                <w:sz w:val="24"/>
                <w:szCs w:val="24"/>
                <w:lang w:eastAsia="ru-RU"/>
              </w:rPr>
              <w:t xml:space="preserve"> </w:t>
            </w:r>
            <w:r w:rsidRPr="00EA4B02">
              <w:rPr>
                <w:rFonts w:ascii="Times New Roman" w:eastAsia="Times New Roman" w:hAnsi="Times New Roman" w:cs="Times New Roman"/>
                <w:sz w:val="24"/>
                <w:szCs w:val="24"/>
                <w:lang w:eastAsia="ru-RU"/>
              </w:rPr>
              <w:t xml:space="preserve">Применения малых напряжений. </w:t>
            </w:r>
            <w:r w:rsidRPr="00EA4B02">
              <w:rPr>
                <w:rFonts w:ascii="Times New Roman" w:eastAsia="Calibri" w:hAnsi="Times New Roman" w:cs="Times New Roman"/>
                <w:sz w:val="24"/>
                <w:szCs w:val="24"/>
              </w:rPr>
              <w:t xml:space="preserve">Основные меры защиты от поражения электрическим током. </w:t>
            </w:r>
            <w:r w:rsidRPr="00EA4B02">
              <w:rPr>
                <w:rFonts w:ascii="Times New Roman" w:eastAsia="Times New Roman" w:hAnsi="Times New Roman" w:cs="Times New Roman"/>
                <w:sz w:val="24"/>
                <w:szCs w:val="24"/>
                <w:lang w:eastAsia="ru-RU"/>
              </w:rPr>
              <w:t xml:space="preserve"> Защита от прикосновения к токоведущим частям установок. Защитное заземление. Зануление. Устройство защитного отключения. </w:t>
            </w:r>
          </w:p>
        </w:tc>
        <w:tc>
          <w:tcPr>
            <w:tcW w:w="1042" w:type="dxa"/>
          </w:tcPr>
          <w:p w14:paraId="759F00A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val="restart"/>
          </w:tcPr>
          <w:p w14:paraId="6FE908E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07., ОК 09.</w:t>
            </w:r>
          </w:p>
          <w:p w14:paraId="5A070757"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0CC820EC" w14:textId="77777777" w:rsidTr="00EA4B02">
        <w:tc>
          <w:tcPr>
            <w:tcW w:w="851" w:type="dxa"/>
            <w:gridSpan w:val="2"/>
            <w:vMerge/>
          </w:tcPr>
          <w:p w14:paraId="6681BF1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1A8C650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170C22DF"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47A28560" w14:textId="77777777" w:rsidR="00EA4B02" w:rsidRPr="00EA4B02" w:rsidRDefault="00EA4B02" w:rsidP="00EA4B02">
            <w:pPr>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Выбор средств обеспечения электробезопасности</w:t>
            </w:r>
          </w:p>
        </w:tc>
        <w:tc>
          <w:tcPr>
            <w:tcW w:w="1042" w:type="dxa"/>
          </w:tcPr>
          <w:p w14:paraId="40E38ED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74EB953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4BF3DCCD" w14:textId="77777777" w:rsidTr="00EA4B02">
        <w:tc>
          <w:tcPr>
            <w:tcW w:w="851" w:type="dxa"/>
            <w:gridSpan w:val="2"/>
            <w:vMerge/>
          </w:tcPr>
          <w:p w14:paraId="74A3AB3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45EC40A3"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1378772C"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Самостоятельная работа обучающихся</w:t>
            </w:r>
          </w:p>
          <w:p w14:paraId="0F80912E"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Оформить практическую работу и подготовиться к её защите</w:t>
            </w:r>
          </w:p>
          <w:p w14:paraId="524E3C0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Используя учебную и дополнительную литературу изучить и описать устройства защитного отключения</w:t>
            </w:r>
          </w:p>
        </w:tc>
        <w:tc>
          <w:tcPr>
            <w:tcW w:w="1042" w:type="dxa"/>
          </w:tcPr>
          <w:p w14:paraId="1E6263E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3F9ED8E7"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7B32821F" w14:textId="77777777" w:rsidTr="00EA4B02">
        <w:tc>
          <w:tcPr>
            <w:tcW w:w="851" w:type="dxa"/>
            <w:gridSpan w:val="2"/>
            <w:vMerge w:val="restart"/>
          </w:tcPr>
          <w:p w14:paraId="656A77D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6</w:t>
            </w:r>
          </w:p>
        </w:tc>
        <w:tc>
          <w:tcPr>
            <w:tcW w:w="2693" w:type="dxa"/>
            <w:vMerge w:val="restart"/>
          </w:tcPr>
          <w:p w14:paraId="40855F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2.4.</w:t>
            </w:r>
          </w:p>
          <w:p w14:paraId="57BB371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Защита воздушной среды от химических и биологических негативных факторов</w:t>
            </w:r>
          </w:p>
        </w:tc>
        <w:tc>
          <w:tcPr>
            <w:tcW w:w="8760" w:type="dxa"/>
          </w:tcPr>
          <w:p w14:paraId="443D41BA"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7D0F444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Защита от загрязнений воздушной среды: вентиляция и системы вентиляции, основные методы и средства очистки воздуха от вредных веществ.</w:t>
            </w:r>
          </w:p>
        </w:tc>
        <w:tc>
          <w:tcPr>
            <w:tcW w:w="1042" w:type="dxa"/>
          </w:tcPr>
          <w:p w14:paraId="4DBB2B1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901" w:type="dxa"/>
            <w:vMerge w:val="restart"/>
          </w:tcPr>
          <w:p w14:paraId="2071D0C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w:t>
            </w:r>
          </w:p>
          <w:p w14:paraId="4963229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62442CBF" w14:textId="77777777" w:rsidTr="00EA4B02">
        <w:tc>
          <w:tcPr>
            <w:tcW w:w="851" w:type="dxa"/>
            <w:gridSpan w:val="2"/>
            <w:vMerge/>
          </w:tcPr>
          <w:p w14:paraId="5BB6D0DA"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2693" w:type="dxa"/>
            <w:vMerge/>
          </w:tcPr>
          <w:p w14:paraId="0F772320"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688B33A0"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3F487963"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Определение предельно-допустимых концентраций в  воздухе рабочей зоны на рабочем месте</w:t>
            </w:r>
          </w:p>
        </w:tc>
        <w:tc>
          <w:tcPr>
            <w:tcW w:w="1042" w:type="dxa"/>
          </w:tcPr>
          <w:p w14:paraId="5A6592E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05C1436C"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6759C644" w14:textId="77777777" w:rsidTr="00EA4B02">
        <w:tc>
          <w:tcPr>
            <w:tcW w:w="851" w:type="dxa"/>
            <w:gridSpan w:val="2"/>
            <w:vMerge/>
          </w:tcPr>
          <w:p w14:paraId="6C758329"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2693" w:type="dxa"/>
            <w:vMerge/>
          </w:tcPr>
          <w:p w14:paraId="7335ABAF"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6D085913"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744E1B85"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sz w:val="24"/>
                <w:szCs w:val="24"/>
                <w:lang w:eastAsia="ru-RU"/>
              </w:rPr>
              <w:t>Оформить практическую работу и подготовиться к её защите</w:t>
            </w:r>
          </w:p>
          <w:p w14:paraId="7382B3A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Подготовить презентацию на тему: Методы и средства защиты органов дыхания.</w:t>
            </w:r>
          </w:p>
        </w:tc>
        <w:tc>
          <w:tcPr>
            <w:tcW w:w="1042" w:type="dxa"/>
          </w:tcPr>
          <w:p w14:paraId="7831FA2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3055D1AE"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19925E5D" w14:textId="77777777" w:rsidTr="00EA4B02">
        <w:tc>
          <w:tcPr>
            <w:tcW w:w="851" w:type="dxa"/>
            <w:gridSpan w:val="2"/>
            <w:vMerge w:val="restart"/>
          </w:tcPr>
          <w:p w14:paraId="7A18188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7</w:t>
            </w:r>
          </w:p>
        </w:tc>
        <w:tc>
          <w:tcPr>
            <w:tcW w:w="2693" w:type="dxa"/>
            <w:vMerge w:val="restart"/>
          </w:tcPr>
          <w:p w14:paraId="097226F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2.5.</w:t>
            </w:r>
          </w:p>
          <w:p w14:paraId="7B4CF06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Пожарная защита на производственных объектах</w:t>
            </w:r>
          </w:p>
        </w:tc>
        <w:tc>
          <w:tcPr>
            <w:tcW w:w="8760" w:type="dxa"/>
            <w:vMerge w:val="restart"/>
          </w:tcPr>
          <w:p w14:paraId="51AF54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Содержание учебного материала </w:t>
            </w:r>
          </w:p>
          <w:p w14:paraId="4E53C9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Пожарная защита на производственных объектах: пассивные и активные</w:t>
            </w:r>
          </w:p>
          <w:p w14:paraId="7F6B0AF0"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меры защиты, методы тушения пожара, огнетушащие вещества и особенности их применения.</w:t>
            </w:r>
          </w:p>
        </w:tc>
        <w:tc>
          <w:tcPr>
            <w:tcW w:w="1042" w:type="dxa"/>
          </w:tcPr>
          <w:p w14:paraId="488F972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val="restart"/>
          </w:tcPr>
          <w:p w14:paraId="47A626F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 ОК 10.</w:t>
            </w:r>
          </w:p>
          <w:p w14:paraId="4C31478A"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ПК 3.5. </w:t>
            </w:r>
          </w:p>
        </w:tc>
      </w:tr>
      <w:tr w:rsidR="00EA4B02" w:rsidRPr="00EA4B02" w14:paraId="2A368A0B" w14:textId="77777777" w:rsidTr="00EA4B02">
        <w:tc>
          <w:tcPr>
            <w:tcW w:w="851" w:type="dxa"/>
            <w:gridSpan w:val="2"/>
            <w:vMerge/>
          </w:tcPr>
          <w:p w14:paraId="1F3AD87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2F8F66C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760" w:type="dxa"/>
            <w:vMerge/>
          </w:tcPr>
          <w:p w14:paraId="2B6601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p>
        </w:tc>
        <w:tc>
          <w:tcPr>
            <w:tcW w:w="1042" w:type="dxa"/>
          </w:tcPr>
          <w:p w14:paraId="034C1B1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19B75B4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57FFEE40" w14:textId="77777777" w:rsidTr="00EA4B02">
        <w:trPr>
          <w:trHeight w:val="952"/>
        </w:trPr>
        <w:tc>
          <w:tcPr>
            <w:tcW w:w="851" w:type="dxa"/>
            <w:gridSpan w:val="2"/>
            <w:vMerge/>
          </w:tcPr>
          <w:p w14:paraId="095A9626"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2693" w:type="dxa"/>
            <w:vMerge/>
          </w:tcPr>
          <w:p w14:paraId="733EF49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513A14F4"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3C42B539"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Первичные средства тушения пожаров Производственные помещения и пожарная опасность.</w:t>
            </w:r>
          </w:p>
        </w:tc>
        <w:tc>
          <w:tcPr>
            <w:tcW w:w="1042" w:type="dxa"/>
          </w:tcPr>
          <w:p w14:paraId="662F2AB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3A86949C"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769492AE" w14:textId="77777777" w:rsidTr="00EA4B02">
        <w:trPr>
          <w:trHeight w:val="1104"/>
        </w:trPr>
        <w:tc>
          <w:tcPr>
            <w:tcW w:w="851" w:type="dxa"/>
            <w:gridSpan w:val="2"/>
            <w:vMerge/>
          </w:tcPr>
          <w:p w14:paraId="1063F554" w14:textId="77777777" w:rsidR="00EA4B02" w:rsidRPr="00EA4B02" w:rsidRDefault="00EA4B02" w:rsidP="00EA4B02">
            <w:pPr>
              <w:spacing w:after="0" w:line="276" w:lineRule="auto"/>
              <w:jc w:val="center"/>
              <w:rPr>
                <w:rFonts w:ascii="Times New Roman" w:eastAsia="Times New Roman" w:hAnsi="Times New Roman" w:cs="Times New Roman"/>
                <w:b/>
                <w:sz w:val="24"/>
                <w:szCs w:val="24"/>
                <w:lang w:eastAsia="ru-RU"/>
              </w:rPr>
            </w:pPr>
          </w:p>
        </w:tc>
        <w:tc>
          <w:tcPr>
            <w:tcW w:w="2693" w:type="dxa"/>
            <w:vMerge/>
          </w:tcPr>
          <w:p w14:paraId="65C75674"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c>
          <w:tcPr>
            <w:tcW w:w="8760" w:type="dxa"/>
          </w:tcPr>
          <w:p w14:paraId="2B4C9029"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33433D9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практические работы и подготовиться к их защите</w:t>
            </w:r>
          </w:p>
          <w:p w14:paraId="359E119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Подготовить</w:t>
            </w:r>
            <w:r w:rsidRPr="00EA4B02">
              <w:rPr>
                <w:rFonts w:ascii="Times New Roman" w:eastAsia="Times New Roman" w:hAnsi="Times New Roman" w:cs="Times New Roman"/>
                <w:b/>
                <w:sz w:val="24"/>
                <w:szCs w:val="24"/>
                <w:lang w:eastAsia="ru-RU"/>
              </w:rPr>
              <w:t xml:space="preserve"> доклад</w:t>
            </w:r>
            <w:r w:rsidRPr="00EA4B02">
              <w:rPr>
                <w:rFonts w:ascii="Times New Roman" w:eastAsia="Times New Roman" w:hAnsi="Times New Roman" w:cs="Times New Roman"/>
                <w:sz w:val="24"/>
                <w:szCs w:val="24"/>
                <w:lang w:eastAsia="ru-RU"/>
              </w:rPr>
              <w:t xml:space="preserve"> на тему: Организационно-технические мероприятия по обеспечению пожарной безопасности</w:t>
            </w:r>
          </w:p>
        </w:tc>
        <w:tc>
          <w:tcPr>
            <w:tcW w:w="1042" w:type="dxa"/>
          </w:tcPr>
          <w:p w14:paraId="0C15718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2DB0E6D7"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7B7A954E" w14:textId="77777777" w:rsidTr="00EA4B02">
        <w:tc>
          <w:tcPr>
            <w:tcW w:w="15247" w:type="dxa"/>
            <w:gridSpan w:val="6"/>
          </w:tcPr>
          <w:p w14:paraId="3CCC0F7A"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3.</w:t>
            </w:r>
            <w:r w:rsidRPr="00EA4B02">
              <w:rPr>
                <w:rFonts w:ascii="Times New Roman" w:eastAsia="Times New Roman" w:hAnsi="Times New Roman" w:cs="Times New Roman"/>
                <w:b/>
                <w:sz w:val="24"/>
                <w:szCs w:val="24"/>
                <w:lang w:eastAsia="ru-RU"/>
              </w:rPr>
              <w:t xml:space="preserve"> Обеспечение комфортных условий для трудовой деятельности</w:t>
            </w:r>
          </w:p>
        </w:tc>
      </w:tr>
      <w:tr w:rsidR="00EA4B02" w:rsidRPr="00EA4B02" w14:paraId="71C9DA63" w14:textId="77777777" w:rsidTr="00EA4B02">
        <w:tc>
          <w:tcPr>
            <w:tcW w:w="851" w:type="dxa"/>
            <w:gridSpan w:val="2"/>
            <w:vMerge w:val="restart"/>
          </w:tcPr>
          <w:p w14:paraId="28BED74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8</w:t>
            </w:r>
          </w:p>
        </w:tc>
        <w:tc>
          <w:tcPr>
            <w:tcW w:w="2693" w:type="dxa"/>
            <w:vMerge w:val="restart"/>
          </w:tcPr>
          <w:p w14:paraId="3C56C2D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3.1</w:t>
            </w:r>
          </w:p>
          <w:p w14:paraId="677DCDC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Calibri" w:hAnsi="Times New Roman" w:cs="Times New Roman"/>
                <w:sz w:val="24"/>
                <w:szCs w:val="24"/>
              </w:rPr>
              <w:t>Оздоровление воздушной среды и параметров микроклимата</w:t>
            </w:r>
          </w:p>
        </w:tc>
        <w:tc>
          <w:tcPr>
            <w:tcW w:w="8760" w:type="dxa"/>
          </w:tcPr>
          <w:p w14:paraId="604D42E8"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p>
          <w:p w14:paraId="0F0CADC7" w14:textId="77777777" w:rsidR="00EA4B02" w:rsidRPr="00EA4B02" w:rsidRDefault="00EA4B02" w:rsidP="00EA4B02">
            <w:pPr>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Что такое микроклимат. </w:t>
            </w:r>
            <w:r w:rsidRPr="00EA4B02">
              <w:rPr>
                <w:rFonts w:ascii="Times New Roman" w:eastAsia="Times New Roman" w:hAnsi="Times New Roman" w:cs="Times New Roman"/>
                <w:sz w:val="24"/>
                <w:szCs w:val="24"/>
                <w:lang w:eastAsia="ru-RU"/>
              </w:rPr>
              <w:t xml:space="preserve">Гигиеническое нормирование параметров микроклимата. </w:t>
            </w:r>
            <w:r w:rsidRPr="00EA4B02">
              <w:rPr>
                <w:rFonts w:ascii="Times New Roman" w:eastAsia="Calibri" w:hAnsi="Times New Roman" w:cs="Times New Roman"/>
                <w:sz w:val="24"/>
                <w:szCs w:val="24"/>
              </w:rPr>
              <w:t>Меры защиты от вредных веществ и нормализация параметров микроклимата. Последствия нарушений параметров микроклимата.</w:t>
            </w:r>
            <w:r w:rsidRPr="00EA4B02">
              <w:rPr>
                <w:rFonts w:ascii="Times New Roman" w:eastAsia="Times New Roman" w:hAnsi="Times New Roman" w:cs="Times New Roman"/>
                <w:sz w:val="24"/>
                <w:szCs w:val="24"/>
                <w:lang w:eastAsia="ru-RU"/>
              </w:rPr>
              <w:t xml:space="preserve"> Методы обеспечения комфортных климатических условий в рабочих помещений.</w:t>
            </w:r>
            <w:r w:rsidRPr="00EA4B02">
              <w:rPr>
                <w:rFonts w:ascii="Times New Roman" w:eastAsia="Calibri" w:hAnsi="Times New Roman" w:cs="Times New Roman"/>
                <w:sz w:val="24"/>
                <w:szCs w:val="24"/>
              </w:rPr>
              <w:t xml:space="preserve"> Загрязнение воздушной среды рабочих помещений.</w:t>
            </w:r>
          </w:p>
        </w:tc>
        <w:tc>
          <w:tcPr>
            <w:tcW w:w="1042" w:type="dxa"/>
          </w:tcPr>
          <w:p w14:paraId="7473698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val="restart"/>
          </w:tcPr>
          <w:p w14:paraId="0AA56A9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07., ОК 09.</w:t>
            </w:r>
          </w:p>
          <w:p w14:paraId="06F7F6F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40E44819" w14:textId="77777777" w:rsidTr="00EA4B02">
        <w:tc>
          <w:tcPr>
            <w:tcW w:w="851" w:type="dxa"/>
            <w:gridSpan w:val="2"/>
            <w:vMerge/>
          </w:tcPr>
          <w:p w14:paraId="67CBE97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14C7A065"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4960FE5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2909F333"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Определение параметров рабочей зоны</w:t>
            </w:r>
          </w:p>
        </w:tc>
        <w:tc>
          <w:tcPr>
            <w:tcW w:w="1042" w:type="dxa"/>
          </w:tcPr>
          <w:p w14:paraId="7DC3A9B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5652C88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3F7112EC" w14:textId="77777777" w:rsidTr="00EA4B02">
        <w:tc>
          <w:tcPr>
            <w:tcW w:w="851" w:type="dxa"/>
            <w:gridSpan w:val="2"/>
            <w:vMerge/>
          </w:tcPr>
          <w:p w14:paraId="10AECB7D"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1CC13D2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3C5494C1"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13DB8CC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практическую работу и подготовиться к её защите.</w:t>
            </w:r>
          </w:p>
          <w:p w14:paraId="68B5626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  Подготовить </w:t>
            </w:r>
            <w:r w:rsidRPr="00EA4B02">
              <w:rPr>
                <w:rFonts w:ascii="Times New Roman" w:eastAsia="Times New Roman" w:hAnsi="Times New Roman" w:cs="Times New Roman"/>
                <w:b/>
                <w:sz w:val="24"/>
                <w:szCs w:val="24"/>
                <w:lang w:eastAsia="ru-RU"/>
              </w:rPr>
              <w:t>сообщение</w:t>
            </w:r>
            <w:r w:rsidRPr="00EA4B02">
              <w:rPr>
                <w:rFonts w:ascii="Times New Roman" w:eastAsia="Times New Roman" w:hAnsi="Times New Roman" w:cs="Times New Roman"/>
                <w:sz w:val="24"/>
                <w:szCs w:val="24"/>
                <w:lang w:eastAsia="ru-RU"/>
              </w:rPr>
              <w:t xml:space="preserve"> на тему:</w:t>
            </w:r>
            <w:r w:rsidRPr="00EA4B02">
              <w:rPr>
                <w:rFonts w:ascii="Times New Roman" w:eastAsia="Times New Roman" w:hAnsi="Times New Roman" w:cs="Times New Roman"/>
                <w:i/>
                <w:sz w:val="24"/>
                <w:szCs w:val="24"/>
                <w:lang w:eastAsia="ru-RU"/>
              </w:rPr>
              <w:t xml:space="preserve"> </w:t>
            </w:r>
            <w:r w:rsidRPr="00EA4B02">
              <w:rPr>
                <w:rFonts w:ascii="Times New Roman" w:eastAsia="Times New Roman" w:hAnsi="Times New Roman" w:cs="Times New Roman"/>
                <w:sz w:val="24"/>
                <w:szCs w:val="24"/>
                <w:lang w:eastAsia="ru-RU"/>
              </w:rPr>
              <w:t>Методы и средства обеспечения комфортных условий рабочего мест</w:t>
            </w:r>
          </w:p>
        </w:tc>
        <w:tc>
          <w:tcPr>
            <w:tcW w:w="1042" w:type="dxa"/>
          </w:tcPr>
          <w:p w14:paraId="118CB94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5EAD751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630DFF1C" w14:textId="77777777" w:rsidTr="00EA4B02">
        <w:tc>
          <w:tcPr>
            <w:tcW w:w="851" w:type="dxa"/>
            <w:gridSpan w:val="2"/>
            <w:vMerge w:val="restart"/>
          </w:tcPr>
          <w:p w14:paraId="6FEFCA5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9</w:t>
            </w:r>
          </w:p>
        </w:tc>
        <w:tc>
          <w:tcPr>
            <w:tcW w:w="2693" w:type="dxa"/>
            <w:vMerge w:val="restart"/>
          </w:tcPr>
          <w:p w14:paraId="5D3246F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3.2</w:t>
            </w:r>
          </w:p>
          <w:p w14:paraId="6CD8759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Освещение</w:t>
            </w:r>
            <w:r w:rsidRPr="00EA4B02">
              <w:rPr>
                <w:rFonts w:ascii="Times New Roman" w:eastAsia="Calibri" w:hAnsi="Times New Roman" w:cs="Times New Roman"/>
                <w:bCs/>
                <w:iCs/>
                <w:sz w:val="24"/>
                <w:szCs w:val="24"/>
              </w:rPr>
              <w:t xml:space="preserve"> производственное</w:t>
            </w:r>
          </w:p>
        </w:tc>
        <w:tc>
          <w:tcPr>
            <w:tcW w:w="8760" w:type="dxa"/>
          </w:tcPr>
          <w:p w14:paraId="47236311"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339C54EC" w14:textId="77777777" w:rsidR="00EA4B02" w:rsidRPr="00EA4B02" w:rsidRDefault="00EA4B02" w:rsidP="00EA4B02">
            <w:pPr>
              <w:spacing w:after="0" w:line="276" w:lineRule="auto"/>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Основные параметры, характеризующие свет. Виды освещения. Основные требования к освещению. </w:t>
            </w:r>
            <w:r w:rsidRPr="00EA4B02">
              <w:rPr>
                <w:rFonts w:ascii="Times New Roman" w:eastAsia="Times New Roman" w:hAnsi="Times New Roman" w:cs="Times New Roman"/>
                <w:bCs/>
                <w:sz w:val="24"/>
                <w:szCs w:val="24"/>
                <w:lang w:eastAsia="ru-RU"/>
              </w:rPr>
              <w:t xml:space="preserve"> Искусственные источники света и светильники. </w:t>
            </w:r>
            <w:r w:rsidRPr="00EA4B02">
              <w:rPr>
                <w:rFonts w:ascii="Times New Roman" w:eastAsia="Times New Roman" w:hAnsi="Times New Roman" w:cs="Times New Roman"/>
                <w:bCs/>
                <w:sz w:val="24"/>
                <w:szCs w:val="24"/>
                <w:lang w:eastAsia="ru-RU"/>
              </w:rPr>
              <w:lastRenderedPageBreak/>
              <w:t>Организация рабочего места для создания комфортных зрительных условий. Расчет освещения.</w:t>
            </w:r>
          </w:p>
        </w:tc>
        <w:tc>
          <w:tcPr>
            <w:tcW w:w="1042" w:type="dxa"/>
          </w:tcPr>
          <w:p w14:paraId="0F72C21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2</w:t>
            </w:r>
          </w:p>
        </w:tc>
        <w:tc>
          <w:tcPr>
            <w:tcW w:w="1901" w:type="dxa"/>
            <w:vMerge w:val="restart"/>
          </w:tcPr>
          <w:p w14:paraId="408CDCD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ОК 01., ОК 02., ОК 03., ОК 04., </w:t>
            </w:r>
            <w:r w:rsidRPr="00EA4B02">
              <w:rPr>
                <w:rFonts w:ascii="Times New Roman" w:eastAsia="Times New Roman" w:hAnsi="Times New Roman" w:cs="Times New Roman"/>
                <w:bCs/>
                <w:sz w:val="24"/>
                <w:szCs w:val="24"/>
                <w:lang w:eastAsia="ru-RU"/>
              </w:rPr>
              <w:lastRenderedPageBreak/>
              <w:t>ОК 05., ОК 07., ОК 09., ОК 10.</w:t>
            </w:r>
          </w:p>
          <w:p w14:paraId="770056C7"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5C8EC2D1" w14:textId="77777777" w:rsidTr="00EA4B02">
        <w:tc>
          <w:tcPr>
            <w:tcW w:w="851" w:type="dxa"/>
            <w:gridSpan w:val="2"/>
            <w:vMerge/>
          </w:tcPr>
          <w:p w14:paraId="2B00C7E4"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58012CD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402180EE"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bCs/>
                <w:sz w:val="24"/>
                <w:szCs w:val="24"/>
                <w:lang w:eastAsia="ru-RU"/>
              </w:rPr>
              <w:t>Лабораторная работа 2</w:t>
            </w:r>
            <w:r w:rsidRPr="00EA4B02">
              <w:rPr>
                <w:rFonts w:ascii="Times New Roman" w:eastAsia="Times New Roman" w:hAnsi="Times New Roman" w:cs="Times New Roman"/>
                <w:b/>
                <w:sz w:val="24"/>
                <w:szCs w:val="24"/>
                <w:lang w:eastAsia="ru-RU"/>
              </w:rPr>
              <w:t xml:space="preserve"> </w:t>
            </w:r>
          </w:p>
          <w:p w14:paraId="605C01F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Определение освещённости на рабочем месте.</w:t>
            </w:r>
          </w:p>
        </w:tc>
        <w:tc>
          <w:tcPr>
            <w:tcW w:w="1042" w:type="dxa"/>
          </w:tcPr>
          <w:p w14:paraId="44C4B3A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492CF3B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35F0038D" w14:textId="77777777" w:rsidTr="00EA4B02">
        <w:tc>
          <w:tcPr>
            <w:tcW w:w="851" w:type="dxa"/>
            <w:gridSpan w:val="2"/>
            <w:vMerge/>
          </w:tcPr>
          <w:p w14:paraId="6BD4B81F"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5AA8623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08CBBF0E"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0B6D39F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лабораторную работу и подготовиться к её защите</w:t>
            </w:r>
          </w:p>
          <w:p w14:paraId="7856070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Подготовить сообщение на тему: Методика расчета искусственного освещения в рабочей зоне цеха, участка.</w:t>
            </w:r>
          </w:p>
        </w:tc>
        <w:tc>
          <w:tcPr>
            <w:tcW w:w="1042" w:type="dxa"/>
          </w:tcPr>
          <w:p w14:paraId="1757B3B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1A97359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4A3602C7" w14:textId="77777777" w:rsidTr="00EA4B02">
        <w:tc>
          <w:tcPr>
            <w:tcW w:w="15247" w:type="dxa"/>
            <w:gridSpan w:val="6"/>
          </w:tcPr>
          <w:p w14:paraId="53C51150"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Раздел 4. Управление безопасностью труда</w:t>
            </w:r>
          </w:p>
        </w:tc>
      </w:tr>
      <w:tr w:rsidR="00EA4B02" w:rsidRPr="00EA4B02" w14:paraId="3281AC3F" w14:textId="77777777" w:rsidTr="00EA4B02">
        <w:tc>
          <w:tcPr>
            <w:tcW w:w="851" w:type="dxa"/>
            <w:gridSpan w:val="2"/>
            <w:vMerge w:val="restart"/>
          </w:tcPr>
          <w:p w14:paraId="1515688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10</w:t>
            </w:r>
          </w:p>
        </w:tc>
        <w:tc>
          <w:tcPr>
            <w:tcW w:w="2693" w:type="dxa"/>
            <w:vMerge w:val="restart"/>
          </w:tcPr>
          <w:p w14:paraId="7157F3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4.1.</w:t>
            </w:r>
          </w:p>
          <w:p w14:paraId="5634141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Правовые и нормативные основы безопасности труда</w:t>
            </w:r>
          </w:p>
        </w:tc>
        <w:tc>
          <w:tcPr>
            <w:tcW w:w="8760" w:type="dxa"/>
          </w:tcPr>
          <w:p w14:paraId="26F2D0D4"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4C422A2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Правовые и нормативные основы безопасности труда: Федеральный закон «Об основах охраны труда в РФ», Трудовой кодекс, гигиенические нормативы, санитарные нормы, санитарные нормы и правила, правила безопасности, система строительных норм и правил. Структура системы стандартов, безопасности труда Госстандарта России.</w:t>
            </w:r>
          </w:p>
        </w:tc>
        <w:tc>
          <w:tcPr>
            <w:tcW w:w="1042" w:type="dxa"/>
          </w:tcPr>
          <w:p w14:paraId="2157416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901" w:type="dxa"/>
            <w:vMerge w:val="restart"/>
          </w:tcPr>
          <w:p w14:paraId="2B73F6B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w:t>
            </w:r>
          </w:p>
          <w:p w14:paraId="1ACC811B"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4AA3B738" w14:textId="77777777" w:rsidTr="00EA4B02">
        <w:tc>
          <w:tcPr>
            <w:tcW w:w="851" w:type="dxa"/>
            <w:gridSpan w:val="2"/>
            <w:vMerge/>
          </w:tcPr>
          <w:p w14:paraId="33B9B2A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760741E6"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0F780C38"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0B7976F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Ознакомление с основными статьями Конституции РФ и ТК РФ в области охраны труда</w:t>
            </w:r>
          </w:p>
        </w:tc>
        <w:tc>
          <w:tcPr>
            <w:tcW w:w="1042" w:type="dxa"/>
          </w:tcPr>
          <w:p w14:paraId="4DD5CB8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1DEDE62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04C1DE08" w14:textId="77777777" w:rsidTr="00EA4B02">
        <w:tc>
          <w:tcPr>
            <w:tcW w:w="851" w:type="dxa"/>
            <w:gridSpan w:val="2"/>
            <w:vMerge/>
          </w:tcPr>
          <w:p w14:paraId="05B8B0A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195D607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2E4B7E3E"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2136DA6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практическую работу и подготовиться к её защите.</w:t>
            </w:r>
          </w:p>
          <w:p w14:paraId="50657F0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Используя учебную и дополнительную литературу ознакомится с основными</w:t>
            </w:r>
            <w:r w:rsidRPr="00EA4B02">
              <w:rPr>
                <w:rFonts w:ascii="Times New Roman" w:eastAsia="Times New Roman" w:hAnsi="Times New Roman" w:cs="Times New Roman"/>
                <w:i/>
                <w:sz w:val="24"/>
                <w:szCs w:val="24"/>
                <w:lang w:eastAsia="ru-RU"/>
              </w:rPr>
              <w:t xml:space="preserve"> </w:t>
            </w:r>
            <w:r w:rsidRPr="00EA4B02">
              <w:rPr>
                <w:rFonts w:ascii="Times New Roman" w:eastAsia="Times New Roman" w:hAnsi="Times New Roman" w:cs="Times New Roman"/>
                <w:sz w:val="24"/>
                <w:szCs w:val="24"/>
                <w:lang w:eastAsia="ru-RU"/>
              </w:rPr>
              <w:t>законодательными актами в области охраны труда и записать их основные положения.</w:t>
            </w:r>
          </w:p>
        </w:tc>
        <w:tc>
          <w:tcPr>
            <w:tcW w:w="1042" w:type="dxa"/>
          </w:tcPr>
          <w:p w14:paraId="60C61E2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2B80BC3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7B18C083" w14:textId="77777777" w:rsidTr="00EA4B02">
        <w:tc>
          <w:tcPr>
            <w:tcW w:w="851" w:type="dxa"/>
            <w:gridSpan w:val="2"/>
            <w:vMerge w:val="restart"/>
          </w:tcPr>
          <w:p w14:paraId="1C6F8E0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11</w:t>
            </w:r>
          </w:p>
        </w:tc>
        <w:tc>
          <w:tcPr>
            <w:tcW w:w="2693" w:type="dxa"/>
            <w:vMerge w:val="restart"/>
          </w:tcPr>
          <w:p w14:paraId="7EA89A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4.2</w:t>
            </w:r>
          </w:p>
          <w:p w14:paraId="253939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Организационные основы безопасности труда</w:t>
            </w:r>
          </w:p>
        </w:tc>
        <w:tc>
          <w:tcPr>
            <w:tcW w:w="8760" w:type="dxa"/>
          </w:tcPr>
          <w:p w14:paraId="1F5C6E0D"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37F6BAB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Организационные основы безопасности труда. Органы управления безопасностью труда, надзора и контроля за безопасностью труда, обучение, инструктаж и проверка знаний по охране труда. Аттестация рабочих мест по условиям труда и сертификация производственных объектов на соответствие требованиям по охране труда</w:t>
            </w:r>
          </w:p>
        </w:tc>
        <w:tc>
          <w:tcPr>
            <w:tcW w:w="1042" w:type="dxa"/>
          </w:tcPr>
          <w:p w14:paraId="0F650D9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901" w:type="dxa"/>
            <w:vMerge w:val="restart"/>
          </w:tcPr>
          <w:p w14:paraId="32C6316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 ОК 10.</w:t>
            </w:r>
          </w:p>
          <w:p w14:paraId="7862A31E"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ar-SA"/>
              </w:rPr>
              <w:t>ПК 3.2. </w:t>
            </w:r>
          </w:p>
        </w:tc>
      </w:tr>
      <w:tr w:rsidR="00EA4B02" w:rsidRPr="00EA4B02" w14:paraId="579B6AEF" w14:textId="77777777" w:rsidTr="00EA4B02">
        <w:tc>
          <w:tcPr>
            <w:tcW w:w="851" w:type="dxa"/>
            <w:gridSpan w:val="2"/>
            <w:vMerge/>
          </w:tcPr>
          <w:p w14:paraId="7F9E634A"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7A53F7E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025A5A06"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5F3C4A7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Инструктаж работников по охране труда, порядок его проведения и оформления</w:t>
            </w:r>
          </w:p>
        </w:tc>
        <w:tc>
          <w:tcPr>
            <w:tcW w:w="1042" w:type="dxa"/>
          </w:tcPr>
          <w:p w14:paraId="27013FC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75F8748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7958CF04" w14:textId="77777777" w:rsidTr="00EA4B02">
        <w:tc>
          <w:tcPr>
            <w:tcW w:w="851" w:type="dxa"/>
            <w:gridSpan w:val="2"/>
            <w:vMerge/>
          </w:tcPr>
          <w:p w14:paraId="0062317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52103F2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5453995A" w14:textId="77777777" w:rsidR="00EA4B02" w:rsidRPr="00EA4B02" w:rsidRDefault="00EA4B02" w:rsidP="00EA4B02">
            <w:pPr>
              <w:spacing w:after="0" w:line="276" w:lineRule="auto"/>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262F064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практическую работу и подготовиться к её защите.</w:t>
            </w:r>
          </w:p>
          <w:p w14:paraId="7510EA4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Составить и заполнить таблицу:  Категории сертификатов безопасности производственных объектов.</w:t>
            </w:r>
          </w:p>
        </w:tc>
        <w:tc>
          <w:tcPr>
            <w:tcW w:w="1042" w:type="dxa"/>
          </w:tcPr>
          <w:p w14:paraId="24F84B69"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6471B5D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429CEEDC" w14:textId="77777777" w:rsidTr="00EA4B02">
        <w:tc>
          <w:tcPr>
            <w:tcW w:w="851" w:type="dxa"/>
            <w:gridSpan w:val="2"/>
            <w:vMerge w:val="restart"/>
          </w:tcPr>
          <w:p w14:paraId="5F0AC03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12</w:t>
            </w:r>
          </w:p>
        </w:tc>
        <w:tc>
          <w:tcPr>
            <w:tcW w:w="2693" w:type="dxa"/>
            <w:vMerge w:val="restart"/>
          </w:tcPr>
          <w:p w14:paraId="3A7CF03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Тема 4. 3.</w:t>
            </w:r>
          </w:p>
          <w:p w14:paraId="66197AC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Расследование и учет несчастных случаев на производстве</w:t>
            </w:r>
          </w:p>
        </w:tc>
        <w:tc>
          <w:tcPr>
            <w:tcW w:w="8760" w:type="dxa"/>
          </w:tcPr>
          <w:p w14:paraId="7A88E31C"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707DA4C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Расследование и учет несчастных случаев на производстве, анализ травматизма; ответственность за нарушение требований по безопасности труда.</w:t>
            </w:r>
          </w:p>
        </w:tc>
        <w:tc>
          <w:tcPr>
            <w:tcW w:w="1042" w:type="dxa"/>
          </w:tcPr>
          <w:p w14:paraId="1F28419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4</w:t>
            </w:r>
          </w:p>
        </w:tc>
        <w:tc>
          <w:tcPr>
            <w:tcW w:w="1901" w:type="dxa"/>
            <w:vMerge w:val="restart"/>
          </w:tcPr>
          <w:p w14:paraId="6668EDB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 ОК 10.</w:t>
            </w:r>
          </w:p>
          <w:p w14:paraId="627521C2"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p>
        </w:tc>
      </w:tr>
      <w:tr w:rsidR="00EA4B02" w:rsidRPr="00EA4B02" w14:paraId="2E994569" w14:textId="77777777" w:rsidTr="00EA4B02">
        <w:trPr>
          <w:trHeight w:val="828"/>
        </w:trPr>
        <w:tc>
          <w:tcPr>
            <w:tcW w:w="851" w:type="dxa"/>
            <w:gridSpan w:val="2"/>
            <w:vMerge/>
          </w:tcPr>
          <w:p w14:paraId="1984508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0412266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47574130"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796CA22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Классификация, расследование, оформление несчастных случаев. Учет и анализ несчастных случаев на производстве</w:t>
            </w:r>
          </w:p>
        </w:tc>
        <w:tc>
          <w:tcPr>
            <w:tcW w:w="1042" w:type="dxa"/>
          </w:tcPr>
          <w:p w14:paraId="5794C81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p w14:paraId="01CC2C9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10D74C5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76A5105F" w14:textId="77777777" w:rsidTr="00EA4B02">
        <w:tc>
          <w:tcPr>
            <w:tcW w:w="851" w:type="dxa"/>
            <w:gridSpan w:val="2"/>
            <w:vMerge/>
          </w:tcPr>
          <w:p w14:paraId="49088B69"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67D912CF"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0DB37CF9"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39CE13E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практические работы и подготовиться к их защите.</w:t>
            </w:r>
          </w:p>
          <w:p w14:paraId="31DE6EA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Подготовить сообщение на тему: Виды ответственности должностных лиц за нарушение требований по безопасности труда.</w:t>
            </w:r>
          </w:p>
        </w:tc>
        <w:tc>
          <w:tcPr>
            <w:tcW w:w="1042" w:type="dxa"/>
          </w:tcPr>
          <w:p w14:paraId="3D476EB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786FDE0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745B8ED8" w14:textId="77777777" w:rsidTr="00EA4B02">
        <w:tc>
          <w:tcPr>
            <w:tcW w:w="15247" w:type="dxa"/>
            <w:gridSpan w:val="6"/>
          </w:tcPr>
          <w:p w14:paraId="3572134F"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Раздел 5. Первая помощь пострадавшим</w:t>
            </w:r>
          </w:p>
        </w:tc>
      </w:tr>
      <w:tr w:rsidR="00EA4B02" w:rsidRPr="00EA4B02" w14:paraId="1A27061E" w14:textId="77777777" w:rsidTr="00EA4B02">
        <w:tc>
          <w:tcPr>
            <w:tcW w:w="851" w:type="dxa"/>
            <w:gridSpan w:val="2"/>
            <w:vMerge w:val="restart"/>
          </w:tcPr>
          <w:p w14:paraId="7783E9CE"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13</w:t>
            </w:r>
          </w:p>
        </w:tc>
        <w:tc>
          <w:tcPr>
            <w:tcW w:w="2693" w:type="dxa"/>
            <w:vMerge w:val="restart"/>
          </w:tcPr>
          <w:p w14:paraId="1AAD6F1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5.1</w:t>
            </w:r>
          </w:p>
          <w:p w14:paraId="0A8A6998"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Первая помощь пострадавшим</w:t>
            </w:r>
          </w:p>
        </w:tc>
        <w:tc>
          <w:tcPr>
            <w:tcW w:w="8760" w:type="dxa"/>
          </w:tcPr>
          <w:p w14:paraId="7B01A93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09C550EA"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Принципы оказания первой помощи пострадавшим. Основные приёмы.</w:t>
            </w:r>
          </w:p>
        </w:tc>
        <w:tc>
          <w:tcPr>
            <w:tcW w:w="1042" w:type="dxa"/>
          </w:tcPr>
          <w:p w14:paraId="71BDE1D1"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val="restart"/>
          </w:tcPr>
          <w:p w14:paraId="1C8D13B4"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03., ОК 04., ОК 05., ОК 07., ОК 09.</w:t>
            </w:r>
          </w:p>
          <w:p w14:paraId="6B398EC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Cs/>
                <w:sz w:val="24"/>
                <w:szCs w:val="24"/>
                <w:lang w:eastAsia="ru-RU"/>
              </w:rPr>
              <w:t>.</w:t>
            </w:r>
          </w:p>
        </w:tc>
      </w:tr>
      <w:tr w:rsidR="00EA4B02" w:rsidRPr="00EA4B02" w14:paraId="39AE891A" w14:textId="77777777" w:rsidTr="00EA4B02">
        <w:tc>
          <w:tcPr>
            <w:tcW w:w="851" w:type="dxa"/>
            <w:gridSpan w:val="2"/>
            <w:vMerge/>
          </w:tcPr>
          <w:p w14:paraId="66226BC3"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518D00E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2967F7A2"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Практическое занятие </w:t>
            </w:r>
          </w:p>
          <w:p w14:paraId="1493BC4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Первая помощь пострадавшим</w:t>
            </w:r>
          </w:p>
        </w:tc>
        <w:tc>
          <w:tcPr>
            <w:tcW w:w="1042" w:type="dxa"/>
          </w:tcPr>
          <w:p w14:paraId="02AB7D2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vMerge/>
          </w:tcPr>
          <w:p w14:paraId="07ED67A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182F606D" w14:textId="77777777" w:rsidTr="00EA4B02">
        <w:tc>
          <w:tcPr>
            <w:tcW w:w="851" w:type="dxa"/>
            <w:gridSpan w:val="2"/>
            <w:vMerge/>
          </w:tcPr>
          <w:p w14:paraId="77CE7895"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693" w:type="dxa"/>
            <w:vMerge/>
          </w:tcPr>
          <w:p w14:paraId="46F4EE5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3D68E736"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7C7AC766"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Оформить практическую работу и подготовиться к её защите.</w:t>
            </w:r>
          </w:p>
          <w:p w14:paraId="0D408A85"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Подготовить презентацию на тему: </w:t>
            </w:r>
            <w:r w:rsidRPr="00EA4B02">
              <w:rPr>
                <w:rFonts w:ascii="Times New Roman" w:eastAsia="Times New Roman" w:hAnsi="Times New Roman" w:cs="Times New Roman"/>
                <w:sz w:val="24"/>
                <w:szCs w:val="24"/>
                <w:lang w:eastAsia="ru-RU"/>
              </w:rPr>
              <w:t>Оказание первой помощи при различных видах травм</w:t>
            </w:r>
          </w:p>
        </w:tc>
        <w:tc>
          <w:tcPr>
            <w:tcW w:w="1042" w:type="dxa"/>
          </w:tcPr>
          <w:p w14:paraId="000ECA8A"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527CC8C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5A9FB419" w14:textId="77777777" w:rsidTr="00EA4B02">
        <w:tc>
          <w:tcPr>
            <w:tcW w:w="15247" w:type="dxa"/>
            <w:gridSpan w:val="6"/>
          </w:tcPr>
          <w:p w14:paraId="6C92E673" w14:textId="77777777" w:rsidR="00EA4B02" w:rsidRPr="00EA4B02" w:rsidRDefault="00EA4B02" w:rsidP="00EA4B02">
            <w:pPr>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Раздел 6. Требования эксплуатации и безопасности атомных предприятий</w:t>
            </w:r>
          </w:p>
        </w:tc>
      </w:tr>
      <w:tr w:rsidR="00EA4B02" w:rsidRPr="00EA4B02" w14:paraId="0CC1A737" w14:textId="77777777" w:rsidTr="00EA4B02">
        <w:tc>
          <w:tcPr>
            <w:tcW w:w="709" w:type="dxa"/>
            <w:vMerge w:val="restart"/>
          </w:tcPr>
          <w:p w14:paraId="3BCD19B2"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14</w:t>
            </w:r>
          </w:p>
        </w:tc>
        <w:tc>
          <w:tcPr>
            <w:tcW w:w="2835" w:type="dxa"/>
            <w:gridSpan w:val="2"/>
            <w:vMerge w:val="restart"/>
          </w:tcPr>
          <w:p w14:paraId="465F89BF"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6.1</w:t>
            </w:r>
          </w:p>
          <w:p w14:paraId="5A34342F"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lastRenderedPageBreak/>
              <w:t>Требования безопасной эксплуатации</w:t>
            </w:r>
            <w:r w:rsidRPr="00EA4B02">
              <w:rPr>
                <w:rFonts w:ascii="Times New Roman" w:eastAsia="Times New Roman" w:hAnsi="Times New Roman" w:cs="Times New Roman"/>
                <w:b/>
                <w:sz w:val="24"/>
                <w:szCs w:val="24"/>
                <w:lang w:eastAsia="ru-RU"/>
              </w:rPr>
              <w:t xml:space="preserve"> </w:t>
            </w:r>
            <w:r w:rsidRPr="00EA4B02">
              <w:rPr>
                <w:rFonts w:ascii="Times New Roman" w:eastAsia="Times New Roman" w:hAnsi="Times New Roman" w:cs="Times New Roman"/>
                <w:sz w:val="24"/>
                <w:szCs w:val="24"/>
                <w:lang w:eastAsia="ru-RU"/>
              </w:rPr>
              <w:t xml:space="preserve">оборудования </w:t>
            </w:r>
          </w:p>
        </w:tc>
        <w:tc>
          <w:tcPr>
            <w:tcW w:w="8760" w:type="dxa"/>
          </w:tcPr>
          <w:p w14:paraId="1FC2DA13"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lastRenderedPageBreak/>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1134CD11"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lastRenderedPageBreak/>
              <w:t xml:space="preserve">Основные требования </w:t>
            </w:r>
            <w:r w:rsidRPr="00EA4B02">
              <w:rPr>
                <w:rFonts w:ascii="Times New Roman" w:eastAsia="Times New Roman" w:hAnsi="Times New Roman" w:cs="Times New Roman"/>
                <w:sz w:val="24"/>
                <w:szCs w:val="24"/>
                <w:lang w:eastAsia="ru-RU"/>
              </w:rPr>
              <w:t>безопасной эксплуатации оборудования. Требования к контрольно-измерительным приборам, предохранительным устройствам и арматуре. Контроль за состоянием материалов оборудования на предприятии .</w:t>
            </w:r>
          </w:p>
        </w:tc>
        <w:tc>
          <w:tcPr>
            <w:tcW w:w="1042" w:type="dxa"/>
          </w:tcPr>
          <w:p w14:paraId="31ABC79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4</w:t>
            </w:r>
          </w:p>
        </w:tc>
        <w:tc>
          <w:tcPr>
            <w:tcW w:w="1901" w:type="dxa"/>
            <w:vMerge w:val="restart"/>
          </w:tcPr>
          <w:p w14:paraId="2613B69B"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07., ОК 09., ОК 10.</w:t>
            </w:r>
          </w:p>
          <w:p w14:paraId="5D51233C"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ar-SA"/>
              </w:rPr>
              <w:t xml:space="preserve"> ПК 1.2., ПК 1.3. </w:t>
            </w:r>
          </w:p>
        </w:tc>
      </w:tr>
      <w:tr w:rsidR="00EA4B02" w:rsidRPr="00EA4B02" w14:paraId="400B93ED" w14:textId="77777777" w:rsidTr="00EA4B02">
        <w:tc>
          <w:tcPr>
            <w:tcW w:w="709" w:type="dxa"/>
            <w:vMerge/>
          </w:tcPr>
          <w:p w14:paraId="7C38AA77"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835" w:type="dxa"/>
            <w:gridSpan w:val="2"/>
            <w:vMerge/>
          </w:tcPr>
          <w:p w14:paraId="24F08DFE"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8760" w:type="dxa"/>
          </w:tcPr>
          <w:p w14:paraId="3B841F5E" w14:textId="77777777" w:rsidR="00EA4B02" w:rsidRPr="00EA4B02" w:rsidRDefault="00EA4B02" w:rsidP="00EA4B02">
            <w:pPr>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sz w:val="24"/>
                <w:szCs w:val="24"/>
                <w:lang w:eastAsia="ru-RU"/>
              </w:rPr>
              <w:t xml:space="preserve">Самостоятельная работа </w:t>
            </w:r>
          </w:p>
          <w:p w14:paraId="56B427AC"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Подготовить доклад на тему: </w:t>
            </w:r>
            <w:r w:rsidRPr="00EA4B02">
              <w:rPr>
                <w:rFonts w:ascii="Times New Roman" w:eastAsia="Times New Roman" w:hAnsi="Times New Roman" w:cs="Times New Roman"/>
                <w:sz w:val="24"/>
                <w:szCs w:val="24"/>
                <w:lang w:eastAsia="ru-RU"/>
              </w:rPr>
              <w:t>Организация кабинета охраны труда на предприятии.</w:t>
            </w:r>
          </w:p>
        </w:tc>
        <w:tc>
          <w:tcPr>
            <w:tcW w:w="1042" w:type="dxa"/>
          </w:tcPr>
          <w:p w14:paraId="5862D91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c>
          <w:tcPr>
            <w:tcW w:w="1901" w:type="dxa"/>
            <w:vMerge/>
          </w:tcPr>
          <w:p w14:paraId="632FE907"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5F0D2EAD" w14:textId="77777777" w:rsidTr="00EA4B02">
        <w:tc>
          <w:tcPr>
            <w:tcW w:w="709" w:type="dxa"/>
          </w:tcPr>
          <w:p w14:paraId="1736B188"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15</w:t>
            </w:r>
          </w:p>
        </w:tc>
        <w:tc>
          <w:tcPr>
            <w:tcW w:w="2835" w:type="dxa"/>
            <w:gridSpan w:val="2"/>
          </w:tcPr>
          <w:p w14:paraId="28457E5B"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Тема 6.2</w:t>
            </w:r>
          </w:p>
          <w:p w14:paraId="0D0D3BA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Требования безопасности при производстве  работ</w:t>
            </w:r>
          </w:p>
        </w:tc>
        <w:tc>
          <w:tcPr>
            <w:tcW w:w="8760" w:type="dxa"/>
          </w:tcPr>
          <w:p w14:paraId="4FB56FC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Содержание учебного материала</w:t>
            </w:r>
            <w:r w:rsidRPr="00EA4B02">
              <w:rPr>
                <w:rFonts w:ascii="Times New Roman" w:eastAsia="Times New Roman" w:hAnsi="Times New Roman" w:cs="Times New Roman"/>
                <w:b/>
                <w:bCs/>
                <w:sz w:val="24"/>
                <w:szCs w:val="24"/>
                <w:lang w:eastAsia="ru-RU"/>
              </w:rPr>
              <w:t xml:space="preserve"> </w:t>
            </w:r>
          </w:p>
          <w:p w14:paraId="7E8DC210" w14:textId="77777777" w:rsidR="00EA4B02" w:rsidRPr="00EA4B02" w:rsidRDefault="00EA4B02" w:rsidP="00EA4B02">
            <w:pPr>
              <w:spacing w:after="0" w:line="276" w:lineRule="auto"/>
              <w:rPr>
                <w:rFonts w:ascii="Times New Roman" w:eastAsia="Calibri" w:hAnsi="Times New Roman" w:cs="Times New Roman"/>
                <w:bCs/>
                <w:sz w:val="24"/>
                <w:szCs w:val="24"/>
              </w:rPr>
            </w:pPr>
            <w:r w:rsidRPr="00EA4B02">
              <w:rPr>
                <w:rFonts w:ascii="Times New Roman" w:eastAsia="Times New Roman" w:hAnsi="Times New Roman" w:cs="Times New Roman"/>
                <w:bCs/>
                <w:sz w:val="24"/>
                <w:szCs w:val="24"/>
                <w:lang w:eastAsia="ru-RU"/>
              </w:rPr>
              <w:t>Проведение работ в условиях</w:t>
            </w:r>
            <w:r w:rsidRPr="00EA4B02">
              <w:rPr>
                <w:rFonts w:ascii="Times New Roman" w:eastAsia="Calibri" w:hAnsi="Times New Roman" w:cs="Times New Roman"/>
                <w:bCs/>
                <w:sz w:val="24"/>
                <w:szCs w:val="24"/>
              </w:rPr>
              <w:t xml:space="preserve"> производственной </w:t>
            </w:r>
            <w:proofErr w:type="gramStart"/>
            <w:r w:rsidRPr="00EA4B02">
              <w:rPr>
                <w:rFonts w:ascii="Times New Roman" w:eastAsia="Calibri" w:hAnsi="Times New Roman" w:cs="Times New Roman"/>
                <w:bCs/>
                <w:sz w:val="24"/>
                <w:szCs w:val="24"/>
              </w:rPr>
              <w:t>опасности,  повышенной</w:t>
            </w:r>
            <w:proofErr w:type="gramEnd"/>
            <w:r w:rsidRPr="00EA4B02">
              <w:rPr>
                <w:rFonts w:ascii="Times New Roman" w:eastAsia="Calibri" w:hAnsi="Times New Roman" w:cs="Times New Roman"/>
                <w:bCs/>
                <w:sz w:val="24"/>
                <w:szCs w:val="24"/>
              </w:rPr>
              <w:t xml:space="preserve"> опасности. Правила проведения </w:t>
            </w:r>
            <w:proofErr w:type="gramStart"/>
            <w:r w:rsidRPr="00EA4B02">
              <w:rPr>
                <w:rFonts w:ascii="Times New Roman" w:eastAsia="Calibri" w:hAnsi="Times New Roman" w:cs="Times New Roman"/>
                <w:bCs/>
                <w:sz w:val="24"/>
                <w:szCs w:val="24"/>
              </w:rPr>
              <w:t>работ  в</w:t>
            </w:r>
            <w:proofErr w:type="gramEnd"/>
            <w:r w:rsidRPr="00EA4B02">
              <w:rPr>
                <w:rFonts w:ascii="Times New Roman" w:eastAsia="Calibri" w:hAnsi="Times New Roman" w:cs="Times New Roman"/>
                <w:bCs/>
                <w:sz w:val="24"/>
                <w:szCs w:val="24"/>
              </w:rPr>
              <w:t xml:space="preserve"> респираторах и противогазах</w:t>
            </w:r>
          </w:p>
          <w:p w14:paraId="1F5AD66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Cs/>
                <w:sz w:val="24"/>
                <w:szCs w:val="24"/>
                <w:lang w:eastAsia="ru-RU"/>
              </w:rPr>
              <w:t xml:space="preserve">Основные требования </w:t>
            </w:r>
            <w:r w:rsidRPr="00EA4B02">
              <w:rPr>
                <w:rFonts w:ascii="Times New Roman" w:eastAsia="Times New Roman" w:hAnsi="Times New Roman" w:cs="Times New Roman"/>
                <w:sz w:val="24"/>
                <w:szCs w:val="24"/>
                <w:lang w:eastAsia="ru-RU"/>
              </w:rPr>
              <w:t xml:space="preserve">безопасной </w:t>
            </w:r>
            <w:r w:rsidRPr="00EA4B02">
              <w:rPr>
                <w:rFonts w:ascii="Times New Roman" w:eastAsia="Calibri" w:hAnsi="Times New Roman" w:cs="Times New Roman"/>
                <w:bCs/>
                <w:sz w:val="24"/>
                <w:szCs w:val="24"/>
              </w:rPr>
              <w:t xml:space="preserve">при уборке производственных помещений. </w:t>
            </w:r>
            <w:r w:rsidRPr="00EA4B02">
              <w:rPr>
                <w:rFonts w:ascii="Times New Roman" w:eastAsia="Times New Roman" w:hAnsi="Times New Roman" w:cs="Times New Roman"/>
                <w:bCs/>
                <w:sz w:val="24"/>
                <w:szCs w:val="24"/>
                <w:lang w:eastAsia="ru-RU"/>
              </w:rPr>
              <w:t xml:space="preserve">Основные требования </w:t>
            </w:r>
            <w:r w:rsidRPr="00EA4B02">
              <w:rPr>
                <w:rFonts w:ascii="Times New Roman" w:eastAsia="Times New Roman" w:hAnsi="Times New Roman" w:cs="Times New Roman"/>
                <w:sz w:val="24"/>
                <w:szCs w:val="24"/>
                <w:lang w:eastAsia="ru-RU"/>
              </w:rPr>
              <w:t xml:space="preserve">безопасной </w:t>
            </w:r>
            <w:r w:rsidRPr="00EA4B02">
              <w:rPr>
                <w:rFonts w:ascii="Times New Roman" w:eastAsia="Calibri" w:hAnsi="Times New Roman" w:cs="Times New Roman"/>
                <w:bCs/>
                <w:sz w:val="24"/>
                <w:szCs w:val="24"/>
              </w:rPr>
              <w:t>при наличии радиационного воздействия на персонал. Требования к соблюдению инструкций по отмыву кожи, рук и тела от загрязнений, содержащих р/а вещества.</w:t>
            </w:r>
          </w:p>
        </w:tc>
        <w:tc>
          <w:tcPr>
            <w:tcW w:w="1042" w:type="dxa"/>
          </w:tcPr>
          <w:p w14:paraId="7AE0DBC0"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10</w:t>
            </w:r>
          </w:p>
        </w:tc>
        <w:tc>
          <w:tcPr>
            <w:tcW w:w="1901" w:type="dxa"/>
          </w:tcPr>
          <w:p w14:paraId="1F5B51E2"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ОК 01., ОК 02., ОК 07., ОК 09., ОК 10.</w:t>
            </w:r>
          </w:p>
          <w:p w14:paraId="0D610BC5"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ar-SA"/>
              </w:rPr>
              <w:t>ПК 1.4. </w:t>
            </w:r>
            <w:r w:rsidRPr="00EA4B02">
              <w:rPr>
                <w:rFonts w:ascii="Times New Roman" w:eastAsia="Times New Roman" w:hAnsi="Times New Roman" w:cs="Times New Roman"/>
                <w:sz w:val="24"/>
                <w:szCs w:val="24"/>
                <w:lang w:eastAsia="ru-RU"/>
              </w:rPr>
              <w:t>ПК 1.5. ПК. 6.1 ПК.6.2</w:t>
            </w:r>
          </w:p>
        </w:tc>
      </w:tr>
      <w:tr w:rsidR="00EA4B02" w:rsidRPr="00EA4B02" w14:paraId="7A3B9E02" w14:textId="77777777" w:rsidTr="00EA4B02">
        <w:tc>
          <w:tcPr>
            <w:tcW w:w="709" w:type="dxa"/>
          </w:tcPr>
          <w:p w14:paraId="17C47FD6"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835" w:type="dxa"/>
            <w:gridSpan w:val="2"/>
          </w:tcPr>
          <w:p w14:paraId="6868F82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sz w:val="24"/>
                <w:szCs w:val="24"/>
                <w:lang w:eastAsia="ru-RU"/>
              </w:rPr>
              <w:t>Итоговое занятие</w:t>
            </w:r>
          </w:p>
        </w:tc>
        <w:tc>
          <w:tcPr>
            <w:tcW w:w="8760" w:type="dxa"/>
          </w:tcPr>
          <w:p w14:paraId="1E05C279"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Дифференцированный зачёт</w:t>
            </w:r>
          </w:p>
        </w:tc>
        <w:tc>
          <w:tcPr>
            <w:tcW w:w="1042" w:type="dxa"/>
          </w:tcPr>
          <w:p w14:paraId="5E02538D"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2</w:t>
            </w:r>
          </w:p>
        </w:tc>
        <w:tc>
          <w:tcPr>
            <w:tcW w:w="1901" w:type="dxa"/>
          </w:tcPr>
          <w:p w14:paraId="1A4C3FE3"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r w:rsidR="00EA4B02" w:rsidRPr="00EA4B02" w14:paraId="51B1977B" w14:textId="77777777" w:rsidTr="00EA4B02">
        <w:tc>
          <w:tcPr>
            <w:tcW w:w="709" w:type="dxa"/>
          </w:tcPr>
          <w:p w14:paraId="5C29BBEB" w14:textId="77777777" w:rsidR="00EA4B02" w:rsidRPr="00EA4B02" w:rsidRDefault="00EA4B02" w:rsidP="00EA4B02">
            <w:pPr>
              <w:spacing w:after="0" w:line="276" w:lineRule="auto"/>
              <w:jc w:val="center"/>
              <w:rPr>
                <w:rFonts w:ascii="Times New Roman" w:eastAsia="Times New Roman" w:hAnsi="Times New Roman" w:cs="Times New Roman"/>
                <w:sz w:val="24"/>
                <w:szCs w:val="24"/>
                <w:lang w:eastAsia="ru-RU"/>
              </w:rPr>
            </w:pPr>
          </w:p>
        </w:tc>
        <w:tc>
          <w:tcPr>
            <w:tcW w:w="2835" w:type="dxa"/>
            <w:gridSpan w:val="2"/>
          </w:tcPr>
          <w:p w14:paraId="481B16B0"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Всего</w:t>
            </w:r>
          </w:p>
        </w:tc>
        <w:tc>
          <w:tcPr>
            <w:tcW w:w="8760" w:type="dxa"/>
          </w:tcPr>
          <w:p w14:paraId="5242427E"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tc>
        <w:tc>
          <w:tcPr>
            <w:tcW w:w="1042" w:type="dxa"/>
          </w:tcPr>
          <w:p w14:paraId="52FDAC78" w14:textId="77777777" w:rsidR="00EA4B02" w:rsidRPr="00EA4B02" w:rsidRDefault="00EA4B02" w:rsidP="00EA4B02">
            <w:pPr>
              <w:spacing w:after="0" w:line="276" w:lineRule="auto"/>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75</w:t>
            </w:r>
          </w:p>
        </w:tc>
        <w:tc>
          <w:tcPr>
            <w:tcW w:w="1901" w:type="dxa"/>
          </w:tcPr>
          <w:p w14:paraId="68CE697C" w14:textId="77777777" w:rsidR="00EA4B02" w:rsidRPr="00EA4B02" w:rsidRDefault="00EA4B02" w:rsidP="00EA4B02">
            <w:pPr>
              <w:spacing w:after="0" w:line="276" w:lineRule="auto"/>
              <w:rPr>
                <w:rFonts w:ascii="Times New Roman" w:eastAsia="Times New Roman" w:hAnsi="Times New Roman" w:cs="Times New Roman"/>
                <w:bCs/>
                <w:sz w:val="24"/>
                <w:szCs w:val="24"/>
                <w:lang w:eastAsia="ru-RU"/>
              </w:rPr>
            </w:pPr>
          </w:p>
        </w:tc>
      </w:tr>
    </w:tbl>
    <w:p w14:paraId="250D36E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07011BD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509680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sectPr w:rsidR="00EA4B02" w:rsidRPr="00EA4B02" w:rsidSect="00850D3B">
          <w:pgSz w:w="16840" w:h="11907" w:orient="landscape"/>
          <w:pgMar w:top="1134" w:right="567" w:bottom="1134" w:left="1701" w:header="709" w:footer="709" w:gutter="0"/>
          <w:cols w:space="720"/>
        </w:sectPr>
      </w:pPr>
    </w:p>
    <w:p w14:paraId="38D6C1BC"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bookmarkStart w:id="82" w:name="_Toc499087839"/>
      <w:r w:rsidRPr="00EA4B02">
        <w:rPr>
          <w:rFonts w:ascii="Times New Roman" w:eastAsia="Times New Roman" w:hAnsi="Times New Roman" w:cs="Times New Roman"/>
          <w:b/>
          <w:caps/>
          <w:sz w:val="24"/>
          <w:szCs w:val="24"/>
          <w:lang w:eastAsia="ru-RU"/>
        </w:rPr>
        <w:lastRenderedPageBreak/>
        <w:t>3. у</w:t>
      </w:r>
      <w:r w:rsidRPr="00EA4B02">
        <w:rPr>
          <w:rFonts w:ascii="Times New Roman" w:eastAsia="Times New Roman" w:hAnsi="Times New Roman" w:cs="Times New Roman"/>
          <w:b/>
          <w:sz w:val="24"/>
          <w:szCs w:val="24"/>
          <w:lang w:eastAsia="ru-RU"/>
        </w:rPr>
        <w:t>словия реализации рабочей программы дисциплины</w:t>
      </w:r>
      <w:bookmarkEnd w:id="82"/>
    </w:p>
    <w:p w14:paraId="21D31DA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p w14:paraId="3B25F0D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3.1. Для реализации программы учебной дисциплины предусмотрены следующие специальные помещения:</w:t>
      </w:r>
    </w:p>
    <w:p w14:paraId="3994C8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ab/>
        <w:t xml:space="preserve">Кабинет «Охраны труда», оснащенный </w:t>
      </w:r>
    </w:p>
    <w:p w14:paraId="1BD6647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оборудованием: посадочные места по количеству обучающихся, рабочее место преподавателя; </w:t>
      </w:r>
    </w:p>
    <w:p w14:paraId="0AD9A95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техническими средствами обучения: компьютер, лицензионное программное обеспечение; мультимедийный проектор; мультимедийные средства</w:t>
      </w:r>
    </w:p>
    <w:p w14:paraId="5B421C3C" w14:textId="77777777" w:rsidR="00EA4B02" w:rsidRPr="00EA4B02" w:rsidRDefault="00EA4B02" w:rsidP="00EA4B02">
      <w:pPr>
        <w:tabs>
          <w:tab w:val="left" w:pos="916"/>
          <w:tab w:val="left" w:pos="1832"/>
          <w:tab w:val="left" w:pos="2748"/>
          <w:tab w:val="left" w:pos="3664"/>
          <w:tab w:val="left" w:pos="4248"/>
          <w:tab w:val="left" w:pos="4956"/>
          <w:tab w:val="left" w:pos="5664"/>
          <w:tab w:val="left" w:pos="6372"/>
        </w:tabs>
        <w:spacing w:after="0" w:line="240"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r w:rsidRPr="00EA4B02">
        <w:rPr>
          <w:rFonts w:ascii="Times New Roman" w:eastAsia="Times New Roman" w:hAnsi="Times New Roman" w:cs="Times New Roman"/>
          <w:bCs/>
          <w:sz w:val="24"/>
          <w:szCs w:val="24"/>
          <w:lang w:eastAsia="ru-RU"/>
        </w:rPr>
        <w:tab/>
      </w:r>
    </w:p>
    <w:p w14:paraId="12421B6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 xml:space="preserve">3.2. </w:t>
      </w:r>
      <w:r w:rsidRPr="00EA4B02">
        <w:rPr>
          <w:rFonts w:ascii="Times New Roman" w:eastAsia="Times New Roman" w:hAnsi="Times New Roman" w:cs="Times New Roman"/>
          <w:b/>
          <w:bCs/>
          <w:sz w:val="24"/>
          <w:szCs w:val="24"/>
          <w:lang w:eastAsia="ru-RU"/>
        </w:rPr>
        <w:t>Информационное обеспечение реализации программы</w:t>
      </w:r>
    </w:p>
    <w:p w14:paraId="0D218C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Для реализации программы библиотечный фонд образовательной организации должен иметь печатные и электронные образовательные и информационные ресурсы, рекомендуемые для использования в образовательном процессе.</w:t>
      </w:r>
    </w:p>
    <w:p w14:paraId="5B26DE31"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p>
    <w:p w14:paraId="7D26F60F" w14:textId="77777777" w:rsidR="00EA4B02" w:rsidRPr="00EA4B02" w:rsidRDefault="00EA4B02" w:rsidP="00EA4B02">
      <w:pPr>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3.2.1 Печатные издания:</w:t>
      </w:r>
    </w:p>
    <w:p w14:paraId="5ABA8BBE" w14:textId="77777777" w:rsidR="00EA4B02" w:rsidRPr="00EA4B02" w:rsidRDefault="00EA4B02" w:rsidP="00586154">
      <w:pPr>
        <w:numPr>
          <w:ilvl w:val="0"/>
          <w:numId w:val="107"/>
        </w:numPr>
        <w:tabs>
          <w:tab w:val="num" w:pos="0"/>
          <w:tab w:val="left" w:pos="284"/>
          <w:tab w:val="left" w:pos="851"/>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Охрана </w:t>
      </w:r>
      <w:proofErr w:type="gramStart"/>
      <w:r w:rsidRPr="00EA4B02">
        <w:rPr>
          <w:rFonts w:ascii="Times New Roman" w:eastAsia="Times New Roman" w:hAnsi="Times New Roman" w:cs="Times New Roman"/>
          <w:sz w:val="24"/>
          <w:szCs w:val="24"/>
          <w:lang w:eastAsia="ru-RU"/>
        </w:rPr>
        <w:t>труда :</w:t>
      </w:r>
      <w:proofErr w:type="gramEnd"/>
      <w:r w:rsidRPr="00EA4B02">
        <w:rPr>
          <w:rFonts w:ascii="Times New Roman" w:eastAsia="Times New Roman" w:hAnsi="Times New Roman" w:cs="Times New Roman"/>
          <w:sz w:val="24"/>
          <w:szCs w:val="24"/>
          <w:lang w:eastAsia="ru-RU"/>
        </w:rPr>
        <w:t xml:space="preserve"> учебное пособие / В.А. Корж, А.В. Фролов, А.С. Шевченко под ред. — Москва : КноРус, 2016. — 424 с. </w:t>
      </w:r>
    </w:p>
    <w:p w14:paraId="418FE040" w14:textId="77777777" w:rsidR="00EA4B02" w:rsidRPr="00EA4B02" w:rsidRDefault="00EA4B02" w:rsidP="00586154">
      <w:pPr>
        <w:numPr>
          <w:ilvl w:val="0"/>
          <w:numId w:val="107"/>
        </w:numPr>
        <w:tabs>
          <w:tab w:val="num" w:pos="0"/>
          <w:tab w:val="left" w:pos="284"/>
          <w:tab w:val="left" w:pos="993"/>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Сычев, Ю.Н. Безопасность жизнедеятельности в чрезвычайных ситуациях [Электронный ресурс]: учебное пособие/ Ю.Н </w:t>
      </w:r>
      <w:proofErr w:type="gramStart"/>
      <w:r w:rsidRPr="00EA4B02">
        <w:rPr>
          <w:rFonts w:ascii="Times New Roman" w:eastAsia="Times New Roman" w:hAnsi="Times New Roman" w:cs="Times New Roman"/>
          <w:sz w:val="24"/>
          <w:szCs w:val="24"/>
          <w:lang w:eastAsia="ru-RU"/>
        </w:rPr>
        <w:t>Сычев.—</w:t>
      </w:r>
      <w:proofErr w:type="gramEnd"/>
      <w:r w:rsidRPr="00EA4B02">
        <w:rPr>
          <w:rFonts w:ascii="Times New Roman" w:eastAsia="Times New Roman" w:hAnsi="Times New Roman" w:cs="Times New Roman"/>
          <w:sz w:val="24"/>
          <w:szCs w:val="24"/>
          <w:lang w:eastAsia="ru-RU"/>
        </w:rPr>
        <w:t xml:space="preserve"> Электрон. текстовые данные.— М.: Финансы и статистика, 2014.— 224 c.— Режим доступа: http://www.iprbookshop.ru/18791.— ЭБС «IPRbooks», по паролю</w:t>
      </w:r>
    </w:p>
    <w:p w14:paraId="479AC420" w14:textId="77777777" w:rsidR="00EA4B02" w:rsidRPr="00EA4B02" w:rsidRDefault="00EA4B02" w:rsidP="00586154">
      <w:pPr>
        <w:numPr>
          <w:ilvl w:val="0"/>
          <w:numId w:val="107"/>
        </w:numPr>
        <w:tabs>
          <w:tab w:val="num" w:pos="0"/>
          <w:tab w:val="left" w:pos="284"/>
          <w:tab w:val="left" w:pos="851"/>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Коробко, В.И. Охрана труда [Электронный ресурс]: учебное пособие/ В.И.Коробко—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М.: ЮНИТИ-ДАНА, 2012.— 239 c.— Режим доступа: http://www.iprbookshop.ru/16426.— ЭБС «IPRbooks», по паролю</w:t>
      </w:r>
    </w:p>
    <w:p w14:paraId="1762E767" w14:textId="77777777" w:rsidR="00EA4B02" w:rsidRPr="00EA4B02" w:rsidRDefault="00EA4B02" w:rsidP="00586154">
      <w:pPr>
        <w:numPr>
          <w:ilvl w:val="0"/>
          <w:numId w:val="107"/>
        </w:numPr>
        <w:tabs>
          <w:tab w:val="num" w:pos="0"/>
          <w:tab w:val="left" w:pos="284"/>
          <w:tab w:val="left" w:pos="851"/>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Чекулаев, В.Е. Охрана труда и электробезопасность [Электронный ресурс]: учебник</w:t>
      </w:r>
      <w:proofErr w:type="gramStart"/>
      <w:r w:rsidRPr="00EA4B02">
        <w:rPr>
          <w:rFonts w:ascii="Times New Roman" w:eastAsia="Times New Roman" w:hAnsi="Times New Roman" w:cs="Times New Roman"/>
          <w:sz w:val="24"/>
          <w:szCs w:val="24"/>
          <w:lang w:eastAsia="ru-RU"/>
        </w:rPr>
        <w:t>/  В.Е.</w:t>
      </w:r>
      <w:proofErr w:type="gramEnd"/>
      <w:r w:rsidRPr="00EA4B02">
        <w:rPr>
          <w:rFonts w:ascii="Times New Roman" w:eastAsia="Times New Roman" w:hAnsi="Times New Roman" w:cs="Times New Roman"/>
          <w:sz w:val="24"/>
          <w:szCs w:val="24"/>
          <w:lang w:eastAsia="ru-RU"/>
        </w:rPr>
        <w:t xml:space="preserve"> Чекулаев.,  Е.Н Горожанкина., В.В. Лепеха— Электрон. текстовые данные.— М.: Учебно-методический центр по образованию на железнодорожном транспорте, 2012.— 304 c.— Режим доступа: http://www.iprbookshop.ru/16238.— ЭБС «IPRbooks», по паролю</w:t>
      </w:r>
    </w:p>
    <w:p w14:paraId="485423D9" w14:textId="77777777" w:rsidR="00EA4B02" w:rsidRPr="00EA4B02" w:rsidRDefault="00EA4B02" w:rsidP="00EA4B02">
      <w:pPr>
        <w:tabs>
          <w:tab w:val="num" w:pos="0"/>
          <w:tab w:val="left" w:pos="284"/>
          <w:tab w:val="left" w:pos="1703"/>
        </w:tabs>
        <w:spacing w:after="0" w:line="276" w:lineRule="auto"/>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 xml:space="preserve">        </w:t>
      </w:r>
    </w:p>
    <w:p w14:paraId="5EF015F8"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3.2.2 Дополнительные источники:</w:t>
      </w:r>
      <w:r w:rsidRPr="00EA4B02">
        <w:rPr>
          <w:rFonts w:ascii="Times New Roman" w:eastAsia="Times New Roman" w:hAnsi="Times New Roman" w:cs="Times New Roman"/>
          <w:sz w:val="24"/>
          <w:szCs w:val="24"/>
          <w:lang w:eastAsia="ru-RU"/>
        </w:rPr>
        <w:t xml:space="preserve"> </w:t>
      </w:r>
    </w:p>
    <w:p w14:paraId="3B87B8A4"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sz w:val="24"/>
          <w:szCs w:val="24"/>
          <w:lang w:eastAsia="ru-RU"/>
        </w:rPr>
        <w:t xml:space="preserve">Мархоцкий Я.Л. Радиационная и экологическая безопасность атомной энергетики [Электронный ресурс]: учебное пособие/ Мархоцкий Я.Л.— Электрон. текстовые </w:t>
      </w:r>
      <w:proofErr w:type="gramStart"/>
      <w:r w:rsidRPr="00EA4B02">
        <w:rPr>
          <w:rFonts w:ascii="Times New Roman" w:eastAsia="Times New Roman" w:hAnsi="Times New Roman" w:cs="Times New Roman"/>
          <w:sz w:val="24"/>
          <w:szCs w:val="24"/>
          <w:lang w:eastAsia="ru-RU"/>
        </w:rPr>
        <w:t>данные.—</w:t>
      </w:r>
      <w:proofErr w:type="gramEnd"/>
      <w:r w:rsidRPr="00EA4B02">
        <w:rPr>
          <w:rFonts w:ascii="Times New Roman" w:eastAsia="Times New Roman" w:hAnsi="Times New Roman" w:cs="Times New Roman"/>
          <w:sz w:val="24"/>
          <w:szCs w:val="24"/>
          <w:lang w:eastAsia="ru-RU"/>
        </w:rPr>
        <w:t xml:space="preserve"> Минск: Вышэйшая школа, 2009.— 112 c.— Режим доступа: http://www.iprbookshop.ru/20258.— ЭБС «IPRbooks», по паролю</w:t>
      </w:r>
    </w:p>
    <w:p w14:paraId="60C3347B"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Девисилов, В. А. Охрана труда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проф. образования / В. А. Девисилов. - 5-е изд., перераб. и доп.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2010. - 512 с.</w:t>
      </w:r>
    </w:p>
    <w:p w14:paraId="3BC148C5"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Попов, Ю. П. Охрана труда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сред. проф. образования / Ю. П. Попов. - 2-е изд., стер.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КНОРУС, 2009. - 224 с.</w:t>
      </w:r>
    </w:p>
    <w:p w14:paraId="0111919A"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Сибикин, Ю. Д. </w:t>
      </w:r>
      <w:r w:rsidRPr="00EA4B02">
        <w:rPr>
          <w:rFonts w:ascii="Times New Roman" w:eastAsia="Times New Roman" w:hAnsi="Times New Roman" w:cs="Times New Roman"/>
          <w:bCs/>
          <w:sz w:val="24"/>
          <w:szCs w:val="24"/>
          <w:lang w:eastAsia="ru-RU"/>
        </w:rPr>
        <w:t>Охрана труда и электробезопасность</w:t>
      </w:r>
      <w:r w:rsidRPr="00EA4B02">
        <w:rPr>
          <w:rFonts w:ascii="Times New Roman" w:eastAsia="Times New Roman" w:hAnsi="Times New Roman" w:cs="Times New Roman"/>
          <w:sz w:val="24"/>
          <w:szCs w:val="24"/>
          <w:lang w:eastAsia="ru-RU"/>
        </w:rPr>
        <w:t xml:space="preserve"> [Текст] / Ю. Д. Сибикин.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РадиоСофт, 2007. - 408 с.</w:t>
      </w:r>
    </w:p>
    <w:p w14:paraId="1A0B60DE"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Правила пожарной безопасности для энергетических предприятий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РД 153.-34.0-03.301-00 (ВППБ 01-02-95*). - Санкт-</w:t>
      </w:r>
      <w:proofErr w:type="gramStart"/>
      <w:r w:rsidRPr="00EA4B02">
        <w:rPr>
          <w:rFonts w:ascii="Times New Roman" w:eastAsia="Times New Roman" w:hAnsi="Times New Roman" w:cs="Times New Roman"/>
          <w:sz w:val="24"/>
          <w:szCs w:val="24"/>
          <w:lang w:eastAsia="ru-RU"/>
        </w:rPr>
        <w:t>Петербург :</w:t>
      </w:r>
      <w:proofErr w:type="gramEnd"/>
      <w:r w:rsidRPr="00EA4B02">
        <w:rPr>
          <w:rFonts w:ascii="Times New Roman" w:eastAsia="Times New Roman" w:hAnsi="Times New Roman" w:cs="Times New Roman"/>
          <w:sz w:val="24"/>
          <w:szCs w:val="24"/>
          <w:lang w:eastAsia="ru-RU"/>
        </w:rPr>
        <w:t xml:space="preserve"> Деан, 2005. - 160 с.</w:t>
      </w:r>
    </w:p>
    <w:p w14:paraId="418FE6A9"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Правила технической эксплуатации тепловых энергоустановок [Текст].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Энергосервис, 2003. - 264 с.</w:t>
      </w:r>
    </w:p>
    <w:p w14:paraId="4890C7B5"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Правила технической эксплуатации тепловых энергоустановок [Текст]. - Санкт-</w:t>
      </w:r>
      <w:proofErr w:type="gramStart"/>
      <w:r w:rsidRPr="00EA4B02">
        <w:rPr>
          <w:rFonts w:ascii="Times New Roman" w:eastAsia="Times New Roman" w:hAnsi="Times New Roman" w:cs="Times New Roman"/>
          <w:sz w:val="24"/>
          <w:szCs w:val="24"/>
          <w:lang w:eastAsia="ru-RU"/>
        </w:rPr>
        <w:t>Петербург :</w:t>
      </w:r>
      <w:proofErr w:type="gramEnd"/>
      <w:r w:rsidRPr="00EA4B02">
        <w:rPr>
          <w:rFonts w:ascii="Times New Roman" w:eastAsia="Times New Roman" w:hAnsi="Times New Roman" w:cs="Times New Roman"/>
          <w:sz w:val="24"/>
          <w:szCs w:val="24"/>
          <w:lang w:eastAsia="ru-RU"/>
        </w:rPr>
        <w:t xml:space="preserve"> Деан, 2003. - 256 с.</w:t>
      </w:r>
    </w:p>
    <w:p w14:paraId="754A58E5"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Девисилов, В. А. Охрана труда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сред. проф. образования / В. А. Девисилов.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Форум : Инфра-М, 2003. - 400 с.</w:t>
      </w:r>
    </w:p>
    <w:p w14:paraId="404149D8" w14:textId="77777777" w:rsidR="00EA4B02" w:rsidRPr="00EA4B02" w:rsidRDefault="00EA4B02" w:rsidP="00586154">
      <w:pPr>
        <w:numPr>
          <w:ilvl w:val="0"/>
          <w:numId w:val="108"/>
        </w:numPr>
        <w:tabs>
          <w:tab w:val="left" w:pos="284"/>
        </w:tabs>
        <w:suppressAutoHyphens/>
        <w:spacing w:after="0" w:line="276"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Сибикин, Ю. Д. Электробезопасность при эксплуатации электроустановок промышленных предприятий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для нач. проф. образования / Ю.Д, Сибикин, М. Ю. Сибикин.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ИРПО : ПрофОбрИздат, 2002. - 240 с.</w:t>
      </w:r>
    </w:p>
    <w:p w14:paraId="23BAB8AA" w14:textId="77777777" w:rsidR="00EA4B02" w:rsidRPr="00EA4B02" w:rsidRDefault="00EA4B02" w:rsidP="00586154">
      <w:pPr>
        <w:numPr>
          <w:ilvl w:val="0"/>
          <w:numId w:val="108"/>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Повышение экологической безопасности ТЭС [Текст</w:t>
      </w:r>
      <w:proofErr w:type="gramStart"/>
      <w:r w:rsidRPr="00EA4B02">
        <w:rPr>
          <w:rFonts w:ascii="Times New Roman" w:eastAsia="Times New Roman" w:hAnsi="Times New Roman" w:cs="Times New Roman"/>
          <w:sz w:val="24"/>
          <w:szCs w:val="24"/>
          <w:lang w:eastAsia="ru-RU"/>
        </w:rPr>
        <w:t>] :</w:t>
      </w:r>
      <w:proofErr w:type="gramEnd"/>
      <w:r w:rsidRPr="00EA4B02">
        <w:rPr>
          <w:rFonts w:ascii="Times New Roman" w:eastAsia="Times New Roman" w:hAnsi="Times New Roman" w:cs="Times New Roman"/>
          <w:sz w:val="24"/>
          <w:szCs w:val="24"/>
          <w:lang w:eastAsia="ru-RU"/>
        </w:rPr>
        <w:t xml:space="preserve"> учеб. пособие для вузов / А. И. Абрамов [и др.]. - </w:t>
      </w:r>
      <w:proofErr w:type="gramStart"/>
      <w:r w:rsidRPr="00EA4B02">
        <w:rPr>
          <w:rFonts w:ascii="Times New Roman" w:eastAsia="Times New Roman" w:hAnsi="Times New Roman" w:cs="Times New Roman"/>
          <w:sz w:val="24"/>
          <w:szCs w:val="24"/>
          <w:lang w:eastAsia="ru-RU"/>
        </w:rPr>
        <w:t>Москва :</w:t>
      </w:r>
      <w:proofErr w:type="gramEnd"/>
      <w:r w:rsidRPr="00EA4B02">
        <w:rPr>
          <w:rFonts w:ascii="Times New Roman" w:eastAsia="Times New Roman" w:hAnsi="Times New Roman" w:cs="Times New Roman"/>
          <w:sz w:val="24"/>
          <w:szCs w:val="24"/>
          <w:lang w:eastAsia="ru-RU"/>
        </w:rPr>
        <w:t xml:space="preserve"> МЭИ, 2002. - 378 с.</w:t>
      </w:r>
    </w:p>
    <w:p w14:paraId="4D4B1964" w14:textId="77777777" w:rsidR="00EA4B02" w:rsidRPr="00EA4B02" w:rsidRDefault="00EA4B02" w:rsidP="00586154">
      <w:pPr>
        <w:numPr>
          <w:ilvl w:val="0"/>
          <w:numId w:val="108"/>
        </w:numPr>
        <w:tabs>
          <w:tab w:val="left" w:pos="284"/>
        </w:tabs>
        <w:suppressAutoHyphens/>
        <w:spacing w:after="0" w:line="240" w:lineRule="auto"/>
        <w:ind w:left="0" w:firstLine="0"/>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Правила технической эксплуатации электроустановок потребителей и правила техники безопасности при эксплуатации электроустановок потребителей [Текст]. - Изд. 3-е. - </w:t>
      </w:r>
      <w:proofErr w:type="gramStart"/>
      <w:r w:rsidRPr="00EA4B02">
        <w:rPr>
          <w:rFonts w:ascii="Times New Roman" w:eastAsia="Times New Roman" w:hAnsi="Times New Roman" w:cs="Times New Roman"/>
          <w:sz w:val="24"/>
          <w:szCs w:val="24"/>
          <w:lang w:eastAsia="ru-RU"/>
        </w:rPr>
        <w:t>Днепропетровск :</w:t>
      </w:r>
      <w:proofErr w:type="gramEnd"/>
      <w:r w:rsidRPr="00EA4B02">
        <w:rPr>
          <w:rFonts w:ascii="Times New Roman" w:eastAsia="Times New Roman" w:hAnsi="Times New Roman" w:cs="Times New Roman"/>
          <w:sz w:val="24"/>
          <w:szCs w:val="24"/>
          <w:lang w:eastAsia="ru-RU"/>
        </w:rPr>
        <w:t xml:space="preserve"> ПРОМIНЬ, 1975. - 352 с.</w:t>
      </w:r>
    </w:p>
    <w:p w14:paraId="5519DDAE" w14:textId="77777777" w:rsidR="00EA4B02" w:rsidRPr="00EA4B02" w:rsidRDefault="00EA4B02" w:rsidP="00EA4B02">
      <w:pPr>
        <w:tabs>
          <w:tab w:val="left" w:pos="916"/>
          <w:tab w:val="left" w:pos="1832"/>
          <w:tab w:val="left" w:pos="2748"/>
          <w:tab w:val="left" w:pos="5973"/>
        </w:tabs>
        <w:suppressAutoHyphens/>
        <w:spacing w:after="0" w:line="240" w:lineRule="auto"/>
        <w:jc w:val="both"/>
        <w:rPr>
          <w:rFonts w:ascii="Times New Roman" w:eastAsia="Times New Roman" w:hAnsi="Times New Roman" w:cs="Times New Roman"/>
          <w:sz w:val="24"/>
          <w:szCs w:val="24"/>
          <w:lang w:eastAsia="ru-RU"/>
        </w:rPr>
      </w:pPr>
    </w:p>
    <w:p w14:paraId="5C5A3992" w14:textId="77777777" w:rsidR="00EA4B02" w:rsidRPr="00EA4B02" w:rsidRDefault="00EA4B02" w:rsidP="00EA4B02">
      <w:pPr>
        <w:tabs>
          <w:tab w:val="left" w:pos="1703"/>
        </w:tabs>
        <w:spacing w:after="0" w:line="276" w:lineRule="auto"/>
        <w:jc w:val="both"/>
        <w:rPr>
          <w:rFonts w:ascii="Times New Roman" w:eastAsia="Times New Roman" w:hAnsi="Times New Roman" w:cs="Times New Roman"/>
          <w:b/>
          <w:sz w:val="24"/>
          <w:szCs w:val="24"/>
          <w:lang w:eastAsia="ru-RU"/>
        </w:rPr>
      </w:pPr>
      <w:r w:rsidRPr="00EA4B02">
        <w:rPr>
          <w:rFonts w:ascii="Times New Roman" w:eastAsia="Times New Roman" w:hAnsi="Times New Roman" w:cs="Times New Roman"/>
          <w:b/>
          <w:bCs/>
          <w:sz w:val="24"/>
          <w:szCs w:val="24"/>
          <w:lang w:eastAsia="ru-RU"/>
        </w:rPr>
        <w:t>Основные нормативные правовые акты</w:t>
      </w:r>
    </w:p>
    <w:p w14:paraId="0C5F7C52" w14:textId="77777777" w:rsidR="00EA4B02" w:rsidRPr="00EA4B02" w:rsidRDefault="00EA4B02" w:rsidP="00EA4B02">
      <w:pPr>
        <w:shd w:val="clear" w:color="auto" w:fill="FFFFFF"/>
        <w:suppressAutoHyphens/>
        <w:spacing w:after="0" w:line="276"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bCs/>
          <w:spacing w:val="-4"/>
          <w:sz w:val="24"/>
          <w:szCs w:val="24"/>
          <w:lang w:eastAsia="ru-RU"/>
        </w:rPr>
        <w:t xml:space="preserve">Основные законодательные и нормативные </w:t>
      </w:r>
      <w:r w:rsidRPr="00EA4B02">
        <w:rPr>
          <w:rFonts w:ascii="Times New Roman" w:eastAsia="Times New Roman" w:hAnsi="Times New Roman" w:cs="Times New Roman"/>
          <w:b/>
          <w:bCs/>
          <w:spacing w:val="-1"/>
          <w:sz w:val="24"/>
          <w:szCs w:val="24"/>
          <w:lang w:eastAsia="ru-RU"/>
        </w:rPr>
        <w:t xml:space="preserve">правовые акты по безопасности труда </w:t>
      </w:r>
      <w:r w:rsidRPr="00EA4B02">
        <w:rPr>
          <w:rFonts w:ascii="Times New Roman" w:eastAsia="Times New Roman" w:hAnsi="Times New Roman" w:cs="Times New Roman"/>
          <w:b/>
          <w:bCs/>
          <w:sz w:val="24"/>
          <w:szCs w:val="24"/>
          <w:lang w:eastAsia="ru-RU"/>
        </w:rPr>
        <w:t>(по состоянию на 30.12.2012 г.)</w:t>
      </w:r>
    </w:p>
    <w:p w14:paraId="463106F1"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iCs/>
          <w:spacing w:val="-4"/>
          <w:sz w:val="24"/>
          <w:szCs w:val="24"/>
          <w:lang w:eastAsia="ru-RU"/>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Собрание законодательства РФ, 26.01.2009, N 4, ст. 445.-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61E42B62"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sz w:val="24"/>
          <w:szCs w:val="24"/>
          <w:lang w:eastAsia="ru-RU"/>
        </w:rPr>
        <w:t xml:space="preserve">2. Трудовой кодекс Российской Федерации от 30.12.2001 N 197-ФЗ (ред. от 29.12.2012) // Российская газета, N 256, 31.12.2001- </w:t>
      </w:r>
      <w:r w:rsidRPr="00EA4B02">
        <w:rPr>
          <w:rFonts w:ascii="Times New Roman" w:eastAsia="Times New Roman" w:hAnsi="Times New Roman" w:cs="Times New Roman"/>
          <w:iCs/>
          <w:spacing w:val="-4"/>
          <w:sz w:val="24"/>
          <w:szCs w:val="24"/>
          <w:lang w:eastAsia="ru-RU"/>
        </w:rPr>
        <w:t>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096134A8"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sz w:val="24"/>
          <w:szCs w:val="24"/>
          <w:lang w:eastAsia="ru-RU"/>
        </w:rPr>
        <w:t>3. ГОСТ 12.1.005-88. Межгосударственный стандарт. Система стандартов безопасности труда. Общие санитарно-гигиенические требования к воздуху рабочей зоны (утв. и введен в действие Постановлением Госстандарта СССР от 29.09.1988 N 3388) (ред. от 20.06.2000) -</w:t>
      </w:r>
      <w:r w:rsidRPr="00EA4B02">
        <w:rPr>
          <w:rFonts w:ascii="Times New Roman" w:eastAsia="Times New Roman" w:hAnsi="Times New Roman" w:cs="Times New Roman"/>
          <w:iCs/>
          <w:spacing w:val="-4"/>
          <w:sz w:val="24"/>
          <w:szCs w:val="24"/>
          <w:lang w:eastAsia="ru-RU"/>
        </w:rPr>
        <w:t xml:space="preserve">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712DD3A4"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sz w:val="24"/>
          <w:szCs w:val="24"/>
          <w:lang w:eastAsia="ru-RU"/>
        </w:rPr>
        <w:t>4. ГОСТ 12.1.038-82. Система стандартов безопасности труда. Электробезопасность. Предельно допустимые значения напряжений прикосновения и токов" (утв. Постановлением Госстандарта СССР от 30.06.1982 N 2987) (ред. от 01.12.1987) -</w:t>
      </w:r>
      <w:r w:rsidRPr="00EA4B02">
        <w:rPr>
          <w:rFonts w:ascii="Times New Roman" w:eastAsia="Times New Roman" w:hAnsi="Times New Roman" w:cs="Times New Roman"/>
          <w:iCs/>
          <w:spacing w:val="-4"/>
          <w:sz w:val="24"/>
          <w:szCs w:val="24"/>
          <w:lang w:eastAsia="ru-RU"/>
        </w:rPr>
        <w:t xml:space="preserve">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061D26C7"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sz w:val="24"/>
          <w:szCs w:val="24"/>
          <w:lang w:eastAsia="ru-RU"/>
        </w:rPr>
        <w:t>5. ГОСТ 12.2.003-91. Система стандартов безопасности труда. Оборудование производственное. Общие требования безопасности (утв. Постановлением Госстандарта СССР от 06.06.1991 N 807) -</w:t>
      </w:r>
      <w:r w:rsidRPr="00EA4B02">
        <w:rPr>
          <w:rFonts w:ascii="Times New Roman" w:eastAsia="Times New Roman" w:hAnsi="Times New Roman" w:cs="Times New Roman"/>
          <w:iCs/>
          <w:spacing w:val="-4"/>
          <w:sz w:val="24"/>
          <w:szCs w:val="24"/>
          <w:lang w:eastAsia="ru-RU"/>
        </w:rPr>
        <w:t xml:space="preserve">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27655EDC"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sz w:val="24"/>
          <w:szCs w:val="24"/>
          <w:lang w:eastAsia="ru-RU"/>
        </w:rPr>
        <w:t>6. ГОСТ 12.3.002-75. Межгосударственный стандарт. Система стандартов безопасности труда. Процессы производственные. Общие требования безопасности (введен в действие Постановлением Госстандарта СССР от 25.04.1975 N 1064) (ред. от 23.11.1990) -</w:t>
      </w:r>
      <w:r w:rsidRPr="00EA4B02">
        <w:rPr>
          <w:rFonts w:ascii="Times New Roman" w:eastAsia="Times New Roman" w:hAnsi="Times New Roman" w:cs="Times New Roman"/>
          <w:iCs/>
          <w:spacing w:val="-4"/>
          <w:sz w:val="24"/>
          <w:szCs w:val="24"/>
          <w:lang w:eastAsia="ru-RU"/>
        </w:rPr>
        <w:t xml:space="preserve">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76F4EB18"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sz w:val="24"/>
          <w:szCs w:val="24"/>
          <w:lang w:eastAsia="ru-RU"/>
        </w:rPr>
        <w:t>7. СП 12.13130.2009 Определение категорий помещений, зданий и наружных установок по взрывопожарной и пожарной опасности -</w:t>
      </w:r>
      <w:r w:rsidRPr="00EA4B02">
        <w:rPr>
          <w:rFonts w:ascii="Times New Roman" w:eastAsia="Times New Roman" w:hAnsi="Times New Roman" w:cs="Times New Roman"/>
          <w:iCs/>
          <w:spacing w:val="-4"/>
          <w:sz w:val="24"/>
          <w:szCs w:val="24"/>
          <w:lang w:eastAsia="ru-RU"/>
        </w:rPr>
        <w:t xml:space="preserve">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2CEBFB5F" w14:textId="77777777" w:rsidR="00EA4B02" w:rsidRPr="00EA4B02" w:rsidRDefault="00EA4B02" w:rsidP="00EA4B02">
      <w:pPr>
        <w:shd w:val="clear" w:color="auto" w:fill="FFFFFF"/>
        <w:suppressAutoHyphens/>
        <w:spacing w:after="0" w:line="276" w:lineRule="auto"/>
        <w:jc w:val="both"/>
        <w:rPr>
          <w:rFonts w:ascii="Times New Roman" w:eastAsia="Times New Roman" w:hAnsi="Times New Roman" w:cs="Times New Roman"/>
          <w:iCs/>
          <w:spacing w:val="-4"/>
          <w:sz w:val="24"/>
          <w:szCs w:val="24"/>
          <w:lang w:eastAsia="ru-RU"/>
        </w:rPr>
      </w:pPr>
      <w:r w:rsidRPr="00EA4B02">
        <w:rPr>
          <w:rFonts w:ascii="Times New Roman" w:eastAsia="Times New Roman" w:hAnsi="Times New Roman" w:cs="Times New Roman"/>
          <w:iCs/>
          <w:spacing w:val="-4"/>
          <w:sz w:val="24"/>
          <w:szCs w:val="24"/>
          <w:lang w:eastAsia="ru-RU"/>
        </w:rPr>
        <w:t>8. СНиП 21-01-97*. Пожарная безопасность зданий и сооружений" (приняты и введены в действие Постановлением Минстроя РФ от 13.02.1997 N 18-7) (ред. от 19.07.2002) - Режим доступа/</w:t>
      </w:r>
      <w:r w:rsidRPr="00EA4B02">
        <w:rPr>
          <w:rFonts w:ascii="Times New Roman" w:eastAsia="Times New Roman" w:hAnsi="Times New Roman" w:cs="Times New Roman"/>
          <w:iCs/>
          <w:spacing w:val="-4"/>
          <w:sz w:val="24"/>
          <w:szCs w:val="24"/>
          <w:lang w:val="en-US" w:eastAsia="ru-RU"/>
        </w:rPr>
        <w:t>www</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consultant</w:t>
      </w:r>
      <w:r w:rsidRPr="00EA4B02">
        <w:rPr>
          <w:rFonts w:ascii="Times New Roman" w:eastAsia="Times New Roman" w:hAnsi="Times New Roman" w:cs="Times New Roman"/>
          <w:iCs/>
          <w:spacing w:val="-4"/>
          <w:sz w:val="24"/>
          <w:szCs w:val="24"/>
          <w:lang w:eastAsia="ru-RU"/>
        </w:rPr>
        <w:t>.</w:t>
      </w:r>
      <w:r w:rsidRPr="00EA4B02">
        <w:rPr>
          <w:rFonts w:ascii="Times New Roman" w:eastAsia="Times New Roman" w:hAnsi="Times New Roman" w:cs="Times New Roman"/>
          <w:iCs/>
          <w:spacing w:val="-4"/>
          <w:sz w:val="24"/>
          <w:szCs w:val="24"/>
          <w:lang w:val="en-US" w:eastAsia="ru-RU"/>
        </w:rPr>
        <w:t>ru</w:t>
      </w:r>
    </w:p>
    <w:p w14:paraId="74172488"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36E15803"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7DFA466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056CAD8D"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354AA7B5" w14:textId="77777777" w:rsidR="00EA4B02" w:rsidRPr="00EA4B02" w:rsidRDefault="00EA4B02" w:rsidP="00EA4B02">
      <w:pPr>
        <w:spacing w:after="0" w:line="276" w:lineRule="auto"/>
        <w:jc w:val="center"/>
        <w:rPr>
          <w:rFonts w:ascii="Times New Roman" w:eastAsia="Times New Roman" w:hAnsi="Times New Roman" w:cs="Times New Roman"/>
          <w:b/>
          <w:caps/>
          <w:sz w:val="24"/>
          <w:szCs w:val="24"/>
          <w:lang w:eastAsia="ru-RU"/>
        </w:rPr>
      </w:pPr>
    </w:p>
    <w:p w14:paraId="0C10880C" w14:textId="77777777" w:rsidR="00EA4B02" w:rsidRPr="00EA4B02" w:rsidRDefault="00EA4B02" w:rsidP="00EA4B02">
      <w:pPr>
        <w:spacing w:after="0" w:line="276" w:lineRule="auto"/>
        <w:jc w:val="center"/>
        <w:rPr>
          <w:rFonts w:ascii="Times New Roman" w:eastAsia="Times New Roman" w:hAnsi="Times New Roman" w:cs="Times New Roman"/>
          <w:b/>
          <w:caps/>
          <w:sz w:val="24"/>
          <w:szCs w:val="24"/>
          <w:lang w:eastAsia="ru-RU"/>
        </w:rPr>
      </w:pPr>
    </w:p>
    <w:p w14:paraId="713FFE29" w14:textId="77777777" w:rsidR="00EA4B02" w:rsidRPr="00EA4B02" w:rsidRDefault="00EA4B02" w:rsidP="00EA4B02">
      <w:pPr>
        <w:spacing w:after="0" w:line="276" w:lineRule="auto"/>
        <w:jc w:val="center"/>
        <w:rPr>
          <w:rFonts w:ascii="Times New Roman" w:eastAsia="Times New Roman" w:hAnsi="Times New Roman" w:cs="Times New Roman"/>
          <w:b/>
          <w:caps/>
          <w:sz w:val="24"/>
          <w:szCs w:val="24"/>
          <w:lang w:eastAsia="ru-RU"/>
        </w:rPr>
      </w:pPr>
    </w:p>
    <w:p w14:paraId="3F0667E0" w14:textId="77777777" w:rsidR="00EA4B02" w:rsidRPr="00EA4B02" w:rsidRDefault="00EA4B02" w:rsidP="00EA4B02">
      <w:pPr>
        <w:spacing w:after="0" w:line="276" w:lineRule="auto"/>
        <w:jc w:val="center"/>
        <w:rPr>
          <w:rFonts w:ascii="Times New Roman" w:eastAsia="Times New Roman" w:hAnsi="Times New Roman" w:cs="Times New Roman"/>
          <w:b/>
          <w:caps/>
          <w:sz w:val="24"/>
          <w:szCs w:val="24"/>
          <w:lang w:eastAsia="ru-RU"/>
        </w:rPr>
      </w:pPr>
      <w:r w:rsidRPr="00EA4B02">
        <w:rPr>
          <w:rFonts w:ascii="Times New Roman" w:eastAsia="Times New Roman" w:hAnsi="Times New Roman" w:cs="Times New Roman"/>
          <w:b/>
          <w:caps/>
          <w:sz w:val="24"/>
          <w:szCs w:val="24"/>
          <w:lang w:eastAsia="ru-RU"/>
        </w:rPr>
        <w:t>4. К</w:t>
      </w:r>
      <w:r w:rsidRPr="00EA4B02">
        <w:rPr>
          <w:rFonts w:ascii="Times New Roman" w:eastAsia="Times New Roman" w:hAnsi="Times New Roman" w:cs="Times New Roman"/>
          <w:b/>
          <w:sz w:val="24"/>
          <w:szCs w:val="24"/>
          <w:lang w:eastAsia="ru-RU"/>
        </w:rPr>
        <w:t>онтроль и оценка результатов освоения дисциплины</w:t>
      </w:r>
    </w:p>
    <w:p w14:paraId="73CBD550" w14:textId="77777777" w:rsidR="00EA4B02" w:rsidRPr="00EA4B02" w:rsidRDefault="00EA4B02" w:rsidP="00EA4B02">
      <w:pPr>
        <w:spacing w:after="0" w:line="276" w:lineRule="auto"/>
        <w:rPr>
          <w:rFonts w:ascii="Times New Roman" w:eastAsia="Times New Roman" w:hAnsi="Times New Roman" w:cs="Times New Roman"/>
          <w:sz w:val="24"/>
          <w:szCs w:val="24"/>
          <w:lang w:eastAsia="ru-RU"/>
        </w:rPr>
      </w:pPr>
    </w:p>
    <w:p w14:paraId="6DC34F34"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ind w:right="57" w:firstLine="709"/>
        <w:jc w:val="both"/>
        <w:outlineLvl w:val="0"/>
        <w:rPr>
          <w:rFonts w:ascii="Times New Roman" w:eastAsia="Times New Roman" w:hAnsi="Times New Roman" w:cs="Times New Roman"/>
          <w:sz w:val="24"/>
          <w:szCs w:val="24"/>
          <w:lang w:eastAsia="ru-RU"/>
        </w:rPr>
      </w:pPr>
      <w:bookmarkStart w:id="83" w:name="_Toc499087840"/>
      <w:r w:rsidRPr="00EA4B02">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текущего контроля (устного опроса, тестирования, выполнения упражнений практических и лабораторных работ) и промежуточной аттестации (дифференцированного зачета).</w:t>
      </w:r>
      <w:bookmarkEnd w:id="83"/>
    </w:p>
    <w:p w14:paraId="78C2628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995"/>
      </w:tblGrid>
      <w:tr w:rsidR="00EA4B02" w:rsidRPr="00EA4B02" w14:paraId="71360A98" w14:textId="77777777" w:rsidTr="00EA4B02">
        <w:trPr>
          <w:jc w:val="center"/>
        </w:trPr>
        <w:tc>
          <w:tcPr>
            <w:tcW w:w="5760" w:type="dxa"/>
            <w:vAlign w:val="center"/>
          </w:tcPr>
          <w:p w14:paraId="544A600E"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Результаты обучения</w:t>
            </w:r>
          </w:p>
          <w:p w14:paraId="4453EDE6"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(освоенные умения, усвоенные знания)</w:t>
            </w:r>
          </w:p>
        </w:tc>
        <w:tc>
          <w:tcPr>
            <w:tcW w:w="3995" w:type="dxa"/>
            <w:vAlign w:val="center"/>
          </w:tcPr>
          <w:p w14:paraId="62DA7136" w14:textId="77777777" w:rsidR="00EA4B02" w:rsidRPr="00EA4B02" w:rsidRDefault="00EA4B02" w:rsidP="00EA4B02">
            <w:pPr>
              <w:spacing w:after="0" w:line="240"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sz w:val="24"/>
                <w:szCs w:val="24"/>
                <w:lang w:eastAsia="ru-RU"/>
              </w:rPr>
              <w:t>Формы и методы контроля и оценки результатов обучения</w:t>
            </w:r>
          </w:p>
        </w:tc>
      </w:tr>
      <w:tr w:rsidR="00EA4B02" w:rsidRPr="00EA4B02" w14:paraId="07C05CBD" w14:textId="77777777" w:rsidTr="00EA4B02">
        <w:trPr>
          <w:jc w:val="center"/>
        </w:trPr>
        <w:tc>
          <w:tcPr>
            <w:tcW w:w="5760" w:type="dxa"/>
            <w:vAlign w:val="center"/>
          </w:tcPr>
          <w:p w14:paraId="41414B3A" w14:textId="77777777" w:rsidR="00EA4B02" w:rsidRPr="00EA4B02" w:rsidRDefault="00EA4B02" w:rsidP="00EA4B02">
            <w:pPr>
              <w:spacing w:after="0" w:line="240" w:lineRule="auto"/>
              <w:jc w:val="center"/>
              <w:rPr>
                <w:rFonts w:ascii="Times New Roman" w:eastAsia="Times New Roman" w:hAnsi="Times New Roman" w:cs="Times New Roman"/>
                <w:bCs/>
                <w:i/>
                <w:sz w:val="24"/>
                <w:szCs w:val="24"/>
                <w:lang w:eastAsia="ru-RU"/>
              </w:rPr>
            </w:pPr>
            <w:r w:rsidRPr="00EA4B02">
              <w:rPr>
                <w:rFonts w:ascii="Times New Roman" w:eastAsia="Times New Roman" w:hAnsi="Times New Roman" w:cs="Times New Roman"/>
                <w:b/>
                <w:sz w:val="24"/>
                <w:szCs w:val="24"/>
                <w:lang w:eastAsia="ru-RU"/>
              </w:rPr>
              <w:t>Освоенные умения</w:t>
            </w:r>
          </w:p>
        </w:tc>
        <w:tc>
          <w:tcPr>
            <w:tcW w:w="3995" w:type="dxa"/>
            <w:vAlign w:val="center"/>
          </w:tcPr>
          <w:p w14:paraId="00EFBA07" w14:textId="77777777" w:rsidR="00EA4B02" w:rsidRPr="00EA4B02" w:rsidRDefault="00EA4B02" w:rsidP="00EA4B02">
            <w:pPr>
              <w:spacing w:after="0" w:line="240" w:lineRule="auto"/>
              <w:rPr>
                <w:rFonts w:ascii="Times New Roman" w:eastAsia="Times New Roman" w:hAnsi="Times New Roman" w:cs="Times New Roman"/>
                <w:bCs/>
                <w:i/>
                <w:sz w:val="24"/>
                <w:szCs w:val="24"/>
                <w:lang w:eastAsia="ru-RU"/>
              </w:rPr>
            </w:pPr>
          </w:p>
        </w:tc>
      </w:tr>
      <w:tr w:rsidR="00EA4B02" w:rsidRPr="00EA4B02" w14:paraId="638983B2" w14:textId="77777777" w:rsidTr="00EA4B02">
        <w:trPr>
          <w:trHeight w:val="737"/>
          <w:jc w:val="center"/>
        </w:trPr>
        <w:tc>
          <w:tcPr>
            <w:tcW w:w="5760" w:type="dxa"/>
          </w:tcPr>
          <w:p w14:paraId="79B268F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вести документацию установленного образца по охране труда, соблюдать сроки ее заполнения и условия хранения;</w:t>
            </w:r>
          </w:p>
        </w:tc>
        <w:tc>
          <w:tcPr>
            <w:tcW w:w="3995" w:type="dxa"/>
            <w:vAlign w:val="center"/>
          </w:tcPr>
          <w:p w14:paraId="4C72D5AA"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оценка результатов выполнения практических работ;</w:t>
            </w:r>
          </w:p>
          <w:p w14:paraId="6C7BC6E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практических работ.</w:t>
            </w:r>
          </w:p>
        </w:tc>
      </w:tr>
      <w:tr w:rsidR="00EA4B02" w:rsidRPr="00EA4B02" w14:paraId="5C76686C" w14:textId="77777777" w:rsidTr="00EA4B02">
        <w:trPr>
          <w:trHeight w:val="731"/>
          <w:jc w:val="center"/>
        </w:trPr>
        <w:tc>
          <w:tcPr>
            <w:tcW w:w="5760" w:type="dxa"/>
          </w:tcPr>
          <w:p w14:paraId="2D8E3B7A"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использовать экобиозащитную и противопожарную технику, средства коллективной и индивидуальной защиты;</w:t>
            </w:r>
          </w:p>
        </w:tc>
        <w:tc>
          <w:tcPr>
            <w:tcW w:w="3995" w:type="dxa"/>
            <w:vAlign w:val="center"/>
          </w:tcPr>
          <w:p w14:paraId="448C7BCE"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презентаций</w:t>
            </w:r>
          </w:p>
        </w:tc>
      </w:tr>
      <w:tr w:rsidR="00EA4B02" w:rsidRPr="00EA4B02" w14:paraId="071DF7A1" w14:textId="77777777" w:rsidTr="00EA4B02">
        <w:trPr>
          <w:trHeight w:val="731"/>
          <w:jc w:val="center"/>
        </w:trPr>
        <w:tc>
          <w:tcPr>
            <w:tcW w:w="5760" w:type="dxa"/>
          </w:tcPr>
          <w:p w14:paraId="4590E83A"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определять и проводить анализ опасных и вредных факторов в сфере профессиональной деятельности;</w:t>
            </w:r>
          </w:p>
        </w:tc>
        <w:tc>
          <w:tcPr>
            <w:tcW w:w="3995" w:type="dxa"/>
            <w:vAlign w:val="center"/>
          </w:tcPr>
          <w:p w14:paraId="6329CF9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оценка результатов выполнения лабораторных работ;</w:t>
            </w:r>
          </w:p>
          <w:p w14:paraId="560E8C0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лабораторных работ.</w:t>
            </w:r>
          </w:p>
        </w:tc>
      </w:tr>
      <w:tr w:rsidR="00EA4B02" w:rsidRPr="00EA4B02" w14:paraId="73C1D2D3" w14:textId="77777777" w:rsidTr="00EA4B02">
        <w:trPr>
          <w:trHeight w:val="731"/>
          <w:jc w:val="center"/>
        </w:trPr>
        <w:tc>
          <w:tcPr>
            <w:tcW w:w="5760" w:type="dxa"/>
          </w:tcPr>
          <w:p w14:paraId="23B1993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оценивать состояние техники безопасности на производственном объекте;</w:t>
            </w:r>
          </w:p>
        </w:tc>
        <w:tc>
          <w:tcPr>
            <w:tcW w:w="3995" w:type="dxa"/>
            <w:vAlign w:val="center"/>
          </w:tcPr>
          <w:p w14:paraId="6F5039A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презентаций</w:t>
            </w:r>
          </w:p>
        </w:tc>
      </w:tr>
      <w:tr w:rsidR="00EA4B02" w:rsidRPr="00EA4B02" w14:paraId="4BE63595" w14:textId="77777777" w:rsidTr="00EA4B02">
        <w:trPr>
          <w:trHeight w:val="731"/>
          <w:jc w:val="center"/>
        </w:trPr>
        <w:tc>
          <w:tcPr>
            <w:tcW w:w="5760" w:type="dxa"/>
          </w:tcPr>
          <w:p w14:paraId="6DC1EA5A"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применять безопасные приемы труда на территории организации и в производственных помещениях;</w:t>
            </w:r>
          </w:p>
        </w:tc>
        <w:tc>
          <w:tcPr>
            <w:tcW w:w="3995" w:type="dxa"/>
            <w:vAlign w:val="center"/>
          </w:tcPr>
          <w:p w14:paraId="434868B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презентаций</w:t>
            </w:r>
          </w:p>
        </w:tc>
      </w:tr>
      <w:tr w:rsidR="00EA4B02" w:rsidRPr="00EA4B02" w14:paraId="5B61D2FF" w14:textId="77777777" w:rsidTr="00EA4B02">
        <w:trPr>
          <w:trHeight w:val="731"/>
          <w:jc w:val="center"/>
        </w:trPr>
        <w:tc>
          <w:tcPr>
            <w:tcW w:w="5760" w:type="dxa"/>
          </w:tcPr>
          <w:p w14:paraId="59A26DB1"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проводить аттестацию рабочих мест по условиям труда, в том числе оценку условий труда и травмобезопасности;</w:t>
            </w:r>
          </w:p>
        </w:tc>
        <w:tc>
          <w:tcPr>
            <w:tcW w:w="3995" w:type="dxa"/>
            <w:vAlign w:val="center"/>
          </w:tcPr>
          <w:p w14:paraId="475713F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презентаций</w:t>
            </w:r>
          </w:p>
          <w:p w14:paraId="72A5BD7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практических работ.</w:t>
            </w:r>
          </w:p>
        </w:tc>
      </w:tr>
      <w:tr w:rsidR="00EA4B02" w:rsidRPr="00EA4B02" w14:paraId="6F9705BA" w14:textId="77777777" w:rsidTr="00EA4B02">
        <w:trPr>
          <w:trHeight w:val="731"/>
          <w:jc w:val="center"/>
        </w:trPr>
        <w:tc>
          <w:tcPr>
            <w:tcW w:w="5760" w:type="dxa"/>
          </w:tcPr>
          <w:p w14:paraId="52E861F8"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инструктировать подчиненных работников (персонал) по вопросам техники безопасности;</w:t>
            </w:r>
          </w:p>
        </w:tc>
        <w:tc>
          <w:tcPr>
            <w:tcW w:w="3995" w:type="dxa"/>
            <w:vAlign w:val="center"/>
          </w:tcPr>
          <w:p w14:paraId="38033F0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презентаций</w:t>
            </w:r>
          </w:p>
        </w:tc>
      </w:tr>
      <w:tr w:rsidR="00EA4B02" w:rsidRPr="00EA4B02" w14:paraId="740ACBB9" w14:textId="77777777" w:rsidTr="00EA4B02">
        <w:trPr>
          <w:trHeight w:val="731"/>
          <w:jc w:val="center"/>
        </w:trPr>
        <w:tc>
          <w:tcPr>
            <w:tcW w:w="5760" w:type="dxa"/>
          </w:tcPr>
          <w:p w14:paraId="0FC3A443"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соблюдать правила безопасности труда, производственной санитарии и пожарной безопасности;</w:t>
            </w:r>
          </w:p>
        </w:tc>
        <w:tc>
          <w:tcPr>
            <w:tcW w:w="3995" w:type="dxa"/>
            <w:vAlign w:val="center"/>
          </w:tcPr>
          <w:p w14:paraId="5F81633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оценка результатов выполнения лабораторных работ;</w:t>
            </w:r>
          </w:p>
          <w:p w14:paraId="01C7729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лабораторных работ.</w:t>
            </w:r>
          </w:p>
          <w:p w14:paraId="5B840D9B"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проектов</w:t>
            </w:r>
          </w:p>
        </w:tc>
      </w:tr>
      <w:tr w:rsidR="00EA4B02" w:rsidRPr="00EA4B02" w14:paraId="68C7B5AA" w14:textId="77777777" w:rsidTr="00EA4B02">
        <w:trPr>
          <w:jc w:val="center"/>
        </w:trPr>
        <w:tc>
          <w:tcPr>
            <w:tcW w:w="5760" w:type="dxa"/>
            <w:vAlign w:val="center"/>
          </w:tcPr>
          <w:p w14:paraId="5D3675EF" w14:textId="77777777" w:rsidR="00EA4B02" w:rsidRPr="00EA4B02" w:rsidRDefault="00EA4B02" w:rsidP="00EA4B02">
            <w:pPr>
              <w:spacing w:after="0" w:line="240" w:lineRule="auto"/>
              <w:jc w:val="center"/>
              <w:rPr>
                <w:rFonts w:ascii="Times New Roman" w:eastAsia="Times New Roman" w:hAnsi="Times New Roman" w:cs="Times New Roman"/>
                <w:sz w:val="24"/>
                <w:szCs w:val="24"/>
                <w:lang w:eastAsia="ru-RU"/>
              </w:rPr>
            </w:pPr>
            <w:r w:rsidRPr="00EA4B02">
              <w:rPr>
                <w:rFonts w:ascii="Times New Roman" w:eastAsia="Times New Roman" w:hAnsi="Times New Roman" w:cs="Times New Roman"/>
                <w:b/>
                <w:sz w:val="24"/>
                <w:szCs w:val="24"/>
                <w:lang w:eastAsia="ru-RU"/>
              </w:rPr>
              <w:t>Усвоенные знания</w:t>
            </w:r>
          </w:p>
        </w:tc>
        <w:tc>
          <w:tcPr>
            <w:tcW w:w="3995" w:type="dxa"/>
            <w:vAlign w:val="center"/>
          </w:tcPr>
          <w:p w14:paraId="0D574A3D"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r w:rsidR="00EA4B02" w:rsidRPr="00EA4B02" w14:paraId="1D34AADE" w14:textId="77777777" w:rsidTr="00EA4B02">
        <w:trPr>
          <w:trHeight w:val="283"/>
          <w:jc w:val="center"/>
        </w:trPr>
        <w:tc>
          <w:tcPr>
            <w:tcW w:w="5760" w:type="dxa"/>
          </w:tcPr>
          <w:p w14:paraId="50911AB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законодательство в области охраны труда;</w:t>
            </w:r>
          </w:p>
        </w:tc>
        <w:tc>
          <w:tcPr>
            <w:tcW w:w="3995" w:type="dxa"/>
            <w:vAlign w:val="center"/>
          </w:tcPr>
          <w:p w14:paraId="69BBB8A6"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61A7990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75A6DB36"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подготовка сообщений и докладов</w:t>
            </w:r>
          </w:p>
        </w:tc>
      </w:tr>
      <w:tr w:rsidR="00EA4B02" w:rsidRPr="00EA4B02" w14:paraId="60DE5128" w14:textId="77777777" w:rsidTr="00EA4B02">
        <w:trPr>
          <w:trHeight w:val="739"/>
          <w:jc w:val="center"/>
        </w:trPr>
        <w:tc>
          <w:tcPr>
            <w:tcW w:w="5760" w:type="dxa"/>
          </w:tcPr>
          <w:p w14:paraId="088BD10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нормативные документы по охране труда и здоровья, основы профгигиены, профсанитарии и пожаробезопасности;</w:t>
            </w:r>
          </w:p>
        </w:tc>
        <w:tc>
          <w:tcPr>
            <w:tcW w:w="3995" w:type="dxa"/>
            <w:vAlign w:val="center"/>
          </w:tcPr>
          <w:p w14:paraId="76DFC7B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01FDE28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03E8BC5A"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подготовка сообщений и докладов, </w:t>
            </w:r>
          </w:p>
          <w:p w14:paraId="128E719D"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письменные работы, </w:t>
            </w:r>
          </w:p>
          <w:p w14:paraId="7DA93EE2"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самостоятельная работа</w:t>
            </w:r>
          </w:p>
        </w:tc>
      </w:tr>
      <w:tr w:rsidR="00EA4B02" w:rsidRPr="00EA4B02" w14:paraId="64934D97" w14:textId="77777777" w:rsidTr="00EA4B02">
        <w:trPr>
          <w:trHeight w:val="739"/>
          <w:jc w:val="center"/>
        </w:trPr>
        <w:tc>
          <w:tcPr>
            <w:tcW w:w="5760" w:type="dxa"/>
          </w:tcPr>
          <w:p w14:paraId="4BDC6716"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правила и нормы охраны труда, техники безопасности, личной и производственной санитарии и противопожарной защиты;</w:t>
            </w:r>
          </w:p>
        </w:tc>
        <w:tc>
          <w:tcPr>
            <w:tcW w:w="3995" w:type="dxa"/>
            <w:vAlign w:val="center"/>
          </w:tcPr>
          <w:p w14:paraId="616BA4F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фронтальный опрос, </w:t>
            </w:r>
          </w:p>
          <w:p w14:paraId="79A54A42"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551EC9B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индивидуальные задания, </w:t>
            </w:r>
          </w:p>
          <w:p w14:paraId="192CBE75"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презентации</w:t>
            </w:r>
          </w:p>
        </w:tc>
      </w:tr>
      <w:tr w:rsidR="00EA4B02" w:rsidRPr="00EA4B02" w14:paraId="0B1B5940" w14:textId="77777777" w:rsidTr="00EA4B02">
        <w:trPr>
          <w:trHeight w:val="739"/>
          <w:jc w:val="center"/>
        </w:trPr>
        <w:tc>
          <w:tcPr>
            <w:tcW w:w="5760" w:type="dxa"/>
          </w:tcPr>
          <w:p w14:paraId="021497D0"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правовые и организационные основы охраны труда в организации, систему мер по безопасной </w:t>
            </w:r>
            <w:r w:rsidRPr="00EA4B02">
              <w:rPr>
                <w:rFonts w:ascii="Times New Roman" w:eastAsia="Times New Roman" w:hAnsi="Times New Roman" w:cs="Times New Roman"/>
                <w:sz w:val="24"/>
                <w:szCs w:val="24"/>
                <w:lang w:eastAsia="ru-RU"/>
              </w:rPr>
              <w:lastRenderedPageBreak/>
              <w:t>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tc>
        <w:tc>
          <w:tcPr>
            <w:tcW w:w="3995" w:type="dxa"/>
            <w:vAlign w:val="center"/>
          </w:tcPr>
          <w:p w14:paraId="6B10C70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 xml:space="preserve">- устный опрос, </w:t>
            </w:r>
          </w:p>
          <w:p w14:paraId="7DAF2CEE"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445BA6D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lastRenderedPageBreak/>
              <w:t>- индивидуальные задания</w:t>
            </w:r>
          </w:p>
        </w:tc>
      </w:tr>
      <w:tr w:rsidR="00EA4B02" w:rsidRPr="00EA4B02" w14:paraId="7D937591" w14:textId="77777777" w:rsidTr="00EA4B02">
        <w:trPr>
          <w:trHeight w:val="557"/>
          <w:jc w:val="center"/>
        </w:trPr>
        <w:tc>
          <w:tcPr>
            <w:tcW w:w="5760" w:type="dxa"/>
          </w:tcPr>
          <w:p w14:paraId="333B9E01"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lastRenderedPageBreak/>
              <w:t>возможные опасные и вредные факторы и средства защиты;</w:t>
            </w:r>
          </w:p>
        </w:tc>
        <w:tc>
          <w:tcPr>
            <w:tcW w:w="3995" w:type="dxa"/>
            <w:vAlign w:val="center"/>
          </w:tcPr>
          <w:p w14:paraId="1129573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фронтальный опрос, </w:t>
            </w:r>
          </w:p>
          <w:p w14:paraId="7A03C46D"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презентаций</w:t>
            </w:r>
          </w:p>
        </w:tc>
      </w:tr>
      <w:tr w:rsidR="00EA4B02" w:rsidRPr="00EA4B02" w14:paraId="4E48DE86" w14:textId="77777777" w:rsidTr="00EA4B02">
        <w:trPr>
          <w:trHeight w:val="227"/>
          <w:jc w:val="center"/>
        </w:trPr>
        <w:tc>
          <w:tcPr>
            <w:tcW w:w="5760" w:type="dxa"/>
          </w:tcPr>
          <w:p w14:paraId="1D123224"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действие токсичных веществ на организм человека;</w:t>
            </w:r>
          </w:p>
        </w:tc>
        <w:tc>
          <w:tcPr>
            <w:tcW w:w="3995" w:type="dxa"/>
            <w:vAlign w:val="center"/>
          </w:tcPr>
          <w:p w14:paraId="5E1A494C"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317AC79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индивидуальные задания</w:t>
            </w:r>
          </w:p>
        </w:tc>
      </w:tr>
      <w:tr w:rsidR="00EA4B02" w:rsidRPr="00EA4B02" w14:paraId="15244024" w14:textId="77777777" w:rsidTr="00EA4B02">
        <w:trPr>
          <w:trHeight w:val="474"/>
          <w:jc w:val="center"/>
        </w:trPr>
        <w:tc>
          <w:tcPr>
            <w:tcW w:w="5760" w:type="dxa"/>
          </w:tcPr>
          <w:p w14:paraId="5C8DAA9F"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категорирование производств по взрыво- и пожароопасности;</w:t>
            </w:r>
          </w:p>
        </w:tc>
        <w:tc>
          <w:tcPr>
            <w:tcW w:w="3995" w:type="dxa"/>
            <w:vAlign w:val="center"/>
          </w:tcPr>
          <w:p w14:paraId="41D77DD6"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0303600D"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33887604"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индивидуальные задания</w:t>
            </w:r>
          </w:p>
        </w:tc>
      </w:tr>
      <w:tr w:rsidR="00EA4B02" w:rsidRPr="00EA4B02" w14:paraId="5D3360AD" w14:textId="77777777" w:rsidTr="00EA4B02">
        <w:trPr>
          <w:trHeight w:val="269"/>
          <w:jc w:val="center"/>
        </w:trPr>
        <w:tc>
          <w:tcPr>
            <w:tcW w:w="5760" w:type="dxa"/>
          </w:tcPr>
          <w:p w14:paraId="2ABD508A"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меры предупреждения пожаров и взрывов;</w:t>
            </w:r>
          </w:p>
        </w:tc>
        <w:tc>
          <w:tcPr>
            <w:tcW w:w="3995" w:type="dxa"/>
            <w:vAlign w:val="center"/>
          </w:tcPr>
          <w:p w14:paraId="3BC77F1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6F63A810"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презентации</w:t>
            </w:r>
          </w:p>
        </w:tc>
      </w:tr>
      <w:tr w:rsidR="00EA4B02" w:rsidRPr="00EA4B02" w14:paraId="6504F099" w14:textId="77777777" w:rsidTr="00EA4B02">
        <w:trPr>
          <w:trHeight w:val="556"/>
          <w:jc w:val="center"/>
        </w:trPr>
        <w:tc>
          <w:tcPr>
            <w:tcW w:w="5760" w:type="dxa"/>
          </w:tcPr>
          <w:p w14:paraId="1710B839"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общие требования безопасности на территории организации и в производственных помещениях;</w:t>
            </w:r>
          </w:p>
        </w:tc>
        <w:tc>
          <w:tcPr>
            <w:tcW w:w="3995" w:type="dxa"/>
            <w:vAlign w:val="center"/>
          </w:tcPr>
          <w:p w14:paraId="7778215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56A4277A"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728B4C8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подготовка сообщений и докладов- </w:t>
            </w:r>
          </w:p>
        </w:tc>
      </w:tr>
      <w:tr w:rsidR="00EA4B02" w:rsidRPr="00EA4B02" w14:paraId="5341091D" w14:textId="77777777" w:rsidTr="00EA4B02">
        <w:trPr>
          <w:trHeight w:val="251"/>
          <w:jc w:val="center"/>
        </w:trPr>
        <w:tc>
          <w:tcPr>
            <w:tcW w:w="5760" w:type="dxa"/>
          </w:tcPr>
          <w:p w14:paraId="098F1818"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основные причины возникновения пожаров и взрывов;</w:t>
            </w:r>
          </w:p>
        </w:tc>
        <w:tc>
          <w:tcPr>
            <w:tcW w:w="3995" w:type="dxa"/>
            <w:vAlign w:val="center"/>
          </w:tcPr>
          <w:p w14:paraId="519C0385"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693FE4FF"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презентации</w:t>
            </w:r>
          </w:p>
        </w:tc>
      </w:tr>
      <w:tr w:rsidR="00EA4B02" w:rsidRPr="00EA4B02" w14:paraId="19B75B3E" w14:textId="77777777" w:rsidTr="00EA4B02">
        <w:trPr>
          <w:trHeight w:val="439"/>
          <w:jc w:val="center"/>
        </w:trPr>
        <w:tc>
          <w:tcPr>
            <w:tcW w:w="5760" w:type="dxa"/>
          </w:tcPr>
          <w:p w14:paraId="01078EC2"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особенности обеспечения безопасных условий труда на производстве;</w:t>
            </w:r>
          </w:p>
        </w:tc>
        <w:tc>
          <w:tcPr>
            <w:tcW w:w="3995" w:type="dxa"/>
            <w:vAlign w:val="center"/>
          </w:tcPr>
          <w:p w14:paraId="19FC473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7E443522"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подготовка сообщений и докладов-</w:t>
            </w:r>
          </w:p>
        </w:tc>
      </w:tr>
      <w:tr w:rsidR="00EA4B02" w:rsidRPr="00EA4B02" w14:paraId="0395A389" w14:textId="77777777" w:rsidTr="00EA4B02">
        <w:trPr>
          <w:trHeight w:val="518"/>
          <w:jc w:val="center"/>
        </w:trPr>
        <w:tc>
          <w:tcPr>
            <w:tcW w:w="5760" w:type="dxa"/>
          </w:tcPr>
          <w:p w14:paraId="2A341B63"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порядок хранения и использования средств коллективной и индивидуальной защиты;</w:t>
            </w:r>
          </w:p>
        </w:tc>
        <w:tc>
          <w:tcPr>
            <w:tcW w:w="3995" w:type="dxa"/>
            <w:vAlign w:val="center"/>
          </w:tcPr>
          <w:p w14:paraId="2C0B71D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4E1B2CE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tc>
      </w:tr>
      <w:tr w:rsidR="00EA4B02" w:rsidRPr="00EA4B02" w14:paraId="2BF9EFA5" w14:textId="77777777" w:rsidTr="00EA4B02">
        <w:trPr>
          <w:trHeight w:val="425"/>
          <w:jc w:val="center"/>
        </w:trPr>
        <w:tc>
          <w:tcPr>
            <w:tcW w:w="5760" w:type="dxa"/>
          </w:tcPr>
          <w:p w14:paraId="1EAF728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предельно допустимые концентрации (ПДК) и индивидуальные средства защиты;</w:t>
            </w:r>
          </w:p>
        </w:tc>
        <w:tc>
          <w:tcPr>
            <w:tcW w:w="3995" w:type="dxa"/>
            <w:vAlign w:val="center"/>
          </w:tcPr>
          <w:p w14:paraId="4BCA2C0A"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p w14:paraId="26086AE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защита проектов</w:t>
            </w:r>
          </w:p>
        </w:tc>
      </w:tr>
      <w:tr w:rsidR="00EA4B02" w:rsidRPr="00EA4B02" w14:paraId="6554B144" w14:textId="77777777" w:rsidTr="00EA4B02">
        <w:trPr>
          <w:trHeight w:val="233"/>
          <w:jc w:val="center"/>
        </w:trPr>
        <w:tc>
          <w:tcPr>
            <w:tcW w:w="5760" w:type="dxa"/>
          </w:tcPr>
          <w:p w14:paraId="2E6B4A9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права и обязанности работников в области охраны труда;</w:t>
            </w:r>
          </w:p>
        </w:tc>
        <w:tc>
          <w:tcPr>
            <w:tcW w:w="3995" w:type="dxa"/>
            <w:vAlign w:val="center"/>
          </w:tcPr>
          <w:p w14:paraId="651A08F4"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32D66104"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тестирование </w:t>
            </w:r>
          </w:p>
        </w:tc>
      </w:tr>
      <w:tr w:rsidR="00EA4B02" w:rsidRPr="00EA4B02" w14:paraId="45F27827" w14:textId="77777777" w:rsidTr="00EA4B02">
        <w:trPr>
          <w:trHeight w:val="280"/>
          <w:jc w:val="center"/>
        </w:trPr>
        <w:tc>
          <w:tcPr>
            <w:tcW w:w="5760" w:type="dxa"/>
          </w:tcPr>
          <w:p w14:paraId="7D215D3C"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виды и правила проведения инструктажей по охране труда;</w:t>
            </w:r>
          </w:p>
        </w:tc>
        <w:tc>
          <w:tcPr>
            <w:tcW w:w="3995" w:type="dxa"/>
            <w:vAlign w:val="center"/>
          </w:tcPr>
          <w:p w14:paraId="0402B758"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xml:space="preserve">- устный опрос, </w:t>
            </w:r>
          </w:p>
          <w:p w14:paraId="774057D9"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w:t>
            </w:r>
          </w:p>
          <w:p w14:paraId="7A771877"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подготовка сообщений и докладов-</w:t>
            </w:r>
          </w:p>
        </w:tc>
      </w:tr>
      <w:tr w:rsidR="00EA4B02" w:rsidRPr="00EA4B02" w14:paraId="3E832713" w14:textId="77777777" w:rsidTr="00EA4B02">
        <w:trPr>
          <w:trHeight w:val="283"/>
          <w:jc w:val="center"/>
        </w:trPr>
        <w:tc>
          <w:tcPr>
            <w:tcW w:w="5760" w:type="dxa"/>
          </w:tcPr>
          <w:p w14:paraId="01F851CE"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правила безопасной эксплуатации установок и аппаратов;</w:t>
            </w:r>
          </w:p>
        </w:tc>
        <w:tc>
          <w:tcPr>
            <w:tcW w:w="3995" w:type="dxa"/>
            <w:vAlign w:val="center"/>
          </w:tcPr>
          <w:p w14:paraId="2E66F2F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самостоятельная работа</w:t>
            </w:r>
          </w:p>
        </w:tc>
      </w:tr>
      <w:tr w:rsidR="00EA4B02" w:rsidRPr="00EA4B02" w14:paraId="666563DA" w14:textId="77777777" w:rsidTr="00EA4B02">
        <w:trPr>
          <w:trHeight w:val="739"/>
          <w:jc w:val="center"/>
        </w:trPr>
        <w:tc>
          <w:tcPr>
            <w:tcW w:w="5760" w:type="dxa"/>
          </w:tcPr>
          <w:p w14:paraId="487EE9BB"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tc>
        <w:tc>
          <w:tcPr>
            <w:tcW w:w="3995" w:type="dxa"/>
            <w:vAlign w:val="center"/>
          </w:tcPr>
          <w:p w14:paraId="47D97F0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w:t>
            </w:r>
          </w:p>
          <w:p w14:paraId="7DEA1B8E"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письменная работа</w:t>
            </w:r>
          </w:p>
          <w:p w14:paraId="193020C2"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p>
        </w:tc>
      </w:tr>
      <w:tr w:rsidR="00EA4B02" w:rsidRPr="00EA4B02" w14:paraId="640A2891" w14:textId="77777777" w:rsidTr="00EA4B02">
        <w:trPr>
          <w:trHeight w:val="739"/>
          <w:jc w:val="center"/>
        </w:trPr>
        <w:tc>
          <w:tcPr>
            <w:tcW w:w="5760" w:type="dxa"/>
          </w:tcPr>
          <w:p w14:paraId="5AB496EF"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принципы прогнозирования развития событий и оценки последствий при техногенных чрезвычайных ситуациях и стихийных явлениях;</w:t>
            </w:r>
          </w:p>
        </w:tc>
        <w:tc>
          <w:tcPr>
            <w:tcW w:w="3995" w:type="dxa"/>
            <w:vAlign w:val="center"/>
          </w:tcPr>
          <w:p w14:paraId="5D0F2883"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тестирование,</w:t>
            </w:r>
          </w:p>
          <w:p w14:paraId="299213B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подготовка сообщений и докладов-</w:t>
            </w:r>
          </w:p>
        </w:tc>
      </w:tr>
      <w:tr w:rsidR="00EA4B02" w:rsidRPr="00EA4B02" w14:paraId="6300ECA6" w14:textId="77777777" w:rsidTr="00EA4B02">
        <w:trPr>
          <w:trHeight w:val="739"/>
          <w:jc w:val="center"/>
        </w:trPr>
        <w:tc>
          <w:tcPr>
            <w:tcW w:w="5760" w:type="dxa"/>
          </w:tcPr>
          <w:p w14:paraId="74C33683" w14:textId="77777777" w:rsidR="00EA4B02" w:rsidRPr="00EA4B02" w:rsidRDefault="00EA4B02" w:rsidP="00EA4B02">
            <w:pPr>
              <w:spacing w:after="0" w:line="240" w:lineRule="auto"/>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средства и методы повышения безопасности технических средств и технологических процессов</w:t>
            </w:r>
          </w:p>
        </w:tc>
        <w:tc>
          <w:tcPr>
            <w:tcW w:w="3995" w:type="dxa"/>
            <w:vAlign w:val="center"/>
          </w:tcPr>
          <w:p w14:paraId="000F38C1" w14:textId="77777777" w:rsidR="00EA4B02" w:rsidRPr="00EA4B02" w:rsidRDefault="00EA4B02" w:rsidP="00EA4B02">
            <w:pPr>
              <w:spacing w:after="0" w:line="240" w:lineRule="auto"/>
              <w:rPr>
                <w:rFonts w:ascii="Times New Roman" w:eastAsia="Times New Roman" w:hAnsi="Times New Roman" w:cs="Times New Roman"/>
                <w:bCs/>
                <w:sz w:val="24"/>
                <w:szCs w:val="24"/>
                <w:lang w:eastAsia="ru-RU"/>
              </w:rPr>
            </w:pPr>
            <w:r w:rsidRPr="00EA4B02">
              <w:rPr>
                <w:rFonts w:ascii="Times New Roman" w:eastAsia="Times New Roman" w:hAnsi="Times New Roman" w:cs="Times New Roman"/>
                <w:bCs/>
                <w:sz w:val="24"/>
                <w:szCs w:val="24"/>
                <w:lang w:eastAsia="ru-RU"/>
              </w:rPr>
              <w:t>- подготовка сообщений и докладов-</w:t>
            </w:r>
          </w:p>
        </w:tc>
      </w:tr>
    </w:tbl>
    <w:p w14:paraId="35838069" w14:textId="77777777" w:rsidR="00EA4B02" w:rsidRPr="00EA4B02" w:rsidRDefault="00EA4B02" w:rsidP="00EA4B02">
      <w:pPr>
        <w:keepNext/>
        <w:autoSpaceDE w:val="0"/>
        <w:autoSpaceDN w:val="0"/>
        <w:spacing w:after="0" w:line="240" w:lineRule="auto"/>
        <w:ind w:right="57"/>
        <w:jc w:val="both"/>
        <w:outlineLvl w:val="0"/>
        <w:rPr>
          <w:rFonts w:ascii="Times New Roman" w:eastAsia="Times New Roman" w:hAnsi="Times New Roman" w:cs="Times New Roman"/>
          <w:sz w:val="28"/>
          <w:szCs w:val="28"/>
          <w:lang w:eastAsia="ru-RU"/>
        </w:rPr>
      </w:pPr>
    </w:p>
    <w:p w14:paraId="10E21709" w14:textId="77777777" w:rsidR="00EA4B02" w:rsidRPr="00EA4B02" w:rsidRDefault="00EA4B02" w:rsidP="00EA4B02">
      <w:pPr>
        <w:spacing w:after="200" w:line="276" w:lineRule="auto"/>
        <w:jc w:val="right"/>
        <w:rPr>
          <w:rFonts w:ascii="Times New Roman" w:eastAsia="Times New Roman" w:hAnsi="Times New Roman" w:cs="Times New Roman"/>
          <w:i/>
          <w:lang w:eastAsia="ru-RU"/>
        </w:rPr>
      </w:pPr>
    </w:p>
    <w:p w14:paraId="4C9A7468" w14:textId="77777777" w:rsidR="00EA4B02" w:rsidRPr="00EA4B02" w:rsidRDefault="00EA4B02" w:rsidP="000740D5">
      <w:pPr>
        <w:spacing w:after="200" w:line="276" w:lineRule="auto"/>
        <w:rPr>
          <w:rFonts w:ascii="Times New Roman" w:eastAsia="Calibri" w:hAnsi="Times New Roman" w:cs="Times New Roman"/>
          <w:sz w:val="24"/>
          <w:szCs w:val="24"/>
        </w:rPr>
      </w:pPr>
      <w:r w:rsidRPr="00EA4B02">
        <w:rPr>
          <w:rFonts w:ascii="Times New Roman" w:eastAsia="Times New Roman" w:hAnsi="Times New Roman" w:cs="Times New Roman"/>
          <w:i/>
          <w:sz w:val="24"/>
          <w:lang w:eastAsia="ru-RU"/>
        </w:rPr>
        <w:br w:type="page"/>
      </w:r>
      <w:r w:rsidR="000740D5">
        <w:rPr>
          <w:rFonts w:ascii="Times New Roman" w:eastAsia="Times New Roman" w:hAnsi="Times New Roman" w:cs="Times New Roman"/>
          <w:i/>
          <w:sz w:val="24"/>
          <w:lang w:eastAsia="ru-RU"/>
        </w:rPr>
        <w:lastRenderedPageBreak/>
        <w:t xml:space="preserve">                                                                                                                        </w:t>
      </w:r>
      <w:r w:rsidR="000740D5" w:rsidRPr="000740D5">
        <w:rPr>
          <w:rFonts w:ascii="Times New Roman" w:eastAsia="Times New Roman" w:hAnsi="Times New Roman" w:cs="Times New Roman"/>
          <w:sz w:val="24"/>
          <w:lang w:eastAsia="ru-RU"/>
        </w:rPr>
        <w:t>П</w:t>
      </w:r>
      <w:r w:rsidR="000740D5" w:rsidRPr="000740D5">
        <w:rPr>
          <w:rFonts w:ascii="Times New Roman" w:eastAsia="Calibri" w:hAnsi="Times New Roman" w:cs="Times New Roman"/>
          <w:sz w:val="24"/>
          <w:szCs w:val="24"/>
        </w:rPr>
        <w:t>риложе</w:t>
      </w:r>
      <w:r w:rsidR="000740D5" w:rsidRPr="00EA4B02">
        <w:rPr>
          <w:rFonts w:ascii="Times New Roman" w:eastAsia="Calibri" w:hAnsi="Times New Roman" w:cs="Times New Roman"/>
          <w:sz w:val="24"/>
          <w:szCs w:val="24"/>
        </w:rPr>
        <w:t xml:space="preserve">ние </w:t>
      </w:r>
      <w:r w:rsidRPr="00EA4B02">
        <w:rPr>
          <w:rFonts w:ascii="Times New Roman" w:eastAsia="Calibri" w:hAnsi="Times New Roman" w:cs="Times New Roman"/>
          <w:sz w:val="24"/>
          <w:szCs w:val="24"/>
        </w:rPr>
        <w:t xml:space="preserve">2.19 </w:t>
      </w:r>
    </w:p>
    <w:p w14:paraId="5C70A633" w14:textId="77777777" w:rsidR="00EA4B02" w:rsidRPr="00EA4B02" w:rsidRDefault="00EA4B02" w:rsidP="00EA4B02">
      <w:pPr>
        <w:spacing w:after="200" w:line="276" w:lineRule="auto"/>
        <w:jc w:val="right"/>
        <w:rPr>
          <w:rFonts w:ascii="Times New Roman" w:eastAsia="Calibri" w:hAnsi="Times New Roman" w:cs="Times New Roman"/>
          <w:sz w:val="24"/>
          <w:szCs w:val="24"/>
        </w:rPr>
      </w:pPr>
    </w:p>
    <w:p w14:paraId="68A4EC5C"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Calibri" w:hAnsi="Times New Roman" w:cs="Times New Roman"/>
          <w:bCs/>
          <w:caps/>
          <w:sz w:val="24"/>
          <w:szCs w:val="24"/>
        </w:rPr>
      </w:pPr>
    </w:p>
    <w:p w14:paraId="1A0C6C9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69AF07FD"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7AD27004"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76203400"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4C77C93A"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2A6F9F32"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173B14F0" w14:textId="77777777" w:rsidR="00EA4B02" w:rsidRPr="000740D5"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Cs/>
          <w:caps/>
          <w:sz w:val="24"/>
          <w:szCs w:val="24"/>
        </w:rPr>
      </w:pPr>
    </w:p>
    <w:p w14:paraId="509EF183" w14:textId="77777777" w:rsidR="00EA4B02" w:rsidRPr="000740D5" w:rsidRDefault="000740D5" w:rsidP="0007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
          <w:bCs/>
          <w:caps/>
          <w:sz w:val="24"/>
          <w:szCs w:val="24"/>
        </w:rPr>
      </w:pPr>
      <w:r w:rsidRPr="000740D5">
        <w:rPr>
          <w:rFonts w:ascii="Times New Roman" w:eastAsia="Calibri" w:hAnsi="Times New Roman" w:cs="Times New Roman"/>
          <w:b/>
          <w:bCs/>
          <w:sz w:val="24"/>
          <w:szCs w:val="24"/>
        </w:rPr>
        <w:t xml:space="preserve">Примерная рабочая </w:t>
      </w:r>
      <w:r w:rsidR="00EA4B02" w:rsidRPr="000740D5">
        <w:rPr>
          <w:rFonts w:ascii="Times New Roman" w:eastAsia="Calibri" w:hAnsi="Times New Roman" w:cs="Times New Roman"/>
          <w:b/>
          <w:bCs/>
          <w:sz w:val="24"/>
          <w:szCs w:val="24"/>
        </w:rPr>
        <w:t>программа</w:t>
      </w:r>
    </w:p>
    <w:p w14:paraId="7CA3FC83" w14:textId="77777777" w:rsidR="00EA4B02" w:rsidRPr="000740D5"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
          <w:bCs/>
          <w:caps/>
          <w:sz w:val="24"/>
          <w:szCs w:val="24"/>
        </w:rPr>
      </w:pPr>
    </w:p>
    <w:p w14:paraId="3A1B2A32" w14:textId="77777777" w:rsidR="00EA4B02" w:rsidRPr="000740D5"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0740D5">
        <w:rPr>
          <w:rFonts w:ascii="Times New Roman" w:eastAsia="Calibri" w:hAnsi="Times New Roman" w:cs="Times New Roman"/>
          <w:b/>
          <w:sz w:val="24"/>
          <w:szCs w:val="24"/>
        </w:rPr>
        <w:t>по дисциплине</w:t>
      </w:r>
    </w:p>
    <w:p w14:paraId="3F2E9CB3" w14:textId="77777777" w:rsidR="00EA4B02" w:rsidRPr="000740D5" w:rsidRDefault="00EA4B02" w:rsidP="00EA4B02">
      <w:pPr>
        <w:spacing w:after="200" w:line="360" w:lineRule="auto"/>
        <w:jc w:val="center"/>
        <w:rPr>
          <w:rFonts w:ascii="Times New Roman" w:eastAsia="Calibri" w:hAnsi="Times New Roman" w:cs="Times New Roman"/>
          <w:b/>
          <w:sz w:val="24"/>
          <w:szCs w:val="24"/>
        </w:rPr>
      </w:pPr>
      <w:r w:rsidRPr="000740D5">
        <w:rPr>
          <w:rFonts w:ascii="Times New Roman" w:eastAsia="Calibri" w:hAnsi="Times New Roman" w:cs="Times New Roman"/>
          <w:b/>
          <w:sz w:val="24"/>
          <w:szCs w:val="24"/>
        </w:rPr>
        <w:t>Безопасность жизнедеятельности</w:t>
      </w:r>
    </w:p>
    <w:p w14:paraId="7A3E6560" w14:textId="77777777" w:rsidR="00EA4B02" w:rsidRPr="000740D5"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Times New Roman" w:eastAsia="Calibri" w:hAnsi="Times New Roman" w:cs="Times New Roman"/>
          <w:sz w:val="24"/>
          <w:szCs w:val="24"/>
        </w:rPr>
      </w:pPr>
    </w:p>
    <w:p w14:paraId="46C418B9" w14:textId="77777777" w:rsidR="00EA4B02" w:rsidRPr="000740D5"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Times New Roman" w:eastAsia="Calibri" w:hAnsi="Times New Roman" w:cs="Times New Roman"/>
          <w:sz w:val="24"/>
          <w:szCs w:val="24"/>
        </w:rPr>
      </w:pPr>
    </w:p>
    <w:p w14:paraId="6BF54CFE"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Calibri" w:eastAsia="Calibri" w:hAnsi="Calibri" w:cs="Times New Roman"/>
        </w:rPr>
      </w:pPr>
    </w:p>
    <w:p w14:paraId="3C9799AB"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Calibri" w:eastAsia="Calibri" w:hAnsi="Calibri" w:cs="Times New Roman"/>
        </w:rPr>
      </w:pPr>
    </w:p>
    <w:p w14:paraId="1EEF167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Calibri" w:eastAsia="Calibri" w:hAnsi="Calibri" w:cs="Times New Roman"/>
        </w:rPr>
      </w:pPr>
    </w:p>
    <w:p w14:paraId="553D381B" w14:textId="77777777" w:rsidR="00EA4B02" w:rsidRPr="00EA4B02" w:rsidRDefault="00EA4B02" w:rsidP="00EA4B02">
      <w:pPr>
        <w:spacing w:after="0" w:line="360" w:lineRule="auto"/>
        <w:jc w:val="center"/>
        <w:rPr>
          <w:rFonts w:ascii="Times New Roman" w:eastAsia="Calibri" w:hAnsi="Times New Roman" w:cs="Times New Roman"/>
          <w:sz w:val="28"/>
          <w:szCs w:val="28"/>
        </w:rPr>
      </w:pPr>
    </w:p>
    <w:p w14:paraId="289E4717" w14:textId="77777777" w:rsidR="00EA4B02" w:rsidRDefault="00EA4B02" w:rsidP="00EA4B02">
      <w:pPr>
        <w:spacing w:after="0" w:line="360" w:lineRule="auto"/>
        <w:jc w:val="center"/>
        <w:rPr>
          <w:rFonts w:ascii="Times New Roman" w:eastAsia="Calibri" w:hAnsi="Times New Roman" w:cs="Times New Roman"/>
          <w:sz w:val="28"/>
          <w:szCs w:val="28"/>
        </w:rPr>
      </w:pPr>
    </w:p>
    <w:p w14:paraId="5B1A0AAE" w14:textId="77777777" w:rsidR="0053239C" w:rsidRDefault="0053239C" w:rsidP="00EA4B02">
      <w:pPr>
        <w:spacing w:after="0" w:line="360" w:lineRule="auto"/>
        <w:jc w:val="center"/>
        <w:rPr>
          <w:rFonts w:ascii="Times New Roman" w:eastAsia="Calibri" w:hAnsi="Times New Roman" w:cs="Times New Roman"/>
          <w:sz w:val="28"/>
          <w:szCs w:val="28"/>
        </w:rPr>
      </w:pPr>
    </w:p>
    <w:p w14:paraId="1118A070" w14:textId="77777777" w:rsidR="0053239C" w:rsidRDefault="0053239C" w:rsidP="00EA4B02">
      <w:pPr>
        <w:spacing w:after="0" w:line="360" w:lineRule="auto"/>
        <w:jc w:val="center"/>
        <w:rPr>
          <w:rFonts w:ascii="Times New Roman" w:eastAsia="Calibri" w:hAnsi="Times New Roman" w:cs="Times New Roman"/>
          <w:sz w:val="28"/>
          <w:szCs w:val="28"/>
        </w:rPr>
      </w:pPr>
    </w:p>
    <w:p w14:paraId="78CF9963" w14:textId="77777777" w:rsidR="0053239C" w:rsidRDefault="0053239C" w:rsidP="00EA4B02">
      <w:pPr>
        <w:spacing w:after="0" w:line="360" w:lineRule="auto"/>
        <w:jc w:val="center"/>
        <w:rPr>
          <w:rFonts w:ascii="Times New Roman" w:eastAsia="Calibri" w:hAnsi="Times New Roman" w:cs="Times New Roman"/>
          <w:sz w:val="28"/>
          <w:szCs w:val="28"/>
        </w:rPr>
      </w:pPr>
    </w:p>
    <w:p w14:paraId="4F3C6DB7" w14:textId="77777777" w:rsidR="0053239C" w:rsidRDefault="0053239C" w:rsidP="00EA4B02">
      <w:pPr>
        <w:spacing w:after="0" w:line="360" w:lineRule="auto"/>
        <w:jc w:val="center"/>
        <w:rPr>
          <w:rFonts w:ascii="Times New Roman" w:eastAsia="Calibri" w:hAnsi="Times New Roman" w:cs="Times New Roman"/>
          <w:sz w:val="28"/>
          <w:szCs w:val="28"/>
        </w:rPr>
      </w:pPr>
    </w:p>
    <w:p w14:paraId="5C49DDF8" w14:textId="77777777" w:rsidR="0053239C" w:rsidRDefault="0053239C" w:rsidP="00EA4B02">
      <w:pPr>
        <w:spacing w:after="0" w:line="360" w:lineRule="auto"/>
        <w:jc w:val="center"/>
        <w:rPr>
          <w:rFonts w:ascii="Times New Roman" w:eastAsia="Calibri" w:hAnsi="Times New Roman" w:cs="Times New Roman"/>
          <w:sz w:val="28"/>
          <w:szCs w:val="28"/>
        </w:rPr>
      </w:pPr>
    </w:p>
    <w:p w14:paraId="18D560CB" w14:textId="77777777" w:rsidR="0053239C" w:rsidRDefault="0053239C" w:rsidP="00EA4B02">
      <w:pPr>
        <w:spacing w:after="0" w:line="360" w:lineRule="auto"/>
        <w:jc w:val="center"/>
        <w:rPr>
          <w:rFonts w:ascii="Times New Roman" w:eastAsia="Calibri" w:hAnsi="Times New Roman" w:cs="Times New Roman"/>
          <w:sz w:val="28"/>
          <w:szCs w:val="28"/>
        </w:rPr>
      </w:pPr>
    </w:p>
    <w:p w14:paraId="4CEEFC39" w14:textId="77777777" w:rsidR="0053239C" w:rsidRPr="00EA4B02" w:rsidRDefault="0053239C" w:rsidP="00EA4B02">
      <w:pPr>
        <w:spacing w:after="0" w:line="360" w:lineRule="auto"/>
        <w:jc w:val="center"/>
        <w:rPr>
          <w:rFonts w:ascii="Times New Roman" w:eastAsia="Calibri" w:hAnsi="Times New Roman" w:cs="Times New Roman"/>
          <w:sz w:val="28"/>
          <w:szCs w:val="28"/>
        </w:rPr>
      </w:pPr>
    </w:p>
    <w:p w14:paraId="074F048E" w14:textId="77777777" w:rsidR="00EA4B02" w:rsidRPr="00EA4B02" w:rsidRDefault="00EA4B02" w:rsidP="00EA4B02">
      <w:pPr>
        <w:spacing w:after="0" w:line="360" w:lineRule="auto"/>
        <w:jc w:val="center"/>
        <w:rPr>
          <w:rFonts w:ascii="Times New Roman" w:eastAsia="Calibri" w:hAnsi="Times New Roman" w:cs="Times New Roman"/>
          <w:sz w:val="28"/>
          <w:szCs w:val="28"/>
        </w:rPr>
      </w:pPr>
    </w:p>
    <w:p w14:paraId="7D6E79FF" w14:textId="77777777" w:rsidR="00EA4B02" w:rsidRPr="00EA4B02" w:rsidRDefault="00EA4B02" w:rsidP="00EA4B02">
      <w:pPr>
        <w:spacing w:after="0" w:line="360" w:lineRule="auto"/>
        <w:jc w:val="center"/>
        <w:rPr>
          <w:rFonts w:ascii="Times New Roman" w:eastAsia="Calibri" w:hAnsi="Times New Roman" w:cs="Times New Roman"/>
          <w:sz w:val="28"/>
          <w:szCs w:val="28"/>
        </w:rPr>
      </w:pPr>
      <w:r w:rsidRPr="00EA4B02">
        <w:rPr>
          <w:rFonts w:ascii="Times New Roman" w:eastAsia="Calibri" w:hAnsi="Times New Roman" w:cs="Times New Roman"/>
          <w:sz w:val="28"/>
          <w:szCs w:val="28"/>
        </w:rPr>
        <w:t>20</w:t>
      </w:r>
      <w:r w:rsidR="000740D5">
        <w:rPr>
          <w:rFonts w:ascii="Times New Roman" w:eastAsia="Calibri" w:hAnsi="Times New Roman" w:cs="Times New Roman"/>
          <w:sz w:val="28"/>
          <w:szCs w:val="28"/>
        </w:rPr>
        <w:t>21</w:t>
      </w:r>
    </w:p>
    <w:p w14:paraId="124B379B" w14:textId="77777777" w:rsidR="00EA4B02" w:rsidRPr="00EA4B02" w:rsidRDefault="00EA4B02" w:rsidP="00EA4B02">
      <w:pPr>
        <w:spacing w:after="0" w:line="360" w:lineRule="auto"/>
        <w:jc w:val="center"/>
        <w:rPr>
          <w:rFonts w:ascii="Times New Roman" w:eastAsia="Calibri" w:hAnsi="Times New Roman" w:cs="Times New Roman"/>
          <w:sz w:val="28"/>
          <w:szCs w:val="28"/>
        </w:rPr>
      </w:pPr>
    </w:p>
    <w:p w14:paraId="6AA0F479" w14:textId="77777777" w:rsidR="00EA4B02" w:rsidRPr="00EA4B02" w:rsidRDefault="00EA4B02" w:rsidP="00EA4B02">
      <w:pPr>
        <w:spacing w:after="0" w:line="360" w:lineRule="auto"/>
        <w:jc w:val="center"/>
        <w:rPr>
          <w:rFonts w:ascii="Times New Roman" w:eastAsia="Calibri" w:hAnsi="Times New Roman" w:cs="Times New Roman"/>
          <w:sz w:val="28"/>
          <w:szCs w:val="28"/>
        </w:rPr>
      </w:pPr>
    </w:p>
    <w:p w14:paraId="3BCFA484" w14:textId="77777777" w:rsidR="00EA4B02" w:rsidRPr="00EA4B02" w:rsidRDefault="00EA4B02" w:rsidP="00EA4B02">
      <w:pPr>
        <w:spacing w:after="0" w:line="360" w:lineRule="auto"/>
        <w:jc w:val="center"/>
        <w:rPr>
          <w:rFonts w:ascii="Times New Roman" w:eastAsia="Calibri" w:hAnsi="Times New Roman" w:cs="Times New Roman"/>
          <w:sz w:val="28"/>
          <w:szCs w:val="28"/>
        </w:rPr>
      </w:pPr>
    </w:p>
    <w:p w14:paraId="27E73EA3" w14:textId="77777777" w:rsidR="00EA4B02" w:rsidRPr="000740D5" w:rsidRDefault="0053239C" w:rsidP="00EA4B02">
      <w:pPr>
        <w:pageBreakBefore/>
        <w:spacing w:after="24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w:t>
      </w:r>
      <w:r w:rsidR="00EA4B02" w:rsidRPr="000740D5">
        <w:rPr>
          <w:rFonts w:ascii="Times New Roman" w:eastAsia="Calibri" w:hAnsi="Times New Roman" w:cs="Times New Roman"/>
          <w:b/>
          <w:sz w:val="24"/>
          <w:szCs w:val="24"/>
        </w:rPr>
        <w:t>одержание</w:t>
      </w:r>
    </w:p>
    <w:p w14:paraId="6D5AAF28" w14:textId="77777777" w:rsidR="00EA4B02" w:rsidRPr="00EA4B02" w:rsidRDefault="00EA4B02" w:rsidP="00EA4B02">
      <w:pPr>
        <w:tabs>
          <w:tab w:val="right" w:leader="dot" w:pos="9720"/>
        </w:tabs>
        <w:spacing w:after="200" w:line="360" w:lineRule="auto"/>
        <w:ind w:right="-83"/>
        <w:rPr>
          <w:rFonts w:ascii="Times New Roman" w:eastAsia="Times New Roman" w:hAnsi="Times New Roman" w:cs="Times New Roman"/>
          <w:noProof/>
          <w:sz w:val="24"/>
          <w:szCs w:val="24"/>
          <w:lang w:eastAsia="ru-RU"/>
        </w:rPr>
      </w:pPr>
      <w:r w:rsidRPr="00EA4B02">
        <w:rPr>
          <w:rFonts w:ascii="Times New Roman" w:eastAsia="Calibri" w:hAnsi="Times New Roman" w:cs="Times New Roman"/>
          <w:sz w:val="24"/>
          <w:szCs w:val="24"/>
        </w:rPr>
        <w:fldChar w:fldCharType="begin"/>
      </w:r>
      <w:r w:rsidRPr="00EA4B02">
        <w:rPr>
          <w:rFonts w:ascii="Times New Roman" w:eastAsia="Calibri" w:hAnsi="Times New Roman" w:cs="Times New Roman"/>
          <w:sz w:val="24"/>
          <w:szCs w:val="24"/>
        </w:rPr>
        <w:instrText xml:space="preserve"> TOC \o "1-3" \h \z \u </w:instrText>
      </w:r>
      <w:r w:rsidRPr="00EA4B02">
        <w:rPr>
          <w:rFonts w:ascii="Times New Roman" w:eastAsia="Calibri" w:hAnsi="Times New Roman" w:cs="Times New Roman"/>
          <w:sz w:val="24"/>
          <w:szCs w:val="24"/>
        </w:rPr>
        <w:fldChar w:fldCharType="separate"/>
      </w:r>
      <w:hyperlink w:anchor="_Toc291056926" w:history="1">
        <w:r w:rsidRPr="00EA4B02">
          <w:rPr>
            <w:rFonts w:ascii="Times New Roman" w:eastAsia="Calibri" w:hAnsi="Times New Roman" w:cs="Times New Roman"/>
            <w:noProof/>
            <w:sz w:val="24"/>
            <w:szCs w:val="24"/>
          </w:rPr>
          <w:t xml:space="preserve">1. Паспорт примерной </w:t>
        </w:r>
        <w:r w:rsidR="000740D5">
          <w:rPr>
            <w:rFonts w:ascii="Times New Roman" w:eastAsia="Calibri" w:hAnsi="Times New Roman" w:cs="Times New Roman"/>
            <w:noProof/>
            <w:sz w:val="24"/>
            <w:szCs w:val="24"/>
          </w:rPr>
          <w:t>рабочей п</w:t>
        </w:r>
        <w:r w:rsidRPr="00EA4B02">
          <w:rPr>
            <w:rFonts w:ascii="Times New Roman" w:eastAsia="Calibri" w:hAnsi="Times New Roman" w:cs="Times New Roman"/>
            <w:noProof/>
            <w:sz w:val="24"/>
            <w:szCs w:val="24"/>
          </w:rPr>
          <w:t>р</w:t>
        </w:r>
        <w:r w:rsidR="000740D5">
          <w:rPr>
            <w:rFonts w:ascii="Times New Roman" w:eastAsia="Calibri" w:hAnsi="Times New Roman" w:cs="Times New Roman"/>
            <w:noProof/>
            <w:sz w:val="24"/>
            <w:szCs w:val="24"/>
          </w:rPr>
          <w:t>огр</w:t>
        </w:r>
        <w:r w:rsidRPr="00EA4B02">
          <w:rPr>
            <w:rFonts w:ascii="Times New Roman" w:eastAsia="Calibri" w:hAnsi="Times New Roman" w:cs="Times New Roman"/>
            <w:noProof/>
            <w:sz w:val="24"/>
            <w:szCs w:val="24"/>
          </w:rPr>
          <w:t>аммы учебной дисциплины</w:t>
        </w:r>
        <w:r w:rsidRPr="00EA4B02">
          <w:rPr>
            <w:rFonts w:ascii="Times New Roman" w:eastAsia="Calibri" w:hAnsi="Times New Roman" w:cs="Times New Roman"/>
            <w:noProof/>
            <w:webHidden/>
            <w:sz w:val="24"/>
            <w:szCs w:val="24"/>
          </w:rPr>
          <w:tab/>
        </w:r>
      </w:hyperlink>
    </w:p>
    <w:p w14:paraId="4AFE775C" w14:textId="77777777" w:rsidR="00EA4B02" w:rsidRPr="00EA4B02" w:rsidRDefault="002F62CA" w:rsidP="00EA4B02">
      <w:pPr>
        <w:tabs>
          <w:tab w:val="right" w:leader="dot" w:pos="9720"/>
        </w:tabs>
        <w:spacing w:after="200" w:line="360" w:lineRule="auto"/>
        <w:ind w:right="-83"/>
        <w:rPr>
          <w:rFonts w:ascii="Times New Roman" w:eastAsia="Times New Roman" w:hAnsi="Times New Roman" w:cs="Times New Roman"/>
          <w:noProof/>
          <w:sz w:val="24"/>
          <w:szCs w:val="24"/>
          <w:lang w:eastAsia="ru-RU"/>
        </w:rPr>
      </w:pPr>
      <w:hyperlink w:anchor="_Toc291056927" w:history="1">
        <w:r w:rsidR="00EA4B02" w:rsidRPr="00EA4B02">
          <w:rPr>
            <w:rFonts w:ascii="Times New Roman" w:eastAsia="Calibri" w:hAnsi="Times New Roman" w:cs="Times New Roman"/>
            <w:iCs/>
            <w:noProof/>
            <w:sz w:val="24"/>
            <w:szCs w:val="24"/>
          </w:rPr>
          <w:t>2. Структура и примерное содержание учебной дисциплины</w:t>
        </w:r>
        <w:r w:rsidR="00EA4B02" w:rsidRPr="00EA4B02">
          <w:rPr>
            <w:rFonts w:ascii="Times New Roman" w:eastAsia="Calibri" w:hAnsi="Times New Roman" w:cs="Times New Roman"/>
            <w:noProof/>
            <w:webHidden/>
            <w:sz w:val="24"/>
            <w:szCs w:val="24"/>
          </w:rPr>
          <w:tab/>
        </w:r>
      </w:hyperlink>
    </w:p>
    <w:p w14:paraId="1F35D892" w14:textId="77777777" w:rsidR="00EA4B02" w:rsidRPr="00EA4B02" w:rsidRDefault="002F62CA" w:rsidP="00EA4B02">
      <w:pPr>
        <w:tabs>
          <w:tab w:val="right" w:leader="dot" w:pos="9720"/>
        </w:tabs>
        <w:spacing w:after="200" w:line="360" w:lineRule="auto"/>
        <w:ind w:right="-83"/>
        <w:rPr>
          <w:rFonts w:ascii="Times New Roman" w:eastAsia="Times New Roman" w:hAnsi="Times New Roman" w:cs="Times New Roman"/>
          <w:noProof/>
          <w:sz w:val="24"/>
          <w:szCs w:val="24"/>
          <w:lang w:eastAsia="ru-RU"/>
        </w:rPr>
      </w:pPr>
      <w:hyperlink w:anchor="_Toc291056928" w:history="1">
        <w:r w:rsidR="00EA4B02" w:rsidRPr="00EA4B02">
          <w:rPr>
            <w:rFonts w:ascii="Times New Roman" w:eastAsia="Calibri" w:hAnsi="Times New Roman" w:cs="Times New Roman"/>
            <w:noProof/>
            <w:sz w:val="24"/>
            <w:szCs w:val="24"/>
          </w:rPr>
          <w:t>3. Условия реализации учебной дисциплины</w:t>
        </w:r>
        <w:r w:rsidR="00EA4B02" w:rsidRPr="00EA4B02">
          <w:rPr>
            <w:rFonts w:ascii="Times New Roman" w:eastAsia="Calibri" w:hAnsi="Times New Roman" w:cs="Times New Roman"/>
            <w:noProof/>
            <w:webHidden/>
            <w:sz w:val="24"/>
            <w:szCs w:val="24"/>
          </w:rPr>
          <w:tab/>
        </w:r>
      </w:hyperlink>
    </w:p>
    <w:p w14:paraId="6FC20BD6" w14:textId="77777777" w:rsidR="00EA4B02" w:rsidRPr="00EA4B02" w:rsidRDefault="002F62CA" w:rsidP="00EA4B02">
      <w:pPr>
        <w:tabs>
          <w:tab w:val="right" w:leader="dot" w:pos="9720"/>
        </w:tabs>
        <w:spacing w:after="200" w:line="360" w:lineRule="auto"/>
        <w:ind w:right="-83"/>
        <w:rPr>
          <w:rFonts w:ascii="Times New Roman" w:eastAsia="Times New Roman" w:hAnsi="Times New Roman" w:cs="Times New Roman"/>
          <w:noProof/>
          <w:sz w:val="24"/>
          <w:szCs w:val="24"/>
          <w:lang w:eastAsia="ru-RU"/>
        </w:rPr>
      </w:pPr>
      <w:hyperlink w:anchor="_Toc291056929" w:history="1">
        <w:r w:rsidR="00EA4B02" w:rsidRPr="00EA4B02">
          <w:rPr>
            <w:rFonts w:ascii="Times New Roman" w:eastAsia="Calibri" w:hAnsi="Times New Roman" w:cs="Times New Roman"/>
            <w:iCs/>
            <w:noProof/>
            <w:sz w:val="24"/>
            <w:szCs w:val="24"/>
          </w:rPr>
          <w:t>4. Контроль и оценка результатов освоения учебной дисциплины</w:t>
        </w:r>
        <w:r w:rsidR="00EA4B02" w:rsidRPr="00EA4B02">
          <w:rPr>
            <w:rFonts w:ascii="Times New Roman" w:eastAsia="Calibri" w:hAnsi="Times New Roman" w:cs="Times New Roman"/>
            <w:noProof/>
            <w:webHidden/>
            <w:sz w:val="24"/>
            <w:szCs w:val="24"/>
          </w:rPr>
          <w:tab/>
        </w:r>
      </w:hyperlink>
    </w:p>
    <w:p w14:paraId="024D16CB" w14:textId="77777777" w:rsidR="00EA4B02" w:rsidRPr="00EA4B02" w:rsidRDefault="00EA4B02" w:rsidP="00EA4B02">
      <w:pPr>
        <w:spacing w:after="0" w:line="360" w:lineRule="auto"/>
        <w:jc w:val="both"/>
        <w:rPr>
          <w:rFonts w:ascii="Times New Roman" w:eastAsia="Calibri" w:hAnsi="Times New Roman" w:cs="Times New Roman"/>
          <w:sz w:val="28"/>
          <w:szCs w:val="28"/>
        </w:rPr>
      </w:pPr>
      <w:r w:rsidRPr="00EA4B02">
        <w:rPr>
          <w:rFonts w:ascii="Times New Roman" w:eastAsia="Calibri" w:hAnsi="Times New Roman" w:cs="Times New Roman"/>
          <w:sz w:val="24"/>
          <w:szCs w:val="24"/>
        </w:rPr>
        <w:fldChar w:fldCharType="end"/>
      </w:r>
    </w:p>
    <w:p w14:paraId="62701B92" w14:textId="77777777" w:rsidR="00EA4B02" w:rsidRPr="00EA4B02" w:rsidRDefault="00EA4B02" w:rsidP="00EA4B02">
      <w:pPr>
        <w:pageBreakBefore/>
        <w:spacing w:after="0" w:line="276" w:lineRule="auto"/>
        <w:jc w:val="center"/>
        <w:outlineLvl w:val="0"/>
        <w:rPr>
          <w:rFonts w:ascii="Times New Roman" w:eastAsia="Calibri" w:hAnsi="Times New Roman" w:cs="Times New Roman"/>
          <w:b/>
          <w:bCs/>
          <w:kern w:val="32"/>
          <w:sz w:val="24"/>
          <w:szCs w:val="24"/>
        </w:rPr>
      </w:pPr>
      <w:bookmarkStart w:id="84" w:name="_Toc291056926"/>
      <w:r w:rsidRPr="00EA4B02">
        <w:rPr>
          <w:rFonts w:ascii="Times New Roman" w:eastAsia="Calibri" w:hAnsi="Times New Roman" w:cs="Times New Roman"/>
          <w:b/>
          <w:kern w:val="32"/>
          <w:sz w:val="24"/>
          <w:szCs w:val="24"/>
        </w:rPr>
        <w:lastRenderedPageBreak/>
        <w:t xml:space="preserve">1. Паспорт </w:t>
      </w:r>
      <w:r w:rsidR="000740D5">
        <w:rPr>
          <w:rFonts w:ascii="Times New Roman" w:eastAsia="Calibri" w:hAnsi="Times New Roman" w:cs="Times New Roman"/>
          <w:b/>
          <w:kern w:val="32"/>
          <w:sz w:val="24"/>
          <w:szCs w:val="24"/>
        </w:rPr>
        <w:t xml:space="preserve">примерной </w:t>
      </w:r>
      <w:proofErr w:type="gramStart"/>
      <w:r w:rsidRPr="00EA4B02">
        <w:rPr>
          <w:rFonts w:ascii="Times New Roman" w:eastAsia="Calibri" w:hAnsi="Times New Roman" w:cs="Times New Roman"/>
          <w:b/>
          <w:kern w:val="32"/>
          <w:sz w:val="24"/>
          <w:szCs w:val="24"/>
        </w:rPr>
        <w:t>рабочей  программы</w:t>
      </w:r>
      <w:proofErr w:type="gramEnd"/>
      <w:r w:rsidRPr="00EA4B02">
        <w:rPr>
          <w:rFonts w:ascii="Times New Roman" w:eastAsia="Calibri" w:hAnsi="Times New Roman" w:cs="Times New Roman"/>
          <w:b/>
          <w:kern w:val="32"/>
          <w:sz w:val="24"/>
          <w:szCs w:val="24"/>
        </w:rPr>
        <w:t xml:space="preserve"> учебной дисциплины</w:t>
      </w:r>
      <w:bookmarkEnd w:id="84"/>
    </w:p>
    <w:p w14:paraId="01DEA83B" w14:textId="77777777" w:rsidR="00EA4B02" w:rsidRPr="00EA4B02" w:rsidRDefault="00EA4B02" w:rsidP="00EA4B02">
      <w:pPr>
        <w:spacing w:after="0" w:line="276" w:lineRule="auto"/>
        <w:jc w:val="center"/>
        <w:rPr>
          <w:rFonts w:ascii="Times New Roman" w:eastAsia="Calibri" w:hAnsi="Times New Roman" w:cs="Times New Roman"/>
          <w:b/>
          <w:sz w:val="24"/>
          <w:szCs w:val="24"/>
          <w:u w:val="single"/>
        </w:rPr>
      </w:pPr>
      <w:r w:rsidRPr="00EA4B02">
        <w:rPr>
          <w:rFonts w:ascii="Times New Roman" w:eastAsia="Calibri" w:hAnsi="Times New Roman" w:cs="Times New Roman"/>
          <w:b/>
          <w:sz w:val="24"/>
          <w:szCs w:val="24"/>
          <w:u w:val="single"/>
        </w:rPr>
        <w:t>Безопасность жизнедеятельности</w:t>
      </w:r>
    </w:p>
    <w:p w14:paraId="55E89109" w14:textId="77777777" w:rsidR="00EA4B02" w:rsidRPr="00EA4B02" w:rsidRDefault="00EA4B02" w:rsidP="00586154">
      <w:pPr>
        <w:numPr>
          <w:ilvl w:val="1"/>
          <w:numId w:val="111"/>
        </w:num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 xml:space="preserve"> Область применения рабочей программы</w:t>
      </w:r>
    </w:p>
    <w:p w14:paraId="5610E98D" w14:textId="77777777" w:rsidR="00EA4B02" w:rsidRPr="00EA4B02" w:rsidRDefault="00EA4B02" w:rsidP="00EA4B02">
      <w:pPr>
        <w:spacing w:after="0" w:line="276" w:lineRule="auto"/>
        <w:jc w:val="both"/>
        <w:rPr>
          <w:rFonts w:ascii="Times New Roman" w:eastAsia="Calibri" w:hAnsi="Times New Roman" w:cs="Times New Roman"/>
          <w:sz w:val="24"/>
          <w:szCs w:val="24"/>
        </w:rPr>
      </w:pPr>
      <w:proofErr w:type="gramStart"/>
      <w:r w:rsidRPr="00EA4B02">
        <w:rPr>
          <w:rFonts w:ascii="Times New Roman" w:eastAsia="Calibri" w:hAnsi="Times New Roman" w:cs="Times New Roman"/>
          <w:sz w:val="24"/>
          <w:szCs w:val="24"/>
        </w:rPr>
        <w:t>Рабочая  программа</w:t>
      </w:r>
      <w:proofErr w:type="gramEnd"/>
      <w:r w:rsidRPr="00EA4B02">
        <w:rPr>
          <w:rFonts w:ascii="Times New Roman" w:eastAsia="Calibri" w:hAnsi="Times New Roman" w:cs="Times New Roman"/>
          <w:sz w:val="24"/>
          <w:szCs w:val="24"/>
        </w:rPr>
        <w:t xml:space="preserve"> учебной дисциплины является частью основной профессиональной образовательной программы в соответствии с ФГОС по специальности СПО  14.02.02 Радиационная безопасность.  </w:t>
      </w:r>
      <w:proofErr w:type="gramStart"/>
      <w:r w:rsidRPr="00EA4B02">
        <w:rPr>
          <w:rFonts w:ascii="Times New Roman" w:eastAsia="Calibri" w:hAnsi="Times New Roman" w:cs="Times New Roman"/>
          <w:sz w:val="24"/>
          <w:szCs w:val="24"/>
        </w:rPr>
        <w:t>Рабочая  программа</w:t>
      </w:r>
      <w:proofErr w:type="gramEnd"/>
      <w:r w:rsidRPr="00EA4B02">
        <w:rPr>
          <w:rFonts w:ascii="Times New Roman" w:eastAsia="Calibri" w:hAnsi="Times New Roman" w:cs="Times New Roman"/>
          <w:sz w:val="24"/>
          <w:szCs w:val="24"/>
        </w:rPr>
        <w:t xml:space="preserve"> учебной дисциплины может быть использована в программах дополнительного профессионального образования.</w:t>
      </w:r>
    </w:p>
    <w:p w14:paraId="61DCAA8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1.2. Место учебной дисциплины в структуре основной профессиональной образовательной программы:</w:t>
      </w:r>
    </w:p>
    <w:p w14:paraId="6987C56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П.00 Профессиональный цикл.</w:t>
      </w:r>
    </w:p>
    <w:p w14:paraId="18ABF222"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1.3. Цели и задачи учебной дисциплины – требования к результатам освоения учебной дисциплины:</w:t>
      </w:r>
    </w:p>
    <w:p w14:paraId="1774B84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 результате освоения учебной дисциплины обучающийся должен уметь:</w:t>
      </w:r>
    </w:p>
    <w:p w14:paraId="73CF336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 организовывать и </w:t>
      </w:r>
      <w:proofErr w:type="gramStart"/>
      <w:r w:rsidRPr="00EA4B02">
        <w:rPr>
          <w:rFonts w:ascii="Times New Roman" w:eastAsia="Calibri" w:hAnsi="Times New Roman" w:cs="Times New Roman"/>
          <w:sz w:val="24"/>
          <w:szCs w:val="24"/>
        </w:rPr>
        <w:t>проводить  мероприятия</w:t>
      </w:r>
      <w:proofErr w:type="gramEnd"/>
      <w:r w:rsidRPr="00EA4B02">
        <w:rPr>
          <w:rFonts w:ascii="Times New Roman" w:eastAsia="Calibri" w:hAnsi="Times New Roman" w:cs="Times New Roman"/>
          <w:sz w:val="24"/>
          <w:szCs w:val="24"/>
        </w:rPr>
        <w:t xml:space="preserve"> по защите работающих и населения от негативных воздействий чрезвычайных ситуаций;</w:t>
      </w:r>
    </w:p>
    <w:p w14:paraId="6EF47AB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414BF9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использовать средства индивидуальной и коллективной защиты от оружия массового поражения;</w:t>
      </w:r>
    </w:p>
    <w:p w14:paraId="1B068FC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применять первичные средства пожаротушения;</w:t>
      </w:r>
    </w:p>
    <w:p w14:paraId="65C64DD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 </w:t>
      </w:r>
      <w:proofErr w:type="gramStart"/>
      <w:r w:rsidRPr="00EA4B02">
        <w:rPr>
          <w:rFonts w:ascii="Times New Roman" w:eastAsia="Calibri" w:hAnsi="Times New Roman" w:cs="Times New Roman"/>
          <w:sz w:val="24"/>
          <w:szCs w:val="24"/>
        </w:rPr>
        <w:t>ориентироваться  в</w:t>
      </w:r>
      <w:proofErr w:type="gramEnd"/>
      <w:r w:rsidRPr="00EA4B02">
        <w:rPr>
          <w:rFonts w:ascii="Times New Roman" w:eastAsia="Calibri" w:hAnsi="Times New Roman" w:cs="Times New Roman"/>
          <w:sz w:val="24"/>
          <w:szCs w:val="24"/>
        </w:rPr>
        <w:t xml:space="preserve">  перечне  военно-учетных специальностей и самостоятельно  определять среди них родственные полученной специальности;</w:t>
      </w:r>
    </w:p>
    <w:p w14:paraId="03A4D95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632CD3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45F6FB4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оказывать первую помощь пострадавшим.</w:t>
      </w:r>
    </w:p>
    <w:p w14:paraId="2F121C1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 результате освоения учебной дисциплины обучающийся должен знать:</w:t>
      </w:r>
    </w:p>
    <w:p w14:paraId="64CCADF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B3BCAF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5FE6D3A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основы военной службы и обороны государства;</w:t>
      </w:r>
    </w:p>
    <w:p w14:paraId="3551962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задачи и основные мероприятия гражданской обороны; способы защиты населения от оружия массового поражения;</w:t>
      </w:r>
    </w:p>
    <w:p w14:paraId="15FA987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меры пожарной безопасности и правила безопасного поведения при пожарах;</w:t>
      </w:r>
    </w:p>
    <w:p w14:paraId="49B79A1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организацию и порядок призыва граждан на военную службу и поступления на нее в добровольном порядке;</w:t>
      </w:r>
    </w:p>
    <w:p w14:paraId="23A0540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8C4764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область применения получаемых профессиональных знаний при исполнении обязанностей военной службы;</w:t>
      </w:r>
    </w:p>
    <w:p w14:paraId="03FB0EB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lastRenderedPageBreak/>
        <w:t>- порядок и правила оказания первой помощи пострадавшим.</w:t>
      </w:r>
    </w:p>
    <w:p w14:paraId="5170326F"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1.4. Рекомендуемое количество часов на освоение примерной программы учебной дисциплины:</w:t>
      </w:r>
    </w:p>
    <w:p w14:paraId="584BAFC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максимальной учебной нагрузки обучающегося</w:t>
      </w:r>
      <w:r w:rsidRPr="00EA4B02">
        <w:rPr>
          <w:rFonts w:ascii="Times New Roman" w:eastAsia="Calibri" w:hAnsi="Times New Roman" w:cs="Times New Roman"/>
          <w:sz w:val="24"/>
          <w:szCs w:val="24"/>
          <w:u w:val="single"/>
        </w:rPr>
        <w:t xml:space="preserve"> </w:t>
      </w:r>
      <w:proofErr w:type="gramStart"/>
      <w:r w:rsidRPr="00EA4B02">
        <w:rPr>
          <w:rFonts w:ascii="Times New Roman" w:eastAsia="Calibri" w:hAnsi="Times New Roman" w:cs="Times New Roman"/>
          <w:sz w:val="24"/>
          <w:szCs w:val="24"/>
          <w:u w:val="single"/>
        </w:rPr>
        <w:t xml:space="preserve">102  </w:t>
      </w:r>
      <w:r w:rsidRPr="00EA4B02">
        <w:rPr>
          <w:rFonts w:ascii="Times New Roman" w:eastAsia="Calibri" w:hAnsi="Times New Roman" w:cs="Times New Roman"/>
          <w:sz w:val="24"/>
          <w:szCs w:val="24"/>
        </w:rPr>
        <w:t>часа</w:t>
      </w:r>
      <w:proofErr w:type="gramEnd"/>
      <w:r w:rsidRPr="00EA4B02">
        <w:rPr>
          <w:rFonts w:ascii="Times New Roman" w:eastAsia="Calibri" w:hAnsi="Times New Roman" w:cs="Times New Roman"/>
          <w:sz w:val="24"/>
          <w:szCs w:val="24"/>
        </w:rPr>
        <w:t>, в том числе:</w:t>
      </w:r>
    </w:p>
    <w:p w14:paraId="6AA25A6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обязательной аудиторной учебной нагрузки </w:t>
      </w:r>
      <w:proofErr w:type="gramStart"/>
      <w:r w:rsidRPr="00EA4B02">
        <w:rPr>
          <w:rFonts w:ascii="Times New Roman" w:eastAsia="Calibri" w:hAnsi="Times New Roman" w:cs="Times New Roman"/>
          <w:sz w:val="24"/>
          <w:szCs w:val="24"/>
        </w:rPr>
        <w:t>обучающегося</w:t>
      </w:r>
      <w:r w:rsidRPr="00EA4B02">
        <w:rPr>
          <w:rFonts w:ascii="Times New Roman" w:eastAsia="Calibri" w:hAnsi="Times New Roman" w:cs="Times New Roman"/>
          <w:sz w:val="24"/>
          <w:szCs w:val="24"/>
          <w:u w:val="single"/>
        </w:rPr>
        <w:t xml:space="preserve">  68</w:t>
      </w:r>
      <w:proofErr w:type="gramEnd"/>
      <w:r w:rsidRPr="00EA4B02">
        <w:rPr>
          <w:rFonts w:ascii="Times New Roman" w:eastAsia="Calibri" w:hAnsi="Times New Roman" w:cs="Times New Roman"/>
          <w:sz w:val="24"/>
          <w:szCs w:val="24"/>
          <w:u w:val="single"/>
        </w:rPr>
        <w:t xml:space="preserve">  </w:t>
      </w:r>
      <w:r w:rsidRPr="00EA4B02">
        <w:rPr>
          <w:rFonts w:ascii="Times New Roman" w:eastAsia="Calibri" w:hAnsi="Times New Roman" w:cs="Times New Roman"/>
          <w:sz w:val="24"/>
          <w:szCs w:val="24"/>
        </w:rPr>
        <w:t>часов;</w:t>
      </w:r>
    </w:p>
    <w:p w14:paraId="7171F7D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самостоятельной работы </w:t>
      </w:r>
      <w:proofErr w:type="gramStart"/>
      <w:r w:rsidRPr="00EA4B02">
        <w:rPr>
          <w:rFonts w:ascii="Times New Roman" w:eastAsia="Calibri" w:hAnsi="Times New Roman" w:cs="Times New Roman"/>
          <w:sz w:val="24"/>
          <w:szCs w:val="24"/>
        </w:rPr>
        <w:t>обучающегося</w:t>
      </w:r>
      <w:r w:rsidRPr="00EA4B02">
        <w:rPr>
          <w:rFonts w:ascii="Times New Roman" w:eastAsia="Calibri" w:hAnsi="Times New Roman" w:cs="Times New Roman"/>
          <w:sz w:val="24"/>
          <w:szCs w:val="24"/>
          <w:u w:val="single"/>
        </w:rPr>
        <w:t xml:space="preserve">  34</w:t>
      </w:r>
      <w:proofErr w:type="gramEnd"/>
      <w:r w:rsidRPr="00EA4B02">
        <w:rPr>
          <w:rFonts w:ascii="Times New Roman" w:eastAsia="Calibri" w:hAnsi="Times New Roman" w:cs="Times New Roman"/>
          <w:sz w:val="24"/>
          <w:szCs w:val="24"/>
          <w:u w:val="single"/>
        </w:rPr>
        <w:t xml:space="preserve">  </w:t>
      </w:r>
      <w:r w:rsidRPr="00EA4B02">
        <w:rPr>
          <w:rFonts w:ascii="Times New Roman" w:eastAsia="Calibri" w:hAnsi="Times New Roman" w:cs="Times New Roman"/>
          <w:sz w:val="24"/>
          <w:szCs w:val="24"/>
        </w:rPr>
        <w:t>часа.</w:t>
      </w:r>
    </w:p>
    <w:p w14:paraId="3C3E6460" w14:textId="77777777" w:rsidR="00EA4B02" w:rsidRPr="00EA4B02" w:rsidRDefault="00EA4B02" w:rsidP="00EA4B02">
      <w:pPr>
        <w:spacing w:after="0" w:line="276" w:lineRule="auto"/>
        <w:jc w:val="both"/>
        <w:rPr>
          <w:rFonts w:ascii="Times New Roman" w:eastAsia="Calibri" w:hAnsi="Times New Roman" w:cs="Times New Roman"/>
          <w:sz w:val="24"/>
          <w:szCs w:val="24"/>
        </w:rPr>
      </w:pPr>
    </w:p>
    <w:p w14:paraId="409D8C38" w14:textId="77777777" w:rsidR="00EA4B02" w:rsidRPr="00EA4B02" w:rsidRDefault="00EA4B02" w:rsidP="00EA4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outlineLvl w:val="0"/>
        <w:rPr>
          <w:rFonts w:ascii="Times New Roman" w:eastAsia="Times New Roman" w:hAnsi="Times New Roman" w:cs="Times New Roman"/>
          <w:b/>
          <w:bCs/>
          <w:caps/>
          <w:sz w:val="24"/>
          <w:szCs w:val="24"/>
          <w:lang w:eastAsia="ru-RU"/>
        </w:rPr>
      </w:pPr>
      <w:r w:rsidRPr="00EA4B02">
        <w:rPr>
          <w:rFonts w:ascii="Times New Roman" w:eastAsia="Times New Roman" w:hAnsi="Times New Roman" w:cs="Times New Roman"/>
          <w:b/>
          <w:bCs/>
          <w:caps/>
          <w:sz w:val="24"/>
          <w:szCs w:val="24"/>
          <w:lang w:eastAsia="ru-RU"/>
        </w:rPr>
        <w:t>2. р</w:t>
      </w:r>
      <w:r w:rsidR="000740D5" w:rsidRPr="00EA4B02">
        <w:rPr>
          <w:rFonts w:ascii="Times New Roman" w:eastAsia="Times New Roman" w:hAnsi="Times New Roman" w:cs="Times New Roman"/>
          <w:b/>
          <w:bCs/>
          <w:sz w:val="24"/>
          <w:szCs w:val="24"/>
          <w:lang w:eastAsia="ru-RU"/>
        </w:rPr>
        <w:t xml:space="preserve">езультаты освоения предмета </w:t>
      </w:r>
    </w:p>
    <w:p w14:paraId="771915E9"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p>
    <w:p w14:paraId="186A761F"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 xml:space="preserve">Результатом освоения программы является овладение </w:t>
      </w:r>
      <w:proofErr w:type="gramStart"/>
      <w:r w:rsidRPr="00EA4B02">
        <w:rPr>
          <w:rFonts w:ascii="Times New Roman" w:eastAsia="Times New Roman" w:hAnsi="Times New Roman" w:cs="Times New Roman"/>
          <w:sz w:val="24"/>
          <w:szCs w:val="24"/>
          <w:lang w:eastAsia="ru-RU"/>
        </w:rPr>
        <w:t>обучающимися  профессиональными</w:t>
      </w:r>
      <w:proofErr w:type="gramEnd"/>
      <w:r w:rsidRPr="00EA4B02">
        <w:rPr>
          <w:rFonts w:ascii="Times New Roman" w:eastAsia="Times New Roman" w:hAnsi="Times New Roman" w:cs="Times New Roman"/>
          <w:sz w:val="24"/>
          <w:szCs w:val="24"/>
          <w:lang w:eastAsia="ru-RU"/>
        </w:rPr>
        <w:t xml:space="preserve"> (ПК) и общими (ОК) компетенциями:</w:t>
      </w:r>
    </w:p>
    <w:p w14:paraId="47423B15" w14:textId="77777777" w:rsidR="00EA4B02" w:rsidRPr="00EA4B02" w:rsidRDefault="00EA4B02" w:rsidP="00EA4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rPr>
          <w:rFonts w:ascii="Times New Roman" w:eastAsia="Times New Roman" w:hAnsi="Times New Roman" w:cs="Times New Roman"/>
          <w:sz w:val="24"/>
          <w:szCs w:val="24"/>
          <w:lang w:eastAsia="ru-RU"/>
        </w:rPr>
      </w:pPr>
    </w:p>
    <w:tbl>
      <w:tblPr>
        <w:tblW w:w="475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007"/>
      </w:tblGrid>
      <w:tr w:rsidR="00EA4B02" w:rsidRPr="00EA4B02" w14:paraId="2E4D210E" w14:textId="77777777" w:rsidTr="00EA4B02">
        <w:trPr>
          <w:trHeight w:val="651"/>
        </w:trPr>
        <w:tc>
          <w:tcPr>
            <w:tcW w:w="621" w:type="pct"/>
            <w:tcBorders>
              <w:top w:val="single" w:sz="12" w:space="0" w:color="auto"/>
              <w:left w:val="single" w:sz="12" w:space="0" w:color="auto"/>
              <w:bottom w:val="single" w:sz="12" w:space="0" w:color="auto"/>
            </w:tcBorders>
            <w:vAlign w:val="center"/>
          </w:tcPr>
          <w:p w14:paraId="52E17AD5" w14:textId="77777777" w:rsidR="00EA4B02" w:rsidRPr="00EA4B02" w:rsidRDefault="00EA4B02" w:rsidP="00EA4B02">
            <w:pPr>
              <w:widowControl w:val="0"/>
              <w:suppressAutoHyphen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Код</w:t>
            </w:r>
          </w:p>
        </w:tc>
        <w:tc>
          <w:tcPr>
            <w:tcW w:w="4379" w:type="pct"/>
            <w:tcBorders>
              <w:top w:val="single" w:sz="12" w:space="0" w:color="auto"/>
              <w:bottom w:val="single" w:sz="12" w:space="0" w:color="auto"/>
              <w:right w:val="single" w:sz="12" w:space="0" w:color="auto"/>
            </w:tcBorders>
            <w:vAlign w:val="center"/>
          </w:tcPr>
          <w:p w14:paraId="2F320DEE" w14:textId="77777777" w:rsidR="00EA4B02" w:rsidRPr="00EA4B02" w:rsidRDefault="00EA4B02" w:rsidP="00EA4B02">
            <w:pPr>
              <w:widowControl w:val="0"/>
              <w:suppressAutoHyphens/>
              <w:spacing w:after="0" w:line="276" w:lineRule="auto"/>
              <w:jc w:val="center"/>
              <w:rPr>
                <w:rFonts w:ascii="Times New Roman" w:eastAsia="Times New Roman" w:hAnsi="Times New Roman" w:cs="Times New Roman"/>
                <w:b/>
                <w:bCs/>
                <w:sz w:val="24"/>
                <w:szCs w:val="24"/>
                <w:lang w:eastAsia="ru-RU"/>
              </w:rPr>
            </w:pPr>
            <w:r w:rsidRPr="00EA4B02">
              <w:rPr>
                <w:rFonts w:ascii="Times New Roman" w:eastAsia="Times New Roman" w:hAnsi="Times New Roman" w:cs="Times New Roman"/>
                <w:b/>
                <w:bCs/>
                <w:sz w:val="24"/>
                <w:szCs w:val="24"/>
                <w:lang w:eastAsia="ru-RU"/>
              </w:rPr>
              <w:t>Наименование результата обучения</w:t>
            </w:r>
          </w:p>
        </w:tc>
      </w:tr>
      <w:tr w:rsidR="00EA4B02" w:rsidRPr="00EA4B02" w14:paraId="5CA879A9" w14:textId="77777777" w:rsidTr="00EA4B02">
        <w:tc>
          <w:tcPr>
            <w:tcW w:w="621" w:type="pct"/>
            <w:tcBorders>
              <w:top w:val="single" w:sz="12" w:space="0" w:color="auto"/>
              <w:left w:val="single" w:sz="12" w:space="0" w:color="auto"/>
            </w:tcBorders>
          </w:tcPr>
          <w:p w14:paraId="5FF9D566"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1.4</w:t>
            </w:r>
          </w:p>
        </w:tc>
        <w:tc>
          <w:tcPr>
            <w:tcW w:w="4379" w:type="pct"/>
            <w:tcBorders>
              <w:top w:val="single" w:sz="12" w:space="0" w:color="auto"/>
              <w:right w:val="single" w:sz="12" w:space="0" w:color="auto"/>
            </w:tcBorders>
          </w:tcPr>
          <w:p w14:paraId="0E7C968E" w14:textId="77777777" w:rsidR="00EA4B02" w:rsidRPr="000740D5" w:rsidRDefault="000740D5" w:rsidP="000740D5">
            <w:pPr>
              <w:spacing w:before="100" w:beforeAutospacing="1" w:after="100" w:afterAutospacing="1" w:line="240" w:lineRule="auto"/>
              <w:jc w:val="both"/>
              <w:rPr>
                <w:rFonts w:ascii="Arial" w:eastAsia="Times New Roman" w:hAnsi="Arial" w:cs="Arial"/>
                <w:color w:val="333333"/>
                <w:sz w:val="23"/>
                <w:szCs w:val="23"/>
                <w:lang w:eastAsia="ru-RU"/>
              </w:rPr>
            </w:pPr>
            <w:r w:rsidRPr="000740D5">
              <w:rPr>
                <w:rFonts w:ascii="Times New Roman" w:eastAsia="Times New Roman" w:hAnsi="Times New Roman" w:cs="Times New Roman"/>
                <w:color w:val="000000"/>
                <w:sz w:val="24"/>
                <w:szCs w:val="24"/>
                <w:lang w:eastAsia="ru-RU"/>
              </w:rPr>
              <w:t>Контролировать качество выполнения работ по дезактивации объектов.</w:t>
            </w:r>
          </w:p>
        </w:tc>
      </w:tr>
      <w:tr w:rsidR="00EA4B02" w:rsidRPr="00EA4B02" w14:paraId="669E9A88" w14:textId="77777777" w:rsidTr="00EA4B02">
        <w:tc>
          <w:tcPr>
            <w:tcW w:w="621" w:type="pct"/>
            <w:tcBorders>
              <w:top w:val="single" w:sz="12" w:space="0" w:color="auto"/>
              <w:left w:val="single" w:sz="12" w:space="0" w:color="auto"/>
            </w:tcBorders>
          </w:tcPr>
          <w:p w14:paraId="46502B73"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ПК 1.5</w:t>
            </w:r>
          </w:p>
        </w:tc>
        <w:tc>
          <w:tcPr>
            <w:tcW w:w="4379" w:type="pct"/>
            <w:tcBorders>
              <w:top w:val="single" w:sz="12" w:space="0" w:color="auto"/>
              <w:right w:val="single" w:sz="12" w:space="0" w:color="auto"/>
            </w:tcBorders>
          </w:tcPr>
          <w:p w14:paraId="0C9FB991"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Выполнять требования нормативно-технической документации.</w:t>
            </w:r>
          </w:p>
        </w:tc>
      </w:tr>
      <w:tr w:rsidR="00EA4B02" w:rsidRPr="00EA4B02" w14:paraId="1899DC32" w14:textId="77777777" w:rsidTr="00EA4B02">
        <w:tc>
          <w:tcPr>
            <w:tcW w:w="621" w:type="pct"/>
            <w:tcBorders>
              <w:left w:val="single" w:sz="12" w:space="0" w:color="auto"/>
            </w:tcBorders>
          </w:tcPr>
          <w:p w14:paraId="6D9B4FB6"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1.</w:t>
            </w:r>
          </w:p>
        </w:tc>
        <w:tc>
          <w:tcPr>
            <w:tcW w:w="4379" w:type="pct"/>
            <w:tcBorders>
              <w:right w:val="single" w:sz="12" w:space="0" w:color="auto"/>
            </w:tcBorders>
          </w:tcPr>
          <w:p w14:paraId="7A4DE011" w14:textId="77777777" w:rsidR="00EA4B02" w:rsidRPr="00EA4B02" w:rsidRDefault="00EA4B02" w:rsidP="00EA4B02">
            <w:pPr>
              <w:widowControl w:val="0"/>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EA4B02" w:rsidRPr="00EA4B02" w14:paraId="17B05F97" w14:textId="77777777" w:rsidTr="00EA4B02">
        <w:tc>
          <w:tcPr>
            <w:tcW w:w="621" w:type="pct"/>
            <w:tcBorders>
              <w:left w:val="single" w:sz="12" w:space="0" w:color="auto"/>
            </w:tcBorders>
          </w:tcPr>
          <w:p w14:paraId="61A132EB"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2.</w:t>
            </w:r>
          </w:p>
        </w:tc>
        <w:tc>
          <w:tcPr>
            <w:tcW w:w="4379" w:type="pct"/>
            <w:tcBorders>
              <w:right w:val="single" w:sz="12" w:space="0" w:color="auto"/>
            </w:tcBorders>
          </w:tcPr>
          <w:p w14:paraId="002B4987"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EA4B02" w:rsidRPr="00EA4B02" w14:paraId="2E5A3E7C" w14:textId="77777777" w:rsidTr="00EA4B02">
        <w:tc>
          <w:tcPr>
            <w:tcW w:w="621" w:type="pct"/>
            <w:tcBorders>
              <w:left w:val="single" w:sz="12" w:space="0" w:color="auto"/>
            </w:tcBorders>
          </w:tcPr>
          <w:p w14:paraId="644FE963"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3.</w:t>
            </w:r>
          </w:p>
        </w:tc>
        <w:tc>
          <w:tcPr>
            <w:tcW w:w="4379" w:type="pct"/>
            <w:tcBorders>
              <w:right w:val="single" w:sz="12" w:space="0" w:color="auto"/>
            </w:tcBorders>
          </w:tcPr>
          <w:p w14:paraId="68B978C0"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Решать проблемы, оценивать риски и принимать решения в нестандартных ситуациях</w:t>
            </w:r>
          </w:p>
        </w:tc>
      </w:tr>
      <w:tr w:rsidR="00EA4B02" w:rsidRPr="00EA4B02" w14:paraId="4E401C34" w14:textId="77777777" w:rsidTr="00EA4B02">
        <w:tc>
          <w:tcPr>
            <w:tcW w:w="621" w:type="pct"/>
            <w:tcBorders>
              <w:left w:val="single" w:sz="12" w:space="0" w:color="auto"/>
            </w:tcBorders>
          </w:tcPr>
          <w:p w14:paraId="571BE1A1"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4.</w:t>
            </w:r>
          </w:p>
        </w:tc>
        <w:tc>
          <w:tcPr>
            <w:tcW w:w="4379" w:type="pct"/>
            <w:tcBorders>
              <w:right w:val="single" w:sz="12" w:space="0" w:color="auto"/>
            </w:tcBorders>
          </w:tcPr>
          <w:p w14:paraId="63ABBB5F"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EA4B02" w:rsidRPr="00EA4B02" w14:paraId="70B53433" w14:textId="77777777" w:rsidTr="00EA4B02">
        <w:tc>
          <w:tcPr>
            <w:tcW w:w="621" w:type="pct"/>
            <w:tcBorders>
              <w:left w:val="single" w:sz="12" w:space="0" w:color="auto"/>
            </w:tcBorders>
          </w:tcPr>
          <w:p w14:paraId="0C86D7ED"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5.</w:t>
            </w:r>
          </w:p>
        </w:tc>
        <w:tc>
          <w:tcPr>
            <w:tcW w:w="4379" w:type="pct"/>
            <w:tcBorders>
              <w:right w:val="single" w:sz="12" w:space="0" w:color="auto"/>
            </w:tcBorders>
          </w:tcPr>
          <w:p w14:paraId="2C165B31"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r>
      <w:tr w:rsidR="00EA4B02" w:rsidRPr="00EA4B02" w14:paraId="77E79D37" w14:textId="77777777" w:rsidTr="00EA4B02">
        <w:tc>
          <w:tcPr>
            <w:tcW w:w="621" w:type="pct"/>
            <w:tcBorders>
              <w:left w:val="single" w:sz="12" w:space="0" w:color="auto"/>
            </w:tcBorders>
          </w:tcPr>
          <w:p w14:paraId="72A07AB7"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6.</w:t>
            </w:r>
          </w:p>
        </w:tc>
        <w:tc>
          <w:tcPr>
            <w:tcW w:w="4379" w:type="pct"/>
            <w:tcBorders>
              <w:right w:val="single" w:sz="12" w:space="0" w:color="auto"/>
            </w:tcBorders>
          </w:tcPr>
          <w:p w14:paraId="1190B7CB"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Работать в коллективе и в команде, обеспечивать ее сплочение, эффективно общаться с коллегами, руководством, потребителями</w:t>
            </w:r>
          </w:p>
        </w:tc>
      </w:tr>
      <w:tr w:rsidR="00EA4B02" w:rsidRPr="00EA4B02" w14:paraId="6B1D0E90" w14:textId="77777777" w:rsidTr="00EA4B02">
        <w:tc>
          <w:tcPr>
            <w:tcW w:w="621" w:type="pct"/>
            <w:tcBorders>
              <w:left w:val="single" w:sz="12" w:space="0" w:color="auto"/>
            </w:tcBorders>
          </w:tcPr>
          <w:p w14:paraId="0B874936"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7.</w:t>
            </w:r>
          </w:p>
        </w:tc>
        <w:tc>
          <w:tcPr>
            <w:tcW w:w="4379" w:type="pct"/>
            <w:tcBorders>
              <w:right w:val="single" w:sz="12" w:space="0" w:color="auto"/>
            </w:tcBorders>
          </w:tcPr>
          <w:p w14:paraId="60104467"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Ставить цели, мотивировать деятельность подчиненных, организовывать их работу с принятием на себя ответственности за результат выполнения заданий</w:t>
            </w:r>
          </w:p>
        </w:tc>
      </w:tr>
      <w:tr w:rsidR="00EA4B02" w:rsidRPr="00EA4B02" w14:paraId="62DEFC99" w14:textId="77777777" w:rsidTr="00EA4B02">
        <w:tc>
          <w:tcPr>
            <w:tcW w:w="621" w:type="pct"/>
            <w:tcBorders>
              <w:left w:val="single" w:sz="12" w:space="0" w:color="auto"/>
            </w:tcBorders>
          </w:tcPr>
          <w:p w14:paraId="54C4A0C6"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8.</w:t>
            </w:r>
          </w:p>
        </w:tc>
        <w:tc>
          <w:tcPr>
            <w:tcW w:w="4379" w:type="pct"/>
            <w:tcBorders>
              <w:right w:val="single" w:sz="12" w:space="0" w:color="auto"/>
            </w:tcBorders>
          </w:tcPr>
          <w:p w14:paraId="1658AC84"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A4B02" w:rsidRPr="00EA4B02" w14:paraId="71119EBD" w14:textId="77777777" w:rsidTr="00EA4B02">
        <w:tc>
          <w:tcPr>
            <w:tcW w:w="621" w:type="pct"/>
            <w:tcBorders>
              <w:left w:val="single" w:sz="12" w:space="0" w:color="auto"/>
            </w:tcBorders>
          </w:tcPr>
          <w:p w14:paraId="1F8D5FB6" w14:textId="77777777" w:rsidR="00EA4B02" w:rsidRPr="00EA4B02" w:rsidRDefault="00EA4B02" w:rsidP="00EA4B02">
            <w:pPr>
              <w:widowControl w:val="0"/>
              <w:suppressAutoHyphens/>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ОК 9.</w:t>
            </w:r>
          </w:p>
        </w:tc>
        <w:tc>
          <w:tcPr>
            <w:tcW w:w="4379" w:type="pct"/>
            <w:tcBorders>
              <w:right w:val="single" w:sz="12" w:space="0" w:color="auto"/>
            </w:tcBorders>
          </w:tcPr>
          <w:p w14:paraId="0D9D92B3" w14:textId="77777777" w:rsidR="00EA4B02" w:rsidRPr="00EA4B02" w:rsidRDefault="00EA4B02" w:rsidP="00EA4B02">
            <w:pPr>
              <w:spacing w:after="0" w:line="276" w:lineRule="auto"/>
              <w:jc w:val="both"/>
              <w:rPr>
                <w:rFonts w:ascii="Times New Roman" w:eastAsia="Times New Roman" w:hAnsi="Times New Roman" w:cs="Times New Roman"/>
                <w:sz w:val="24"/>
                <w:szCs w:val="24"/>
                <w:lang w:eastAsia="ru-RU"/>
              </w:rPr>
            </w:pPr>
            <w:r w:rsidRPr="00EA4B02">
              <w:rPr>
                <w:rFonts w:ascii="Times New Roman" w:eastAsia="Times New Roman" w:hAnsi="Times New Roman" w:cs="Times New Roman"/>
                <w:sz w:val="24"/>
                <w:szCs w:val="24"/>
                <w:lang w:eastAsia="ru-RU"/>
              </w:rPr>
              <w:t>Быть готовым к смены технологий в профессиональной деятельности</w:t>
            </w:r>
          </w:p>
        </w:tc>
      </w:tr>
    </w:tbl>
    <w:p w14:paraId="4C039D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sectPr w:rsidR="00EA4B02" w:rsidRPr="00EA4B02" w:rsidSect="00850D3B">
          <w:pgSz w:w="11907" w:h="16840"/>
          <w:pgMar w:top="1134" w:right="851" w:bottom="992" w:left="1418" w:header="709" w:footer="709" w:gutter="0"/>
          <w:cols w:space="720"/>
        </w:sectPr>
      </w:pPr>
    </w:p>
    <w:p w14:paraId="41CFD663" w14:textId="77777777" w:rsidR="00EA4B02" w:rsidRPr="00EA4B02" w:rsidRDefault="00EA4B02" w:rsidP="00EA4B02">
      <w:pPr>
        <w:pageBreakBefore/>
        <w:spacing w:after="0" w:line="276" w:lineRule="auto"/>
        <w:jc w:val="center"/>
        <w:outlineLvl w:val="0"/>
        <w:rPr>
          <w:rFonts w:ascii="Times New Roman" w:eastAsia="Calibri" w:hAnsi="Times New Roman" w:cs="Times New Roman"/>
          <w:b/>
          <w:bCs/>
          <w:iCs/>
          <w:caps/>
          <w:sz w:val="24"/>
          <w:szCs w:val="24"/>
        </w:rPr>
      </w:pPr>
      <w:bookmarkStart w:id="85" w:name="_Toc291056927"/>
      <w:r w:rsidRPr="00EA4B02">
        <w:rPr>
          <w:rFonts w:ascii="Times New Roman" w:eastAsia="Calibri" w:hAnsi="Times New Roman" w:cs="Times New Roman"/>
          <w:b/>
          <w:iCs/>
          <w:caps/>
          <w:sz w:val="24"/>
          <w:szCs w:val="24"/>
        </w:rPr>
        <w:lastRenderedPageBreak/>
        <w:t>2. С</w:t>
      </w:r>
      <w:r w:rsidR="000740D5" w:rsidRPr="00EA4B02">
        <w:rPr>
          <w:rFonts w:ascii="Times New Roman" w:eastAsia="Calibri" w:hAnsi="Times New Roman" w:cs="Times New Roman"/>
          <w:b/>
          <w:iCs/>
          <w:sz w:val="24"/>
          <w:szCs w:val="24"/>
        </w:rPr>
        <w:t>труктура и примерное содержание учебной дисциплины</w:t>
      </w:r>
      <w:bookmarkEnd w:id="85"/>
    </w:p>
    <w:p w14:paraId="5D605CA5" w14:textId="77777777" w:rsidR="00EA4B02" w:rsidRPr="00EA4B02" w:rsidRDefault="00EA4B02" w:rsidP="00EA4B02">
      <w:pPr>
        <w:spacing w:after="0" w:line="276" w:lineRule="auto"/>
        <w:rPr>
          <w:rFonts w:ascii="Times New Roman" w:eastAsia="Calibri" w:hAnsi="Times New Roman" w:cs="Times New Roman"/>
          <w:b/>
          <w:sz w:val="24"/>
          <w:szCs w:val="24"/>
        </w:rPr>
      </w:pPr>
      <w:r w:rsidRPr="00EA4B02">
        <w:rPr>
          <w:rFonts w:ascii="Times New Roman" w:eastAsia="Calibri" w:hAnsi="Times New Roman" w:cs="Times New Roman"/>
          <w:b/>
          <w:sz w:val="24"/>
          <w:szCs w:val="24"/>
        </w:rPr>
        <w:t>2.1. Объем учебной дисциплины и виды учебной работы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EA4B02" w:rsidRPr="00EA4B02" w14:paraId="345E9231" w14:textId="77777777" w:rsidTr="00EA4B02">
        <w:tc>
          <w:tcPr>
            <w:tcW w:w="7668" w:type="dxa"/>
            <w:tcBorders>
              <w:top w:val="single" w:sz="4" w:space="0" w:color="auto"/>
              <w:left w:val="single" w:sz="4" w:space="0" w:color="auto"/>
              <w:bottom w:val="single" w:sz="4" w:space="0" w:color="auto"/>
              <w:right w:val="single" w:sz="4" w:space="0" w:color="auto"/>
            </w:tcBorders>
            <w:shd w:val="clear" w:color="auto" w:fill="auto"/>
            <w:vAlign w:val="center"/>
          </w:tcPr>
          <w:p w14:paraId="54CF071F" w14:textId="77777777" w:rsidR="00EA4B02" w:rsidRPr="00EA4B02" w:rsidRDefault="00EA4B02" w:rsidP="00EA4B02">
            <w:pPr>
              <w:spacing w:after="0" w:line="276" w:lineRule="auto"/>
              <w:jc w:val="center"/>
              <w:rPr>
                <w:rFonts w:ascii="Times New Roman" w:eastAsia="Calibri" w:hAnsi="Times New Roman" w:cs="Times New Roman"/>
                <w:i/>
                <w:sz w:val="24"/>
                <w:szCs w:val="24"/>
              </w:rPr>
            </w:pPr>
            <w:r w:rsidRPr="00EA4B02">
              <w:rPr>
                <w:rFonts w:ascii="Times New Roman" w:eastAsia="Calibri" w:hAnsi="Times New Roman" w:cs="Times New Roman"/>
                <w:b/>
                <w:i/>
                <w:sz w:val="24"/>
                <w:szCs w:val="24"/>
              </w:rPr>
              <w:t>Вид учебной работы</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255120A8" w14:textId="77777777" w:rsidR="00EA4B02" w:rsidRPr="00EA4B02" w:rsidRDefault="00EA4B02" w:rsidP="00EA4B02">
            <w:pPr>
              <w:spacing w:after="0" w:line="276" w:lineRule="auto"/>
              <w:jc w:val="center"/>
              <w:rPr>
                <w:rFonts w:ascii="Times New Roman" w:eastAsia="Calibri" w:hAnsi="Times New Roman" w:cs="Times New Roman"/>
                <w:i/>
                <w:sz w:val="24"/>
                <w:szCs w:val="24"/>
              </w:rPr>
            </w:pPr>
            <w:r w:rsidRPr="00EA4B02">
              <w:rPr>
                <w:rFonts w:ascii="Times New Roman" w:eastAsia="Calibri" w:hAnsi="Times New Roman" w:cs="Times New Roman"/>
                <w:b/>
                <w:i/>
                <w:iCs/>
                <w:sz w:val="24"/>
                <w:szCs w:val="24"/>
              </w:rPr>
              <w:t>Объем часов</w:t>
            </w:r>
          </w:p>
        </w:tc>
      </w:tr>
      <w:tr w:rsidR="00EA4B02" w:rsidRPr="00EA4B02" w14:paraId="3DEB3DFE" w14:textId="77777777" w:rsidTr="00EA4B02">
        <w:tc>
          <w:tcPr>
            <w:tcW w:w="7668" w:type="dxa"/>
          </w:tcPr>
          <w:p w14:paraId="2B1B2E61"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Максимальная учебная нагрузка (всего)</w:t>
            </w:r>
          </w:p>
        </w:tc>
        <w:tc>
          <w:tcPr>
            <w:tcW w:w="1903" w:type="dxa"/>
            <w:vAlign w:val="center"/>
          </w:tcPr>
          <w:p w14:paraId="4CCF0B2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102</w:t>
            </w:r>
          </w:p>
        </w:tc>
      </w:tr>
      <w:tr w:rsidR="00EA4B02" w:rsidRPr="00EA4B02" w14:paraId="64225964" w14:textId="77777777" w:rsidTr="00EA4B02">
        <w:tc>
          <w:tcPr>
            <w:tcW w:w="7668" w:type="dxa"/>
          </w:tcPr>
          <w:p w14:paraId="04B611E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Обязательная аудиторная учебная нагрузка (всего)</w:t>
            </w:r>
          </w:p>
        </w:tc>
        <w:tc>
          <w:tcPr>
            <w:tcW w:w="1903" w:type="dxa"/>
            <w:vAlign w:val="center"/>
          </w:tcPr>
          <w:p w14:paraId="57DA134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68</w:t>
            </w:r>
          </w:p>
        </w:tc>
      </w:tr>
      <w:tr w:rsidR="00EA4B02" w:rsidRPr="00EA4B02" w14:paraId="4446C459" w14:textId="77777777" w:rsidTr="00EA4B02">
        <w:tc>
          <w:tcPr>
            <w:tcW w:w="7668" w:type="dxa"/>
          </w:tcPr>
          <w:p w14:paraId="14CC3FE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в том числе:</w:t>
            </w:r>
          </w:p>
        </w:tc>
        <w:tc>
          <w:tcPr>
            <w:tcW w:w="1903" w:type="dxa"/>
            <w:vAlign w:val="center"/>
          </w:tcPr>
          <w:p w14:paraId="7ABD1E7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380B8AF" w14:textId="77777777" w:rsidTr="00EA4B02">
        <w:tc>
          <w:tcPr>
            <w:tcW w:w="7668" w:type="dxa"/>
          </w:tcPr>
          <w:p w14:paraId="69E773C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Теоретические занятия</w:t>
            </w:r>
          </w:p>
        </w:tc>
        <w:tc>
          <w:tcPr>
            <w:tcW w:w="1903" w:type="dxa"/>
            <w:vAlign w:val="center"/>
          </w:tcPr>
          <w:p w14:paraId="6F50A2C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20</w:t>
            </w:r>
          </w:p>
        </w:tc>
      </w:tr>
      <w:tr w:rsidR="00EA4B02" w:rsidRPr="00EA4B02" w14:paraId="5968C82B" w14:textId="77777777" w:rsidTr="00EA4B02">
        <w:tc>
          <w:tcPr>
            <w:tcW w:w="7668" w:type="dxa"/>
          </w:tcPr>
          <w:p w14:paraId="7C39BAB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практические занятия</w:t>
            </w:r>
          </w:p>
        </w:tc>
        <w:tc>
          <w:tcPr>
            <w:tcW w:w="1903" w:type="dxa"/>
            <w:vAlign w:val="center"/>
          </w:tcPr>
          <w:p w14:paraId="4DBCA73E"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48</w:t>
            </w:r>
          </w:p>
        </w:tc>
      </w:tr>
      <w:tr w:rsidR="00EA4B02" w:rsidRPr="00EA4B02" w14:paraId="0042DCF5" w14:textId="77777777" w:rsidTr="00EA4B02">
        <w:tc>
          <w:tcPr>
            <w:tcW w:w="7668" w:type="dxa"/>
          </w:tcPr>
          <w:p w14:paraId="23D400E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1903" w:type="dxa"/>
            <w:vAlign w:val="center"/>
          </w:tcPr>
          <w:p w14:paraId="1732506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w:t>
            </w:r>
          </w:p>
        </w:tc>
      </w:tr>
      <w:tr w:rsidR="00EA4B02" w:rsidRPr="00EA4B02" w14:paraId="3F13D7E3" w14:textId="77777777" w:rsidTr="00EA4B02">
        <w:tc>
          <w:tcPr>
            <w:tcW w:w="7668" w:type="dxa"/>
          </w:tcPr>
          <w:p w14:paraId="20234134"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курсовая работа (проект) </w:t>
            </w:r>
            <w:r w:rsidRPr="00EA4B02">
              <w:rPr>
                <w:rFonts w:ascii="Times New Roman" w:eastAsia="Calibri" w:hAnsi="Times New Roman" w:cs="Times New Roman"/>
                <w:i/>
                <w:sz w:val="24"/>
                <w:szCs w:val="24"/>
              </w:rPr>
              <w:t>(если предусмотрено)</w:t>
            </w:r>
          </w:p>
        </w:tc>
        <w:tc>
          <w:tcPr>
            <w:tcW w:w="1903" w:type="dxa"/>
            <w:vAlign w:val="center"/>
          </w:tcPr>
          <w:p w14:paraId="0389231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w:t>
            </w:r>
          </w:p>
        </w:tc>
      </w:tr>
      <w:tr w:rsidR="00EA4B02" w:rsidRPr="00EA4B02" w14:paraId="3BF94674" w14:textId="77777777" w:rsidTr="00EA4B02">
        <w:tc>
          <w:tcPr>
            <w:tcW w:w="7668" w:type="dxa"/>
          </w:tcPr>
          <w:p w14:paraId="774DF195"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Самостоятельная работа обучающегося (всего)</w:t>
            </w:r>
          </w:p>
        </w:tc>
        <w:tc>
          <w:tcPr>
            <w:tcW w:w="1903" w:type="dxa"/>
            <w:vAlign w:val="center"/>
          </w:tcPr>
          <w:p w14:paraId="0439E45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34</w:t>
            </w:r>
          </w:p>
        </w:tc>
      </w:tr>
      <w:tr w:rsidR="00EA4B02" w:rsidRPr="00EA4B02" w14:paraId="36CC6F0E" w14:textId="77777777" w:rsidTr="00EA4B02">
        <w:tc>
          <w:tcPr>
            <w:tcW w:w="7668" w:type="dxa"/>
          </w:tcPr>
          <w:p w14:paraId="6510A51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sz w:val="24"/>
                <w:szCs w:val="24"/>
              </w:rPr>
              <w:t>в том числе:</w:t>
            </w:r>
          </w:p>
        </w:tc>
        <w:tc>
          <w:tcPr>
            <w:tcW w:w="1903" w:type="dxa"/>
            <w:vAlign w:val="center"/>
          </w:tcPr>
          <w:p w14:paraId="4A9AFC4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C40A976" w14:textId="77777777" w:rsidTr="00EA4B02">
        <w:tc>
          <w:tcPr>
            <w:tcW w:w="7668" w:type="dxa"/>
          </w:tcPr>
          <w:p w14:paraId="5BCD4852" w14:textId="77777777" w:rsidR="00EA4B02" w:rsidRPr="00EA4B02" w:rsidRDefault="00EA4B02" w:rsidP="00EA4B02">
            <w:pPr>
              <w:spacing w:after="0" w:line="276" w:lineRule="auto"/>
              <w:jc w:val="both"/>
              <w:rPr>
                <w:rFonts w:ascii="Times New Roman" w:eastAsia="Calibri" w:hAnsi="Times New Roman" w:cs="Times New Roman"/>
                <w:i/>
                <w:sz w:val="24"/>
                <w:szCs w:val="24"/>
              </w:rPr>
            </w:pPr>
            <w:r w:rsidRPr="00EA4B02">
              <w:rPr>
                <w:rFonts w:ascii="Times New Roman" w:eastAsia="Calibri" w:hAnsi="Times New Roman" w:cs="Times New Roman"/>
                <w:sz w:val="24"/>
                <w:szCs w:val="24"/>
              </w:rPr>
              <w:t xml:space="preserve">самостоятельная работа над курсовой работой (проектом) </w:t>
            </w:r>
            <w:r w:rsidRPr="00EA4B02">
              <w:rPr>
                <w:rFonts w:ascii="Times New Roman" w:eastAsia="Calibri" w:hAnsi="Times New Roman" w:cs="Times New Roman"/>
                <w:i/>
                <w:sz w:val="24"/>
                <w:szCs w:val="24"/>
              </w:rPr>
              <w:t>(если предусмотрено)</w:t>
            </w:r>
          </w:p>
        </w:tc>
        <w:tc>
          <w:tcPr>
            <w:tcW w:w="1903" w:type="dxa"/>
            <w:vAlign w:val="center"/>
          </w:tcPr>
          <w:p w14:paraId="6D5C62A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w:t>
            </w:r>
          </w:p>
        </w:tc>
      </w:tr>
      <w:tr w:rsidR="00EA4B02" w:rsidRPr="00EA4B02" w14:paraId="48E48450" w14:textId="77777777" w:rsidTr="00EA4B02">
        <w:tc>
          <w:tcPr>
            <w:tcW w:w="7668" w:type="dxa"/>
          </w:tcPr>
          <w:p w14:paraId="27B1C7CB" w14:textId="77777777" w:rsidR="00EA4B02" w:rsidRPr="00EA4B02" w:rsidRDefault="00EA4B02" w:rsidP="00EA4B02">
            <w:pPr>
              <w:spacing w:after="0" w:line="276" w:lineRule="auto"/>
              <w:jc w:val="both"/>
              <w:rPr>
                <w:rFonts w:ascii="Times New Roman" w:eastAsia="Calibri" w:hAnsi="Times New Roman" w:cs="Times New Roman"/>
                <w:sz w:val="24"/>
                <w:szCs w:val="24"/>
                <w:lang w:val="en-US"/>
              </w:rPr>
            </w:pPr>
            <w:r w:rsidRPr="00EA4B02">
              <w:rPr>
                <w:rFonts w:ascii="Times New Roman" w:eastAsia="Calibri" w:hAnsi="Times New Roman" w:cs="Times New Roman"/>
                <w:sz w:val="24"/>
                <w:szCs w:val="24"/>
              </w:rPr>
              <w:t>реферативная работа</w:t>
            </w:r>
          </w:p>
        </w:tc>
        <w:tc>
          <w:tcPr>
            <w:tcW w:w="1903" w:type="dxa"/>
            <w:vAlign w:val="bottom"/>
          </w:tcPr>
          <w:p w14:paraId="6A4A8BDD"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10</w:t>
            </w:r>
          </w:p>
        </w:tc>
      </w:tr>
      <w:tr w:rsidR="00EA4B02" w:rsidRPr="00EA4B02" w14:paraId="338BB2EA" w14:textId="77777777" w:rsidTr="00EA4B02">
        <w:tc>
          <w:tcPr>
            <w:tcW w:w="7668" w:type="dxa"/>
          </w:tcPr>
          <w:p w14:paraId="01B4C18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работа с информационными источниками</w:t>
            </w:r>
          </w:p>
        </w:tc>
        <w:tc>
          <w:tcPr>
            <w:tcW w:w="1903" w:type="dxa"/>
            <w:vAlign w:val="bottom"/>
          </w:tcPr>
          <w:p w14:paraId="0E7181C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8</w:t>
            </w:r>
          </w:p>
        </w:tc>
      </w:tr>
      <w:tr w:rsidR="00EA4B02" w:rsidRPr="00EA4B02" w14:paraId="2B41C1FD" w14:textId="77777777" w:rsidTr="00EA4B02">
        <w:tc>
          <w:tcPr>
            <w:tcW w:w="7668" w:type="dxa"/>
          </w:tcPr>
          <w:p w14:paraId="115B97C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подготовка презентационных материалов</w:t>
            </w:r>
          </w:p>
        </w:tc>
        <w:tc>
          <w:tcPr>
            <w:tcW w:w="1903" w:type="dxa"/>
            <w:vAlign w:val="bottom"/>
          </w:tcPr>
          <w:p w14:paraId="01DA3577"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r>
      <w:tr w:rsidR="00EA4B02" w:rsidRPr="00EA4B02" w14:paraId="7FF8C78B" w14:textId="77777777" w:rsidTr="00EA4B02">
        <w:tc>
          <w:tcPr>
            <w:tcW w:w="7668" w:type="dxa"/>
          </w:tcPr>
          <w:p w14:paraId="14BBE3C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внеаудиторная самостоятельная работа</w:t>
            </w:r>
          </w:p>
        </w:tc>
        <w:tc>
          <w:tcPr>
            <w:tcW w:w="1903" w:type="dxa"/>
            <w:vAlign w:val="bottom"/>
          </w:tcPr>
          <w:p w14:paraId="071D094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r>
      <w:tr w:rsidR="00EA4B02" w:rsidRPr="00EA4B02" w14:paraId="4DB7A12A" w14:textId="77777777" w:rsidTr="00EA4B02">
        <w:tc>
          <w:tcPr>
            <w:tcW w:w="7668" w:type="dxa"/>
          </w:tcPr>
          <w:p w14:paraId="060C23E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домашняя контрольная работа</w:t>
            </w:r>
          </w:p>
        </w:tc>
        <w:tc>
          <w:tcPr>
            <w:tcW w:w="1903" w:type="dxa"/>
            <w:vAlign w:val="bottom"/>
          </w:tcPr>
          <w:p w14:paraId="1AC9E08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4</w:t>
            </w:r>
          </w:p>
        </w:tc>
      </w:tr>
      <w:tr w:rsidR="00EA4B02" w:rsidRPr="00EA4B02" w14:paraId="7F56A1B3" w14:textId="77777777" w:rsidTr="00EA4B02">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14:paraId="18AEA758" w14:textId="77777777" w:rsidR="00EA4B02" w:rsidRPr="00EA4B02" w:rsidRDefault="00EA4B02" w:rsidP="00EA4B02">
            <w:pPr>
              <w:spacing w:after="0" w:line="276" w:lineRule="auto"/>
              <w:rPr>
                <w:rFonts w:ascii="Times New Roman" w:eastAsia="Calibri" w:hAnsi="Times New Roman" w:cs="Times New Roman"/>
                <w:i/>
                <w:sz w:val="24"/>
                <w:szCs w:val="24"/>
              </w:rPr>
            </w:pPr>
            <w:r w:rsidRPr="00EA4B02">
              <w:rPr>
                <w:rFonts w:ascii="Times New Roman" w:eastAsia="Calibri" w:hAnsi="Times New Roman" w:cs="Times New Roman"/>
                <w:i/>
                <w:iCs/>
                <w:sz w:val="24"/>
                <w:szCs w:val="24"/>
              </w:rPr>
              <w:t>Итоговая аттестация в форме дифференцированного зачета</w:t>
            </w:r>
          </w:p>
        </w:tc>
      </w:tr>
    </w:tbl>
    <w:p w14:paraId="39863BDA" w14:textId="77777777" w:rsidR="00EA4B02" w:rsidRPr="00EA4B02" w:rsidRDefault="00EA4B02" w:rsidP="00EA4B02">
      <w:pPr>
        <w:spacing w:after="0" w:line="276" w:lineRule="auto"/>
        <w:rPr>
          <w:rFonts w:ascii="Times New Roman" w:eastAsia="Calibri" w:hAnsi="Times New Roman" w:cs="Times New Roman"/>
          <w:sz w:val="24"/>
          <w:szCs w:val="24"/>
        </w:rPr>
        <w:sectPr w:rsidR="00EA4B02" w:rsidRPr="00EA4B02" w:rsidSect="00850D3B">
          <w:footerReference w:type="even" r:id="rId151"/>
          <w:footerReference w:type="default" r:id="rId152"/>
          <w:footerReference w:type="first" r:id="rId153"/>
          <w:pgSz w:w="11906" w:h="16838" w:code="9"/>
          <w:pgMar w:top="1134" w:right="851" w:bottom="1134" w:left="1418" w:header="709" w:footer="709" w:gutter="0"/>
          <w:cols w:space="720"/>
          <w:titlePg/>
        </w:sectPr>
      </w:pPr>
    </w:p>
    <w:p w14:paraId="6DB2DC5B" w14:textId="77777777" w:rsidR="00EA4B02" w:rsidRPr="00EA4B02" w:rsidRDefault="00EA4B02" w:rsidP="00EA4B02">
      <w:pPr>
        <w:spacing w:after="0" w:line="276" w:lineRule="auto"/>
        <w:rPr>
          <w:rFonts w:ascii="Times New Roman" w:eastAsia="Calibri" w:hAnsi="Times New Roman" w:cs="Times New Roman"/>
          <w:b/>
          <w:sz w:val="24"/>
          <w:szCs w:val="24"/>
          <w:u w:val="single"/>
        </w:rPr>
      </w:pPr>
      <w:r w:rsidRPr="00EA4B02">
        <w:rPr>
          <w:rFonts w:ascii="Times New Roman" w:eastAsia="Calibri" w:hAnsi="Times New Roman" w:cs="Times New Roman"/>
          <w:b/>
          <w:sz w:val="24"/>
          <w:szCs w:val="24"/>
        </w:rPr>
        <w:lastRenderedPageBreak/>
        <w:t xml:space="preserve">2.2. Примерный тематический план и содержание учебной дисциплины </w:t>
      </w:r>
      <w:r w:rsidRPr="00EA4B02">
        <w:rPr>
          <w:rFonts w:ascii="Times New Roman" w:eastAsia="Calibri" w:hAnsi="Times New Roman" w:cs="Times New Roman"/>
          <w:b/>
          <w:sz w:val="24"/>
          <w:szCs w:val="24"/>
          <w:u w:val="single"/>
        </w:rPr>
        <w:t>Безопасность жизнедеятельности</w:t>
      </w: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416"/>
        <w:gridCol w:w="9665"/>
        <w:gridCol w:w="920"/>
        <w:gridCol w:w="1139"/>
      </w:tblGrid>
      <w:tr w:rsidR="00EA4B02" w:rsidRPr="00EA4B02" w14:paraId="28F904F7" w14:textId="77777777" w:rsidTr="00EA4B02">
        <w:tc>
          <w:tcPr>
            <w:tcW w:w="2839" w:type="dxa"/>
            <w:vAlign w:val="center"/>
          </w:tcPr>
          <w:p w14:paraId="01BC77D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Наименование</w:t>
            </w:r>
          </w:p>
          <w:p w14:paraId="364D17A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разделов и тем</w:t>
            </w:r>
          </w:p>
        </w:tc>
        <w:tc>
          <w:tcPr>
            <w:tcW w:w="10081" w:type="dxa"/>
            <w:gridSpan w:val="2"/>
            <w:vAlign w:val="center"/>
          </w:tcPr>
          <w:p w14:paraId="4690C77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Содержание учебного материала, лабораторные работы и практические занятия,</w:t>
            </w:r>
          </w:p>
          <w:p w14:paraId="3B403B3A" w14:textId="77777777" w:rsidR="00EA4B02" w:rsidRPr="00EA4B02" w:rsidRDefault="00EA4B02" w:rsidP="00EA4B02">
            <w:pPr>
              <w:spacing w:after="0" w:line="276" w:lineRule="auto"/>
              <w:jc w:val="center"/>
              <w:rPr>
                <w:rFonts w:ascii="Times New Roman" w:eastAsia="Calibri" w:hAnsi="Times New Roman" w:cs="Times New Roman"/>
                <w:b/>
                <w:i/>
                <w:sz w:val="24"/>
                <w:szCs w:val="24"/>
              </w:rPr>
            </w:pPr>
            <w:r w:rsidRPr="00EA4B02">
              <w:rPr>
                <w:rFonts w:ascii="Times New Roman" w:eastAsia="Calibri" w:hAnsi="Times New Roman" w:cs="Times New Roman"/>
                <w:b/>
                <w:sz w:val="24"/>
                <w:szCs w:val="24"/>
              </w:rPr>
              <w:t>самостоятельная работа обучающихся, курсовая работа (проект)</w:t>
            </w:r>
            <w:r w:rsidRPr="00EA4B02">
              <w:rPr>
                <w:rFonts w:ascii="Times New Roman" w:eastAsia="Calibri" w:hAnsi="Times New Roman" w:cs="Times New Roman"/>
                <w:b/>
                <w:i/>
                <w:sz w:val="24"/>
                <w:szCs w:val="24"/>
              </w:rPr>
              <w:t xml:space="preserve"> (если предусмотрены)</w:t>
            </w:r>
          </w:p>
        </w:tc>
        <w:tc>
          <w:tcPr>
            <w:tcW w:w="920" w:type="dxa"/>
            <w:vAlign w:val="center"/>
          </w:tcPr>
          <w:p w14:paraId="2A2CFF9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Объем</w:t>
            </w:r>
          </w:p>
          <w:p w14:paraId="1B56A77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часов</w:t>
            </w:r>
          </w:p>
        </w:tc>
        <w:tc>
          <w:tcPr>
            <w:tcW w:w="1139" w:type="dxa"/>
            <w:vAlign w:val="center"/>
          </w:tcPr>
          <w:p w14:paraId="66643981"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Уровень</w:t>
            </w:r>
          </w:p>
          <w:p w14:paraId="2DFEF49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освоения</w:t>
            </w:r>
          </w:p>
        </w:tc>
      </w:tr>
      <w:tr w:rsidR="00EA4B02" w:rsidRPr="00EA4B02" w14:paraId="1AC0D178" w14:textId="77777777" w:rsidTr="00EA4B02">
        <w:tc>
          <w:tcPr>
            <w:tcW w:w="2839" w:type="dxa"/>
            <w:vAlign w:val="center"/>
          </w:tcPr>
          <w:p w14:paraId="74404A9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1</w:t>
            </w:r>
          </w:p>
        </w:tc>
        <w:tc>
          <w:tcPr>
            <w:tcW w:w="10081" w:type="dxa"/>
            <w:gridSpan w:val="2"/>
            <w:vAlign w:val="center"/>
          </w:tcPr>
          <w:p w14:paraId="617ACBB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920" w:type="dxa"/>
            <w:vAlign w:val="center"/>
          </w:tcPr>
          <w:p w14:paraId="3EE6EAC0"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139" w:type="dxa"/>
            <w:tcBorders>
              <w:bottom w:val="single" w:sz="4" w:space="0" w:color="auto"/>
            </w:tcBorders>
            <w:vAlign w:val="center"/>
          </w:tcPr>
          <w:p w14:paraId="3BC8A07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7A6B6612" w14:textId="77777777" w:rsidTr="00EA4B02">
        <w:tc>
          <w:tcPr>
            <w:tcW w:w="12920" w:type="dxa"/>
            <w:gridSpan w:val="3"/>
          </w:tcPr>
          <w:p w14:paraId="7230B31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1. Чрезвычайные ситуации мирного и военного времени и организация защиты населения</w:t>
            </w:r>
          </w:p>
        </w:tc>
        <w:tc>
          <w:tcPr>
            <w:tcW w:w="920" w:type="dxa"/>
            <w:vAlign w:val="bottom"/>
          </w:tcPr>
          <w:p w14:paraId="5152A88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40</w:t>
            </w:r>
          </w:p>
        </w:tc>
        <w:tc>
          <w:tcPr>
            <w:tcW w:w="1139" w:type="dxa"/>
            <w:vMerge w:val="restart"/>
            <w:shd w:val="clear" w:color="auto" w:fill="D9D9D9"/>
            <w:vAlign w:val="bottom"/>
          </w:tcPr>
          <w:p w14:paraId="6B175D8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bCs/>
                <w:sz w:val="24"/>
                <w:szCs w:val="24"/>
              </w:rPr>
            </w:pPr>
          </w:p>
        </w:tc>
      </w:tr>
      <w:tr w:rsidR="00EA4B02" w:rsidRPr="00EA4B02" w14:paraId="42BF49CF" w14:textId="77777777" w:rsidTr="00EA4B02">
        <w:trPr>
          <w:trHeight w:val="81"/>
        </w:trPr>
        <w:tc>
          <w:tcPr>
            <w:tcW w:w="2839" w:type="dxa"/>
            <w:vMerge w:val="restart"/>
          </w:tcPr>
          <w:p w14:paraId="0537A79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1.1.</w:t>
            </w:r>
          </w:p>
          <w:p w14:paraId="4324363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Чрезвычайные ситуации природного, техногенного</w:t>
            </w:r>
          </w:p>
          <w:p w14:paraId="5F410CA9"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и военного характера</w:t>
            </w:r>
          </w:p>
        </w:tc>
        <w:tc>
          <w:tcPr>
            <w:tcW w:w="10081" w:type="dxa"/>
            <w:gridSpan w:val="2"/>
          </w:tcPr>
          <w:p w14:paraId="5D8F95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6856C0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6311F3B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179A4C65" w14:textId="77777777" w:rsidTr="00EA4B02">
        <w:tc>
          <w:tcPr>
            <w:tcW w:w="2839" w:type="dxa"/>
            <w:vMerge/>
          </w:tcPr>
          <w:p w14:paraId="3F7F68F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15EB5CC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0152C783" w14:textId="77777777" w:rsidR="00EA4B02" w:rsidRPr="00EA4B02" w:rsidRDefault="00EA4B02" w:rsidP="00EA4B02">
            <w:pPr>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Чрезвычайные ситуации природного, техногенного и военного характера</w:t>
            </w:r>
          </w:p>
          <w:p w14:paraId="5FBCAD2D"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Общая характеристика чрезвычайных ситуаций природного и техногенного характера, источники их возникновения. Классификация чрезвычайных ситуаций по масштабам их распространения и тяжести последствий.</w:t>
            </w:r>
          </w:p>
          <w:p w14:paraId="644C8737"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Чрезвычайные </w:t>
            </w:r>
            <w:r w:rsidRPr="00EA4B02">
              <w:rPr>
                <w:rFonts w:ascii="Times New Roman" w:eastAsia="Calibri" w:hAnsi="Times New Roman" w:cs="Times New Roman"/>
                <w:bCs/>
                <w:sz w:val="24"/>
                <w:szCs w:val="24"/>
              </w:rPr>
              <w:t>ситуации</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военного характера, которые могут возникнуть на территории России в случае локальных вооруженных конфликтов или ведения широкомасштабных боевых действий. Основные источники чрезвычайных ситуаций военного характера – современные средства поражения.</w:t>
            </w:r>
          </w:p>
          <w:p w14:paraId="66EC358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Прогнозирование чрезвычайных ситуаций. Теоретические основы прогнозирования чрезвычайных ситуаций. Прогнозирование природных </w:t>
            </w:r>
            <w:r w:rsidRPr="00EA4B02">
              <w:rPr>
                <w:rFonts w:ascii="Times New Roman" w:eastAsia="Calibri" w:hAnsi="Times New Roman" w:cs="Times New Roman"/>
                <w:bCs/>
                <w:sz w:val="24"/>
                <w:szCs w:val="24"/>
              </w:rPr>
              <w:t>и</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техногенных катастроф. Порядок выявления и оценки обстановки</w:t>
            </w:r>
          </w:p>
        </w:tc>
        <w:tc>
          <w:tcPr>
            <w:tcW w:w="920" w:type="dxa"/>
            <w:vMerge/>
            <w:vAlign w:val="bottom"/>
          </w:tcPr>
          <w:p w14:paraId="0ECF43A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4062566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39A843F4" w14:textId="77777777" w:rsidTr="00EA4B02">
        <w:tc>
          <w:tcPr>
            <w:tcW w:w="2839" w:type="dxa"/>
            <w:vMerge/>
          </w:tcPr>
          <w:p w14:paraId="15718C6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4023C00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vAlign w:val="bottom"/>
          </w:tcPr>
          <w:p w14:paraId="368AB55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val="restart"/>
            <w:shd w:val="clear" w:color="auto" w:fill="D9D9D9"/>
            <w:vAlign w:val="bottom"/>
          </w:tcPr>
          <w:p w14:paraId="025CB5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186B5851" w14:textId="77777777" w:rsidTr="00EA4B02">
        <w:tc>
          <w:tcPr>
            <w:tcW w:w="2839" w:type="dxa"/>
            <w:vMerge/>
          </w:tcPr>
          <w:p w14:paraId="0743B41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4B5FEB8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Изучение классификации чрезвычайных ситуаций</w:t>
            </w:r>
          </w:p>
        </w:tc>
        <w:tc>
          <w:tcPr>
            <w:tcW w:w="920" w:type="dxa"/>
            <w:vMerge/>
            <w:vAlign w:val="bottom"/>
          </w:tcPr>
          <w:p w14:paraId="39DAB3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161E03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9557091" w14:textId="77777777" w:rsidTr="00EA4B02">
        <w:tc>
          <w:tcPr>
            <w:tcW w:w="2839" w:type="dxa"/>
            <w:vMerge/>
          </w:tcPr>
          <w:p w14:paraId="6927E5E7"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3AABBDE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Выполнение работы по прогнозированию техногенной катастрофы</w:t>
            </w:r>
          </w:p>
        </w:tc>
        <w:tc>
          <w:tcPr>
            <w:tcW w:w="920" w:type="dxa"/>
            <w:vAlign w:val="bottom"/>
          </w:tcPr>
          <w:p w14:paraId="69A087A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4E81EC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2A2D994B" w14:textId="77777777" w:rsidTr="00EA4B02">
        <w:tc>
          <w:tcPr>
            <w:tcW w:w="2839" w:type="dxa"/>
            <w:vMerge/>
          </w:tcPr>
          <w:p w14:paraId="0DCC612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74B75C3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Применение первичных средств пожаротушения</w:t>
            </w:r>
          </w:p>
        </w:tc>
        <w:tc>
          <w:tcPr>
            <w:tcW w:w="920" w:type="dxa"/>
            <w:vAlign w:val="bottom"/>
          </w:tcPr>
          <w:p w14:paraId="3959CEC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455D5FB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948E6D5" w14:textId="77777777" w:rsidTr="00EA4B02">
        <w:tc>
          <w:tcPr>
            <w:tcW w:w="2839" w:type="dxa"/>
            <w:vMerge/>
          </w:tcPr>
          <w:p w14:paraId="325E935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7148045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72DB68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663A65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21CD997" w14:textId="77777777" w:rsidTr="00EA4B02">
        <w:tc>
          <w:tcPr>
            <w:tcW w:w="2839" w:type="dxa"/>
            <w:vMerge/>
          </w:tcPr>
          <w:p w14:paraId="2CCC780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3B24BD8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0B8754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61B46F4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1B484452" w14:textId="77777777" w:rsidTr="00EA4B02">
        <w:tc>
          <w:tcPr>
            <w:tcW w:w="2839" w:type="dxa"/>
            <w:vMerge/>
          </w:tcPr>
          <w:p w14:paraId="07D472E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10081" w:type="dxa"/>
            <w:gridSpan w:val="2"/>
          </w:tcPr>
          <w:p w14:paraId="7C49348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 Выявление основных источников </w:t>
            </w:r>
            <w:r w:rsidRPr="00EA4B02">
              <w:rPr>
                <w:rFonts w:ascii="Times New Roman" w:eastAsia="Calibri" w:hAnsi="Times New Roman" w:cs="Times New Roman"/>
                <w:color w:val="000000"/>
                <w:sz w:val="24"/>
                <w:szCs w:val="24"/>
              </w:rPr>
              <w:t>чрезвычайных ситуаций военного характера – современные средства поражения</w:t>
            </w:r>
            <w:r w:rsidRPr="00EA4B02">
              <w:rPr>
                <w:rFonts w:ascii="Times New Roman" w:eastAsia="Calibri" w:hAnsi="Times New Roman" w:cs="Times New Roman"/>
                <w:sz w:val="24"/>
                <w:szCs w:val="24"/>
              </w:rPr>
              <w:t xml:space="preserve"> Обоснование опасности поражающих факторов ядерного оружия</w:t>
            </w:r>
          </w:p>
        </w:tc>
        <w:tc>
          <w:tcPr>
            <w:tcW w:w="920" w:type="dxa"/>
            <w:vMerge/>
            <w:vAlign w:val="bottom"/>
          </w:tcPr>
          <w:p w14:paraId="1F71F23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7167197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220C4ED" w14:textId="77777777" w:rsidTr="00EA4B02">
        <w:tc>
          <w:tcPr>
            <w:tcW w:w="2839" w:type="dxa"/>
            <w:vAlign w:val="center"/>
          </w:tcPr>
          <w:p w14:paraId="3E71B4DD" w14:textId="77777777" w:rsidR="00EA4B02" w:rsidRPr="00EA4B02" w:rsidRDefault="00EA4B02" w:rsidP="00EA4B02">
            <w:pPr>
              <w:pageBreakBefore/>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1</w:t>
            </w:r>
          </w:p>
        </w:tc>
        <w:tc>
          <w:tcPr>
            <w:tcW w:w="10081" w:type="dxa"/>
            <w:gridSpan w:val="2"/>
            <w:vAlign w:val="center"/>
          </w:tcPr>
          <w:p w14:paraId="2B34492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920" w:type="dxa"/>
            <w:vAlign w:val="center"/>
          </w:tcPr>
          <w:p w14:paraId="0FE7CA0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139" w:type="dxa"/>
            <w:tcBorders>
              <w:bottom w:val="single" w:sz="4" w:space="0" w:color="auto"/>
            </w:tcBorders>
            <w:vAlign w:val="center"/>
          </w:tcPr>
          <w:p w14:paraId="4A3DDBA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43A9D2FE" w14:textId="77777777" w:rsidTr="00EA4B02">
        <w:tc>
          <w:tcPr>
            <w:tcW w:w="2839" w:type="dxa"/>
            <w:vMerge w:val="restart"/>
          </w:tcPr>
          <w:p w14:paraId="7E2F8C77"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Тема 1.2.</w:t>
            </w:r>
          </w:p>
          <w:p w14:paraId="012C9F4E" w14:textId="77777777" w:rsidR="00EA4B02" w:rsidRPr="00EA4B02" w:rsidRDefault="00EA4B02" w:rsidP="00EA4B02">
            <w:pPr>
              <w:spacing w:after="0" w:line="276" w:lineRule="auto"/>
              <w:jc w:val="center"/>
              <w:rPr>
                <w:rFonts w:ascii="Times New Roman" w:eastAsia="Calibri" w:hAnsi="Times New Roman" w:cs="Times New Roman"/>
                <w:color w:val="000000"/>
                <w:sz w:val="24"/>
                <w:szCs w:val="24"/>
              </w:rPr>
            </w:pPr>
            <w:r w:rsidRPr="00EA4B02">
              <w:rPr>
                <w:rFonts w:ascii="Times New Roman" w:eastAsia="Calibri" w:hAnsi="Times New Roman" w:cs="Times New Roman"/>
                <w:color w:val="000000"/>
                <w:sz w:val="24"/>
                <w:szCs w:val="24"/>
              </w:rPr>
              <w:t>Организационные основы по защите населения</w:t>
            </w:r>
          </w:p>
          <w:p w14:paraId="27E8205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от чрезвычайных ситуаций мирного и военного времени</w:t>
            </w:r>
          </w:p>
        </w:tc>
        <w:tc>
          <w:tcPr>
            <w:tcW w:w="10081" w:type="dxa"/>
            <w:gridSpan w:val="2"/>
          </w:tcPr>
          <w:p w14:paraId="0F2E965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094B0F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shd w:val="clear" w:color="auto" w:fill="D9D9D9"/>
            <w:vAlign w:val="bottom"/>
          </w:tcPr>
          <w:p w14:paraId="1F8EC8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132BD56" w14:textId="77777777" w:rsidTr="00EA4B02">
        <w:trPr>
          <w:trHeight w:val="201"/>
        </w:trPr>
        <w:tc>
          <w:tcPr>
            <w:tcW w:w="2839" w:type="dxa"/>
            <w:vMerge/>
          </w:tcPr>
          <w:p w14:paraId="651040BC"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3B90686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2E012349"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Организационные основы по защите населения от чрезвычайных ситуаций мирного и военного времени</w:t>
            </w:r>
          </w:p>
          <w:p w14:paraId="7CB37D62"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МЧС России – федеральный орган управления в области зашиты населения и территорий от чрезвычайных ситуации. Основные задачи МЧС России в области гражданской обороны, защиты населения и территорий от чрезвычайных ситуаций.</w:t>
            </w:r>
          </w:p>
          <w:p w14:paraId="0CDE1EF4"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Единая государственная система предупреждения и ликвидации чрезвычайных </w:t>
            </w:r>
            <w:r w:rsidRPr="00EA4B02">
              <w:rPr>
                <w:rFonts w:ascii="Times New Roman" w:eastAsia="Calibri" w:hAnsi="Times New Roman" w:cs="Times New Roman"/>
                <w:bCs/>
                <w:sz w:val="24"/>
                <w:szCs w:val="24"/>
              </w:rPr>
              <w:t xml:space="preserve">ситуаций </w:t>
            </w:r>
            <w:r w:rsidRPr="00EA4B02">
              <w:rPr>
                <w:rFonts w:ascii="Times New Roman" w:eastAsia="Calibri" w:hAnsi="Times New Roman" w:cs="Times New Roman"/>
                <w:sz w:val="24"/>
                <w:szCs w:val="24"/>
              </w:rPr>
              <w:t>(РСЧС). Основная цель создания этой системы, основные задачи РСЧС по защите населения от чрезвычайных ситуаций, силы и средства ликвидации чрезвычайных ситуаций.</w:t>
            </w:r>
          </w:p>
          <w:p w14:paraId="40561DF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Гражданская оборона, ее структура и задачи по защите населения от опасностей, возникающих при ведении военных действий или вследствие этих действий</w:t>
            </w:r>
          </w:p>
        </w:tc>
        <w:tc>
          <w:tcPr>
            <w:tcW w:w="920" w:type="dxa"/>
            <w:vMerge/>
            <w:vAlign w:val="bottom"/>
          </w:tcPr>
          <w:p w14:paraId="42C8E78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3066C2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76B5763E" w14:textId="77777777" w:rsidTr="00EA4B02">
        <w:tc>
          <w:tcPr>
            <w:tcW w:w="2839" w:type="dxa"/>
            <w:vMerge/>
          </w:tcPr>
          <w:p w14:paraId="4296796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1BCA403"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vAlign w:val="bottom"/>
          </w:tcPr>
          <w:p w14:paraId="5CECCC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val="restart"/>
            <w:shd w:val="clear" w:color="auto" w:fill="D9D9D9"/>
            <w:vAlign w:val="bottom"/>
          </w:tcPr>
          <w:p w14:paraId="035BE03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lang w:val="en-US"/>
              </w:rPr>
            </w:pPr>
          </w:p>
        </w:tc>
      </w:tr>
      <w:tr w:rsidR="00EA4B02" w:rsidRPr="00EA4B02" w14:paraId="5CFEED96" w14:textId="77777777" w:rsidTr="00EA4B02">
        <w:tc>
          <w:tcPr>
            <w:tcW w:w="2839" w:type="dxa"/>
            <w:vMerge/>
          </w:tcPr>
          <w:p w14:paraId="2A8627AE"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7ACFB2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Выявление роли и места МК НИЯУ МИФИ в Единой государственной системе предупреждения и ликвидации чрезвычайных ситуаций (РСЧС)</w:t>
            </w:r>
          </w:p>
        </w:tc>
        <w:tc>
          <w:tcPr>
            <w:tcW w:w="920" w:type="dxa"/>
            <w:vMerge/>
            <w:vAlign w:val="bottom"/>
          </w:tcPr>
          <w:p w14:paraId="422AEE5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04055E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1A45EA3" w14:textId="77777777" w:rsidTr="00EA4B02">
        <w:trPr>
          <w:trHeight w:val="363"/>
        </w:trPr>
        <w:tc>
          <w:tcPr>
            <w:tcW w:w="2839" w:type="dxa"/>
            <w:vMerge/>
          </w:tcPr>
          <w:p w14:paraId="3AED6FE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41E9E3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Планирование и проведение мероприятий гражданской обороны</w:t>
            </w:r>
          </w:p>
        </w:tc>
        <w:tc>
          <w:tcPr>
            <w:tcW w:w="920" w:type="dxa"/>
            <w:vAlign w:val="bottom"/>
          </w:tcPr>
          <w:p w14:paraId="44BC35E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036C6D2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F8F5758" w14:textId="77777777" w:rsidTr="00EA4B02">
        <w:tc>
          <w:tcPr>
            <w:tcW w:w="2839" w:type="dxa"/>
            <w:vMerge/>
          </w:tcPr>
          <w:p w14:paraId="49CF7B8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7C24ACC"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33BC57C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5B7FC40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1F60C45" w14:textId="77777777" w:rsidTr="00EA4B02">
        <w:tc>
          <w:tcPr>
            <w:tcW w:w="2839" w:type="dxa"/>
            <w:vMerge/>
          </w:tcPr>
          <w:p w14:paraId="4916A3E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049AEC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466CCF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5769693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27501C7B" w14:textId="77777777" w:rsidTr="00EA4B02">
        <w:tc>
          <w:tcPr>
            <w:tcW w:w="2839" w:type="dxa"/>
            <w:vMerge/>
          </w:tcPr>
          <w:p w14:paraId="574169C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03834E9D" w14:textId="77777777" w:rsidR="00EA4B02" w:rsidRPr="00EA4B02" w:rsidRDefault="00EA4B02" w:rsidP="00EA4B02">
            <w:pPr>
              <w:autoSpaceDE w:val="0"/>
              <w:autoSpaceDN w:val="0"/>
              <w:adjustRightInd w:val="0"/>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 Работа с информационными источниками: </w:t>
            </w:r>
            <w:r w:rsidRPr="00EA4B02">
              <w:rPr>
                <w:rFonts w:ascii="Times New Roman" w:eastAsia="Times New Roman" w:hAnsi="Times New Roman" w:cs="Times New Roman"/>
                <w:sz w:val="24"/>
                <w:szCs w:val="24"/>
                <w:lang w:eastAsia="ru-RU"/>
              </w:rPr>
              <w:t>Постановление Правительства РФ от 30.12.2003 N 794</w:t>
            </w:r>
            <w:r w:rsidRPr="00EA4B02">
              <w:rPr>
                <w:rFonts w:ascii="Times New Roman" w:eastAsia="Times New Roman" w:hAnsi="Times New Roman" w:cs="Times New Roman"/>
                <w:sz w:val="24"/>
                <w:szCs w:val="24"/>
                <w:lang w:eastAsia="ru-RU"/>
              </w:rPr>
              <w:br/>
              <w:t>"О единой государственной системе предупреждения и ликвидации чрезвычайных ситуаций" Федеральный закон от 12.02.1998 N 28-ФЗ "О гражданской обороне"</w:t>
            </w:r>
          </w:p>
        </w:tc>
        <w:tc>
          <w:tcPr>
            <w:tcW w:w="920" w:type="dxa"/>
            <w:vMerge/>
            <w:vAlign w:val="bottom"/>
          </w:tcPr>
          <w:p w14:paraId="5F6B8F4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3C65C55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6AE6661F" w14:textId="77777777" w:rsidTr="00EA4B02">
        <w:tc>
          <w:tcPr>
            <w:tcW w:w="2839" w:type="dxa"/>
            <w:vAlign w:val="center"/>
          </w:tcPr>
          <w:p w14:paraId="476162EA" w14:textId="77777777" w:rsidR="00EA4B02" w:rsidRPr="00EA4B02" w:rsidRDefault="00EA4B02" w:rsidP="00EA4B02">
            <w:pPr>
              <w:pageBreakBefore/>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1</w:t>
            </w:r>
          </w:p>
        </w:tc>
        <w:tc>
          <w:tcPr>
            <w:tcW w:w="10081" w:type="dxa"/>
            <w:gridSpan w:val="2"/>
            <w:vAlign w:val="center"/>
          </w:tcPr>
          <w:p w14:paraId="7E1C88B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920" w:type="dxa"/>
            <w:vAlign w:val="center"/>
          </w:tcPr>
          <w:p w14:paraId="27B6C3C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139" w:type="dxa"/>
            <w:tcBorders>
              <w:bottom w:val="single" w:sz="4" w:space="0" w:color="auto"/>
            </w:tcBorders>
            <w:vAlign w:val="center"/>
          </w:tcPr>
          <w:p w14:paraId="298192B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17DBA568" w14:textId="77777777" w:rsidTr="00EA4B02">
        <w:tc>
          <w:tcPr>
            <w:tcW w:w="2839" w:type="dxa"/>
            <w:vMerge w:val="restart"/>
          </w:tcPr>
          <w:p w14:paraId="23E8A5D4"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Тема 1.3.</w:t>
            </w:r>
          </w:p>
          <w:p w14:paraId="2F2E8584" w14:textId="77777777" w:rsidR="00EA4B02" w:rsidRPr="00EA4B02" w:rsidRDefault="00EA4B02" w:rsidP="00EA4B02">
            <w:pPr>
              <w:spacing w:after="0" w:line="276" w:lineRule="auto"/>
              <w:jc w:val="center"/>
              <w:rPr>
                <w:rFonts w:ascii="Times New Roman" w:eastAsia="Calibri" w:hAnsi="Times New Roman" w:cs="Times New Roman"/>
                <w:color w:val="000000"/>
                <w:sz w:val="24"/>
                <w:szCs w:val="24"/>
              </w:rPr>
            </w:pPr>
            <w:r w:rsidRPr="00EA4B02">
              <w:rPr>
                <w:rFonts w:ascii="Times New Roman" w:eastAsia="Calibri" w:hAnsi="Times New Roman" w:cs="Times New Roman"/>
                <w:color w:val="000000"/>
                <w:sz w:val="24"/>
                <w:szCs w:val="24"/>
              </w:rPr>
              <w:t>Организация защиты населения от чрезвычайных ситуаций мирного</w:t>
            </w:r>
          </w:p>
          <w:p w14:paraId="26C4E814"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и военного времени</w:t>
            </w:r>
          </w:p>
        </w:tc>
        <w:tc>
          <w:tcPr>
            <w:tcW w:w="10081" w:type="dxa"/>
            <w:gridSpan w:val="2"/>
          </w:tcPr>
          <w:p w14:paraId="6B0819E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30D6E6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shd w:val="clear" w:color="auto" w:fill="D9D9D9"/>
            <w:vAlign w:val="bottom"/>
          </w:tcPr>
          <w:p w14:paraId="3F64C4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C6CEE3D" w14:textId="77777777" w:rsidTr="00EA4B02">
        <w:trPr>
          <w:trHeight w:val="201"/>
        </w:trPr>
        <w:tc>
          <w:tcPr>
            <w:tcW w:w="2839" w:type="dxa"/>
            <w:vMerge/>
          </w:tcPr>
          <w:p w14:paraId="6065431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27CBF864"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5704D3CB"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Организация защиты населения от чрезвычайных ситуаций мирного и военного времени</w:t>
            </w:r>
          </w:p>
          <w:p w14:paraId="6F3DE6D0"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Основные принципы </w:t>
            </w:r>
            <w:r w:rsidRPr="00EA4B02">
              <w:rPr>
                <w:rFonts w:ascii="Times New Roman" w:eastAsia="Calibri" w:hAnsi="Times New Roman" w:cs="Times New Roman"/>
                <w:bCs/>
                <w:sz w:val="24"/>
                <w:szCs w:val="24"/>
              </w:rPr>
              <w:t>и</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нормативно-правовая база защиты населения от чрезвычайных ситуаций. Деятельность государства в области защиты населения от чрезвычайных ситуаций. Федеральные законы и другие нормативно-правовые акты Российской Федерации в области безопасности жизнедеятельности.</w:t>
            </w:r>
          </w:p>
          <w:p w14:paraId="34CCB220"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Инженерная защита населения от чрезвычайных ситуаций. Порядок использования инженерных сооружений для защиты населения от чрезвычайных ситуаций.</w:t>
            </w:r>
          </w:p>
          <w:p w14:paraId="2BDA3325"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Организация и выполнение эвакуационных мероприятий. Основные положения по эвакуации населения в мирное </w:t>
            </w:r>
            <w:r w:rsidRPr="00EA4B02">
              <w:rPr>
                <w:rFonts w:ascii="Times New Roman" w:eastAsia="Calibri" w:hAnsi="Times New Roman" w:cs="Times New Roman"/>
                <w:bCs/>
                <w:sz w:val="24"/>
                <w:szCs w:val="24"/>
              </w:rPr>
              <w:t>и</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 xml:space="preserve">военное время. Организация эвакомероприятий при </w:t>
            </w:r>
            <w:r w:rsidRPr="00EA4B02">
              <w:rPr>
                <w:rFonts w:ascii="Times New Roman" w:eastAsia="Calibri" w:hAnsi="Times New Roman" w:cs="Times New Roman"/>
                <w:bCs/>
                <w:sz w:val="24"/>
                <w:szCs w:val="24"/>
              </w:rPr>
              <w:t xml:space="preserve">стихийных </w:t>
            </w:r>
            <w:r w:rsidRPr="00EA4B02">
              <w:rPr>
                <w:rFonts w:ascii="Times New Roman" w:eastAsia="Calibri" w:hAnsi="Times New Roman" w:cs="Times New Roman"/>
                <w:sz w:val="24"/>
                <w:szCs w:val="24"/>
              </w:rPr>
              <w:t>бедствиях, авариях и катастрофах.</w:t>
            </w:r>
          </w:p>
          <w:p w14:paraId="6CE8CAC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Применение средств индивидуальной защиты в чрезвычайных </w:t>
            </w:r>
            <w:r w:rsidRPr="00EA4B02">
              <w:rPr>
                <w:rFonts w:ascii="Times New Roman" w:eastAsia="Calibri" w:hAnsi="Times New Roman" w:cs="Times New Roman"/>
                <w:bCs/>
                <w:sz w:val="24"/>
                <w:szCs w:val="24"/>
              </w:rPr>
              <w:t>ситуаци</w:t>
            </w:r>
            <w:r w:rsidRPr="00EA4B02">
              <w:rPr>
                <w:rFonts w:ascii="Times New Roman" w:eastAsia="Calibri" w:hAnsi="Times New Roman" w:cs="Times New Roman"/>
                <w:sz w:val="24"/>
                <w:szCs w:val="24"/>
              </w:rPr>
              <w:t>ях. Назначение и порядок применения средств индивидуальной защиты органов дыхания, кожи и средств медицинской защиты в чрезвычайных ситуациях</w:t>
            </w:r>
          </w:p>
        </w:tc>
        <w:tc>
          <w:tcPr>
            <w:tcW w:w="920" w:type="dxa"/>
            <w:vMerge/>
            <w:vAlign w:val="bottom"/>
          </w:tcPr>
          <w:p w14:paraId="39B871A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73EC545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4F0D4CF8" w14:textId="77777777" w:rsidTr="00EA4B02">
        <w:tc>
          <w:tcPr>
            <w:tcW w:w="2839" w:type="dxa"/>
            <w:vMerge/>
          </w:tcPr>
          <w:p w14:paraId="09FC899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836D06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vAlign w:val="bottom"/>
          </w:tcPr>
          <w:p w14:paraId="29E6C1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val="restart"/>
            <w:shd w:val="clear" w:color="auto" w:fill="D9D9D9"/>
            <w:vAlign w:val="bottom"/>
          </w:tcPr>
          <w:p w14:paraId="1495BA0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lang w:val="en-US"/>
              </w:rPr>
            </w:pPr>
          </w:p>
        </w:tc>
      </w:tr>
      <w:tr w:rsidR="00EA4B02" w:rsidRPr="00EA4B02" w14:paraId="46890198" w14:textId="77777777" w:rsidTr="00EA4B02">
        <w:tc>
          <w:tcPr>
            <w:tcW w:w="2839" w:type="dxa"/>
            <w:vMerge/>
          </w:tcPr>
          <w:p w14:paraId="4C4E9E0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F1288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Подготовка данных для определения порядка использования защитных сооружений гражданской обороны для укрытия персонала объекта в случае чрезвычайной ситуации</w:t>
            </w:r>
          </w:p>
        </w:tc>
        <w:tc>
          <w:tcPr>
            <w:tcW w:w="920" w:type="dxa"/>
            <w:vMerge/>
            <w:vAlign w:val="bottom"/>
          </w:tcPr>
          <w:p w14:paraId="05143B4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74323E3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35C80B3B" w14:textId="77777777" w:rsidTr="00EA4B02">
        <w:tc>
          <w:tcPr>
            <w:tcW w:w="2839" w:type="dxa"/>
            <w:vMerge/>
          </w:tcPr>
          <w:p w14:paraId="110F00C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079CD27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Планирование и организация выполнения эвакуационных мероприятий на объекте экономики</w:t>
            </w:r>
          </w:p>
        </w:tc>
        <w:tc>
          <w:tcPr>
            <w:tcW w:w="920" w:type="dxa"/>
            <w:vAlign w:val="bottom"/>
          </w:tcPr>
          <w:p w14:paraId="2642FD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730C313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7B7E27C" w14:textId="77777777" w:rsidTr="00EA4B02">
        <w:tc>
          <w:tcPr>
            <w:tcW w:w="2839" w:type="dxa"/>
            <w:vMerge/>
          </w:tcPr>
          <w:p w14:paraId="5663959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456EED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Организация хранения и использования средств индивидуальной защиты</w:t>
            </w:r>
          </w:p>
        </w:tc>
        <w:tc>
          <w:tcPr>
            <w:tcW w:w="920" w:type="dxa"/>
            <w:vAlign w:val="bottom"/>
          </w:tcPr>
          <w:p w14:paraId="4B8C60C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4</w:t>
            </w:r>
          </w:p>
        </w:tc>
        <w:tc>
          <w:tcPr>
            <w:tcW w:w="1139" w:type="dxa"/>
            <w:vMerge/>
            <w:shd w:val="clear" w:color="auto" w:fill="D9D9D9"/>
            <w:vAlign w:val="bottom"/>
          </w:tcPr>
          <w:p w14:paraId="6368D4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B95077F" w14:textId="77777777" w:rsidTr="00EA4B02">
        <w:tc>
          <w:tcPr>
            <w:tcW w:w="2839" w:type="dxa"/>
            <w:vMerge/>
          </w:tcPr>
          <w:p w14:paraId="7478831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4E4AE818"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2AB6C49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40A1004B"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DD27FFB" w14:textId="77777777" w:rsidTr="00EA4B02">
        <w:tc>
          <w:tcPr>
            <w:tcW w:w="2839" w:type="dxa"/>
            <w:vMerge/>
          </w:tcPr>
          <w:p w14:paraId="1F4D939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E22E20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1B46749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78F3D8D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5B304E39" w14:textId="77777777" w:rsidTr="00EA4B02">
        <w:tc>
          <w:tcPr>
            <w:tcW w:w="2839" w:type="dxa"/>
            <w:vMerge/>
          </w:tcPr>
          <w:p w14:paraId="4F848BE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AF9422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 </w:t>
            </w:r>
            <w:r w:rsidRPr="00EA4B02">
              <w:rPr>
                <w:rFonts w:ascii="Times New Roman" w:eastAsia="Calibri" w:hAnsi="Times New Roman" w:cs="Times New Roman"/>
                <w:color w:val="000000"/>
                <w:sz w:val="24"/>
                <w:szCs w:val="24"/>
              </w:rPr>
              <w:t xml:space="preserve">Изучение порядка эвакуации населения в мирное </w:t>
            </w:r>
            <w:r w:rsidRPr="00EA4B02">
              <w:rPr>
                <w:rFonts w:ascii="Times New Roman" w:eastAsia="Calibri" w:hAnsi="Times New Roman" w:cs="Times New Roman"/>
                <w:bCs/>
                <w:color w:val="000000"/>
                <w:sz w:val="24"/>
                <w:szCs w:val="24"/>
              </w:rPr>
              <w:t>и</w:t>
            </w:r>
            <w:r w:rsidRPr="00EA4B02">
              <w:rPr>
                <w:rFonts w:ascii="Times New Roman" w:eastAsia="Calibri" w:hAnsi="Times New Roman" w:cs="Times New Roman"/>
                <w:b/>
                <w:bCs/>
                <w:color w:val="000000"/>
                <w:sz w:val="24"/>
                <w:szCs w:val="24"/>
              </w:rPr>
              <w:t xml:space="preserve"> </w:t>
            </w:r>
            <w:r w:rsidRPr="00EA4B02">
              <w:rPr>
                <w:rFonts w:ascii="Times New Roman" w:eastAsia="Calibri" w:hAnsi="Times New Roman" w:cs="Times New Roman"/>
                <w:color w:val="000000"/>
                <w:sz w:val="24"/>
                <w:szCs w:val="24"/>
              </w:rPr>
              <w:t>военное время</w:t>
            </w:r>
          </w:p>
        </w:tc>
        <w:tc>
          <w:tcPr>
            <w:tcW w:w="920" w:type="dxa"/>
            <w:vMerge/>
            <w:vAlign w:val="bottom"/>
          </w:tcPr>
          <w:p w14:paraId="376C262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4B00079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4C14CC24" w14:textId="77777777" w:rsidTr="00EA4B02">
        <w:tc>
          <w:tcPr>
            <w:tcW w:w="2839" w:type="dxa"/>
            <w:vMerge w:val="restart"/>
          </w:tcPr>
          <w:p w14:paraId="6735D225"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Тема 1.4.</w:t>
            </w:r>
          </w:p>
          <w:p w14:paraId="16CBD5C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lastRenderedPageBreak/>
              <w:t>Обеспечение устойчивости функционирования объектов экономики</w:t>
            </w:r>
          </w:p>
        </w:tc>
        <w:tc>
          <w:tcPr>
            <w:tcW w:w="10081" w:type="dxa"/>
            <w:gridSpan w:val="2"/>
          </w:tcPr>
          <w:p w14:paraId="24D5AC5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lastRenderedPageBreak/>
              <w:t>Содержание учебного материала</w:t>
            </w:r>
          </w:p>
        </w:tc>
        <w:tc>
          <w:tcPr>
            <w:tcW w:w="920" w:type="dxa"/>
            <w:vMerge w:val="restart"/>
            <w:vAlign w:val="bottom"/>
          </w:tcPr>
          <w:p w14:paraId="3441F0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60A8F03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ACE5D66" w14:textId="77777777" w:rsidTr="00EA4B02">
        <w:trPr>
          <w:trHeight w:val="1393"/>
        </w:trPr>
        <w:tc>
          <w:tcPr>
            <w:tcW w:w="2839" w:type="dxa"/>
            <w:vMerge/>
          </w:tcPr>
          <w:p w14:paraId="54E8709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743375A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7535F8C9"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Обеспечение устойчивости функционирования объектов экономики</w:t>
            </w:r>
          </w:p>
          <w:p w14:paraId="329624F1"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Общие понятия об устойчивости объектов экономики в чрезвычайных ситуациях.</w:t>
            </w:r>
          </w:p>
          <w:p w14:paraId="4513F702"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Основные мероприятия, обеспечивающие повышение устойчивости объектов экономики. Обеспечение надежной защиты рабочих и служащих, повышение надежности инженерно-технического комплекса, обеспечение надежности и оперативности управления производством, подготовка объектов к переводу на аварийный режим работы, подготовка к восстановлению нарушенного производства</w:t>
            </w:r>
          </w:p>
        </w:tc>
        <w:tc>
          <w:tcPr>
            <w:tcW w:w="920" w:type="dxa"/>
            <w:vMerge/>
            <w:vAlign w:val="bottom"/>
          </w:tcPr>
          <w:p w14:paraId="29F7F0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27C5D02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7B9E7581" w14:textId="77777777" w:rsidTr="00EA4B02">
        <w:tc>
          <w:tcPr>
            <w:tcW w:w="2839" w:type="dxa"/>
            <w:vMerge/>
          </w:tcPr>
          <w:p w14:paraId="09E202F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E98DA1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vAlign w:val="bottom"/>
          </w:tcPr>
          <w:p w14:paraId="08F41AE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4</w:t>
            </w:r>
          </w:p>
        </w:tc>
        <w:tc>
          <w:tcPr>
            <w:tcW w:w="1139" w:type="dxa"/>
            <w:vMerge w:val="restart"/>
            <w:shd w:val="clear" w:color="auto" w:fill="D9D9D9"/>
            <w:vAlign w:val="bottom"/>
          </w:tcPr>
          <w:p w14:paraId="17B7A7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lang w:val="en-US"/>
              </w:rPr>
            </w:pPr>
          </w:p>
        </w:tc>
      </w:tr>
      <w:tr w:rsidR="00EA4B02" w:rsidRPr="00EA4B02" w14:paraId="7130B3EB" w14:textId="77777777" w:rsidTr="00EA4B02">
        <w:tc>
          <w:tcPr>
            <w:tcW w:w="2839" w:type="dxa"/>
            <w:vMerge/>
          </w:tcPr>
          <w:p w14:paraId="090EDA9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19E3942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Организация мероприятий по повышению устойчивости функционирования объекта экономики в условиях чрезвычайной ситуации</w:t>
            </w:r>
          </w:p>
        </w:tc>
        <w:tc>
          <w:tcPr>
            <w:tcW w:w="920" w:type="dxa"/>
            <w:vMerge/>
            <w:vAlign w:val="bottom"/>
          </w:tcPr>
          <w:p w14:paraId="4AB7DE8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0AE0E7F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3658DC4" w14:textId="77777777" w:rsidTr="00EA4B02">
        <w:tc>
          <w:tcPr>
            <w:tcW w:w="2839" w:type="dxa"/>
            <w:vMerge/>
          </w:tcPr>
          <w:p w14:paraId="7473247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004C0C2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007B234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0F058FAD"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DEA9EA6" w14:textId="77777777" w:rsidTr="00EA4B02">
        <w:tc>
          <w:tcPr>
            <w:tcW w:w="2839" w:type="dxa"/>
            <w:vMerge/>
          </w:tcPr>
          <w:p w14:paraId="49FC73E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4F7BE6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5F518DC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56B8E30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0A720465" w14:textId="77777777" w:rsidTr="00EA4B02">
        <w:tc>
          <w:tcPr>
            <w:tcW w:w="2839" w:type="dxa"/>
            <w:vMerge/>
          </w:tcPr>
          <w:p w14:paraId="7CD4F9A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11797F97"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Подготовка презентационных материалов по теме: «</w:t>
            </w:r>
            <w:r w:rsidRPr="00EA4B02">
              <w:rPr>
                <w:rFonts w:ascii="Times New Roman" w:eastAsia="Calibri" w:hAnsi="Times New Roman" w:cs="Times New Roman"/>
                <w:color w:val="000000"/>
                <w:sz w:val="24"/>
                <w:szCs w:val="24"/>
              </w:rPr>
              <w:t>Основные мероприятия, обеспечивающие повышение устойчивости объектов экономики»</w:t>
            </w:r>
          </w:p>
        </w:tc>
        <w:tc>
          <w:tcPr>
            <w:tcW w:w="920" w:type="dxa"/>
            <w:vMerge/>
            <w:vAlign w:val="bottom"/>
          </w:tcPr>
          <w:p w14:paraId="7D207F1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62B9BC1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7917F831" w14:textId="77777777" w:rsidTr="00EA4B02">
        <w:tc>
          <w:tcPr>
            <w:tcW w:w="2839" w:type="dxa"/>
            <w:vMerge/>
          </w:tcPr>
          <w:p w14:paraId="531F4D1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2DD403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Домашняя контрольная работа по теме: «Подготовка объектов к переводу на аварийный режим работы»</w:t>
            </w:r>
          </w:p>
        </w:tc>
        <w:tc>
          <w:tcPr>
            <w:tcW w:w="920" w:type="dxa"/>
            <w:vAlign w:val="bottom"/>
          </w:tcPr>
          <w:p w14:paraId="2CF6A95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0DCC7E5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r>
      <w:tr w:rsidR="00EA4B02" w:rsidRPr="00EA4B02" w14:paraId="35508A6B" w14:textId="77777777" w:rsidTr="00EA4B02">
        <w:tc>
          <w:tcPr>
            <w:tcW w:w="2839" w:type="dxa"/>
            <w:vAlign w:val="center"/>
          </w:tcPr>
          <w:p w14:paraId="2799642B" w14:textId="77777777" w:rsidR="00EA4B02" w:rsidRPr="00EA4B02" w:rsidRDefault="00EA4B02" w:rsidP="00EA4B02">
            <w:pPr>
              <w:pageBreakBefore/>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1</w:t>
            </w:r>
          </w:p>
        </w:tc>
        <w:tc>
          <w:tcPr>
            <w:tcW w:w="10081" w:type="dxa"/>
            <w:gridSpan w:val="2"/>
            <w:vAlign w:val="center"/>
          </w:tcPr>
          <w:p w14:paraId="42A47C8B"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920" w:type="dxa"/>
            <w:vAlign w:val="center"/>
          </w:tcPr>
          <w:p w14:paraId="3B4ABFC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139" w:type="dxa"/>
            <w:tcBorders>
              <w:bottom w:val="single" w:sz="4" w:space="0" w:color="auto"/>
            </w:tcBorders>
            <w:vAlign w:val="center"/>
          </w:tcPr>
          <w:p w14:paraId="3DAD1D7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1D1DE5ED" w14:textId="77777777" w:rsidTr="00EA4B02">
        <w:tc>
          <w:tcPr>
            <w:tcW w:w="12920" w:type="dxa"/>
            <w:gridSpan w:val="3"/>
          </w:tcPr>
          <w:p w14:paraId="6DDAEE1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
                <w:sz w:val="24"/>
                <w:szCs w:val="24"/>
              </w:rPr>
              <w:t xml:space="preserve">Раздел 2. </w:t>
            </w:r>
            <w:r w:rsidRPr="00EA4B02">
              <w:rPr>
                <w:rFonts w:ascii="Times New Roman" w:eastAsia="Calibri" w:hAnsi="Times New Roman" w:cs="Times New Roman"/>
                <w:b/>
                <w:bCs/>
                <w:color w:val="000000"/>
                <w:sz w:val="24"/>
                <w:szCs w:val="24"/>
              </w:rPr>
              <w:t>Основы военной службы</w:t>
            </w:r>
          </w:p>
        </w:tc>
        <w:tc>
          <w:tcPr>
            <w:tcW w:w="920" w:type="dxa"/>
            <w:vAlign w:val="bottom"/>
          </w:tcPr>
          <w:p w14:paraId="02EC72D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36</w:t>
            </w:r>
          </w:p>
        </w:tc>
        <w:tc>
          <w:tcPr>
            <w:tcW w:w="1139" w:type="dxa"/>
            <w:vMerge w:val="restart"/>
            <w:shd w:val="clear" w:color="auto" w:fill="D9D9D9"/>
            <w:vAlign w:val="bottom"/>
          </w:tcPr>
          <w:p w14:paraId="43FEB2C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01118A08" w14:textId="77777777" w:rsidTr="00EA4B02">
        <w:tc>
          <w:tcPr>
            <w:tcW w:w="2839" w:type="dxa"/>
            <w:vMerge w:val="restart"/>
          </w:tcPr>
          <w:p w14:paraId="1F0A66DA"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2.1.</w:t>
            </w:r>
          </w:p>
          <w:p w14:paraId="6D18840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Основы обороны государства</w:t>
            </w:r>
          </w:p>
        </w:tc>
        <w:tc>
          <w:tcPr>
            <w:tcW w:w="10081" w:type="dxa"/>
            <w:gridSpan w:val="2"/>
          </w:tcPr>
          <w:p w14:paraId="608EABC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5C61E9F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335939F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5C80301" w14:textId="77777777" w:rsidTr="00EA4B02">
        <w:trPr>
          <w:trHeight w:val="90"/>
        </w:trPr>
        <w:tc>
          <w:tcPr>
            <w:tcW w:w="2839" w:type="dxa"/>
            <w:vMerge/>
          </w:tcPr>
          <w:p w14:paraId="18E90B75"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3F6943F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44617CD6"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Основы обороны государства</w:t>
            </w:r>
          </w:p>
          <w:p w14:paraId="6AFF09F0"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Обеспечение национальной безопасности Российской Федерации. Национальные интересы России. Основные угрозы национальной безопасности Российской Федерации. Терроризм как серьезная угроза национальной безопасности России.</w:t>
            </w:r>
          </w:p>
          <w:p w14:paraId="552D211D"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Военная доктрина Российской Федерации. Обеспечение военной безопасности Российской Федерации, военная организация государства, руководство военной организацией государства.</w:t>
            </w:r>
          </w:p>
          <w:p w14:paraId="3F5C4926"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Вооруженные Силы Российской Федерации - основа обороны Российской Федерации. Виды Вооруженных Сил, рода войск и их предназначение. </w:t>
            </w:r>
            <w:r w:rsidRPr="00EA4B02">
              <w:rPr>
                <w:rFonts w:ascii="Times New Roman" w:eastAsia="Calibri" w:hAnsi="Times New Roman" w:cs="Times New Roman"/>
                <w:bCs/>
                <w:sz w:val="24"/>
                <w:szCs w:val="24"/>
              </w:rPr>
              <w:t>Функции и</w:t>
            </w:r>
            <w:r w:rsidRPr="00EA4B02">
              <w:rPr>
                <w:rFonts w:ascii="Times New Roman" w:eastAsia="Calibri" w:hAnsi="Times New Roman" w:cs="Times New Roman"/>
                <w:sz w:val="24"/>
                <w:szCs w:val="24"/>
              </w:rPr>
              <w:t xml:space="preserve"> основные задачи современных Вооруженных Сил России, их роль в системе обеспечения национальной безопасности страны.</w:t>
            </w:r>
          </w:p>
          <w:p w14:paraId="526F1B0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Другие войска, их состав и предназначение. Определение порядка взаимодействия Вооруженных Сил России и других войск</w:t>
            </w:r>
          </w:p>
        </w:tc>
        <w:tc>
          <w:tcPr>
            <w:tcW w:w="920" w:type="dxa"/>
            <w:vMerge/>
            <w:vAlign w:val="bottom"/>
          </w:tcPr>
          <w:p w14:paraId="0B6DE9A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12A8EE3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0155DA94" w14:textId="77777777" w:rsidTr="00EA4B02">
        <w:tc>
          <w:tcPr>
            <w:tcW w:w="2839" w:type="dxa"/>
            <w:vMerge/>
          </w:tcPr>
          <w:p w14:paraId="152838B3"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4313DDE7"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shd w:val="clear" w:color="auto" w:fill="auto"/>
            <w:vAlign w:val="bottom"/>
          </w:tcPr>
          <w:p w14:paraId="6C34CD9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4</w:t>
            </w:r>
          </w:p>
        </w:tc>
        <w:tc>
          <w:tcPr>
            <w:tcW w:w="1139" w:type="dxa"/>
            <w:vMerge w:val="restart"/>
            <w:shd w:val="clear" w:color="auto" w:fill="D9D9D9"/>
            <w:vAlign w:val="bottom"/>
          </w:tcPr>
          <w:p w14:paraId="40BF2E0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8B3E980" w14:textId="77777777" w:rsidTr="00EA4B02">
        <w:tc>
          <w:tcPr>
            <w:tcW w:w="2839" w:type="dxa"/>
            <w:vMerge/>
          </w:tcPr>
          <w:p w14:paraId="55AF01E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5EA01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Выявление правовой основы и главных направлений обеспечения национальной безопасности России</w:t>
            </w:r>
          </w:p>
        </w:tc>
        <w:tc>
          <w:tcPr>
            <w:tcW w:w="920" w:type="dxa"/>
            <w:vMerge/>
            <w:vAlign w:val="bottom"/>
          </w:tcPr>
          <w:p w14:paraId="6D37ED4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139" w:type="dxa"/>
            <w:vMerge/>
            <w:shd w:val="clear" w:color="auto" w:fill="D9D9D9"/>
            <w:vAlign w:val="bottom"/>
          </w:tcPr>
          <w:p w14:paraId="1596793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1A06E72E" w14:textId="77777777" w:rsidTr="00EA4B02">
        <w:tc>
          <w:tcPr>
            <w:tcW w:w="2839" w:type="dxa"/>
            <w:vMerge/>
          </w:tcPr>
          <w:p w14:paraId="39119CC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3B870D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Выполнение основных мероприятий по противодействию терроризму</w:t>
            </w:r>
          </w:p>
        </w:tc>
        <w:tc>
          <w:tcPr>
            <w:tcW w:w="920" w:type="dxa"/>
            <w:vAlign w:val="bottom"/>
          </w:tcPr>
          <w:p w14:paraId="05CE775A"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sz w:val="24"/>
                <w:szCs w:val="24"/>
              </w:rPr>
              <w:t>2</w:t>
            </w:r>
          </w:p>
        </w:tc>
        <w:tc>
          <w:tcPr>
            <w:tcW w:w="1139" w:type="dxa"/>
            <w:vMerge/>
            <w:shd w:val="clear" w:color="auto" w:fill="D9D9D9"/>
            <w:vAlign w:val="bottom"/>
          </w:tcPr>
          <w:p w14:paraId="5CC5597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8E91B17" w14:textId="77777777" w:rsidTr="00EA4B02">
        <w:tc>
          <w:tcPr>
            <w:tcW w:w="2839" w:type="dxa"/>
            <w:vMerge/>
          </w:tcPr>
          <w:p w14:paraId="15DF903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CACC39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Определение роли  Вооружённых Сил РФ как основы обороны государства</w:t>
            </w:r>
          </w:p>
        </w:tc>
        <w:tc>
          <w:tcPr>
            <w:tcW w:w="920" w:type="dxa"/>
            <w:vAlign w:val="bottom"/>
          </w:tcPr>
          <w:p w14:paraId="4AD8F689"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sz w:val="24"/>
                <w:szCs w:val="24"/>
              </w:rPr>
              <w:t>4</w:t>
            </w:r>
          </w:p>
        </w:tc>
        <w:tc>
          <w:tcPr>
            <w:tcW w:w="1139" w:type="dxa"/>
            <w:vMerge/>
            <w:shd w:val="clear" w:color="auto" w:fill="D9D9D9"/>
            <w:vAlign w:val="bottom"/>
          </w:tcPr>
          <w:p w14:paraId="0076CED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2139ACCE" w14:textId="77777777" w:rsidTr="00EA4B02">
        <w:tc>
          <w:tcPr>
            <w:tcW w:w="2839" w:type="dxa"/>
            <w:vMerge/>
          </w:tcPr>
          <w:p w14:paraId="51C1222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9487E4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6D21152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29363FC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E0DEE6E" w14:textId="77777777" w:rsidTr="00EA4B02">
        <w:tc>
          <w:tcPr>
            <w:tcW w:w="2839" w:type="dxa"/>
            <w:vMerge/>
          </w:tcPr>
          <w:p w14:paraId="3CA729D0"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3FBD5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1F31A79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4EF5FD9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0DBCD42A" w14:textId="77777777" w:rsidTr="00EA4B02">
        <w:tc>
          <w:tcPr>
            <w:tcW w:w="2839" w:type="dxa"/>
            <w:vMerge/>
          </w:tcPr>
          <w:p w14:paraId="0780DFB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7613E6B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 Работа с информационными источниками: </w:t>
            </w:r>
            <w:r w:rsidRPr="00EA4B02">
              <w:rPr>
                <w:rFonts w:ascii="Times New Roman" w:eastAsia="Times New Roman" w:hAnsi="Times New Roman" w:cs="Times New Roman"/>
                <w:sz w:val="24"/>
                <w:szCs w:val="24"/>
                <w:lang w:eastAsia="ru-RU"/>
              </w:rPr>
              <w:t>Указ Президента РФ от 12.05.2009 N 537 "О Стратегии национальной безопасности Российской Федерации до 2020 года"</w:t>
            </w:r>
          </w:p>
        </w:tc>
        <w:tc>
          <w:tcPr>
            <w:tcW w:w="920" w:type="dxa"/>
            <w:vMerge/>
            <w:vAlign w:val="bottom"/>
          </w:tcPr>
          <w:p w14:paraId="7487F0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1E2BB49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1770095F" w14:textId="77777777" w:rsidTr="00EA4B02">
        <w:tc>
          <w:tcPr>
            <w:tcW w:w="2839" w:type="dxa"/>
            <w:vAlign w:val="center"/>
          </w:tcPr>
          <w:p w14:paraId="2023FCAB" w14:textId="77777777" w:rsidR="00EA4B02" w:rsidRPr="00EA4B02" w:rsidRDefault="00EA4B02" w:rsidP="00EA4B02">
            <w:pPr>
              <w:pageBreakBefore/>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1</w:t>
            </w:r>
          </w:p>
        </w:tc>
        <w:tc>
          <w:tcPr>
            <w:tcW w:w="10081" w:type="dxa"/>
            <w:gridSpan w:val="2"/>
            <w:vAlign w:val="center"/>
          </w:tcPr>
          <w:p w14:paraId="1FA0E272"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920" w:type="dxa"/>
            <w:vAlign w:val="center"/>
          </w:tcPr>
          <w:p w14:paraId="7A1BFD56"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139" w:type="dxa"/>
            <w:tcBorders>
              <w:bottom w:val="single" w:sz="4" w:space="0" w:color="auto"/>
            </w:tcBorders>
            <w:vAlign w:val="center"/>
          </w:tcPr>
          <w:p w14:paraId="1ED2C8D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5176749A" w14:textId="77777777" w:rsidTr="00EA4B02">
        <w:tc>
          <w:tcPr>
            <w:tcW w:w="2839" w:type="dxa"/>
            <w:vMerge w:val="restart"/>
          </w:tcPr>
          <w:p w14:paraId="40244180"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Тема 2.2.</w:t>
            </w:r>
          </w:p>
          <w:p w14:paraId="49F1A9FC"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Военная служба - особый вид федеральной государственной службы</w:t>
            </w:r>
          </w:p>
        </w:tc>
        <w:tc>
          <w:tcPr>
            <w:tcW w:w="10081" w:type="dxa"/>
            <w:gridSpan w:val="2"/>
          </w:tcPr>
          <w:p w14:paraId="5713044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0F973E6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shd w:val="clear" w:color="auto" w:fill="D9D9D9"/>
            <w:vAlign w:val="bottom"/>
          </w:tcPr>
          <w:p w14:paraId="3841DAD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227EEFAC" w14:textId="77777777" w:rsidTr="00EA4B02">
        <w:trPr>
          <w:trHeight w:val="90"/>
        </w:trPr>
        <w:tc>
          <w:tcPr>
            <w:tcW w:w="2839" w:type="dxa"/>
            <w:vMerge/>
          </w:tcPr>
          <w:p w14:paraId="48641EBF"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43FC675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451477C6"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Правовые основы военной службы</w:t>
            </w:r>
          </w:p>
          <w:p w14:paraId="3D43CF9B"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Воинская обязанность, ее основные </w:t>
            </w:r>
            <w:r w:rsidRPr="00EA4B02">
              <w:rPr>
                <w:rFonts w:ascii="Times New Roman" w:eastAsia="Calibri" w:hAnsi="Times New Roman" w:cs="Times New Roman"/>
                <w:bCs/>
                <w:sz w:val="24"/>
                <w:szCs w:val="24"/>
              </w:rPr>
              <w:t>составляющие.</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 xml:space="preserve">Права и свободы военнослужащего. Льготы, предоставляемые военнослужащему. Прохождение военной службы по призыву </w:t>
            </w:r>
            <w:r w:rsidRPr="00EA4B02">
              <w:rPr>
                <w:rFonts w:ascii="Times New Roman" w:eastAsia="Calibri" w:hAnsi="Times New Roman" w:cs="Times New Roman"/>
                <w:bCs/>
                <w:sz w:val="24"/>
                <w:szCs w:val="24"/>
              </w:rPr>
              <w:t xml:space="preserve">и </w:t>
            </w:r>
            <w:r w:rsidRPr="00EA4B02">
              <w:rPr>
                <w:rFonts w:ascii="Times New Roman" w:eastAsia="Calibri" w:hAnsi="Times New Roman" w:cs="Times New Roman"/>
                <w:sz w:val="24"/>
                <w:szCs w:val="24"/>
              </w:rPr>
              <w:t>по контракту</w:t>
            </w:r>
          </w:p>
        </w:tc>
        <w:tc>
          <w:tcPr>
            <w:tcW w:w="920" w:type="dxa"/>
            <w:vMerge/>
            <w:vAlign w:val="bottom"/>
          </w:tcPr>
          <w:p w14:paraId="6D803DA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6BC93EE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170A2175" w14:textId="77777777" w:rsidTr="00EA4B02">
        <w:trPr>
          <w:trHeight w:val="90"/>
        </w:trPr>
        <w:tc>
          <w:tcPr>
            <w:tcW w:w="2839" w:type="dxa"/>
            <w:vMerge/>
          </w:tcPr>
          <w:p w14:paraId="7ABD6589"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4EED209F"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9665" w:type="dxa"/>
          </w:tcPr>
          <w:p w14:paraId="7A09444E"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Военная служба как особый вид федеральной государственной службы</w:t>
            </w:r>
          </w:p>
          <w:p w14:paraId="508E6EA7"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Требования воинской деятельности, предъявляемые </w:t>
            </w:r>
            <w:r w:rsidRPr="00EA4B02">
              <w:rPr>
                <w:rFonts w:ascii="Times New Roman" w:eastAsia="Calibri" w:hAnsi="Times New Roman" w:cs="Times New Roman"/>
                <w:bCs/>
                <w:sz w:val="24"/>
                <w:szCs w:val="24"/>
              </w:rPr>
              <w:t xml:space="preserve">к </w:t>
            </w:r>
            <w:r w:rsidRPr="00EA4B02">
              <w:rPr>
                <w:rFonts w:ascii="Times New Roman" w:eastAsia="Calibri" w:hAnsi="Times New Roman" w:cs="Times New Roman"/>
                <w:sz w:val="24"/>
                <w:szCs w:val="24"/>
              </w:rPr>
              <w:t xml:space="preserve">физическим, психологическим </w:t>
            </w:r>
            <w:r w:rsidRPr="00EA4B02">
              <w:rPr>
                <w:rFonts w:ascii="Times New Roman" w:eastAsia="Calibri" w:hAnsi="Times New Roman" w:cs="Times New Roman"/>
                <w:bCs/>
                <w:sz w:val="24"/>
                <w:szCs w:val="24"/>
              </w:rPr>
              <w:t xml:space="preserve">и </w:t>
            </w:r>
            <w:r w:rsidRPr="00EA4B02">
              <w:rPr>
                <w:rFonts w:ascii="Times New Roman" w:eastAsia="Calibri" w:hAnsi="Times New Roman" w:cs="Times New Roman"/>
                <w:sz w:val="24"/>
                <w:szCs w:val="24"/>
              </w:rPr>
              <w:t xml:space="preserve">профессиональным качествам военнослужащего. Общие, должностные </w:t>
            </w:r>
            <w:r w:rsidRPr="00EA4B02">
              <w:rPr>
                <w:rFonts w:ascii="Times New Roman" w:eastAsia="Calibri" w:hAnsi="Times New Roman" w:cs="Times New Roman"/>
                <w:bCs/>
                <w:sz w:val="24"/>
                <w:szCs w:val="24"/>
              </w:rPr>
              <w:t xml:space="preserve">и специальные </w:t>
            </w:r>
            <w:r w:rsidRPr="00EA4B02">
              <w:rPr>
                <w:rFonts w:ascii="Times New Roman" w:eastAsia="Calibri" w:hAnsi="Times New Roman" w:cs="Times New Roman"/>
                <w:sz w:val="24"/>
                <w:szCs w:val="24"/>
              </w:rPr>
              <w:t>обязанности военнослужащих. Воинская дисциплина, её сущность и значение. Уголовная ответственность военнослужащих за преступления против военной службы. Сущность международного гуманитарного права и основные его источники</w:t>
            </w:r>
          </w:p>
        </w:tc>
        <w:tc>
          <w:tcPr>
            <w:tcW w:w="920" w:type="dxa"/>
            <w:vAlign w:val="bottom"/>
          </w:tcPr>
          <w:p w14:paraId="0337E28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tcBorders>
              <w:bottom w:val="single" w:sz="4" w:space="0" w:color="auto"/>
            </w:tcBorders>
            <w:shd w:val="clear" w:color="auto" w:fill="auto"/>
            <w:vAlign w:val="bottom"/>
          </w:tcPr>
          <w:p w14:paraId="11F8F63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24F211D5" w14:textId="77777777" w:rsidTr="00EA4B02">
        <w:tc>
          <w:tcPr>
            <w:tcW w:w="2839" w:type="dxa"/>
            <w:vMerge/>
          </w:tcPr>
          <w:p w14:paraId="7AB2339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171D02B"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shd w:val="clear" w:color="auto" w:fill="auto"/>
            <w:vAlign w:val="bottom"/>
          </w:tcPr>
          <w:p w14:paraId="264BD0F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val="restart"/>
            <w:shd w:val="clear" w:color="auto" w:fill="D9D9D9"/>
            <w:vAlign w:val="bottom"/>
          </w:tcPr>
          <w:p w14:paraId="459CA1A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99670BD" w14:textId="77777777" w:rsidTr="00EA4B02">
        <w:tc>
          <w:tcPr>
            <w:tcW w:w="2839" w:type="dxa"/>
            <w:vMerge/>
          </w:tcPr>
          <w:p w14:paraId="75A2D88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03592C6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Определение правовой основы военной службы</w:t>
            </w:r>
          </w:p>
        </w:tc>
        <w:tc>
          <w:tcPr>
            <w:tcW w:w="920" w:type="dxa"/>
            <w:vMerge/>
            <w:vAlign w:val="bottom"/>
          </w:tcPr>
          <w:p w14:paraId="0F08326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139" w:type="dxa"/>
            <w:vMerge/>
            <w:shd w:val="clear" w:color="auto" w:fill="D9D9D9"/>
            <w:vAlign w:val="bottom"/>
          </w:tcPr>
          <w:p w14:paraId="4883210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28788FE1" w14:textId="77777777" w:rsidTr="00EA4B02">
        <w:tc>
          <w:tcPr>
            <w:tcW w:w="2839" w:type="dxa"/>
            <w:vMerge/>
          </w:tcPr>
          <w:p w14:paraId="4B6FFE2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275921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Выявление порядка подготовки военных кадров для Вооружённых Сил Российской Федерации</w:t>
            </w:r>
          </w:p>
        </w:tc>
        <w:tc>
          <w:tcPr>
            <w:tcW w:w="920" w:type="dxa"/>
            <w:vAlign w:val="bottom"/>
          </w:tcPr>
          <w:p w14:paraId="1372E6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39F9352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2CAAA0A3" w14:textId="77777777" w:rsidTr="00EA4B02">
        <w:tc>
          <w:tcPr>
            <w:tcW w:w="2839" w:type="dxa"/>
            <w:vMerge/>
          </w:tcPr>
          <w:p w14:paraId="3434707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5ACC961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3. Изучение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920" w:type="dxa"/>
            <w:vAlign w:val="bottom"/>
          </w:tcPr>
          <w:p w14:paraId="75A70E6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4</w:t>
            </w:r>
          </w:p>
        </w:tc>
        <w:tc>
          <w:tcPr>
            <w:tcW w:w="1139" w:type="dxa"/>
            <w:vMerge/>
            <w:shd w:val="clear" w:color="auto" w:fill="D9D9D9"/>
            <w:vAlign w:val="bottom"/>
          </w:tcPr>
          <w:p w14:paraId="24DF7C2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5BCE188" w14:textId="77777777" w:rsidTr="00EA4B02">
        <w:tc>
          <w:tcPr>
            <w:tcW w:w="2839" w:type="dxa"/>
            <w:vMerge/>
          </w:tcPr>
          <w:p w14:paraId="28E1571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67D7114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40BFB22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152273B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996D53F" w14:textId="77777777" w:rsidTr="00EA4B02">
        <w:tc>
          <w:tcPr>
            <w:tcW w:w="2839" w:type="dxa"/>
            <w:vMerge/>
          </w:tcPr>
          <w:p w14:paraId="1A24F9E5"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179397B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143012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1353314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5B6985E5" w14:textId="77777777" w:rsidTr="00EA4B02">
        <w:tc>
          <w:tcPr>
            <w:tcW w:w="2839" w:type="dxa"/>
            <w:vMerge/>
          </w:tcPr>
          <w:p w14:paraId="2A7FCB4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03A5F9CD" w14:textId="77777777" w:rsidR="00EA4B02" w:rsidRPr="00EA4B02" w:rsidRDefault="00EA4B02" w:rsidP="00EA4B02">
            <w:pPr>
              <w:autoSpaceDE w:val="0"/>
              <w:autoSpaceDN w:val="0"/>
              <w:adjustRightInd w:val="0"/>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 Работа с информационными источниками: </w:t>
            </w:r>
            <w:r w:rsidRPr="00EA4B02">
              <w:rPr>
                <w:rFonts w:ascii="Times New Roman" w:eastAsia="Times New Roman" w:hAnsi="Times New Roman" w:cs="Times New Roman"/>
                <w:sz w:val="24"/>
                <w:szCs w:val="24"/>
                <w:lang w:eastAsia="ru-RU"/>
              </w:rPr>
              <w:t>Федеральный закон от 27.05.1998 N 76-ФЗ "О статусе военнослужащих"</w:t>
            </w:r>
          </w:p>
        </w:tc>
        <w:tc>
          <w:tcPr>
            <w:tcW w:w="920" w:type="dxa"/>
            <w:vMerge/>
            <w:vAlign w:val="bottom"/>
          </w:tcPr>
          <w:p w14:paraId="116CD7E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17A2CB9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57C481D" w14:textId="77777777" w:rsidTr="00EA4B02">
        <w:tc>
          <w:tcPr>
            <w:tcW w:w="2839" w:type="dxa"/>
            <w:vMerge w:val="restart"/>
          </w:tcPr>
          <w:p w14:paraId="7A428FCF" w14:textId="77777777" w:rsidR="00EA4B02" w:rsidRPr="00EA4B02" w:rsidRDefault="00EA4B02" w:rsidP="00EA4B02">
            <w:pPr>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Тема 2.3.</w:t>
            </w:r>
          </w:p>
          <w:p w14:paraId="6693EE6F"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bCs/>
                <w:color w:val="000000"/>
                <w:sz w:val="24"/>
                <w:szCs w:val="24"/>
              </w:rPr>
              <w:t>Основы военно-патриотического воспитания</w:t>
            </w:r>
          </w:p>
        </w:tc>
        <w:tc>
          <w:tcPr>
            <w:tcW w:w="10081" w:type="dxa"/>
            <w:gridSpan w:val="2"/>
          </w:tcPr>
          <w:p w14:paraId="542F0A7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2BB05D0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27EDB66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CF0D0CA" w14:textId="77777777" w:rsidTr="00EA4B02">
        <w:trPr>
          <w:trHeight w:val="90"/>
        </w:trPr>
        <w:tc>
          <w:tcPr>
            <w:tcW w:w="2839" w:type="dxa"/>
            <w:vMerge/>
          </w:tcPr>
          <w:p w14:paraId="6BE77C8A"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2AA1AB9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1740008B"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bCs/>
                <w:color w:val="000000"/>
                <w:sz w:val="24"/>
                <w:szCs w:val="24"/>
              </w:rPr>
              <w:t>Основы военно-патриотического воспитания</w:t>
            </w:r>
          </w:p>
          <w:p w14:paraId="0D619BAE"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Боевые </w:t>
            </w:r>
            <w:r w:rsidRPr="00EA4B02">
              <w:rPr>
                <w:rFonts w:ascii="Times New Roman" w:eastAsia="Calibri" w:hAnsi="Times New Roman" w:cs="Times New Roman"/>
                <w:bCs/>
                <w:sz w:val="24"/>
                <w:szCs w:val="24"/>
              </w:rPr>
              <w:t xml:space="preserve">традиции </w:t>
            </w:r>
            <w:r w:rsidRPr="00EA4B02">
              <w:rPr>
                <w:rFonts w:ascii="Times New Roman" w:eastAsia="Calibri" w:hAnsi="Times New Roman" w:cs="Times New Roman"/>
                <w:sz w:val="24"/>
                <w:szCs w:val="24"/>
              </w:rPr>
              <w:t xml:space="preserve">Вооруженных Сил России. Патриотизм </w:t>
            </w:r>
            <w:r w:rsidRPr="00EA4B02">
              <w:rPr>
                <w:rFonts w:ascii="Times New Roman" w:eastAsia="Calibri" w:hAnsi="Times New Roman" w:cs="Times New Roman"/>
                <w:bCs/>
                <w:sz w:val="24"/>
                <w:szCs w:val="24"/>
              </w:rPr>
              <w:t>и</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 xml:space="preserve">верность воинскому долгу – основные качества защитника Отечества. Дружба, войсковое товарищество – основы боевой </w:t>
            </w:r>
            <w:r w:rsidRPr="00EA4B02">
              <w:rPr>
                <w:rFonts w:ascii="Times New Roman" w:eastAsia="Calibri" w:hAnsi="Times New Roman" w:cs="Times New Roman"/>
                <w:sz w:val="24"/>
                <w:szCs w:val="24"/>
              </w:rPr>
              <w:lastRenderedPageBreak/>
              <w:t xml:space="preserve">готовности частей </w:t>
            </w:r>
            <w:r w:rsidRPr="00EA4B02">
              <w:rPr>
                <w:rFonts w:ascii="Times New Roman" w:eastAsia="Calibri" w:hAnsi="Times New Roman" w:cs="Times New Roman"/>
                <w:bCs/>
                <w:sz w:val="24"/>
                <w:szCs w:val="24"/>
              </w:rPr>
              <w:t>и</w:t>
            </w:r>
            <w:r w:rsidRPr="00EA4B02">
              <w:rPr>
                <w:rFonts w:ascii="Times New Roman" w:eastAsia="Calibri" w:hAnsi="Times New Roman" w:cs="Times New Roman"/>
                <w:b/>
                <w:bCs/>
                <w:sz w:val="24"/>
                <w:szCs w:val="24"/>
              </w:rPr>
              <w:t xml:space="preserve"> </w:t>
            </w:r>
            <w:r w:rsidRPr="00EA4B02">
              <w:rPr>
                <w:rFonts w:ascii="Times New Roman" w:eastAsia="Calibri" w:hAnsi="Times New Roman" w:cs="Times New Roman"/>
                <w:sz w:val="24"/>
                <w:szCs w:val="24"/>
              </w:rPr>
              <w:t>подразделений. Символы воинской чести. Боевое знамя воинской части – символ воин</w:t>
            </w:r>
            <w:r w:rsidRPr="00EA4B02">
              <w:rPr>
                <w:rFonts w:ascii="Times New Roman" w:eastAsia="Calibri" w:hAnsi="Times New Roman" w:cs="Times New Roman"/>
                <w:bCs/>
                <w:sz w:val="24"/>
                <w:szCs w:val="24"/>
              </w:rPr>
              <w:t xml:space="preserve">ской </w:t>
            </w:r>
            <w:r w:rsidRPr="00EA4B02">
              <w:rPr>
                <w:rFonts w:ascii="Times New Roman" w:eastAsia="Calibri" w:hAnsi="Times New Roman" w:cs="Times New Roman"/>
                <w:sz w:val="24"/>
                <w:szCs w:val="24"/>
              </w:rPr>
              <w:t>чести, доблести и славы. Ордена – почетные награды за воинские отличия и заслуги в бою и военной службе. Ритуалы Вооруженных Сил Российской Федерации</w:t>
            </w:r>
          </w:p>
        </w:tc>
        <w:tc>
          <w:tcPr>
            <w:tcW w:w="920" w:type="dxa"/>
            <w:vMerge/>
            <w:vAlign w:val="bottom"/>
          </w:tcPr>
          <w:p w14:paraId="749E2B1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72E8ED9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0F500651" w14:textId="77777777" w:rsidTr="00EA4B02">
        <w:tc>
          <w:tcPr>
            <w:tcW w:w="2839" w:type="dxa"/>
            <w:vMerge/>
          </w:tcPr>
          <w:p w14:paraId="6D86C21A"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65D14EDD"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shd w:val="clear" w:color="auto" w:fill="auto"/>
            <w:vAlign w:val="bottom"/>
          </w:tcPr>
          <w:p w14:paraId="29CB520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val="restart"/>
            <w:shd w:val="clear" w:color="auto" w:fill="D9D9D9"/>
            <w:vAlign w:val="bottom"/>
          </w:tcPr>
          <w:p w14:paraId="78166C9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A896D66" w14:textId="77777777" w:rsidTr="00EA4B02">
        <w:tc>
          <w:tcPr>
            <w:tcW w:w="2839" w:type="dxa"/>
            <w:vMerge/>
          </w:tcPr>
          <w:p w14:paraId="0C0F0CD9"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86C95E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Отработка порядка приема Военной присяги</w:t>
            </w:r>
          </w:p>
        </w:tc>
        <w:tc>
          <w:tcPr>
            <w:tcW w:w="920" w:type="dxa"/>
            <w:vMerge/>
            <w:vAlign w:val="bottom"/>
          </w:tcPr>
          <w:p w14:paraId="38BEC9A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139" w:type="dxa"/>
            <w:vMerge/>
            <w:shd w:val="clear" w:color="auto" w:fill="D9D9D9"/>
            <w:vAlign w:val="bottom"/>
          </w:tcPr>
          <w:p w14:paraId="0A4B019C"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278C8BDE" w14:textId="77777777" w:rsidTr="00EA4B02">
        <w:tc>
          <w:tcPr>
            <w:tcW w:w="2839" w:type="dxa"/>
            <w:vMerge/>
          </w:tcPr>
          <w:p w14:paraId="0536D6F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3E0C32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Изучение примеров героизма и войскового товарищества российских воинов</w:t>
            </w:r>
          </w:p>
        </w:tc>
        <w:tc>
          <w:tcPr>
            <w:tcW w:w="920" w:type="dxa"/>
            <w:vAlign w:val="bottom"/>
          </w:tcPr>
          <w:p w14:paraId="00AC773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7365E84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2B3F217" w14:textId="77777777" w:rsidTr="00EA4B02">
        <w:tc>
          <w:tcPr>
            <w:tcW w:w="2839" w:type="dxa"/>
            <w:vMerge/>
          </w:tcPr>
          <w:p w14:paraId="55DE78C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52CC157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7A5FCE9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488573B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E899792" w14:textId="77777777" w:rsidTr="00EA4B02">
        <w:tc>
          <w:tcPr>
            <w:tcW w:w="2839" w:type="dxa"/>
            <w:vMerge/>
          </w:tcPr>
          <w:p w14:paraId="0C5B3D51"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34C018D"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35E44FB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12D41DD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C58AC88" w14:textId="77777777" w:rsidTr="00EA4B02">
        <w:tc>
          <w:tcPr>
            <w:tcW w:w="2839" w:type="dxa"/>
            <w:vMerge/>
          </w:tcPr>
          <w:p w14:paraId="2F88AD6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97141E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Работа с информационными источниками: «</w:t>
            </w:r>
            <w:r w:rsidRPr="00EA4B02">
              <w:rPr>
                <w:rFonts w:ascii="Times New Roman" w:eastAsia="Times New Roman" w:hAnsi="Times New Roman" w:cs="Times New Roman"/>
                <w:sz w:val="24"/>
                <w:szCs w:val="24"/>
                <w:lang w:eastAsia="ru-RU"/>
              </w:rPr>
              <w:t xml:space="preserve">Положение о Боевом знамени </w:t>
            </w:r>
            <w:r w:rsidRPr="00EA4B02">
              <w:rPr>
                <w:rFonts w:ascii="Times New Roman" w:eastAsia="Calibri" w:hAnsi="Times New Roman" w:cs="Times New Roman"/>
                <w:color w:val="000000"/>
                <w:sz w:val="24"/>
                <w:szCs w:val="24"/>
              </w:rPr>
              <w:t>Вооруженных Сил Российской Федерации»</w:t>
            </w:r>
          </w:p>
        </w:tc>
        <w:tc>
          <w:tcPr>
            <w:tcW w:w="920" w:type="dxa"/>
            <w:vMerge/>
            <w:vAlign w:val="bottom"/>
          </w:tcPr>
          <w:p w14:paraId="78F91912"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0743BA8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D4D4DC8" w14:textId="77777777" w:rsidTr="00EA4B02">
        <w:tc>
          <w:tcPr>
            <w:tcW w:w="2839" w:type="dxa"/>
            <w:vAlign w:val="center"/>
          </w:tcPr>
          <w:p w14:paraId="00DFBA2C" w14:textId="77777777" w:rsidR="00EA4B02" w:rsidRPr="00EA4B02" w:rsidRDefault="00EA4B02" w:rsidP="00EA4B02">
            <w:pPr>
              <w:pageBreakBefore/>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lastRenderedPageBreak/>
              <w:t>1</w:t>
            </w:r>
          </w:p>
        </w:tc>
        <w:tc>
          <w:tcPr>
            <w:tcW w:w="10081" w:type="dxa"/>
            <w:gridSpan w:val="2"/>
            <w:vAlign w:val="center"/>
          </w:tcPr>
          <w:p w14:paraId="21F5D884"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2</w:t>
            </w:r>
          </w:p>
        </w:tc>
        <w:tc>
          <w:tcPr>
            <w:tcW w:w="920" w:type="dxa"/>
            <w:vAlign w:val="center"/>
          </w:tcPr>
          <w:p w14:paraId="6F80121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3</w:t>
            </w:r>
          </w:p>
        </w:tc>
        <w:tc>
          <w:tcPr>
            <w:tcW w:w="1139" w:type="dxa"/>
            <w:tcBorders>
              <w:bottom w:val="single" w:sz="4" w:space="0" w:color="auto"/>
            </w:tcBorders>
            <w:vAlign w:val="center"/>
          </w:tcPr>
          <w:p w14:paraId="1F424B3E"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4</w:t>
            </w:r>
          </w:p>
        </w:tc>
      </w:tr>
      <w:tr w:rsidR="00EA4B02" w:rsidRPr="00EA4B02" w14:paraId="3CAA8E5A" w14:textId="77777777" w:rsidTr="00EA4B02">
        <w:tc>
          <w:tcPr>
            <w:tcW w:w="12920" w:type="dxa"/>
            <w:gridSpan w:val="3"/>
          </w:tcPr>
          <w:p w14:paraId="29ADDDB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Раздел 3. Основы медицинских знаний и здорового образа жизни</w:t>
            </w:r>
          </w:p>
        </w:tc>
        <w:tc>
          <w:tcPr>
            <w:tcW w:w="920" w:type="dxa"/>
            <w:vAlign w:val="bottom"/>
          </w:tcPr>
          <w:p w14:paraId="0E1F196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12</w:t>
            </w:r>
          </w:p>
        </w:tc>
        <w:tc>
          <w:tcPr>
            <w:tcW w:w="1139" w:type="dxa"/>
            <w:vMerge w:val="restart"/>
            <w:shd w:val="clear" w:color="auto" w:fill="D9D9D9"/>
            <w:vAlign w:val="bottom"/>
          </w:tcPr>
          <w:p w14:paraId="5A1D9A05"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bCs/>
                <w:sz w:val="24"/>
                <w:szCs w:val="24"/>
              </w:rPr>
            </w:pPr>
          </w:p>
        </w:tc>
      </w:tr>
      <w:tr w:rsidR="00EA4B02" w:rsidRPr="00EA4B02" w14:paraId="1606AC74" w14:textId="77777777" w:rsidTr="00EA4B02">
        <w:tc>
          <w:tcPr>
            <w:tcW w:w="2839" w:type="dxa"/>
            <w:vMerge w:val="restart"/>
          </w:tcPr>
          <w:p w14:paraId="7623F90B"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Тема 3.1.</w:t>
            </w:r>
          </w:p>
          <w:p w14:paraId="5D161FD8" w14:textId="77777777" w:rsidR="00EA4B02" w:rsidRPr="00EA4B02" w:rsidRDefault="00EA4B02" w:rsidP="00EA4B02">
            <w:pPr>
              <w:spacing w:after="0" w:line="276" w:lineRule="auto"/>
              <w:jc w:val="center"/>
              <w:rPr>
                <w:rFonts w:ascii="Times New Roman" w:eastAsia="Calibri" w:hAnsi="Times New Roman" w:cs="Times New Roman"/>
                <w:color w:val="000000"/>
                <w:sz w:val="24"/>
                <w:szCs w:val="24"/>
              </w:rPr>
            </w:pPr>
            <w:r w:rsidRPr="00EA4B02">
              <w:rPr>
                <w:rFonts w:ascii="Times New Roman" w:eastAsia="Calibri" w:hAnsi="Times New Roman" w:cs="Times New Roman"/>
                <w:color w:val="000000"/>
                <w:sz w:val="24"/>
                <w:szCs w:val="24"/>
              </w:rPr>
              <w:t>Здоровый образ жизни</w:t>
            </w:r>
          </w:p>
          <w:p w14:paraId="34D07D42" w14:textId="77777777" w:rsidR="00EA4B02" w:rsidRPr="00EA4B02" w:rsidRDefault="00EA4B02" w:rsidP="00EA4B02">
            <w:pPr>
              <w:spacing w:after="0" w:line="276" w:lineRule="auto"/>
              <w:jc w:val="center"/>
              <w:rPr>
                <w:rFonts w:ascii="Times New Roman" w:eastAsia="Calibri" w:hAnsi="Times New Roman" w:cs="Times New Roman"/>
                <w:color w:val="000000"/>
                <w:sz w:val="24"/>
                <w:szCs w:val="24"/>
              </w:rPr>
            </w:pPr>
            <w:r w:rsidRPr="00EA4B02">
              <w:rPr>
                <w:rFonts w:ascii="Times New Roman" w:eastAsia="Calibri" w:hAnsi="Times New Roman" w:cs="Times New Roman"/>
                <w:color w:val="000000"/>
                <w:sz w:val="24"/>
                <w:szCs w:val="24"/>
              </w:rPr>
              <w:t>как необходимое условие сохранения и укрепления здоровья человека</w:t>
            </w:r>
          </w:p>
          <w:p w14:paraId="3D621402"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color w:val="000000"/>
                <w:sz w:val="24"/>
                <w:szCs w:val="24"/>
              </w:rPr>
              <w:t>и общества</w:t>
            </w:r>
          </w:p>
        </w:tc>
        <w:tc>
          <w:tcPr>
            <w:tcW w:w="10081" w:type="dxa"/>
            <w:gridSpan w:val="2"/>
          </w:tcPr>
          <w:p w14:paraId="76A6720E"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
                <w:bCs/>
                <w:sz w:val="24"/>
                <w:szCs w:val="24"/>
              </w:rPr>
            </w:pPr>
            <w:r w:rsidRPr="00EA4B02">
              <w:rPr>
                <w:rFonts w:ascii="Times New Roman" w:eastAsia="Calibri" w:hAnsi="Times New Roman" w:cs="Times New Roman"/>
                <w:b/>
                <w:bCs/>
                <w:sz w:val="24"/>
                <w:szCs w:val="24"/>
              </w:rPr>
              <w:t>Содержание учебного материала</w:t>
            </w:r>
          </w:p>
        </w:tc>
        <w:tc>
          <w:tcPr>
            <w:tcW w:w="920" w:type="dxa"/>
            <w:vMerge w:val="restart"/>
            <w:vAlign w:val="bottom"/>
          </w:tcPr>
          <w:p w14:paraId="6A7281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45DBA2F0"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0C7F215C" w14:textId="77777777" w:rsidTr="00EA4B02">
        <w:trPr>
          <w:trHeight w:val="90"/>
        </w:trPr>
        <w:tc>
          <w:tcPr>
            <w:tcW w:w="2839" w:type="dxa"/>
            <w:vMerge/>
          </w:tcPr>
          <w:p w14:paraId="19129AC3"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79C7DC4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w:t>
            </w:r>
          </w:p>
        </w:tc>
        <w:tc>
          <w:tcPr>
            <w:tcW w:w="9665" w:type="dxa"/>
          </w:tcPr>
          <w:p w14:paraId="035AFE98"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Здоровье человека и здоровый образ жизни</w:t>
            </w:r>
          </w:p>
          <w:p w14:paraId="54E5BC7F"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Здоровье – одна из основных жизненных ценностей человека. Здоровье физическое и духовное, их взаимосвязь и влияние на жизнедеятельность человека. Общественное здоровье.</w:t>
            </w:r>
          </w:p>
          <w:p w14:paraId="0C7D4595"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Факторы, формирующие здоровье, и факторы, разрушающие здоровье. Вредные привычки и их влияние на здоровье. Профилактика злоупотребления психоактивными веществами</w:t>
            </w:r>
          </w:p>
        </w:tc>
        <w:tc>
          <w:tcPr>
            <w:tcW w:w="920" w:type="dxa"/>
            <w:vMerge/>
            <w:vAlign w:val="bottom"/>
          </w:tcPr>
          <w:p w14:paraId="3CE318C1"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tcBorders>
              <w:bottom w:val="single" w:sz="4" w:space="0" w:color="auto"/>
            </w:tcBorders>
            <w:shd w:val="clear" w:color="auto" w:fill="auto"/>
            <w:vAlign w:val="bottom"/>
          </w:tcPr>
          <w:p w14:paraId="6F3983B8"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0852B978" w14:textId="77777777" w:rsidTr="00EA4B02">
        <w:trPr>
          <w:trHeight w:val="90"/>
        </w:trPr>
        <w:tc>
          <w:tcPr>
            <w:tcW w:w="2839" w:type="dxa"/>
            <w:vMerge/>
          </w:tcPr>
          <w:p w14:paraId="042F6F1D" w14:textId="77777777" w:rsidR="00EA4B02" w:rsidRPr="00EA4B02" w:rsidRDefault="00EA4B02" w:rsidP="00EA4B02">
            <w:pPr>
              <w:spacing w:after="0" w:line="276" w:lineRule="auto"/>
              <w:jc w:val="center"/>
              <w:rPr>
                <w:rFonts w:ascii="Times New Roman" w:eastAsia="Calibri" w:hAnsi="Times New Roman" w:cs="Times New Roman"/>
                <w:b/>
                <w:sz w:val="24"/>
                <w:szCs w:val="24"/>
              </w:rPr>
            </w:pPr>
          </w:p>
        </w:tc>
        <w:tc>
          <w:tcPr>
            <w:tcW w:w="416" w:type="dxa"/>
          </w:tcPr>
          <w:p w14:paraId="2AC650DA"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9665" w:type="dxa"/>
          </w:tcPr>
          <w:p w14:paraId="15188035"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Правовые основы оказания первой медицинской помощи</w:t>
            </w:r>
          </w:p>
          <w:p w14:paraId="67FB2FE4" w14:textId="77777777" w:rsidR="00EA4B02" w:rsidRPr="00EA4B02" w:rsidRDefault="00EA4B02" w:rsidP="00EA4B02">
            <w:pPr>
              <w:shd w:val="clear" w:color="auto" w:fill="FFFFFF"/>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Ситуации, при которых человек нуждается в оказании первой медицинской помощи. Первая медицинская помощь при ранениях. Виды ран и общие правила оказания первой медицинской помощи. Первая медицинская помощь при травмах</w:t>
            </w:r>
          </w:p>
        </w:tc>
        <w:tc>
          <w:tcPr>
            <w:tcW w:w="920" w:type="dxa"/>
            <w:vAlign w:val="bottom"/>
          </w:tcPr>
          <w:p w14:paraId="2A69385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tcBorders>
              <w:bottom w:val="single" w:sz="4" w:space="0" w:color="auto"/>
            </w:tcBorders>
            <w:shd w:val="clear" w:color="auto" w:fill="auto"/>
            <w:vAlign w:val="bottom"/>
          </w:tcPr>
          <w:p w14:paraId="21A3146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r>
      <w:tr w:rsidR="00EA4B02" w:rsidRPr="00EA4B02" w14:paraId="520F65E8" w14:textId="77777777" w:rsidTr="00EA4B02">
        <w:tc>
          <w:tcPr>
            <w:tcW w:w="2839" w:type="dxa"/>
            <w:vMerge/>
          </w:tcPr>
          <w:p w14:paraId="68A1E258"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5753B30" w14:textId="77777777" w:rsidR="00EA4B02" w:rsidRPr="00EA4B02" w:rsidRDefault="00EA4B02" w:rsidP="00EA4B02">
            <w:pPr>
              <w:spacing w:after="0" w:line="276" w:lineRule="auto"/>
              <w:jc w:val="both"/>
              <w:rPr>
                <w:rFonts w:ascii="Times New Roman" w:eastAsia="Calibri" w:hAnsi="Times New Roman" w:cs="Times New Roman"/>
                <w:b/>
                <w:sz w:val="24"/>
                <w:szCs w:val="24"/>
              </w:rPr>
            </w:pPr>
            <w:r w:rsidRPr="00EA4B02">
              <w:rPr>
                <w:rFonts w:ascii="Times New Roman" w:eastAsia="Calibri" w:hAnsi="Times New Roman" w:cs="Times New Roman"/>
                <w:b/>
                <w:sz w:val="24"/>
                <w:szCs w:val="24"/>
              </w:rPr>
              <w:t>Практические занятия</w:t>
            </w:r>
          </w:p>
        </w:tc>
        <w:tc>
          <w:tcPr>
            <w:tcW w:w="920" w:type="dxa"/>
            <w:vMerge w:val="restart"/>
            <w:shd w:val="clear" w:color="auto" w:fill="auto"/>
            <w:vAlign w:val="bottom"/>
          </w:tcPr>
          <w:p w14:paraId="1D6C658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val="restart"/>
            <w:shd w:val="clear" w:color="auto" w:fill="D9D9D9"/>
            <w:vAlign w:val="bottom"/>
          </w:tcPr>
          <w:p w14:paraId="627F8B49"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081C0289" w14:textId="77777777" w:rsidTr="00EA4B02">
        <w:tc>
          <w:tcPr>
            <w:tcW w:w="2839" w:type="dxa"/>
            <w:vMerge/>
          </w:tcPr>
          <w:p w14:paraId="33C54ED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36DAA74"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1. Выявление факторов, разрушающих здоровье человека</w:t>
            </w:r>
          </w:p>
        </w:tc>
        <w:tc>
          <w:tcPr>
            <w:tcW w:w="920" w:type="dxa"/>
            <w:vMerge/>
            <w:vAlign w:val="bottom"/>
          </w:tcPr>
          <w:p w14:paraId="1130E7A7"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139" w:type="dxa"/>
            <w:vMerge/>
            <w:shd w:val="clear" w:color="auto" w:fill="D9D9D9"/>
            <w:vAlign w:val="bottom"/>
          </w:tcPr>
          <w:p w14:paraId="1C33BE6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31962CE9" w14:textId="77777777" w:rsidTr="00EA4B02">
        <w:tc>
          <w:tcPr>
            <w:tcW w:w="2839" w:type="dxa"/>
            <w:vMerge/>
          </w:tcPr>
          <w:p w14:paraId="3599ED14"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6D28F1A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sz w:val="24"/>
                <w:szCs w:val="24"/>
              </w:rPr>
              <w:t>2. Оказание первой помощи пострадавшим</w:t>
            </w:r>
          </w:p>
        </w:tc>
        <w:tc>
          <w:tcPr>
            <w:tcW w:w="920" w:type="dxa"/>
            <w:vAlign w:val="bottom"/>
          </w:tcPr>
          <w:p w14:paraId="56CB8841" w14:textId="77777777" w:rsidR="00EA4B02" w:rsidRPr="00EA4B02" w:rsidRDefault="00EA4B02" w:rsidP="00EA4B02">
            <w:pPr>
              <w:spacing w:after="0" w:line="276" w:lineRule="auto"/>
              <w:jc w:val="center"/>
              <w:rPr>
                <w:rFonts w:ascii="Times New Roman" w:eastAsia="Calibri" w:hAnsi="Times New Roman" w:cs="Times New Roman"/>
                <w:sz w:val="24"/>
                <w:szCs w:val="24"/>
              </w:rPr>
            </w:pPr>
            <w:r w:rsidRPr="00EA4B02">
              <w:rPr>
                <w:rFonts w:ascii="Times New Roman" w:eastAsia="Calibri" w:hAnsi="Times New Roman" w:cs="Times New Roman"/>
                <w:sz w:val="24"/>
                <w:szCs w:val="24"/>
              </w:rPr>
              <w:t>2</w:t>
            </w:r>
          </w:p>
        </w:tc>
        <w:tc>
          <w:tcPr>
            <w:tcW w:w="1139" w:type="dxa"/>
            <w:vMerge/>
            <w:shd w:val="clear" w:color="auto" w:fill="D9D9D9"/>
            <w:vAlign w:val="bottom"/>
          </w:tcPr>
          <w:p w14:paraId="593717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7F476C9E" w14:textId="77777777" w:rsidTr="00EA4B02">
        <w:tc>
          <w:tcPr>
            <w:tcW w:w="2839" w:type="dxa"/>
            <w:vMerge/>
          </w:tcPr>
          <w:p w14:paraId="6945C786"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35045A90"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Контрольные работы</w:t>
            </w:r>
          </w:p>
        </w:tc>
        <w:tc>
          <w:tcPr>
            <w:tcW w:w="920" w:type="dxa"/>
            <w:vAlign w:val="bottom"/>
          </w:tcPr>
          <w:p w14:paraId="03131BF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w:t>
            </w:r>
          </w:p>
        </w:tc>
        <w:tc>
          <w:tcPr>
            <w:tcW w:w="1139" w:type="dxa"/>
            <w:vMerge/>
            <w:shd w:val="clear" w:color="auto" w:fill="D9D9D9"/>
            <w:vAlign w:val="bottom"/>
          </w:tcPr>
          <w:p w14:paraId="0F245116"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CF50670" w14:textId="77777777" w:rsidTr="00EA4B02">
        <w:tc>
          <w:tcPr>
            <w:tcW w:w="2839" w:type="dxa"/>
            <w:vMerge/>
          </w:tcPr>
          <w:p w14:paraId="721EE002"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5849B3F"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sz w:val="24"/>
                <w:szCs w:val="24"/>
              </w:rPr>
            </w:pPr>
            <w:r w:rsidRPr="00EA4B02">
              <w:rPr>
                <w:rFonts w:ascii="Times New Roman" w:eastAsia="Calibri" w:hAnsi="Times New Roman" w:cs="Times New Roman"/>
                <w:b/>
                <w:bCs/>
                <w:sz w:val="24"/>
                <w:szCs w:val="24"/>
              </w:rPr>
              <w:t>Самостоятельная работа</w:t>
            </w:r>
            <w:r w:rsidRPr="00EA4B02">
              <w:rPr>
                <w:rFonts w:ascii="Times New Roman" w:eastAsia="Calibri" w:hAnsi="Times New Roman" w:cs="Times New Roman"/>
                <w:bCs/>
                <w:sz w:val="24"/>
                <w:szCs w:val="24"/>
              </w:rPr>
              <w:t xml:space="preserve"> обучающихся</w:t>
            </w:r>
          </w:p>
        </w:tc>
        <w:tc>
          <w:tcPr>
            <w:tcW w:w="920" w:type="dxa"/>
            <w:vMerge w:val="restart"/>
            <w:vAlign w:val="bottom"/>
          </w:tcPr>
          <w:p w14:paraId="6B4496B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41574B6A"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3DA11A72" w14:textId="77777777" w:rsidTr="00EA4B02">
        <w:tc>
          <w:tcPr>
            <w:tcW w:w="2839" w:type="dxa"/>
            <w:vMerge/>
          </w:tcPr>
          <w:p w14:paraId="6F04C3DC"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24DAD29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1. </w:t>
            </w:r>
            <w:r w:rsidRPr="00EA4B02">
              <w:rPr>
                <w:rFonts w:ascii="Times New Roman" w:eastAsia="Calibri" w:hAnsi="Times New Roman" w:cs="Times New Roman"/>
                <w:color w:val="000000"/>
                <w:sz w:val="24"/>
                <w:szCs w:val="24"/>
              </w:rPr>
              <w:t>Подготовка презентационных материалов на тему: «</w:t>
            </w:r>
            <w:r w:rsidRPr="00EA4B02">
              <w:rPr>
                <w:rFonts w:ascii="Times New Roman" w:eastAsia="Calibri" w:hAnsi="Times New Roman" w:cs="Times New Roman"/>
                <w:sz w:val="24"/>
                <w:szCs w:val="24"/>
              </w:rPr>
              <w:t>Факторы, разрушающие здоровье и их профилактика»</w:t>
            </w:r>
          </w:p>
        </w:tc>
        <w:tc>
          <w:tcPr>
            <w:tcW w:w="920" w:type="dxa"/>
            <w:vMerge/>
            <w:vAlign w:val="bottom"/>
          </w:tcPr>
          <w:p w14:paraId="79CD0A6B"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c>
          <w:tcPr>
            <w:tcW w:w="1139" w:type="dxa"/>
            <w:vMerge/>
            <w:shd w:val="clear" w:color="auto" w:fill="D9D9D9"/>
            <w:vAlign w:val="bottom"/>
          </w:tcPr>
          <w:p w14:paraId="4A15B3D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484AFF2C" w14:textId="77777777" w:rsidTr="00EA4B02">
        <w:tc>
          <w:tcPr>
            <w:tcW w:w="2839" w:type="dxa"/>
            <w:vMerge/>
          </w:tcPr>
          <w:p w14:paraId="68804AFF" w14:textId="77777777" w:rsidR="00EA4B02" w:rsidRPr="00EA4B02" w:rsidRDefault="00EA4B02" w:rsidP="00EA4B02">
            <w:pPr>
              <w:spacing w:after="0" w:line="276" w:lineRule="auto"/>
              <w:jc w:val="center"/>
              <w:rPr>
                <w:rFonts w:ascii="Times New Roman" w:eastAsia="Calibri" w:hAnsi="Times New Roman" w:cs="Times New Roman"/>
                <w:sz w:val="24"/>
                <w:szCs w:val="24"/>
              </w:rPr>
            </w:pPr>
          </w:p>
        </w:tc>
        <w:tc>
          <w:tcPr>
            <w:tcW w:w="10081" w:type="dxa"/>
            <w:gridSpan w:val="2"/>
          </w:tcPr>
          <w:p w14:paraId="1CCA12B3"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Домашняя контрольная работа: «Общие правила оказания первой медицинской помощи»</w:t>
            </w:r>
          </w:p>
        </w:tc>
        <w:tc>
          <w:tcPr>
            <w:tcW w:w="920" w:type="dxa"/>
            <w:vAlign w:val="bottom"/>
          </w:tcPr>
          <w:p w14:paraId="0F3C0C6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r w:rsidRPr="00EA4B02">
              <w:rPr>
                <w:rFonts w:ascii="Times New Roman" w:eastAsia="Calibri" w:hAnsi="Times New Roman" w:cs="Times New Roman"/>
                <w:bCs/>
                <w:sz w:val="24"/>
                <w:szCs w:val="24"/>
              </w:rPr>
              <w:t>2</w:t>
            </w:r>
          </w:p>
        </w:tc>
        <w:tc>
          <w:tcPr>
            <w:tcW w:w="1139" w:type="dxa"/>
            <w:vMerge/>
            <w:shd w:val="clear" w:color="auto" w:fill="D9D9D9"/>
            <w:vAlign w:val="bottom"/>
          </w:tcPr>
          <w:p w14:paraId="0DB3DDA7"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Cs/>
                <w:sz w:val="24"/>
                <w:szCs w:val="24"/>
              </w:rPr>
            </w:pPr>
          </w:p>
        </w:tc>
      </w:tr>
      <w:tr w:rsidR="00EA4B02" w:rsidRPr="00EA4B02" w14:paraId="63A93ABC" w14:textId="77777777" w:rsidTr="00EA4B02">
        <w:tc>
          <w:tcPr>
            <w:tcW w:w="12920" w:type="dxa"/>
            <w:gridSpan w:val="3"/>
            <w:vAlign w:val="center"/>
          </w:tcPr>
          <w:p w14:paraId="002C1AF9" w14:textId="77777777" w:rsidR="00EA4B02" w:rsidRPr="00EA4B02" w:rsidRDefault="00EA4B02" w:rsidP="00EA4B02">
            <w:pPr>
              <w:spacing w:after="0" w:line="276" w:lineRule="auto"/>
              <w:jc w:val="right"/>
              <w:rPr>
                <w:rFonts w:ascii="Times New Roman" w:eastAsia="Calibri" w:hAnsi="Times New Roman" w:cs="Times New Roman"/>
                <w:b/>
                <w:sz w:val="24"/>
                <w:szCs w:val="24"/>
              </w:rPr>
            </w:pPr>
            <w:r w:rsidRPr="00EA4B02">
              <w:rPr>
                <w:rFonts w:ascii="Times New Roman" w:eastAsia="Calibri" w:hAnsi="Times New Roman" w:cs="Times New Roman"/>
                <w:b/>
                <w:bCs/>
                <w:sz w:val="24"/>
                <w:szCs w:val="24"/>
              </w:rPr>
              <w:t>Всего:</w:t>
            </w:r>
          </w:p>
        </w:tc>
        <w:tc>
          <w:tcPr>
            <w:tcW w:w="920" w:type="dxa"/>
            <w:vAlign w:val="center"/>
          </w:tcPr>
          <w:p w14:paraId="371369B8" w14:textId="77777777" w:rsidR="00EA4B02" w:rsidRPr="00EA4B02" w:rsidRDefault="00EA4B02" w:rsidP="00EA4B02">
            <w:pPr>
              <w:spacing w:after="0" w:line="276" w:lineRule="auto"/>
              <w:jc w:val="center"/>
              <w:rPr>
                <w:rFonts w:ascii="Times New Roman" w:eastAsia="Calibri" w:hAnsi="Times New Roman" w:cs="Times New Roman"/>
                <w:b/>
                <w:sz w:val="24"/>
                <w:szCs w:val="24"/>
              </w:rPr>
            </w:pPr>
            <w:r w:rsidRPr="00EA4B02">
              <w:rPr>
                <w:rFonts w:ascii="Times New Roman" w:eastAsia="Calibri" w:hAnsi="Times New Roman" w:cs="Times New Roman"/>
                <w:b/>
                <w:sz w:val="24"/>
                <w:szCs w:val="24"/>
              </w:rPr>
              <w:t>102</w:t>
            </w:r>
          </w:p>
        </w:tc>
        <w:tc>
          <w:tcPr>
            <w:tcW w:w="1139" w:type="dxa"/>
            <w:vMerge/>
            <w:shd w:val="clear" w:color="auto" w:fill="D9D9D9"/>
            <w:vAlign w:val="center"/>
          </w:tcPr>
          <w:p w14:paraId="7ECB9893" w14:textId="77777777" w:rsidR="00EA4B02" w:rsidRPr="00EA4B02" w:rsidRDefault="00EA4B02" w:rsidP="00EA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bCs/>
                <w:sz w:val="24"/>
                <w:szCs w:val="24"/>
              </w:rPr>
            </w:pPr>
          </w:p>
        </w:tc>
      </w:tr>
    </w:tbl>
    <w:p w14:paraId="6E3F1789"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 xml:space="preserve"> Для характеристики уровня освоения учебного материала используются следующие обозначения:</w:t>
      </w:r>
    </w:p>
    <w:p w14:paraId="0576C96D"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1. – ознакомительный (узнавание ранее изученных объектов, свойств);</w:t>
      </w:r>
    </w:p>
    <w:p w14:paraId="391A0861" w14:textId="77777777" w:rsidR="00EA4B02" w:rsidRPr="00EA4B02" w:rsidRDefault="00EA4B02" w:rsidP="00EA4B02">
      <w:pPr>
        <w:spacing w:after="0" w:line="276" w:lineRule="auto"/>
        <w:jc w:val="both"/>
        <w:rPr>
          <w:rFonts w:ascii="Times New Roman" w:eastAsia="Calibri" w:hAnsi="Times New Roman" w:cs="Times New Roman"/>
          <w:sz w:val="24"/>
          <w:szCs w:val="24"/>
        </w:rPr>
      </w:pPr>
      <w:r w:rsidRPr="00EA4B02">
        <w:rPr>
          <w:rFonts w:ascii="Times New Roman" w:eastAsia="Calibri" w:hAnsi="Times New Roman" w:cs="Times New Roman"/>
          <w:sz w:val="24"/>
          <w:szCs w:val="24"/>
        </w:rPr>
        <w:t>2. – репродуктивный (выполнение деятельности по образцу, инструкции или под руководством);</w:t>
      </w:r>
    </w:p>
    <w:p w14:paraId="36C04A67" w14:textId="77777777" w:rsidR="00DC66DB" w:rsidRDefault="00EA4B02" w:rsidP="00DC66DB">
      <w:pPr>
        <w:spacing w:after="0" w:line="276" w:lineRule="auto"/>
        <w:jc w:val="both"/>
        <w:rPr>
          <w:rFonts w:ascii="Times New Roman" w:eastAsia="Calibri" w:hAnsi="Times New Roman" w:cs="Times New Roman"/>
          <w:sz w:val="24"/>
          <w:szCs w:val="24"/>
        </w:rPr>
        <w:sectPr w:rsidR="00DC66DB" w:rsidSect="00850D3B">
          <w:pgSz w:w="16838" w:h="11906" w:orient="landscape"/>
          <w:pgMar w:top="1418" w:right="1134" w:bottom="567" w:left="1134" w:header="709" w:footer="709" w:gutter="0"/>
          <w:pgNumType w:start="7"/>
          <w:cols w:space="720"/>
        </w:sectPr>
      </w:pPr>
      <w:r w:rsidRPr="00EA4B02">
        <w:rPr>
          <w:rFonts w:ascii="Times New Roman" w:eastAsia="Calibri" w:hAnsi="Times New Roman" w:cs="Times New Roman"/>
          <w:sz w:val="24"/>
          <w:szCs w:val="24"/>
        </w:rPr>
        <w:t>3. – продуктивный (планирование и самостоятельное выполнение деятельности, решение проблемных задач)</w:t>
      </w:r>
    </w:p>
    <w:p w14:paraId="09F3311B" w14:textId="77777777" w:rsidR="000C1EE5" w:rsidRPr="000C1EE5" w:rsidRDefault="000C1EE5" w:rsidP="000C1EE5">
      <w:pPr>
        <w:spacing w:after="0" w:line="240" w:lineRule="auto"/>
        <w:jc w:val="right"/>
        <w:rPr>
          <w:rFonts w:ascii="Times New Roman" w:eastAsia="Times New Roman" w:hAnsi="Times New Roman" w:cs="Times New Roman"/>
          <w:b/>
          <w:sz w:val="24"/>
          <w:szCs w:val="24"/>
          <w:lang w:eastAsia="ru-RU"/>
        </w:rPr>
      </w:pPr>
      <w:bookmarkStart w:id="86" w:name="_Hlk74841198"/>
      <w:r w:rsidRPr="000C1EE5">
        <w:rPr>
          <w:rFonts w:ascii="Times New Roman" w:eastAsia="Times New Roman" w:hAnsi="Times New Roman" w:cs="Times New Roman"/>
          <w:b/>
          <w:sz w:val="24"/>
          <w:szCs w:val="24"/>
          <w:lang w:eastAsia="ru-RU"/>
        </w:rPr>
        <w:lastRenderedPageBreak/>
        <w:t xml:space="preserve">Приложение 3 </w:t>
      </w:r>
    </w:p>
    <w:p w14:paraId="51AF8A8F" w14:textId="77777777" w:rsidR="000C1EE5" w:rsidRPr="000C1EE5" w:rsidRDefault="000C1EE5" w:rsidP="000C1EE5">
      <w:pPr>
        <w:spacing w:after="0" w:line="240" w:lineRule="auto"/>
        <w:jc w:val="right"/>
        <w:rPr>
          <w:rFonts w:ascii="Times New Roman" w:eastAsia="Times New Roman" w:hAnsi="Times New Roman" w:cs="Times New Roman"/>
          <w:b/>
          <w:i/>
          <w:sz w:val="24"/>
          <w:szCs w:val="24"/>
          <w:lang w:eastAsia="ru-RU"/>
        </w:rPr>
      </w:pPr>
    </w:p>
    <w:p w14:paraId="5663812A"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425F13B5"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5483CC5D"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5F43DBCF"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49546DBD"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4702C7D2"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50B8AD29"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57D7F0FC"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1244CD64"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748820A2"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2558E69B"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5E93969B" w14:textId="77777777" w:rsidR="00653055" w:rsidRPr="00653055" w:rsidRDefault="00653055" w:rsidP="00653055">
      <w:pPr>
        <w:spacing w:after="0" w:line="240" w:lineRule="auto"/>
        <w:jc w:val="center"/>
        <w:rPr>
          <w:rFonts w:ascii="Times New Roman" w:eastAsia="SimSun" w:hAnsi="Times New Roman" w:cs="Times New Roman"/>
          <w:b/>
          <w:sz w:val="24"/>
          <w:szCs w:val="24"/>
          <w:lang w:eastAsia="ru-RU"/>
        </w:rPr>
      </w:pPr>
    </w:p>
    <w:p w14:paraId="5F05B164" w14:textId="77777777" w:rsidR="00653055" w:rsidRPr="00653055" w:rsidRDefault="00653055" w:rsidP="00653055">
      <w:pPr>
        <w:spacing w:after="0" w:line="240" w:lineRule="auto"/>
        <w:jc w:val="center"/>
        <w:rPr>
          <w:rFonts w:ascii="Times New Roman" w:eastAsia="SimSun" w:hAnsi="Times New Roman" w:cs="Times New Roman"/>
          <w:sz w:val="24"/>
          <w:szCs w:val="24"/>
          <w:lang w:eastAsia="ru-RU"/>
        </w:rPr>
      </w:pPr>
      <w:r w:rsidRPr="00653055">
        <w:rPr>
          <w:rFonts w:ascii="Times New Roman" w:eastAsia="SimSun" w:hAnsi="Times New Roman" w:cs="Times New Roman"/>
          <w:b/>
          <w:sz w:val="24"/>
          <w:szCs w:val="24"/>
          <w:lang w:eastAsia="ru-RU"/>
        </w:rPr>
        <w:t>ПРИМЕРНАЯ РАБОЧАЯ ПРОГРАММА ВОСПИТАНИЯ</w:t>
      </w:r>
    </w:p>
    <w:p w14:paraId="7873378B" w14:textId="77777777" w:rsidR="00653055" w:rsidRPr="00653055" w:rsidRDefault="00653055" w:rsidP="00653055">
      <w:pPr>
        <w:spacing w:after="200" w:line="276" w:lineRule="auto"/>
        <w:jc w:val="center"/>
        <w:rPr>
          <w:rFonts w:ascii="Times New Roman" w:eastAsia="SimSun" w:hAnsi="Times New Roman" w:cs="Times New Roman"/>
          <w:b/>
          <w:sz w:val="24"/>
          <w:szCs w:val="24"/>
          <w:lang w:eastAsia="ru-RU"/>
        </w:rPr>
      </w:pPr>
    </w:p>
    <w:p w14:paraId="7726D71D" w14:textId="77777777" w:rsidR="00653055" w:rsidRPr="00653055" w:rsidRDefault="00653055" w:rsidP="00653055">
      <w:pPr>
        <w:spacing w:after="200" w:line="276" w:lineRule="auto"/>
        <w:jc w:val="center"/>
        <w:rPr>
          <w:rFonts w:ascii="Times New Roman" w:eastAsia="SimSun" w:hAnsi="Times New Roman" w:cs="Times New Roman"/>
          <w:b/>
          <w:i/>
          <w:sz w:val="24"/>
          <w:szCs w:val="24"/>
          <w:lang w:eastAsia="ru-RU"/>
        </w:rPr>
      </w:pPr>
    </w:p>
    <w:p w14:paraId="28176B0C" w14:textId="77777777" w:rsidR="00653055" w:rsidRPr="00653055" w:rsidRDefault="00653055" w:rsidP="00653055">
      <w:pPr>
        <w:spacing w:after="200" w:line="276" w:lineRule="auto"/>
        <w:jc w:val="center"/>
        <w:rPr>
          <w:rFonts w:ascii="Times New Roman" w:eastAsia="SimSun" w:hAnsi="Times New Roman" w:cs="Times New Roman"/>
          <w:b/>
          <w:i/>
          <w:sz w:val="24"/>
          <w:szCs w:val="24"/>
          <w:lang w:eastAsia="ru-RU"/>
        </w:rPr>
      </w:pPr>
    </w:p>
    <w:p w14:paraId="25727A69" w14:textId="77777777" w:rsidR="00653055" w:rsidRPr="00653055" w:rsidRDefault="00653055" w:rsidP="00653055">
      <w:pPr>
        <w:spacing w:after="200" w:line="276" w:lineRule="auto"/>
        <w:jc w:val="center"/>
        <w:rPr>
          <w:rFonts w:ascii="Times New Roman" w:eastAsia="SimSun" w:hAnsi="Times New Roman" w:cs="Times New Roman"/>
          <w:b/>
          <w:i/>
          <w:sz w:val="24"/>
          <w:szCs w:val="24"/>
          <w:lang w:eastAsia="ru-RU"/>
        </w:rPr>
      </w:pPr>
    </w:p>
    <w:p w14:paraId="33CED9D3" w14:textId="77777777" w:rsidR="00653055" w:rsidRPr="00653055" w:rsidRDefault="00653055" w:rsidP="00653055">
      <w:pPr>
        <w:spacing w:after="200" w:line="276" w:lineRule="auto"/>
        <w:jc w:val="center"/>
        <w:rPr>
          <w:rFonts w:ascii="Times New Roman" w:eastAsia="SimSun" w:hAnsi="Times New Roman" w:cs="Times New Roman"/>
          <w:b/>
          <w:i/>
          <w:sz w:val="24"/>
          <w:szCs w:val="24"/>
          <w:lang w:eastAsia="ru-RU"/>
        </w:rPr>
      </w:pPr>
    </w:p>
    <w:p w14:paraId="218738AA" w14:textId="77777777" w:rsidR="00653055" w:rsidRPr="00653055" w:rsidRDefault="00653055" w:rsidP="00653055">
      <w:pPr>
        <w:spacing w:after="200" w:line="276" w:lineRule="auto"/>
        <w:jc w:val="center"/>
        <w:rPr>
          <w:rFonts w:ascii="Times New Roman" w:eastAsia="SimSun" w:hAnsi="Times New Roman" w:cs="Times New Roman"/>
          <w:b/>
          <w:i/>
          <w:sz w:val="24"/>
          <w:szCs w:val="24"/>
          <w:lang w:eastAsia="ru-RU"/>
        </w:rPr>
      </w:pPr>
    </w:p>
    <w:p w14:paraId="5B959066" w14:textId="77777777" w:rsidR="00653055" w:rsidRPr="00653055" w:rsidRDefault="00653055" w:rsidP="00653055">
      <w:pPr>
        <w:spacing w:after="200" w:line="276" w:lineRule="auto"/>
        <w:jc w:val="center"/>
        <w:rPr>
          <w:rFonts w:ascii="Times New Roman" w:eastAsia="SimSun" w:hAnsi="Times New Roman" w:cs="Times New Roman"/>
          <w:b/>
          <w:i/>
          <w:sz w:val="24"/>
          <w:szCs w:val="24"/>
          <w:lang w:eastAsia="ru-RU"/>
        </w:rPr>
      </w:pPr>
    </w:p>
    <w:p w14:paraId="13D16D34"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645716B1"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7C0E63FB"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4F1E92A9"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62ED4E9C"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44EDA21E"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6B7144DE"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736BEF08"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0EBE05D0"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2AF1B270"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15573D2B" w14:textId="77777777" w:rsidR="00653055" w:rsidRDefault="00653055" w:rsidP="00653055">
      <w:pPr>
        <w:spacing w:after="200" w:line="276" w:lineRule="auto"/>
        <w:jc w:val="center"/>
        <w:rPr>
          <w:rFonts w:ascii="Times New Roman" w:eastAsia="SimSun" w:hAnsi="Times New Roman" w:cs="Times New Roman"/>
          <w:b/>
          <w:iCs/>
          <w:sz w:val="24"/>
          <w:szCs w:val="24"/>
          <w:lang w:eastAsia="ru-RU"/>
        </w:rPr>
      </w:pPr>
    </w:p>
    <w:p w14:paraId="4ED2633A" w14:textId="77777777" w:rsidR="00653055" w:rsidRPr="00653055" w:rsidRDefault="00653055" w:rsidP="00653055">
      <w:pPr>
        <w:spacing w:after="200" w:line="276" w:lineRule="auto"/>
        <w:jc w:val="center"/>
        <w:rPr>
          <w:rFonts w:ascii="Times New Roman" w:eastAsia="SimSun" w:hAnsi="Times New Roman" w:cs="Times New Roman"/>
          <w:b/>
          <w:iCs/>
          <w:sz w:val="24"/>
          <w:szCs w:val="24"/>
          <w:lang w:eastAsia="ru-RU"/>
        </w:rPr>
      </w:pPr>
    </w:p>
    <w:p w14:paraId="78358248" w14:textId="77777777" w:rsidR="00653055" w:rsidRPr="00653055" w:rsidRDefault="00653055" w:rsidP="00653055">
      <w:pPr>
        <w:spacing w:after="200" w:line="276" w:lineRule="auto"/>
        <w:jc w:val="center"/>
        <w:rPr>
          <w:rFonts w:ascii="Times New Roman" w:eastAsia="SimSun" w:hAnsi="Times New Roman" w:cs="Times New Roman"/>
          <w:b/>
          <w:iCs/>
          <w:sz w:val="24"/>
          <w:szCs w:val="24"/>
          <w:lang w:eastAsia="ru-RU"/>
        </w:rPr>
      </w:pPr>
      <w:r w:rsidRPr="00653055">
        <w:rPr>
          <w:rFonts w:ascii="Times New Roman" w:eastAsia="SimSun" w:hAnsi="Times New Roman" w:cs="Times New Roman"/>
          <w:b/>
          <w:iCs/>
          <w:sz w:val="24"/>
          <w:szCs w:val="24"/>
          <w:lang w:eastAsia="ru-RU"/>
        </w:rPr>
        <w:t>2021 г.</w:t>
      </w:r>
    </w:p>
    <w:p w14:paraId="37D3F8AC" w14:textId="77777777" w:rsidR="00653055" w:rsidRPr="00653055" w:rsidRDefault="00653055" w:rsidP="00653055">
      <w:pPr>
        <w:spacing w:after="0" w:line="240" w:lineRule="auto"/>
        <w:jc w:val="both"/>
        <w:rPr>
          <w:rFonts w:ascii="Times New Roman" w:eastAsia="Times New Roman" w:hAnsi="Times New Roman" w:cs="Times New Roman"/>
          <w:i/>
          <w:iCs/>
          <w:sz w:val="20"/>
          <w:szCs w:val="20"/>
        </w:rPr>
      </w:pPr>
    </w:p>
    <w:p w14:paraId="59F7A358" w14:textId="77777777" w:rsidR="00653055" w:rsidRPr="00653055" w:rsidRDefault="00653055" w:rsidP="00653055">
      <w:pPr>
        <w:spacing w:before="120" w:after="120" w:line="276" w:lineRule="auto"/>
        <w:jc w:val="center"/>
        <w:rPr>
          <w:rFonts w:ascii="Times New Roman" w:eastAsia="SimSun" w:hAnsi="Times New Roman" w:cs="Times New Roman"/>
          <w:b/>
          <w:sz w:val="28"/>
          <w:szCs w:val="28"/>
          <w:lang w:eastAsia="ru-RU"/>
        </w:rPr>
      </w:pPr>
      <w:r w:rsidRPr="00653055">
        <w:rPr>
          <w:rFonts w:ascii="Times New Roman" w:eastAsia="SimSun" w:hAnsi="Times New Roman" w:cs="Times New Roman"/>
          <w:b/>
          <w:sz w:val="28"/>
          <w:szCs w:val="28"/>
          <w:lang w:eastAsia="ru-RU"/>
        </w:rPr>
        <w:t>СОДЕРЖАНИЕ</w:t>
      </w:r>
    </w:p>
    <w:p w14:paraId="0C423E0A" w14:textId="77777777" w:rsidR="00653055" w:rsidRPr="00653055" w:rsidRDefault="00653055" w:rsidP="00653055">
      <w:pPr>
        <w:spacing w:before="120" w:after="120" w:line="276" w:lineRule="auto"/>
        <w:jc w:val="center"/>
        <w:rPr>
          <w:rFonts w:ascii="Times New Roman" w:eastAsia="SimSun" w:hAnsi="Times New Roman" w:cs="Times New Roman"/>
          <w:b/>
          <w:sz w:val="28"/>
          <w:szCs w:val="28"/>
          <w:lang w:eastAsia="ru-RU"/>
        </w:rPr>
      </w:pPr>
    </w:p>
    <w:p w14:paraId="6452BBA7" w14:textId="77777777" w:rsidR="00653055" w:rsidRPr="00653055" w:rsidRDefault="00653055" w:rsidP="00653055">
      <w:pPr>
        <w:keepNext/>
        <w:tabs>
          <w:tab w:val="right" w:leader="dot" w:pos="9356"/>
        </w:tabs>
        <w:spacing w:before="120" w:after="120" w:line="360" w:lineRule="auto"/>
        <w:outlineLvl w:val="0"/>
        <w:rPr>
          <w:rFonts w:ascii="Times New Roman" w:eastAsia="SimSun" w:hAnsi="Times New Roman" w:cs="Times New Roman"/>
          <w:b/>
          <w:kern w:val="32"/>
          <w:sz w:val="24"/>
          <w:szCs w:val="24"/>
          <w:lang w:val="x-none" w:eastAsia="x-none"/>
        </w:rPr>
      </w:pPr>
      <w:r w:rsidRPr="00653055">
        <w:rPr>
          <w:rFonts w:ascii="Times New Roman" w:eastAsia="SimSun" w:hAnsi="Times New Roman" w:cs="Times New Roman"/>
          <w:b/>
          <w:kern w:val="32"/>
          <w:sz w:val="24"/>
          <w:szCs w:val="24"/>
          <w:lang w:eastAsia="x-none"/>
        </w:rPr>
        <w:t xml:space="preserve">РАЗДЕЛ 1. </w:t>
      </w:r>
      <w:r w:rsidRPr="00653055">
        <w:rPr>
          <w:rFonts w:ascii="Times New Roman" w:eastAsia="SimSun" w:hAnsi="Times New Roman" w:cs="Times New Roman"/>
          <w:b/>
          <w:kern w:val="32"/>
          <w:sz w:val="24"/>
          <w:szCs w:val="24"/>
          <w:lang w:val="x-none" w:eastAsia="x-none"/>
        </w:rPr>
        <w:t xml:space="preserve">ПАСПОРТ </w:t>
      </w:r>
      <w:r w:rsidRPr="00653055">
        <w:rPr>
          <w:rFonts w:ascii="Times New Roman" w:eastAsia="SimSun" w:hAnsi="Times New Roman" w:cs="Times New Roman"/>
          <w:b/>
          <w:kern w:val="32"/>
          <w:sz w:val="24"/>
          <w:szCs w:val="24"/>
          <w:lang w:eastAsia="x-none"/>
        </w:rPr>
        <w:t xml:space="preserve">РАБОЧЕЙ </w:t>
      </w:r>
      <w:r w:rsidRPr="00653055">
        <w:rPr>
          <w:rFonts w:ascii="Times New Roman" w:eastAsia="SimSun" w:hAnsi="Times New Roman" w:cs="Times New Roman"/>
          <w:b/>
          <w:kern w:val="32"/>
          <w:sz w:val="24"/>
          <w:szCs w:val="24"/>
          <w:lang w:val="x-none" w:eastAsia="x-none"/>
        </w:rPr>
        <w:t>ПРОГРАММЫ</w:t>
      </w:r>
      <w:r w:rsidRPr="00653055">
        <w:rPr>
          <w:rFonts w:ascii="Times New Roman" w:eastAsia="SimSun" w:hAnsi="Times New Roman" w:cs="Times New Roman"/>
          <w:b/>
          <w:kern w:val="32"/>
          <w:sz w:val="24"/>
          <w:szCs w:val="24"/>
          <w:lang w:eastAsia="x-none"/>
        </w:rPr>
        <w:t xml:space="preserve"> ВОСПИТАНИЯ</w:t>
      </w:r>
    </w:p>
    <w:p w14:paraId="54F5F472" w14:textId="77777777" w:rsidR="00653055" w:rsidRPr="00653055" w:rsidRDefault="00653055" w:rsidP="00653055">
      <w:pPr>
        <w:keepNext/>
        <w:tabs>
          <w:tab w:val="right" w:leader="dot" w:pos="9356"/>
        </w:tabs>
        <w:spacing w:before="120" w:after="120" w:line="360" w:lineRule="auto"/>
        <w:outlineLvl w:val="0"/>
        <w:rPr>
          <w:rFonts w:ascii="Times New Roman" w:eastAsia="SimSun" w:hAnsi="Times New Roman" w:cs="Times New Roman"/>
          <w:b/>
          <w:kern w:val="32"/>
          <w:sz w:val="24"/>
          <w:szCs w:val="24"/>
          <w:lang w:val="x-none" w:eastAsia="x-none"/>
        </w:rPr>
      </w:pPr>
      <w:r w:rsidRPr="00653055">
        <w:rPr>
          <w:rFonts w:ascii="Times New Roman" w:eastAsia="SimSun" w:hAnsi="Times New Roman" w:cs="Times New Roman"/>
          <w:b/>
          <w:kern w:val="32"/>
          <w:sz w:val="24"/>
          <w:szCs w:val="24"/>
          <w:lang w:val="x-none" w:eastAsia="x-none"/>
        </w:rPr>
        <w:t xml:space="preserve">РАЗДЕЛ 2. </w:t>
      </w:r>
      <w:r w:rsidRPr="00653055">
        <w:rPr>
          <w:rFonts w:ascii="Times New Roman" w:eastAsia="SimSun" w:hAnsi="Times New Roman" w:cs="Times New Roman"/>
          <w:b/>
          <w:bCs/>
          <w:kern w:val="32"/>
          <w:sz w:val="24"/>
          <w:szCs w:val="24"/>
          <w:lang w:eastAsia="x-none"/>
        </w:rPr>
        <w:t xml:space="preserve"> </w:t>
      </w:r>
      <w:r w:rsidRPr="00653055">
        <w:rPr>
          <w:rFonts w:ascii="Times New Roman" w:eastAsia="SimSun" w:hAnsi="Times New Roman" w:cs="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7AAFA023" w14:textId="77777777" w:rsidR="00653055" w:rsidRPr="00653055" w:rsidRDefault="00653055" w:rsidP="00653055">
      <w:pPr>
        <w:keepNext/>
        <w:tabs>
          <w:tab w:val="right" w:leader="dot" w:pos="9356"/>
        </w:tabs>
        <w:spacing w:before="120" w:after="120" w:line="360" w:lineRule="auto"/>
        <w:outlineLvl w:val="0"/>
        <w:rPr>
          <w:rFonts w:ascii="Times New Roman" w:eastAsia="SimSun" w:hAnsi="Times New Roman" w:cs="Times New Roman"/>
          <w:b/>
          <w:iCs/>
          <w:kern w:val="32"/>
          <w:sz w:val="24"/>
          <w:szCs w:val="24"/>
          <w:lang w:eastAsia="x-none"/>
        </w:rPr>
      </w:pPr>
      <w:bookmarkStart w:id="87" w:name="_Hlk80822837"/>
      <w:r w:rsidRPr="00653055">
        <w:rPr>
          <w:rFonts w:ascii="Times New Roman" w:eastAsia="SimSun" w:hAnsi="Times New Roman" w:cs="Times New Roman"/>
          <w:b/>
          <w:kern w:val="32"/>
          <w:sz w:val="24"/>
          <w:szCs w:val="24"/>
          <w:lang w:val="x-none" w:eastAsia="x-none"/>
        </w:rPr>
        <w:t xml:space="preserve">РАЗДЕЛ </w:t>
      </w:r>
      <w:r w:rsidRPr="00653055">
        <w:rPr>
          <w:rFonts w:ascii="Times New Roman" w:eastAsia="SimSun" w:hAnsi="Times New Roman" w:cs="Times New Roman"/>
          <w:b/>
          <w:kern w:val="32"/>
          <w:sz w:val="24"/>
          <w:szCs w:val="24"/>
          <w:lang w:eastAsia="x-none"/>
        </w:rPr>
        <w:t>3</w:t>
      </w:r>
      <w:r w:rsidRPr="00653055">
        <w:rPr>
          <w:rFonts w:ascii="Times New Roman" w:eastAsia="SimSun" w:hAnsi="Times New Roman" w:cs="Times New Roman"/>
          <w:b/>
          <w:kern w:val="32"/>
          <w:sz w:val="24"/>
          <w:szCs w:val="24"/>
          <w:lang w:val="x-none" w:eastAsia="x-none"/>
        </w:rPr>
        <w:t xml:space="preserve">. </w:t>
      </w:r>
      <w:r w:rsidRPr="00653055">
        <w:rPr>
          <w:rFonts w:ascii="Times New Roman" w:eastAsia="SimSun" w:hAnsi="Times New Roman" w:cs="Times New Roman"/>
          <w:b/>
          <w:iCs/>
          <w:kern w:val="32"/>
          <w:sz w:val="24"/>
          <w:szCs w:val="24"/>
          <w:lang w:eastAsia="x-none"/>
        </w:rPr>
        <w:t>НАПРАВЛЕНИЯ РЕАЛИЗАЦИИ ПРОГРАММЫ</w:t>
      </w:r>
    </w:p>
    <w:tbl>
      <w:tblPr>
        <w:tblW w:w="9917" w:type="dxa"/>
        <w:tblInd w:w="-279" w:type="dxa"/>
        <w:tblLayout w:type="fixed"/>
        <w:tblCellMar>
          <w:left w:w="0" w:type="dxa"/>
          <w:right w:w="0" w:type="dxa"/>
        </w:tblCellMar>
        <w:tblLook w:val="04A0" w:firstRow="1" w:lastRow="0" w:firstColumn="1" w:lastColumn="0" w:noHBand="0" w:noVBand="1"/>
      </w:tblPr>
      <w:tblGrid>
        <w:gridCol w:w="9917"/>
      </w:tblGrid>
      <w:tr w:rsidR="00653055" w:rsidRPr="00653055" w14:paraId="03344D42" w14:textId="77777777" w:rsidTr="00E15320">
        <w:tc>
          <w:tcPr>
            <w:tcW w:w="9917" w:type="dxa"/>
          </w:tcPr>
          <w:p w14:paraId="3E9F600B"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sz w:val="24"/>
                <w:szCs w:val="24"/>
                <w:lang w:eastAsia="ru-RU"/>
              </w:rPr>
              <w:t>Модуль</w:t>
            </w:r>
            <w:r w:rsidRPr="00653055">
              <w:rPr>
                <w:rFonts w:ascii="Times New Roman" w:eastAsia="SimSun" w:hAnsi="Times New Roman" w:cs="Times New Roman"/>
                <w:lang w:eastAsia="ru-RU"/>
              </w:rPr>
              <w:t xml:space="preserve"> 1. Ключевые дела профессиональной образовательной организации (ключевые дела ПОО);</w:t>
            </w:r>
          </w:p>
        </w:tc>
      </w:tr>
      <w:tr w:rsidR="00653055" w:rsidRPr="00653055" w14:paraId="5F283503" w14:textId="77777777" w:rsidTr="00E15320">
        <w:tc>
          <w:tcPr>
            <w:tcW w:w="9917" w:type="dxa"/>
          </w:tcPr>
          <w:p w14:paraId="0884867E"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2. Кураторство и поддержка;</w:t>
            </w:r>
          </w:p>
        </w:tc>
      </w:tr>
      <w:tr w:rsidR="00653055" w:rsidRPr="00653055" w14:paraId="5E071F2E" w14:textId="77777777" w:rsidTr="00E15320">
        <w:tc>
          <w:tcPr>
            <w:tcW w:w="9917" w:type="dxa"/>
          </w:tcPr>
          <w:p w14:paraId="2486AF7D"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3. Учебное занятие;</w:t>
            </w:r>
          </w:p>
        </w:tc>
      </w:tr>
      <w:tr w:rsidR="00653055" w:rsidRPr="00653055" w14:paraId="1AA25A5B" w14:textId="77777777" w:rsidTr="00E15320">
        <w:tc>
          <w:tcPr>
            <w:tcW w:w="9917" w:type="dxa"/>
          </w:tcPr>
          <w:p w14:paraId="52442092"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4. Профессиональный выбор;</w:t>
            </w:r>
          </w:p>
        </w:tc>
      </w:tr>
      <w:tr w:rsidR="00653055" w:rsidRPr="00653055" w14:paraId="4B581F4D" w14:textId="77777777" w:rsidTr="00E15320">
        <w:tc>
          <w:tcPr>
            <w:tcW w:w="9917" w:type="dxa"/>
          </w:tcPr>
          <w:p w14:paraId="61711C50"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5. Студенческое самоуправление;</w:t>
            </w:r>
          </w:p>
        </w:tc>
      </w:tr>
      <w:tr w:rsidR="00653055" w:rsidRPr="00653055" w14:paraId="67AB23CE" w14:textId="77777777" w:rsidTr="00E15320">
        <w:tc>
          <w:tcPr>
            <w:tcW w:w="9917" w:type="dxa"/>
          </w:tcPr>
          <w:p w14:paraId="0EB59894"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6. Взаимодействие с родителями;</w:t>
            </w:r>
          </w:p>
        </w:tc>
      </w:tr>
      <w:tr w:rsidR="00653055" w:rsidRPr="00653055" w14:paraId="54D87723" w14:textId="77777777" w:rsidTr="00E15320">
        <w:trPr>
          <w:trHeight w:val="414"/>
        </w:trPr>
        <w:tc>
          <w:tcPr>
            <w:tcW w:w="9917" w:type="dxa"/>
            <w:vMerge w:val="restart"/>
          </w:tcPr>
          <w:p w14:paraId="2B897EF6"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7. Организация предметно-эстетической среды;</w:t>
            </w:r>
          </w:p>
        </w:tc>
      </w:tr>
      <w:tr w:rsidR="00653055" w:rsidRPr="00653055" w14:paraId="57827B58" w14:textId="77777777" w:rsidTr="00E15320">
        <w:trPr>
          <w:trHeight w:val="414"/>
        </w:trPr>
        <w:tc>
          <w:tcPr>
            <w:tcW w:w="9917" w:type="dxa"/>
            <w:vMerge w:val="restart"/>
          </w:tcPr>
          <w:p w14:paraId="0F5F5668"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8: Молодежные общественные объединения;</w:t>
            </w:r>
          </w:p>
        </w:tc>
      </w:tr>
      <w:tr w:rsidR="00653055" w:rsidRPr="00653055" w14:paraId="1FAEB515" w14:textId="77777777" w:rsidTr="00E15320">
        <w:trPr>
          <w:trHeight w:val="414"/>
        </w:trPr>
        <w:tc>
          <w:tcPr>
            <w:tcW w:w="9917" w:type="dxa"/>
          </w:tcPr>
          <w:p w14:paraId="43C2B536" w14:textId="77777777" w:rsidR="00653055" w:rsidRPr="00653055" w:rsidRDefault="00653055" w:rsidP="00653055">
            <w:pPr>
              <w:spacing w:after="0" w:line="360" w:lineRule="auto"/>
              <w:contextualSpacing/>
              <w:rPr>
                <w:rFonts w:ascii="Times New Roman" w:eastAsia="Times New Roman" w:hAnsi="Times New Roman" w:cs="Times New Roman"/>
                <w:sz w:val="24"/>
              </w:rPr>
            </w:pPr>
            <w:r w:rsidRPr="00653055">
              <w:rPr>
                <w:rFonts w:ascii="Times New Roman" w:eastAsia="SimSun" w:hAnsi="Times New Roman" w:cs="Times New Roman"/>
                <w:lang w:eastAsia="ru-RU"/>
              </w:rPr>
              <w:t>Модуль 9: Цифровая среда.</w:t>
            </w:r>
          </w:p>
        </w:tc>
      </w:tr>
    </w:tbl>
    <w:bookmarkEnd w:id="87"/>
    <w:p w14:paraId="0C659FA7" w14:textId="77777777" w:rsidR="00653055" w:rsidRPr="00653055" w:rsidRDefault="00653055" w:rsidP="00653055">
      <w:pPr>
        <w:keepNext/>
        <w:tabs>
          <w:tab w:val="right" w:leader="dot" w:pos="9356"/>
        </w:tabs>
        <w:spacing w:before="120" w:after="120" w:line="360" w:lineRule="auto"/>
        <w:jc w:val="both"/>
        <w:outlineLvl w:val="0"/>
        <w:rPr>
          <w:rFonts w:ascii="Times New Roman" w:eastAsia="SimSun" w:hAnsi="Times New Roman" w:cs="Times New Roman"/>
          <w:b/>
          <w:kern w:val="32"/>
          <w:sz w:val="24"/>
          <w:szCs w:val="24"/>
          <w:lang w:val="x-none" w:eastAsia="x-none"/>
        </w:rPr>
      </w:pPr>
      <w:r w:rsidRPr="00653055">
        <w:rPr>
          <w:rFonts w:ascii="Times New Roman" w:eastAsia="SimSun" w:hAnsi="Times New Roman" w:cs="Times New Roman"/>
          <w:b/>
          <w:iCs/>
          <w:kern w:val="32"/>
          <w:sz w:val="24"/>
          <w:szCs w:val="24"/>
          <w:lang w:eastAsia="x-none"/>
        </w:rPr>
        <w:t xml:space="preserve">РАЗДЕЛ 4. </w:t>
      </w:r>
      <w:r w:rsidRPr="00653055">
        <w:rPr>
          <w:rFonts w:ascii="Times New Roman" w:eastAsia="SimSun" w:hAnsi="Times New Roman" w:cs="Times New Roman"/>
          <w:b/>
          <w:bCs/>
          <w:iCs/>
          <w:kern w:val="32"/>
          <w:sz w:val="24"/>
          <w:szCs w:val="24"/>
          <w:lang w:val="x-none" w:eastAsia="x-none"/>
        </w:rPr>
        <w:t>ТРЕБОВАНИЯ К РЕСУРСНОМУ ОБЕСПЕЧЕНИЮ ВОСПИТАТЕЛЬНОЙ РАБОТЫ</w:t>
      </w:r>
    </w:p>
    <w:p w14:paraId="31AA85E9" w14:textId="77777777" w:rsidR="00653055" w:rsidRPr="00653055" w:rsidRDefault="00653055" w:rsidP="00653055">
      <w:pPr>
        <w:keepNext/>
        <w:tabs>
          <w:tab w:val="left" w:pos="709"/>
          <w:tab w:val="right" w:leader="dot" w:pos="9356"/>
        </w:tabs>
        <w:spacing w:before="120" w:after="120" w:line="360" w:lineRule="auto"/>
        <w:outlineLvl w:val="0"/>
        <w:rPr>
          <w:rFonts w:ascii="Times New Roman" w:eastAsia="SimSun" w:hAnsi="Times New Roman" w:cs="Times New Roman"/>
          <w:b/>
          <w:iCs/>
          <w:kern w:val="32"/>
          <w:sz w:val="24"/>
          <w:szCs w:val="24"/>
          <w:lang w:eastAsia="x-none"/>
        </w:rPr>
      </w:pPr>
      <w:r w:rsidRPr="00653055">
        <w:rPr>
          <w:rFonts w:ascii="Times New Roman" w:eastAsia="SimSun" w:hAnsi="Times New Roman" w:cs="Times New Roman"/>
          <w:b/>
          <w:iCs/>
          <w:kern w:val="32"/>
          <w:sz w:val="24"/>
          <w:szCs w:val="24"/>
          <w:lang w:eastAsia="x-none"/>
        </w:rPr>
        <w:t xml:space="preserve">РАЗДЕЛ 5. ПРИМЕРНЫЙ КАЛЕНДАРНЫЙ ПЛАН ВОСПИТАТЕЛЬНОЙ РАБОТЫ </w:t>
      </w:r>
      <w:r w:rsidRPr="00653055">
        <w:rPr>
          <w:rFonts w:ascii="Times New Roman" w:eastAsia="SimSun" w:hAnsi="Times New Roman" w:cs="Times New Roman"/>
          <w:b/>
          <w:iCs/>
          <w:kern w:val="32"/>
          <w:sz w:val="24"/>
          <w:szCs w:val="24"/>
          <w:lang w:eastAsia="x-none"/>
        </w:rPr>
        <w:br/>
      </w:r>
    </w:p>
    <w:p w14:paraId="75E016FB" w14:textId="77777777" w:rsidR="00653055" w:rsidRPr="00653055" w:rsidRDefault="00653055" w:rsidP="00653055">
      <w:pPr>
        <w:keepNext/>
        <w:tabs>
          <w:tab w:val="left" w:pos="709"/>
          <w:tab w:val="right" w:leader="dot" w:pos="9356"/>
        </w:tabs>
        <w:spacing w:before="120" w:after="120" w:line="360" w:lineRule="auto"/>
        <w:outlineLvl w:val="0"/>
        <w:rPr>
          <w:rFonts w:ascii="Times New Roman" w:eastAsia="SimSun" w:hAnsi="Times New Roman" w:cs="Times New Roman"/>
          <w:b/>
          <w:sz w:val="10"/>
          <w:szCs w:val="28"/>
          <w:lang w:eastAsia="ru-RU"/>
        </w:rPr>
      </w:pPr>
    </w:p>
    <w:p w14:paraId="30DE8522" w14:textId="77777777" w:rsidR="00653055" w:rsidRPr="00653055" w:rsidRDefault="00653055" w:rsidP="00653055">
      <w:pPr>
        <w:widowControl w:val="0"/>
        <w:autoSpaceDE w:val="0"/>
        <w:autoSpaceDN w:val="0"/>
        <w:spacing w:before="120" w:after="120" w:line="240" w:lineRule="auto"/>
        <w:jc w:val="right"/>
        <w:rPr>
          <w:rFonts w:ascii="Times New Roman" w:eastAsia="SimSun" w:hAnsi="Times New Roman" w:cs="Times New Roman"/>
          <w:b/>
          <w:sz w:val="24"/>
          <w:szCs w:val="24"/>
          <w:lang w:eastAsia="x-none"/>
        </w:rPr>
      </w:pPr>
      <w:r w:rsidRPr="00653055">
        <w:rPr>
          <w:rFonts w:ascii="Times New Roman" w:eastAsia="SimSun" w:hAnsi="Times New Roman" w:cs="Times New Roman"/>
          <w:b/>
          <w:sz w:val="24"/>
          <w:szCs w:val="24"/>
          <w:lang w:eastAsia="x-none"/>
        </w:rPr>
        <w:br w:type="page"/>
      </w:r>
      <w:r w:rsidRPr="00653055">
        <w:rPr>
          <w:rFonts w:ascii="Times New Roman" w:eastAsia="SimSun" w:hAnsi="Times New Roman" w:cs="Times New Roman"/>
          <w:b/>
          <w:sz w:val="24"/>
          <w:szCs w:val="24"/>
          <w:lang w:eastAsia="x-none"/>
        </w:rPr>
        <w:lastRenderedPageBreak/>
        <w:t xml:space="preserve">Приложение </w:t>
      </w:r>
    </w:p>
    <w:p w14:paraId="63A63D32" w14:textId="77777777" w:rsidR="00653055" w:rsidRPr="00653055" w:rsidRDefault="00653055" w:rsidP="00653055">
      <w:pPr>
        <w:widowControl w:val="0"/>
        <w:autoSpaceDE w:val="0"/>
        <w:autoSpaceDN w:val="0"/>
        <w:spacing w:before="120" w:after="120" w:line="240" w:lineRule="auto"/>
        <w:rPr>
          <w:rFonts w:ascii="Times New Roman" w:eastAsia="SimSun" w:hAnsi="Times New Roman" w:cs="Times New Roman"/>
          <w:b/>
          <w:sz w:val="24"/>
          <w:szCs w:val="24"/>
          <w:lang w:eastAsia="x-none"/>
        </w:rPr>
      </w:pPr>
      <w:r w:rsidRPr="00653055">
        <w:rPr>
          <w:rFonts w:ascii="Times New Roman" w:eastAsia="SimSun" w:hAnsi="Times New Roman" w:cs="Times New Roman"/>
          <w:b/>
          <w:sz w:val="24"/>
          <w:szCs w:val="24"/>
          <w:lang w:eastAsia="x-none"/>
        </w:rPr>
        <w:t>РАЗДЕЛ 1. ПАСПОРТ ПРИМЕРНОЙ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653055" w:rsidRPr="00653055" w14:paraId="5274C369" w14:textId="77777777" w:rsidTr="00E15320">
        <w:tc>
          <w:tcPr>
            <w:tcW w:w="1985" w:type="dxa"/>
          </w:tcPr>
          <w:p w14:paraId="7B868AD1"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b/>
                <w:sz w:val="24"/>
                <w:szCs w:val="24"/>
                <w:lang w:eastAsia="x-none"/>
              </w:rPr>
            </w:pPr>
            <w:r w:rsidRPr="00653055">
              <w:rPr>
                <w:rFonts w:ascii="Times New Roman" w:eastAsia="SimSun" w:hAnsi="Times New Roman" w:cs="Times New Roman"/>
                <w:b/>
                <w:sz w:val="24"/>
                <w:szCs w:val="24"/>
                <w:lang w:eastAsia="x-none"/>
              </w:rPr>
              <w:t xml:space="preserve">Название </w:t>
            </w:r>
          </w:p>
        </w:tc>
        <w:tc>
          <w:tcPr>
            <w:tcW w:w="7087" w:type="dxa"/>
          </w:tcPr>
          <w:p w14:paraId="73886417"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b/>
                <w:sz w:val="24"/>
                <w:szCs w:val="24"/>
                <w:lang w:eastAsia="x-none"/>
              </w:rPr>
            </w:pPr>
            <w:r w:rsidRPr="00653055">
              <w:rPr>
                <w:rFonts w:ascii="Times New Roman" w:eastAsia="SimSun" w:hAnsi="Times New Roman" w:cs="Times New Roman"/>
                <w:b/>
                <w:sz w:val="24"/>
                <w:szCs w:val="24"/>
                <w:lang w:eastAsia="x-none"/>
              </w:rPr>
              <w:t>Содержание</w:t>
            </w:r>
          </w:p>
        </w:tc>
      </w:tr>
      <w:tr w:rsidR="00653055" w:rsidRPr="00653055" w14:paraId="6D3315C4" w14:textId="77777777" w:rsidTr="00E15320">
        <w:trPr>
          <w:trHeight w:val="626"/>
        </w:trPr>
        <w:tc>
          <w:tcPr>
            <w:tcW w:w="1985" w:type="dxa"/>
          </w:tcPr>
          <w:p w14:paraId="64797320" w14:textId="77777777" w:rsidR="00653055" w:rsidRPr="00653055" w:rsidRDefault="00653055" w:rsidP="00653055">
            <w:pPr>
              <w:widowControl w:val="0"/>
              <w:autoSpaceDE w:val="0"/>
              <w:autoSpaceDN w:val="0"/>
              <w:spacing w:after="0" w:line="240" w:lineRule="auto"/>
              <w:jc w:val="center"/>
              <w:rPr>
                <w:rFonts w:ascii="Times New Roman" w:eastAsia="SimSun" w:hAnsi="Times New Roman" w:cs="Times New Roman"/>
                <w:b/>
                <w:sz w:val="24"/>
                <w:szCs w:val="24"/>
                <w:lang w:val="x-none" w:eastAsia="x-none"/>
              </w:rPr>
            </w:pPr>
            <w:r w:rsidRPr="00653055">
              <w:rPr>
                <w:rFonts w:ascii="Times New Roman" w:eastAsia="SimSun" w:hAnsi="Times New Roman" w:cs="Times New Roman"/>
                <w:sz w:val="24"/>
                <w:szCs w:val="24"/>
                <w:lang w:val="x-none" w:eastAsia="x-none"/>
              </w:rPr>
              <w:t>Наименование программы</w:t>
            </w:r>
          </w:p>
        </w:tc>
        <w:tc>
          <w:tcPr>
            <w:tcW w:w="7087" w:type="dxa"/>
          </w:tcPr>
          <w:p w14:paraId="2242869E" w14:textId="77777777" w:rsidR="00653055" w:rsidRPr="00653055" w:rsidRDefault="00653055" w:rsidP="00653055">
            <w:pPr>
              <w:widowControl w:val="0"/>
              <w:autoSpaceDE w:val="0"/>
              <w:autoSpaceDN w:val="0"/>
              <w:spacing w:after="0" w:line="240" w:lineRule="auto"/>
              <w:jc w:val="center"/>
              <w:rPr>
                <w:rFonts w:ascii="Times New Roman" w:eastAsia="SimSun" w:hAnsi="Times New Roman" w:cs="Times New Roman"/>
                <w:sz w:val="24"/>
                <w:szCs w:val="24"/>
                <w:lang w:eastAsia="x-none"/>
              </w:rPr>
            </w:pPr>
            <w:r w:rsidRPr="00653055">
              <w:rPr>
                <w:rFonts w:ascii="Times New Roman" w:eastAsia="SimSun" w:hAnsi="Times New Roman" w:cs="Times New Roman"/>
                <w:sz w:val="24"/>
                <w:szCs w:val="24"/>
                <w:lang w:eastAsia="x-none"/>
              </w:rPr>
              <w:t xml:space="preserve">Примерная </w:t>
            </w:r>
            <w:r w:rsidRPr="00653055">
              <w:rPr>
                <w:rFonts w:ascii="Times New Roman" w:eastAsia="SimSun" w:hAnsi="Times New Roman" w:cs="Times New Roman"/>
                <w:sz w:val="24"/>
                <w:szCs w:val="24"/>
                <w:lang w:val="x-none" w:eastAsia="x-none"/>
              </w:rPr>
              <w:t xml:space="preserve">рабочая программа воспитания </w:t>
            </w:r>
            <w:r w:rsidRPr="00653055">
              <w:rPr>
                <w:rFonts w:ascii="Times New Roman" w:eastAsia="SimSun" w:hAnsi="Times New Roman" w:cs="Times New Roman"/>
                <w:i/>
                <w:iCs/>
                <w:sz w:val="24"/>
                <w:szCs w:val="24"/>
                <w:lang w:eastAsia="x-none"/>
              </w:rPr>
              <w:t>по профессии / специальности</w:t>
            </w:r>
            <w:r w:rsidRPr="00653055">
              <w:rPr>
                <w:rFonts w:ascii="Times New Roman" w:eastAsia="SimSun" w:hAnsi="Times New Roman" w:cs="Times New Roman"/>
                <w:sz w:val="24"/>
                <w:szCs w:val="24"/>
                <w:lang w:eastAsia="x-none"/>
              </w:rPr>
              <w:t xml:space="preserve"> </w:t>
            </w:r>
            <w:r w:rsidRPr="00653055">
              <w:rPr>
                <w:rFonts w:ascii="Times New Roman" w:eastAsia="SimSun" w:hAnsi="Times New Roman" w:cs="Times New Roman"/>
                <w:bCs/>
                <w:iCs/>
                <w:sz w:val="24"/>
                <w:szCs w:val="24"/>
                <w:u w:val="single"/>
                <w:lang w:eastAsia="ru-RU"/>
              </w:rPr>
              <w:t>14.02.0</w:t>
            </w:r>
            <w:r>
              <w:rPr>
                <w:rFonts w:ascii="Times New Roman" w:eastAsia="SimSun" w:hAnsi="Times New Roman" w:cs="Times New Roman"/>
                <w:bCs/>
                <w:iCs/>
                <w:sz w:val="24"/>
                <w:szCs w:val="24"/>
                <w:u w:val="single"/>
                <w:lang w:eastAsia="ru-RU"/>
              </w:rPr>
              <w:t>2</w:t>
            </w:r>
            <w:r w:rsidRPr="00653055">
              <w:rPr>
                <w:rFonts w:ascii="Times New Roman" w:eastAsia="SimSun" w:hAnsi="Times New Roman" w:cs="Times New Roman"/>
                <w:bCs/>
                <w:iCs/>
                <w:sz w:val="24"/>
                <w:szCs w:val="24"/>
                <w:u w:val="single"/>
                <w:lang w:eastAsia="ru-RU"/>
              </w:rPr>
              <w:t xml:space="preserve"> </w:t>
            </w:r>
            <w:r>
              <w:rPr>
                <w:rFonts w:ascii="Times New Roman" w:eastAsia="SimSun" w:hAnsi="Times New Roman" w:cs="Times New Roman"/>
                <w:bCs/>
                <w:iCs/>
                <w:sz w:val="24"/>
                <w:szCs w:val="24"/>
                <w:u w:val="single"/>
                <w:lang w:eastAsia="ru-RU"/>
              </w:rPr>
              <w:t>Радиационная безопасность</w:t>
            </w:r>
            <w:r w:rsidRPr="00653055">
              <w:rPr>
                <w:rFonts w:ascii="Times New Roman" w:eastAsia="SimSun" w:hAnsi="Times New Roman" w:cs="Times New Roman"/>
                <w:sz w:val="24"/>
                <w:szCs w:val="24"/>
                <w:lang w:eastAsia="x-none"/>
              </w:rPr>
              <w:t xml:space="preserve"> </w:t>
            </w:r>
            <w:r w:rsidRPr="00653055">
              <w:rPr>
                <w:rFonts w:ascii="Times New Roman" w:eastAsia="SimSun" w:hAnsi="Times New Roman" w:cs="Times New Roman"/>
                <w:sz w:val="24"/>
                <w:szCs w:val="24"/>
                <w:lang w:eastAsia="zh-CN"/>
              </w:rPr>
              <w:t xml:space="preserve">                                             </w:t>
            </w:r>
            <w:r w:rsidRPr="00653055">
              <w:rPr>
                <w:rFonts w:ascii="Times New Roman" w:eastAsia="SimSun" w:hAnsi="Times New Roman" w:cs="Times New Roman"/>
                <w:i/>
                <w:iCs/>
                <w:sz w:val="24"/>
                <w:szCs w:val="24"/>
                <w:lang w:eastAsia="x-none"/>
              </w:rPr>
              <w:t>(код наименование)</w:t>
            </w:r>
          </w:p>
        </w:tc>
      </w:tr>
      <w:tr w:rsidR="00653055" w:rsidRPr="00653055" w14:paraId="02F3218A" w14:textId="77777777" w:rsidTr="000C359F">
        <w:tc>
          <w:tcPr>
            <w:tcW w:w="1985" w:type="dxa"/>
          </w:tcPr>
          <w:p w14:paraId="5BD6ED26"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b/>
                <w:sz w:val="24"/>
                <w:szCs w:val="24"/>
                <w:lang w:val="x-none" w:eastAsia="x-none"/>
              </w:rPr>
            </w:pPr>
            <w:bookmarkStart w:id="88" w:name="_Hlk80823023"/>
            <w:r w:rsidRPr="00653055">
              <w:rPr>
                <w:rFonts w:ascii="Times New Roman" w:eastAsia="SimSun" w:hAnsi="Times New Roman" w:cs="Times New Roman"/>
                <w:sz w:val="24"/>
                <w:szCs w:val="24"/>
                <w:lang w:val="x-none" w:eastAsia="x-none"/>
              </w:rPr>
              <w:t>Основани</w:t>
            </w:r>
            <w:r w:rsidRPr="00653055">
              <w:rPr>
                <w:rFonts w:ascii="Times New Roman" w:eastAsia="SimSun" w:hAnsi="Times New Roman" w:cs="Times New Roman"/>
                <w:sz w:val="24"/>
                <w:szCs w:val="24"/>
                <w:lang w:eastAsia="x-none"/>
              </w:rPr>
              <w:t>я</w:t>
            </w:r>
            <w:r w:rsidRPr="00653055">
              <w:rPr>
                <w:rFonts w:ascii="Times New Roman" w:eastAsia="SimSun" w:hAnsi="Times New Roman" w:cs="Times New Roman"/>
                <w:sz w:val="24"/>
                <w:szCs w:val="24"/>
                <w:lang w:val="x-none" w:eastAsia="x-none"/>
              </w:rPr>
              <w:t xml:space="preserve"> для разработки программы</w:t>
            </w:r>
          </w:p>
          <w:p w14:paraId="5F54A8D7" w14:textId="77777777" w:rsidR="00653055" w:rsidRPr="00653055" w:rsidRDefault="00653055" w:rsidP="00653055">
            <w:pPr>
              <w:spacing w:after="200" w:line="276" w:lineRule="auto"/>
              <w:rPr>
                <w:rFonts w:ascii="Times New Roman" w:eastAsia="SimSun" w:hAnsi="Times New Roman" w:cs="Times New Roman"/>
                <w:sz w:val="24"/>
                <w:szCs w:val="24"/>
                <w:lang w:val="x-none" w:eastAsia="x-none"/>
              </w:rPr>
            </w:pPr>
          </w:p>
          <w:p w14:paraId="4DDE185F" w14:textId="77777777" w:rsidR="00653055" w:rsidRPr="00653055" w:rsidRDefault="00653055" w:rsidP="00653055">
            <w:pPr>
              <w:spacing w:after="200" w:line="276" w:lineRule="auto"/>
              <w:rPr>
                <w:rFonts w:ascii="Times New Roman" w:eastAsia="SimSun" w:hAnsi="Times New Roman" w:cs="Times New Roman"/>
                <w:sz w:val="24"/>
                <w:szCs w:val="24"/>
                <w:lang w:val="x-none" w:eastAsia="x-none"/>
              </w:rPr>
            </w:pPr>
          </w:p>
          <w:p w14:paraId="5C59CD4D" w14:textId="77777777" w:rsidR="00653055" w:rsidRPr="00653055" w:rsidRDefault="00653055" w:rsidP="00653055">
            <w:pPr>
              <w:spacing w:after="200" w:line="276" w:lineRule="auto"/>
              <w:rPr>
                <w:rFonts w:ascii="Times New Roman" w:eastAsia="SimSun" w:hAnsi="Times New Roman" w:cs="Times New Roman"/>
                <w:sz w:val="24"/>
                <w:szCs w:val="24"/>
                <w:lang w:val="x-none" w:eastAsia="x-none"/>
              </w:rPr>
            </w:pPr>
          </w:p>
          <w:p w14:paraId="7C25E62D" w14:textId="77777777" w:rsidR="00653055" w:rsidRPr="00653055" w:rsidRDefault="00653055" w:rsidP="00653055">
            <w:pPr>
              <w:spacing w:after="200" w:line="276" w:lineRule="auto"/>
              <w:ind w:firstLine="708"/>
              <w:rPr>
                <w:rFonts w:ascii="Times New Roman" w:eastAsia="SimSun" w:hAnsi="Times New Roman" w:cs="Times New Roman"/>
                <w:sz w:val="24"/>
                <w:szCs w:val="24"/>
                <w:lang w:val="x-none" w:eastAsia="x-none"/>
              </w:rPr>
            </w:pPr>
          </w:p>
        </w:tc>
        <w:tc>
          <w:tcPr>
            <w:tcW w:w="7087" w:type="dxa"/>
            <w:shd w:val="clear" w:color="auto" w:fill="auto"/>
          </w:tcPr>
          <w:p w14:paraId="54FC3911"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Настоящая программа разработана на основе следующих нормативных правовых документов:</w:t>
            </w:r>
          </w:p>
          <w:p w14:paraId="6B263098"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Конституция Российской Федерации;</w:t>
            </w:r>
          </w:p>
          <w:p w14:paraId="332314E1"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Федеральный закон от 29.12.2012 №273-ФЗ «Об образовании в Российской Федерации» понятие воспитания, сущность и миссия воспитания (Редакция от 31.07.2020 (с изм. и доп., вступ. в силу с 01.09.2020);</w:t>
            </w:r>
          </w:p>
          <w:p w14:paraId="63E4D7AC"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5D32DCD1"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Указ Президента Российской Федерации от 21.07.2020 № 474 «О национальных целях развития Российской Федерации на период до 2030 года»;</w:t>
            </w:r>
          </w:p>
          <w:p w14:paraId="034E1705"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Федеральный закон от 24.07.1998 N 124-ФЗ "Об основных гарантиях прав ребенка в Российской Федерации";</w:t>
            </w:r>
          </w:p>
          <w:p w14:paraId="65D5CD2B"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Федеральный закон от 29.12.2010 N 436-ФЗ "О защите детей от информации, причиняющий вред их здоровью и развитию";</w:t>
            </w:r>
          </w:p>
          <w:p w14:paraId="562CC6DC"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Федеральный закон от 29.12.2012 N 273-ФЗ "Об образовании в Российской Федерации";</w:t>
            </w:r>
          </w:p>
          <w:p w14:paraId="0ED5C768"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p w14:paraId="3A4FA052"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BC644D4" w14:textId="77777777" w:rsidR="00653055" w:rsidRPr="000C359F" w:rsidRDefault="00653055" w:rsidP="000C359F">
            <w:pPr>
              <w:spacing w:after="0"/>
              <w:jc w:val="both"/>
              <w:rPr>
                <w:rFonts w:ascii="Times New Roman" w:hAnsi="Times New Roman" w:cs="Times New Roman"/>
              </w:rPr>
            </w:pPr>
            <w:r w:rsidRPr="000C359F">
              <w:rPr>
                <w:rFonts w:ascii="Times New Roman" w:hAnsi="Times New Roman" w:cs="Times New Roman"/>
              </w:rPr>
              <w:t>Распоряжение Правительства Российской Федерации от 29.11.2014 N 2403-р "Об утверждении Основ государственной молодежной политики Российской Федерации на период до 2025 года";</w:t>
            </w:r>
          </w:p>
          <w:p w14:paraId="204B4718" w14:textId="77777777" w:rsidR="00653055" w:rsidRPr="00653055" w:rsidRDefault="00653055" w:rsidP="000C359F">
            <w:pPr>
              <w:spacing w:after="0"/>
              <w:jc w:val="both"/>
              <w:rPr>
                <w:shd w:val="pct15" w:color="auto" w:fill="FFFFFF"/>
              </w:rPr>
            </w:pPr>
            <w:r w:rsidRPr="000C359F">
              <w:rPr>
                <w:rFonts w:ascii="Times New Roman" w:hAnsi="Times New Roman" w:cs="Times New Roman"/>
              </w:rPr>
              <w:t>Федеральный государственный образовательный стандарт среднего профессионального образования по специальности 14.02.01 Атомные электрические станции и установки, утвержденный Приказом Минобрнауки России от 15.05. 2014 г. № 542</w:t>
            </w:r>
          </w:p>
        </w:tc>
      </w:tr>
      <w:bookmarkEnd w:id="88"/>
      <w:tr w:rsidR="00653055" w:rsidRPr="00653055" w14:paraId="0C651291" w14:textId="77777777" w:rsidTr="00E15320">
        <w:tc>
          <w:tcPr>
            <w:tcW w:w="1985" w:type="dxa"/>
          </w:tcPr>
          <w:p w14:paraId="445A58FD"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b/>
                <w:sz w:val="24"/>
                <w:szCs w:val="24"/>
                <w:lang w:val="x-none" w:eastAsia="x-none"/>
              </w:rPr>
            </w:pPr>
            <w:r w:rsidRPr="00653055">
              <w:rPr>
                <w:rFonts w:ascii="Times New Roman" w:eastAsia="SimSun" w:hAnsi="Times New Roman" w:cs="Times New Roman"/>
                <w:sz w:val="24"/>
                <w:szCs w:val="24"/>
                <w:lang w:val="x-none" w:eastAsia="x-none"/>
              </w:rPr>
              <w:t>Цель программы</w:t>
            </w:r>
          </w:p>
        </w:tc>
        <w:tc>
          <w:tcPr>
            <w:tcW w:w="7087" w:type="dxa"/>
          </w:tcPr>
          <w:p w14:paraId="5914C20B" w14:textId="77777777" w:rsidR="00653055" w:rsidRPr="00653055" w:rsidRDefault="00653055" w:rsidP="00653055">
            <w:pPr>
              <w:widowControl w:val="0"/>
              <w:autoSpaceDE w:val="0"/>
              <w:autoSpaceDN w:val="0"/>
              <w:spacing w:after="0" w:line="240" w:lineRule="auto"/>
              <w:jc w:val="both"/>
              <w:rPr>
                <w:rFonts w:ascii="Times New Roman" w:eastAsia="SimSun" w:hAnsi="Times New Roman" w:cs="Times New Roman"/>
                <w:bCs/>
                <w:sz w:val="24"/>
                <w:szCs w:val="24"/>
                <w:lang w:eastAsia="x-none"/>
              </w:rPr>
            </w:pPr>
            <w:r w:rsidRPr="00653055">
              <w:rPr>
                <w:rFonts w:ascii="Times New Roman" w:eastAsia="SimSun" w:hAnsi="Times New Roman" w:cs="Times New Roman"/>
                <w:bCs/>
                <w:sz w:val="24"/>
                <w:szCs w:val="24"/>
                <w:lang w:val="x-none" w:eastAsia="x-none"/>
              </w:rPr>
              <w:t xml:space="preserve">Цель рабочей программы воспитания – </w:t>
            </w:r>
            <w:r w:rsidRPr="00653055">
              <w:rPr>
                <w:rFonts w:ascii="Times New Roman" w:eastAsia="SimSu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653055" w:rsidRPr="00653055" w14:paraId="205F002E" w14:textId="77777777" w:rsidTr="00E15320">
        <w:trPr>
          <w:trHeight w:val="870"/>
        </w:trPr>
        <w:tc>
          <w:tcPr>
            <w:tcW w:w="1985" w:type="dxa"/>
          </w:tcPr>
          <w:p w14:paraId="1C85EDBD"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sz w:val="24"/>
                <w:szCs w:val="24"/>
                <w:lang w:val="x-none" w:eastAsia="x-none"/>
              </w:rPr>
            </w:pPr>
            <w:r w:rsidRPr="00653055">
              <w:rPr>
                <w:rFonts w:ascii="Times New Roman" w:eastAsia="SimSun" w:hAnsi="Times New Roman" w:cs="Times New Roman"/>
                <w:sz w:val="24"/>
                <w:szCs w:val="24"/>
                <w:lang w:val="x-none" w:eastAsia="x-none"/>
              </w:rPr>
              <w:t>Сроки реализации программы</w:t>
            </w:r>
          </w:p>
        </w:tc>
        <w:tc>
          <w:tcPr>
            <w:tcW w:w="7087" w:type="dxa"/>
          </w:tcPr>
          <w:p w14:paraId="58FE33D1" w14:textId="77777777" w:rsidR="00653055" w:rsidRPr="00653055" w:rsidRDefault="00653055" w:rsidP="00653055">
            <w:pPr>
              <w:widowControl w:val="0"/>
              <w:autoSpaceDE w:val="0"/>
              <w:autoSpaceDN w:val="0"/>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3 (три) года 10 (десять) месяцев.</w:t>
            </w:r>
          </w:p>
          <w:p w14:paraId="2B16AFB2" w14:textId="77777777" w:rsidR="00653055" w:rsidRPr="00653055" w:rsidRDefault="00653055" w:rsidP="00653055">
            <w:pPr>
              <w:widowControl w:val="0"/>
              <w:autoSpaceDE w:val="0"/>
              <w:autoSpaceDN w:val="0"/>
              <w:spacing w:after="0" w:line="240" w:lineRule="auto"/>
              <w:rPr>
                <w:rFonts w:ascii="Times New Roman" w:eastAsia="SimSun" w:hAnsi="Times New Roman" w:cs="Times New Roman"/>
                <w:i/>
                <w:iCs/>
                <w:color w:val="FF0000"/>
                <w:sz w:val="24"/>
                <w:szCs w:val="24"/>
                <w:lang w:eastAsia="x-none"/>
              </w:rPr>
            </w:pPr>
            <w:r w:rsidRPr="00653055">
              <w:rPr>
                <w:rFonts w:ascii="Times New Roman" w:eastAsia="SimSun" w:hAnsi="Times New Roman" w:cs="Times New Roman"/>
                <w:i/>
                <w:iCs/>
                <w:color w:val="FF0000"/>
                <w:sz w:val="24"/>
                <w:szCs w:val="24"/>
                <w:lang w:eastAsia="x-none"/>
              </w:rPr>
              <w:t xml:space="preserve"> </w:t>
            </w:r>
          </w:p>
        </w:tc>
      </w:tr>
      <w:tr w:rsidR="00653055" w:rsidRPr="00653055" w14:paraId="6EF14D39" w14:textId="77777777" w:rsidTr="00E15320">
        <w:trPr>
          <w:trHeight w:val="870"/>
        </w:trPr>
        <w:tc>
          <w:tcPr>
            <w:tcW w:w="1985" w:type="dxa"/>
          </w:tcPr>
          <w:p w14:paraId="7796A73F"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sz w:val="24"/>
                <w:szCs w:val="24"/>
                <w:lang w:val="x-none" w:eastAsia="x-none"/>
              </w:rPr>
            </w:pPr>
            <w:r w:rsidRPr="00653055">
              <w:rPr>
                <w:rFonts w:ascii="Times New Roman" w:eastAsia="SimSun" w:hAnsi="Times New Roman" w:cs="Times New Roman"/>
                <w:sz w:val="24"/>
                <w:szCs w:val="24"/>
                <w:lang w:val="x-none" w:eastAsia="x-none"/>
              </w:rPr>
              <w:lastRenderedPageBreak/>
              <w:t xml:space="preserve">Основные направления </w:t>
            </w:r>
            <w:r w:rsidRPr="00653055">
              <w:rPr>
                <w:rFonts w:ascii="Times New Roman" w:eastAsia="SimSun" w:hAnsi="Times New Roman" w:cs="Times New Roman"/>
                <w:sz w:val="24"/>
                <w:szCs w:val="24"/>
                <w:lang w:val="x-none" w:eastAsia="x-none"/>
              </w:rPr>
              <w:br/>
              <w:t>программы</w:t>
            </w:r>
          </w:p>
        </w:tc>
        <w:tc>
          <w:tcPr>
            <w:tcW w:w="7087" w:type="dxa"/>
          </w:tcPr>
          <w:p w14:paraId="699B011D"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Гражданско-патриотическое и правовое направление</w:t>
            </w:r>
          </w:p>
          <w:p w14:paraId="7A869EA8"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Профессионально-ориентирующее (развитие карьеры) направление</w:t>
            </w:r>
          </w:p>
          <w:p w14:paraId="19818D2B"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Социализация и духовно-нравственное направление. </w:t>
            </w:r>
          </w:p>
          <w:p w14:paraId="1A116119"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Экологическое направление. </w:t>
            </w:r>
          </w:p>
          <w:p w14:paraId="27C6B195"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Студенческое самоуправление</w:t>
            </w:r>
          </w:p>
          <w:p w14:paraId="0C976F22"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Культурно-творческое (эстетическое) направление</w:t>
            </w:r>
          </w:p>
          <w:p w14:paraId="288F2233" w14:textId="77777777" w:rsidR="00653055" w:rsidRPr="00653055" w:rsidRDefault="00653055" w:rsidP="00653055">
            <w:pPr>
              <w:numPr>
                <w:ilvl w:val="0"/>
                <w:numId w:val="121"/>
              </w:numPr>
              <w:tabs>
                <w:tab w:val="left" w:pos="368"/>
              </w:tabs>
              <w:spacing w:after="0" w:line="240" w:lineRule="auto"/>
              <w:ind w:left="0" w:firstLine="0"/>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Бизнес-ориентирующее направление (молодежное предпринимательство).</w:t>
            </w:r>
          </w:p>
          <w:p w14:paraId="161FD6DF"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Программа развития воспитательной работы осуществляется через реализацию комплекса мероприятий, включенных в модули:</w:t>
            </w:r>
          </w:p>
          <w:p w14:paraId="5E82E268" w14:textId="77777777" w:rsidR="00653055" w:rsidRPr="00653055" w:rsidRDefault="00653055" w:rsidP="00653055">
            <w:pPr>
              <w:tabs>
                <w:tab w:val="left" w:pos="368"/>
              </w:tabs>
              <w:spacing w:after="0" w:line="240" w:lineRule="auto"/>
              <w:rPr>
                <w:rFonts w:ascii="Times New Roman" w:eastAsia="SimSun" w:hAnsi="Times New Roman" w:cs="Times New Roman"/>
                <w:b/>
                <w:bCs/>
                <w:i/>
                <w:iCs/>
                <w:sz w:val="24"/>
                <w:szCs w:val="24"/>
                <w:lang w:eastAsia="ru-RU"/>
              </w:rPr>
            </w:pPr>
            <w:r w:rsidRPr="00653055">
              <w:rPr>
                <w:rFonts w:ascii="Times New Roman" w:eastAsia="SimSun" w:hAnsi="Times New Roman" w:cs="Times New Roman"/>
                <w:b/>
                <w:bCs/>
                <w:i/>
                <w:iCs/>
                <w:sz w:val="24"/>
                <w:szCs w:val="24"/>
                <w:lang w:eastAsia="ru-RU"/>
              </w:rPr>
              <w:t>Инвариантная часть:</w:t>
            </w:r>
          </w:p>
          <w:p w14:paraId="5E348EDD"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1. Ключевые дела профессиональной образовательной организации (ключевые дела ПОО);</w:t>
            </w:r>
          </w:p>
          <w:p w14:paraId="2159A162"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2. Кураторство и поддержка;</w:t>
            </w:r>
          </w:p>
          <w:p w14:paraId="0690F210"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3. Учебное занятие;</w:t>
            </w:r>
          </w:p>
          <w:p w14:paraId="01A311E7"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Модуль 4. </w:t>
            </w:r>
            <w:r w:rsidRPr="00653055">
              <w:rPr>
                <w:rFonts w:ascii="Times New Roman" w:eastAsia="SimSun" w:hAnsi="Times New Roman" w:cs="Times New Roman"/>
                <w:iCs/>
                <w:sz w:val="24"/>
                <w:szCs w:val="24"/>
                <w:lang w:eastAsia="ru-RU"/>
              </w:rPr>
              <w:t>Профессиональный выбор;</w:t>
            </w:r>
          </w:p>
          <w:p w14:paraId="67F28656"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5. Студенческое самоуправление;</w:t>
            </w:r>
          </w:p>
          <w:p w14:paraId="5E186CA8"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6. Взаимодействие с родителями;</w:t>
            </w:r>
          </w:p>
          <w:p w14:paraId="6A0D3F0C"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p>
          <w:p w14:paraId="19389D48"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b/>
                <w:bCs/>
                <w:i/>
                <w:iCs/>
                <w:sz w:val="24"/>
                <w:szCs w:val="24"/>
                <w:lang w:eastAsia="ru-RU"/>
              </w:rPr>
              <w:t>Вариативная часть рабочей программы воспитания</w:t>
            </w:r>
            <w:r w:rsidRPr="00653055">
              <w:rPr>
                <w:rFonts w:ascii="Times New Roman" w:eastAsia="SimSun" w:hAnsi="Times New Roman" w:cs="Times New Roman"/>
                <w:sz w:val="24"/>
                <w:szCs w:val="24"/>
                <w:lang w:eastAsia="ru-RU"/>
              </w:rPr>
              <w:t>:</w:t>
            </w:r>
          </w:p>
          <w:p w14:paraId="2BF6988B"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7. Организация предметно-эстетической среды;</w:t>
            </w:r>
          </w:p>
          <w:p w14:paraId="2E46C79E"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Модуль 8: Молодежные общественные объединения;</w:t>
            </w:r>
          </w:p>
          <w:p w14:paraId="6C64B7EF" w14:textId="77777777" w:rsidR="00653055" w:rsidRPr="00653055" w:rsidRDefault="00653055" w:rsidP="00653055">
            <w:pPr>
              <w:tabs>
                <w:tab w:val="left" w:pos="368"/>
              </w:tabs>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Модуль 9: Цифровая </w:t>
            </w:r>
            <w:r w:rsidRPr="00653055">
              <w:rPr>
                <w:rFonts w:ascii="Times New Roman" w:eastAsia="SimSun" w:hAnsi="Times New Roman" w:cs="Times New Roman"/>
                <w:iCs/>
                <w:sz w:val="24"/>
                <w:szCs w:val="24"/>
                <w:lang w:eastAsia="ru-RU"/>
              </w:rPr>
              <w:t>среда.</w:t>
            </w:r>
            <w:r w:rsidRPr="00653055">
              <w:rPr>
                <w:rFonts w:ascii="Times New Roman" w:eastAsia="SimSun" w:hAnsi="Times New Roman" w:cs="Times New Roman"/>
                <w:sz w:val="24"/>
                <w:szCs w:val="24"/>
                <w:lang w:eastAsia="ru-RU"/>
              </w:rPr>
              <w:t xml:space="preserve"> </w:t>
            </w:r>
          </w:p>
        </w:tc>
      </w:tr>
      <w:tr w:rsidR="00653055" w:rsidRPr="00653055" w14:paraId="251C7CBF" w14:textId="77777777" w:rsidTr="00E15320">
        <w:tc>
          <w:tcPr>
            <w:tcW w:w="1985" w:type="dxa"/>
          </w:tcPr>
          <w:p w14:paraId="3A2C7839" w14:textId="77777777" w:rsidR="00653055" w:rsidRPr="00653055" w:rsidRDefault="00653055" w:rsidP="00653055">
            <w:pPr>
              <w:widowControl w:val="0"/>
              <w:autoSpaceDE w:val="0"/>
              <w:autoSpaceDN w:val="0"/>
              <w:spacing w:before="120" w:after="120" w:line="240" w:lineRule="auto"/>
              <w:jc w:val="center"/>
              <w:rPr>
                <w:rFonts w:ascii="Times New Roman" w:eastAsia="SimSun" w:hAnsi="Times New Roman" w:cs="Times New Roman"/>
                <w:sz w:val="24"/>
                <w:szCs w:val="24"/>
                <w:lang w:val="x-none" w:eastAsia="x-none"/>
              </w:rPr>
            </w:pPr>
            <w:r w:rsidRPr="00653055">
              <w:rPr>
                <w:rFonts w:ascii="Times New Roman" w:eastAsia="SimSun" w:hAnsi="Times New Roman" w:cs="Times New Roman"/>
                <w:sz w:val="24"/>
                <w:szCs w:val="24"/>
                <w:lang w:val="x-none" w:eastAsia="x-none"/>
              </w:rPr>
              <w:t xml:space="preserve">Исполнители </w:t>
            </w:r>
            <w:r w:rsidRPr="00653055">
              <w:rPr>
                <w:rFonts w:ascii="Times New Roman" w:eastAsia="SimSun" w:hAnsi="Times New Roman" w:cs="Times New Roman"/>
                <w:sz w:val="24"/>
                <w:szCs w:val="24"/>
                <w:lang w:val="x-none" w:eastAsia="x-none"/>
              </w:rPr>
              <w:br/>
            </w:r>
            <w:r w:rsidRPr="00653055">
              <w:rPr>
                <w:rFonts w:ascii="Times New Roman" w:eastAsia="SimSun" w:hAnsi="Times New Roman" w:cs="Times New Roman"/>
                <w:sz w:val="24"/>
                <w:szCs w:val="24"/>
                <w:lang w:eastAsia="x-none"/>
              </w:rPr>
              <w:t>программы</w:t>
            </w:r>
          </w:p>
        </w:tc>
        <w:tc>
          <w:tcPr>
            <w:tcW w:w="7087" w:type="dxa"/>
          </w:tcPr>
          <w:p w14:paraId="570CE791" w14:textId="77777777" w:rsidR="00653055" w:rsidRPr="00653055" w:rsidRDefault="00653055" w:rsidP="00653055">
            <w:pPr>
              <w:widowControl w:val="0"/>
              <w:autoSpaceDE w:val="0"/>
              <w:autoSpaceDN w:val="0"/>
              <w:spacing w:before="120" w:after="120" w:line="240" w:lineRule="auto"/>
              <w:jc w:val="both"/>
              <w:rPr>
                <w:rFonts w:ascii="Times New Roman" w:eastAsia="SimSun" w:hAnsi="Times New Roman" w:cs="Times New Roman"/>
                <w:sz w:val="24"/>
                <w:szCs w:val="24"/>
                <w:lang w:val="x-none" w:eastAsia="x-none"/>
              </w:rPr>
            </w:pPr>
            <w:r w:rsidRPr="00653055">
              <w:rPr>
                <w:rFonts w:ascii="Times New Roman" w:eastAsia="SimSun" w:hAnsi="Times New Roman" w:cs="Times New Roman"/>
                <w:sz w:val="24"/>
                <w:szCs w:val="24"/>
                <w:lang w:val="x-none" w:eastAsia="x-none"/>
              </w:rPr>
              <w:t>Директор, заместитель директора</w:t>
            </w:r>
            <w:r w:rsidRPr="00653055">
              <w:rPr>
                <w:rFonts w:ascii="Times New Roman" w:eastAsia="SimSun" w:hAnsi="Times New Roman" w:cs="Times New Roman"/>
                <w:sz w:val="24"/>
                <w:szCs w:val="24"/>
                <w:lang w:eastAsia="x-none"/>
              </w:rPr>
              <w:t xml:space="preserve"> по учебно-воспитательной работе</w:t>
            </w:r>
            <w:r w:rsidRPr="00653055">
              <w:rPr>
                <w:rFonts w:ascii="Times New Roman" w:eastAsia="SimSun" w:hAnsi="Times New Roman" w:cs="Times New Roman"/>
                <w:sz w:val="24"/>
                <w:szCs w:val="24"/>
                <w:lang w:val="x-none" w:eastAsia="x-none"/>
              </w:rPr>
              <w:t xml:space="preserve">, </w:t>
            </w:r>
            <w:r w:rsidRPr="00653055">
              <w:rPr>
                <w:rFonts w:ascii="Times New Roman" w:eastAsia="SimSun" w:hAnsi="Times New Roman" w:cs="Times New Roman"/>
                <w:sz w:val="24"/>
                <w:szCs w:val="24"/>
                <w:lang w:eastAsia="x-none"/>
              </w:rPr>
              <w:t>классные руководители</w:t>
            </w:r>
            <w:r w:rsidRPr="00653055">
              <w:rPr>
                <w:rFonts w:ascii="Times New Roman" w:eastAsia="SimSun" w:hAnsi="Times New Roman" w:cs="Times New Roman"/>
                <w:sz w:val="24"/>
                <w:szCs w:val="24"/>
                <w:lang w:val="x-none" w:eastAsia="x-none"/>
              </w:rPr>
              <w:t>, преподаватели, сотрудники учебной части, заведующие отделени</w:t>
            </w:r>
            <w:r w:rsidRPr="00653055">
              <w:rPr>
                <w:rFonts w:ascii="Times New Roman" w:eastAsia="SimSun" w:hAnsi="Times New Roman" w:cs="Times New Roman"/>
                <w:sz w:val="24"/>
                <w:szCs w:val="24"/>
                <w:lang w:eastAsia="x-none"/>
              </w:rPr>
              <w:t>я</w:t>
            </w:r>
            <w:r w:rsidRPr="00653055">
              <w:rPr>
                <w:rFonts w:ascii="Times New Roman" w:eastAsia="SimSun" w:hAnsi="Times New Roman" w:cs="Times New Roman"/>
                <w:sz w:val="24"/>
                <w:szCs w:val="24"/>
                <w:lang w:val="x-none" w:eastAsia="x-none"/>
              </w:rPr>
              <w:t>м</w:t>
            </w:r>
            <w:r w:rsidRPr="00653055">
              <w:rPr>
                <w:rFonts w:ascii="Times New Roman" w:eastAsia="SimSun" w:hAnsi="Times New Roman" w:cs="Times New Roman"/>
                <w:sz w:val="24"/>
                <w:szCs w:val="24"/>
                <w:lang w:eastAsia="x-none"/>
              </w:rPr>
              <w:t>и</w:t>
            </w:r>
            <w:r w:rsidRPr="00653055">
              <w:rPr>
                <w:rFonts w:ascii="Times New Roman" w:eastAsia="SimSun" w:hAnsi="Times New Roman" w:cs="Times New Roman"/>
                <w:sz w:val="24"/>
                <w:szCs w:val="24"/>
                <w:lang w:val="x-none" w:eastAsia="x-none"/>
              </w:rPr>
              <w:t xml:space="preserve">, педагог-психолог, педагог-организатор, социальный педагог, члены Студенческого совета, представители </w:t>
            </w:r>
            <w:r w:rsidRPr="00653055">
              <w:rPr>
                <w:rFonts w:ascii="Times New Roman" w:eastAsia="SimSun" w:hAnsi="Times New Roman" w:cs="Times New Roman"/>
                <w:sz w:val="24"/>
                <w:szCs w:val="24"/>
                <w:lang w:eastAsia="x-none"/>
              </w:rPr>
              <w:t>Родительского</w:t>
            </w:r>
            <w:r w:rsidRPr="00653055">
              <w:rPr>
                <w:rFonts w:ascii="Times New Roman" w:eastAsia="SimSun" w:hAnsi="Times New Roman" w:cs="Times New Roman"/>
                <w:sz w:val="24"/>
                <w:szCs w:val="24"/>
                <w:lang w:val="x-none" w:eastAsia="x-none"/>
              </w:rPr>
              <w:t xml:space="preserve"> комитета, представители организаций </w:t>
            </w:r>
            <w:r w:rsidRPr="00653055">
              <w:rPr>
                <w:rFonts w:ascii="Times New Roman" w:eastAsia="SimSun" w:hAnsi="Times New Roman" w:cs="Times New Roman"/>
                <w:sz w:val="24"/>
                <w:szCs w:val="24"/>
                <w:lang w:eastAsia="x-none"/>
              </w:rPr>
              <w:t xml:space="preserve">- </w:t>
            </w:r>
            <w:r w:rsidRPr="00653055">
              <w:rPr>
                <w:rFonts w:ascii="Times New Roman" w:eastAsia="SimSun" w:hAnsi="Times New Roman" w:cs="Times New Roman"/>
                <w:sz w:val="24"/>
                <w:szCs w:val="24"/>
                <w:lang w:val="x-none" w:eastAsia="x-none"/>
              </w:rPr>
              <w:t>работодателей</w:t>
            </w:r>
          </w:p>
        </w:tc>
      </w:tr>
    </w:tbl>
    <w:p w14:paraId="50EA6169" w14:textId="77777777" w:rsidR="00653055" w:rsidRPr="00653055" w:rsidRDefault="00653055" w:rsidP="00653055">
      <w:pPr>
        <w:widowControl w:val="0"/>
        <w:tabs>
          <w:tab w:val="left" w:pos="993"/>
        </w:tabs>
        <w:spacing w:after="0" w:line="240" w:lineRule="auto"/>
        <w:ind w:firstLine="709"/>
        <w:jc w:val="both"/>
        <w:rPr>
          <w:rFonts w:ascii="Times New Roman" w:eastAsia="SimSun" w:hAnsi="Times New Roman" w:cs="Times New Roman"/>
          <w:sz w:val="24"/>
          <w:szCs w:val="24"/>
          <w:lang w:eastAsia="ru-RU"/>
        </w:rPr>
      </w:pPr>
    </w:p>
    <w:p w14:paraId="4AA7D18F" w14:textId="77777777" w:rsidR="00653055" w:rsidRPr="00653055" w:rsidRDefault="00653055" w:rsidP="00653055">
      <w:pPr>
        <w:widowControl w:val="0"/>
        <w:tabs>
          <w:tab w:val="left" w:pos="993"/>
        </w:tabs>
        <w:spacing w:after="0" w:line="240" w:lineRule="auto"/>
        <w:ind w:firstLine="709"/>
        <w:jc w:val="both"/>
        <w:rPr>
          <w:rFonts w:ascii="Times New Roman" w:eastAsia="SimSun" w:hAnsi="Times New Roman" w:cs="Times New Roman"/>
          <w:sz w:val="28"/>
          <w:szCs w:val="28"/>
          <w:lang w:eastAsia="ru-RU"/>
        </w:rPr>
      </w:pPr>
      <w:r w:rsidRPr="00653055">
        <w:rPr>
          <w:rFonts w:ascii="Times New Roman" w:eastAsia="SimSun" w:hAnsi="Times New Roman" w:cs="Times New Roman"/>
          <w:sz w:val="28"/>
          <w:szCs w:val="28"/>
          <w:lang w:eastAsia="ru-RU"/>
        </w:rPr>
        <w:t>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231F41AE" w14:textId="77777777" w:rsidR="00653055" w:rsidRPr="00653055" w:rsidRDefault="00653055" w:rsidP="00653055">
      <w:pPr>
        <w:widowControl w:val="0"/>
        <w:tabs>
          <w:tab w:val="left" w:pos="993"/>
        </w:tabs>
        <w:spacing w:after="0" w:line="240" w:lineRule="auto"/>
        <w:ind w:firstLine="709"/>
        <w:jc w:val="both"/>
        <w:rPr>
          <w:rFonts w:ascii="Times New Roman" w:eastAsia="SimSun" w:hAnsi="Times New Roman" w:cs="Times New Roman"/>
          <w:sz w:val="28"/>
          <w:szCs w:val="28"/>
          <w:lang w:eastAsia="ru-RU"/>
        </w:rPr>
      </w:pPr>
      <w:bookmarkStart w:id="89" w:name="_Hlk75266324"/>
      <w:r w:rsidRPr="00653055">
        <w:rPr>
          <w:rFonts w:ascii="Times New Roman" w:eastAsia="SimSun" w:hAnsi="Times New Roman" w:cs="Times New Roman"/>
          <w:sz w:val="28"/>
          <w:szCs w:val="28"/>
          <w:lang w:eastAsia="ru-RU"/>
        </w:rPr>
        <w:t xml:space="preserve">Согласно Федеральному закону «Об образовании» от 29.12.2012 г. № 273-ФЗ (в ред. Федерального закона от 31.07.2020 г. № 304-ФЗ) </w:t>
      </w:r>
      <w:bookmarkEnd w:id="89"/>
      <w:r w:rsidRPr="00653055">
        <w:rPr>
          <w:rFonts w:ascii="Times New Roman" w:eastAsia="SimSun" w:hAnsi="Times New Roman" w:cs="Times New Roman"/>
          <w:sz w:val="28"/>
          <w:szCs w:val="28"/>
          <w:lang w:eastAsia="ru-RU"/>
        </w:rPr>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12764D1" w14:textId="77777777" w:rsidR="00653055" w:rsidRPr="00653055" w:rsidRDefault="00653055" w:rsidP="00653055">
      <w:pPr>
        <w:widowControl w:val="0"/>
        <w:tabs>
          <w:tab w:val="left" w:pos="993"/>
        </w:tabs>
        <w:spacing w:after="0" w:line="240" w:lineRule="auto"/>
        <w:ind w:firstLine="709"/>
        <w:jc w:val="both"/>
        <w:rPr>
          <w:rFonts w:ascii="Times New Roman" w:eastAsia="SimSu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653055" w:rsidRPr="00653055" w14:paraId="73BBB3CF" w14:textId="77777777" w:rsidTr="00E15320">
        <w:tc>
          <w:tcPr>
            <w:tcW w:w="7338" w:type="dxa"/>
          </w:tcPr>
          <w:p w14:paraId="5F5346AB"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 xml:space="preserve">Личностные результаты </w:t>
            </w:r>
          </w:p>
          <w:p w14:paraId="18CAF66D"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 xml:space="preserve">реализации программы воспитания </w:t>
            </w:r>
          </w:p>
          <w:p w14:paraId="3D5C6C8B"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i/>
                <w:iCs/>
                <w:sz w:val="24"/>
                <w:szCs w:val="24"/>
                <w:lang w:eastAsia="ru-RU"/>
              </w:rPr>
              <w:t>(дескрипторы)</w:t>
            </w:r>
          </w:p>
        </w:tc>
        <w:tc>
          <w:tcPr>
            <w:tcW w:w="2126" w:type="dxa"/>
            <w:vAlign w:val="center"/>
          </w:tcPr>
          <w:p w14:paraId="1DBCEC23"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 xml:space="preserve">Код личностных результатов </w:t>
            </w:r>
            <w:r w:rsidRPr="00653055">
              <w:rPr>
                <w:rFonts w:ascii="Times New Roman" w:eastAsia="SimSun" w:hAnsi="Times New Roman" w:cs="Times New Roman"/>
                <w:b/>
                <w:bCs/>
                <w:sz w:val="24"/>
                <w:szCs w:val="24"/>
                <w:lang w:eastAsia="ru-RU"/>
              </w:rPr>
              <w:br/>
              <w:t xml:space="preserve">реализации </w:t>
            </w:r>
            <w:r w:rsidRPr="00653055">
              <w:rPr>
                <w:rFonts w:ascii="Times New Roman" w:eastAsia="SimSun" w:hAnsi="Times New Roman" w:cs="Times New Roman"/>
                <w:b/>
                <w:bCs/>
                <w:sz w:val="24"/>
                <w:szCs w:val="24"/>
                <w:lang w:eastAsia="ru-RU"/>
              </w:rPr>
              <w:br/>
              <w:t xml:space="preserve">программы </w:t>
            </w:r>
            <w:r w:rsidRPr="00653055">
              <w:rPr>
                <w:rFonts w:ascii="Times New Roman" w:eastAsia="SimSun" w:hAnsi="Times New Roman" w:cs="Times New Roman"/>
                <w:b/>
                <w:bCs/>
                <w:sz w:val="24"/>
                <w:szCs w:val="24"/>
                <w:lang w:eastAsia="ru-RU"/>
              </w:rPr>
              <w:br/>
              <w:t>воспитания</w:t>
            </w:r>
          </w:p>
        </w:tc>
      </w:tr>
      <w:tr w:rsidR="00653055" w:rsidRPr="00653055" w14:paraId="0EAF49A4"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02EDF5C7" w14:textId="77777777" w:rsidR="00653055" w:rsidRPr="00653055" w:rsidRDefault="00653055" w:rsidP="00653055">
            <w:pPr>
              <w:spacing w:before="120" w:after="0" w:line="240" w:lineRule="auto"/>
              <w:jc w:val="both"/>
              <w:rPr>
                <w:rFonts w:ascii="Times New Roman" w:eastAsia="SimSun" w:hAnsi="Times New Roman" w:cs="Times New Roman"/>
                <w:b/>
                <w:bCs/>
                <w:i/>
                <w:iCs/>
                <w:sz w:val="24"/>
                <w:szCs w:val="24"/>
                <w:lang w:val="x-none" w:eastAsia="x-none"/>
              </w:rPr>
            </w:pPr>
            <w:r w:rsidRPr="00653055">
              <w:rPr>
                <w:rFonts w:ascii="Times New Roman" w:eastAsia="SimSun" w:hAnsi="Times New Roman" w:cs="Times New Roman"/>
                <w:sz w:val="24"/>
                <w:szCs w:val="24"/>
                <w:lang w:eastAsia="ru-RU"/>
              </w:rPr>
              <w:t>Осознающий себя гражданином и защитником великой страны</w:t>
            </w:r>
          </w:p>
        </w:tc>
        <w:tc>
          <w:tcPr>
            <w:tcW w:w="2126" w:type="dxa"/>
            <w:vAlign w:val="center"/>
          </w:tcPr>
          <w:p w14:paraId="7DFA8438"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w:t>
            </w:r>
          </w:p>
        </w:tc>
      </w:tr>
      <w:tr w:rsidR="00653055" w:rsidRPr="00653055" w14:paraId="44906475"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75A8D558"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690D76B8"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w:t>
            </w:r>
          </w:p>
        </w:tc>
      </w:tr>
      <w:tr w:rsidR="00653055" w:rsidRPr="00653055" w14:paraId="18202ED9"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726AC0C1"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0471ADAB"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3</w:t>
            </w:r>
          </w:p>
        </w:tc>
      </w:tr>
      <w:tr w:rsidR="00653055" w:rsidRPr="00653055" w14:paraId="42B208AC"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25B1F760"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376BEEB9"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4</w:t>
            </w:r>
          </w:p>
        </w:tc>
      </w:tr>
      <w:tr w:rsidR="00653055" w:rsidRPr="00653055" w14:paraId="2F1F37D2"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430383AE"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78DF71D7"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5</w:t>
            </w:r>
          </w:p>
        </w:tc>
      </w:tr>
      <w:tr w:rsidR="00653055" w:rsidRPr="00653055" w14:paraId="20AA538A"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5BAD50B9"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22FEB674"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6</w:t>
            </w:r>
          </w:p>
        </w:tc>
      </w:tr>
      <w:tr w:rsidR="00653055" w:rsidRPr="00653055" w14:paraId="620B2410" w14:textId="77777777" w:rsidTr="00E15320">
        <w:trPr>
          <w:trHeight w:val="268"/>
        </w:trPr>
        <w:tc>
          <w:tcPr>
            <w:tcW w:w="7338" w:type="dxa"/>
            <w:tcBorders>
              <w:top w:val="single" w:sz="8" w:space="0" w:color="000000"/>
              <w:left w:val="single" w:sz="8" w:space="0" w:color="000000"/>
              <w:bottom w:val="single" w:sz="8" w:space="0" w:color="000000"/>
              <w:right w:val="single" w:sz="8" w:space="0" w:color="000000"/>
            </w:tcBorders>
          </w:tcPr>
          <w:p w14:paraId="41538EFA"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3DA0EF5A"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7</w:t>
            </w:r>
          </w:p>
        </w:tc>
      </w:tr>
      <w:tr w:rsidR="00653055" w:rsidRPr="00653055" w14:paraId="3000347A"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607367E1"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46651C6C"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8</w:t>
            </w:r>
          </w:p>
        </w:tc>
      </w:tr>
      <w:tr w:rsidR="00653055" w:rsidRPr="00653055" w14:paraId="77EB9B59"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12E9EC9D"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3326F0AB"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9</w:t>
            </w:r>
          </w:p>
        </w:tc>
      </w:tr>
      <w:tr w:rsidR="00653055" w:rsidRPr="00653055" w14:paraId="653385BC"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24B38D42" w14:textId="77777777" w:rsidR="00653055" w:rsidRPr="00653055" w:rsidRDefault="00653055" w:rsidP="00653055">
            <w:pPr>
              <w:spacing w:after="0" w:line="240" w:lineRule="auto"/>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126" w:type="dxa"/>
            <w:vAlign w:val="center"/>
          </w:tcPr>
          <w:p w14:paraId="173EF46C"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10</w:t>
            </w:r>
          </w:p>
        </w:tc>
      </w:tr>
      <w:tr w:rsidR="00653055" w:rsidRPr="00653055" w14:paraId="768EFA84"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049E6779" w14:textId="77777777" w:rsidR="00653055" w:rsidRPr="00653055" w:rsidRDefault="00653055" w:rsidP="00653055">
            <w:pPr>
              <w:spacing w:after="0" w:line="240" w:lineRule="auto"/>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126" w:type="dxa"/>
            <w:vAlign w:val="center"/>
          </w:tcPr>
          <w:p w14:paraId="4BF44F31"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11</w:t>
            </w:r>
          </w:p>
        </w:tc>
      </w:tr>
      <w:tr w:rsidR="00653055" w:rsidRPr="00653055" w14:paraId="2FD50DC1" w14:textId="77777777" w:rsidTr="00E15320">
        <w:tc>
          <w:tcPr>
            <w:tcW w:w="7338" w:type="dxa"/>
            <w:tcBorders>
              <w:top w:val="single" w:sz="8" w:space="0" w:color="000000"/>
              <w:left w:val="single" w:sz="8" w:space="0" w:color="000000"/>
              <w:bottom w:val="single" w:sz="8" w:space="0" w:color="000000"/>
              <w:right w:val="single" w:sz="8" w:space="0" w:color="000000"/>
            </w:tcBorders>
          </w:tcPr>
          <w:p w14:paraId="662D937C" w14:textId="77777777" w:rsidR="00653055" w:rsidRPr="00653055" w:rsidRDefault="00653055" w:rsidP="00653055">
            <w:pPr>
              <w:spacing w:after="0" w:line="240" w:lineRule="auto"/>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7D7FEDDC"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12</w:t>
            </w:r>
          </w:p>
        </w:tc>
      </w:tr>
      <w:tr w:rsidR="00653055" w:rsidRPr="00653055" w14:paraId="203A4BE2" w14:textId="77777777" w:rsidTr="00E15320">
        <w:tc>
          <w:tcPr>
            <w:tcW w:w="9464" w:type="dxa"/>
            <w:gridSpan w:val="2"/>
            <w:vAlign w:val="center"/>
          </w:tcPr>
          <w:p w14:paraId="1B7D7045"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Личностные результаты</w:t>
            </w:r>
          </w:p>
          <w:p w14:paraId="3648C1A9" w14:textId="6C1A12DF" w:rsidR="00653055" w:rsidRPr="00653055" w:rsidRDefault="00653055" w:rsidP="000C359F">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 xml:space="preserve">реализации программы воспитания, определенные отраслевыми требованиями </w:t>
            </w:r>
            <w:r w:rsidRPr="00653055">
              <w:rPr>
                <w:rFonts w:ascii="Times New Roman" w:eastAsia="SimSun" w:hAnsi="Times New Roman" w:cs="Times New Roman"/>
                <w:b/>
                <w:bCs/>
                <w:sz w:val="24"/>
                <w:szCs w:val="24"/>
                <w:lang w:eastAsia="ru-RU"/>
              </w:rPr>
              <w:br/>
              <w:t>к деловым качествам личности</w:t>
            </w:r>
          </w:p>
        </w:tc>
      </w:tr>
      <w:tr w:rsidR="00653055" w:rsidRPr="00653055" w14:paraId="4952734F" w14:textId="77777777" w:rsidTr="00E15320">
        <w:tc>
          <w:tcPr>
            <w:tcW w:w="7338" w:type="dxa"/>
          </w:tcPr>
          <w:p w14:paraId="777DEE9F" w14:textId="77777777" w:rsidR="00653055" w:rsidRPr="00653055" w:rsidRDefault="00653055" w:rsidP="00653055">
            <w:pPr>
              <w:spacing w:after="0" w:line="240" w:lineRule="auto"/>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35383B94"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13</w:t>
            </w:r>
          </w:p>
        </w:tc>
      </w:tr>
      <w:tr w:rsidR="00653055" w:rsidRPr="00653055" w14:paraId="2615DBC8" w14:textId="77777777" w:rsidTr="00E15320">
        <w:tc>
          <w:tcPr>
            <w:tcW w:w="7338" w:type="dxa"/>
          </w:tcPr>
          <w:p w14:paraId="7B1E6FAB" w14:textId="77777777" w:rsidR="00653055" w:rsidRPr="00653055" w:rsidRDefault="00653055" w:rsidP="00653055">
            <w:pPr>
              <w:spacing w:after="0" w:line="240" w:lineRule="auto"/>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59AEE862"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14</w:t>
            </w:r>
          </w:p>
        </w:tc>
      </w:tr>
      <w:tr w:rsidR="00653055" w:rsidRPr="00653055" w14:paraId="5380D6CA" w14:textId="77777777" w:rsidTr="00E15320">
        <w:tc>
          <w:tcPr>
            <w:tcW w:w="7338" w:type="dxa"/>
          </w:tcPr>
          <w:p w14:paraId="2F9D5BE1" w14:textId="77777777" w:rsidR="00653055" w:rsidRPr="00653055" w:rsidRDefault="00653055" w:rsidP="00653055">
            <w:pPr>
              <w:spacing w:after="0" w:line="240" w:lineRule="auto"/>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42DA8082" w14:textId="77777777" w:rsidR="00653055" w:rsidRPr="00653055" w:rsidRDefault="00653055" w:rsidP="00653055">
            <w:pPr>
              <w:spacing w:after="0" w:line="240" w:lineRule="auto"/>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15</w:t>
            </w:r>
          </w:p>
        </w:tc>
      </w:tr>
      <w:tr w:rsidR="00653055" w:rsidRPr="00653055" w14:paraId="5304E198" w14:textId="77777777" w:rsidTr="00E15320">
        <w:tc>
          <w:tcPr>
            <w:tcW w:w="7338" w:type="dxa"/>
          </w:tcPr>
          <w:p w14:paraId="10BCDBE0" w14:textId="77777777" w:rsidR="00653055" w:rsidRPr="00653055" w:rsidRDefault="00653055" w:rsidP="00653055">
            <w:pPr>
              <w:spacing w:after="0" w:line="240"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384BE7B5" w14:textId="77777777" w:rsidR="00653055" w:rsidRPr="00653055" w:rsidRDefault="00653055" w:rsidP="00653055">
            <w:pPr>
              <w:spacing w:after="0" w:line="240" w:lineRule="auto"/>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16</w:t>
            </w:r>
          </w:p>
        </w:tc>
      </w:tr>
      <w:tr w:rsidR="00653055" w:rsidRPr="00653055" w14:paraId="4D37EA88" w14:textId="77777777" w:rsidTr="00E15320">
        <w:tc>
          <w:tcPr>
            <w:tcW w:w="7338" w:type="dxa"/>
          </w:tcPr>
          <w:p w14:paraId="7D4F720F" w14:textId="77777777" w:rsidR="00653055" w:rsidRPr="00653055" w:rsidRDefault="00653055" w:rsidP="00653055">
            <w:pPr>
              <w:spacing w:after="0" w:line="240" w:lineRule="auto"/>
              <w:ind w:firstLine="34"/>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Стрессоустойчивый, коммуникабельный, имеющий мотивацию к развитию, инновационно-мыслящий.</w:t>
            </w:r>
          </w:p>
        </w:tc>
        <w:tc>
          <w:tcPr>
            <w:tcW w:w="2126" w:type="dxa"/>
          </w:tcPr>
          <w:p w14:paraId="6BD7B497" w14:textId="77777777" w:rsidR="00653055" w:rsidRPr="00653055" w:rsidRDefault="00653055" w:rsidP="00653055">
            <w:pPr>
              <w:spacing w:after="0" w:line="240" w:lineRule="auto"/>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17</w:t>
            </w:r>
          </w:p>
        </w:tc>
      </w:tr>
      <w:tr w:rsidR="00653055" w:rsidRPr="00653055" w14:paraId="5A558F01" w14:textId="77777777" w:rsidTr="00E15320">
        <w:tc>
          <w:tcPr>
            <w:tcW w:w="7338" w:type="dxa"/>
          </w:tcPr>
          <w:p w14:paraId="752D4FF9" w14:textId="77777777" w:rsidR="00653055" w:rsidRPr="00653055" w:rsidRDefault="00653055" w:rsidP="00653055">
            <w:pPr>
              <w:tabs>
                <w:tab w:val="left" w:pos="0"/>
              </w:tabs>
              <w:autoSpaceDE w:val="0"/>
              <w:autoSpaceDN w:val="0"/>
              <w:adjustRightInd w:val="0"/>
              <w:spacing w:after="0" w:line="240" w:lineRule="auto"/>
              <w:contextualSpacing/>
              <w:jc w:val="both"/>
              <w:rPr>
                <w:rFonts w:ascii="Times New Roman" w:eastAsia="SimSun" w:hAnsi="Times New Roman" w:cs="Times New Roman"/>
                <w:sz w:val="24"/>
                <w:szCs w:val="24"/>
                <w:lang w:val="x-none" w:eastAsia="x-none"/>
              </w:rPr>
            </w:pPr>
            <w:r w:rsidRPr="00653055">
              <w:rPr>
                <w:rFonts w:ascii="Times New Roman" w:eastAsia="SimSun" w:hAnsi="Times New Roman" w:cs="Times New Roman"/>
                <w:sz w:val="24"/>
                <w:szCs w:val="24"/>
                <w:lang w:eastAsia="x-none"/>
              </w:rPr>
              <w:t xml:space="preserve">Проявляющий </w:t>
            </w:r>
            <w:r w:rsidRPr="00653055">
              <w:rPr>
                <w:rFonts w:ascii="Times New Roman" w:eastAsia="SimSun" w:hAnsi="Times New Roman" w:cs="Times New Roman"/>
                <w:sz w:val="24"/>
                <w:szCs w:val="24"/>
                <w:lang w:val="x-none" w:eastAsia="x-none"/>
              </w:rPr>
              <w:t>осознанный выбор будущего профессионального развития и возможностей реализации собственных жизненных планов</w:t>
            </w:r>
            <w:r w:rsidRPr="00653055">
              <w:rPr>
                <w:rFonts w:ascii="Times New Roman" w:eastAsia="SimSun" w:hAnsi="Times New Roman" w:cs="Times New Roman"/>
                <w:sz w:val="24"/>
                <w:szCs w:val="24"/>
                <w:lang w:eastAsia="x-none"/>
              </w:rPr>
              <w:t>,</w:t>
            </w:r>
            <w:r w:rsidRPr="00653055">
              <w:rPr>
                <w:rFonts w:ascii="Times New Roman" w:eastAsia="SimSun" w:hAnsi="Times New Roman" w:cs="Times New Roman"/>
                <w:sz w:val="24"/>
                <w:szCs w:val="24"/>
                <w:lang w:val="x-none" w:eastAsia="x-none"/>
              </w:rPr>
              <w:t xml:space="preserve"> чувств</w:t>
            </w:r>
            <w:r w:rsidRPr="00653055">
              <w:rPr>
                <w:rFonts w:ascii="Times New Roman" w:eastAsia="SimSun" w:hAnsi="Times New Roman" w:cs="Times New Roman"/>
                <w:sz w:val="24"/>
                <w:szCs w:val="24"/>
                <w:lang w:eastAsia="x-none"/>
              </w:rPr>
              <w:t>о</w:t>
            </w:r>
            <w:r w:rsidRPr="00653055">
              <w:rPr>
                <w:rFonts w:ascii="Times New Roman" w:eastAsia="SimSun" w:hAnsi="Times New Roman" w:cs="Times New Roman"/>
                <w:sz w:val="24"/>
                <w:szCs w:val="24"/>
                <w:lang w:val="x-none" w:eastAsia="x-none"/>
              </w:rPr>
              <w:t xml:space="preserve"> социально-профессиональной ответственности, усвоение профессионально-этических норм</w:t>
            </w:r>
            <w:r w:rsidRPr="00653055">
              <w:rPr>
                <w:rFonts w:ascii="Times New Roman" w:eastAsia="SimSun" w:hAnsi="Times New Roman" w:cs="Times New Roman"/>
                <w:sz w:val="24"/>
                <w:szCs w:val="24"/>
                <w:lang w:eastAsia="x-none"/>
              </w:rPr>
              <w:t>.</w:t>
            </w:r>
          </w:p>
        </w:tc>
        <w:tc>
          <w:tcPr>
            <w:tcW w:w="2126" w:type="dxa"/>
          </w:tcPr>
          <w:p w14:paraId="66620B3A" w14:textId="77777777" w:rsidR="00653055" w:rsidRPr="00653055" w:rsidRDefault="00653055" w:rsidP="00653055">
            <w:pPr>
              <w:spacing w:after="0" w:line="240" w:lineRule="auto"/>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ЛР18</w:t>
            </w:r>
          </w:p>
        </w:tc>
      </w:tr>
      <w:tr w:rsidR="00653055" w:rsidRPr="00653055" w14:paraId="64E742F0" w14:textId="77777777" w:rsidTr="00E15320">
        <w:tc>
          <w:tcPr>
            <w:tcW w:w="9464" w:type="dxa"/>
            <w:gridSpan w:val="2"/>
            <w:vAlign w:val="center"/>
          </w:tcPr>
          <w:p w14:paraId="1F5BF886"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Личностные результаты</w:t>
            </w:r>
          </w:p>
          <w:p w14:paraId="2659FA62"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 xml:space="preserve">реализации программы воспитания, определенные субъектом </w:t>
            </w:r>
            <w:r w:rsidRPr="00653055">
              <w:rPr>
                <w:rFonts w:ascii="Times New Roman" w:eastAsia="SimSun" w:hAnsi="Times New Roman" w:cs="Times New Roman"/>
                <w:b/>
                <w:bCs/>
                <w:sz w:val="24"/>
                <w:szCs w:val="24"/>
                <w:lang w:eastAsia="ru-RU"/>
              </w:rPr>
              <w:br/>
              <w:t>Российской Федерации</w:t>
            </w:r>
            <w:r w:rsidRPr="00653055">
              <w:rPr>
                <w:rFonts w:ascii="Times New Roman" w:eastAsia="SimSun" w:hAnsi="Times New Roman" w:cs="Times New Roman"/>
                <w:b/>
                <w:bCs/>
                <w:sz w:val="24"/>
                <w:szCs w:val="24"/>
                <w:vertAlign w:val="superscript"/>
                <w:lang w:eastAsia="ru-RU"/>
              </w:rPr>
              <w:footnoteReference w:id="13"/>
            </w:r>
            <w:r w:rsidRPr="00653055">
              <w:rPr>
                <w:rFonts w:ascii="Times New Roman" w:eastAsia="SimSun" w:hAnsi="Times New Roman" w:cs="Times New Roman"/>
                <w:b/>
                <w:bCs/>
                <w:sz w:val="24"/>
                <w:szCs w:val="24"/>
                <w:lang w:eastAsia="ru-RU"/>
              </w:rPr>
              <w:t xml:space="preserve"> </w:t>
            </w:r>
            <w:r w:rsidRPr="00653055">
              <w:rPr>
                <w:rFonts w:ascii="Times New Roman" w:eastAsia="SimSun" w:hAnsi="Times New Roman" w:cs="Times New Roman"/>
                <w:sz w:val="24"/>
                <w:szCs w:val="24"/>
                <w:lang w:eastAsia="ru-RU"/>
              </w:rPr>
              <w:t>(при наличии)</w:t>
            </w:r>
          </w:p>
        </w:tc>
      </w:tr>
      <w:tr w:rsidR="00653055" w:rsidRPr="00653055" w14:paraId="01CADA82" w14:textId="77777777" w:rsidTr="00E15320">
        <w:tc>
          <w:tcPr>
            <w:tcW w:w="7338" w:type="dxa"/>
          </w:tcPr>
          <w:p w14:paraId="16FFDA04" w14:textId="77777777" w:rsidR="00653055" w:rsidRPr="00653055" w:rsidRDefault="00653055" w:rsidP="00653055">
            <w:pPr>
              <w:spacing w:after="0" w:line="240" w:lineRule="auto"/>
              <w:ind w:firstLine="33"/>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Выражающий активную гражданскую позицию,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705B8359"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19</w:t>
            </w:r>
          </w:p>
        </w:tc>
      </w:tr>
      <w:tr w:rsidR="00653055" w:rsidRPr="00653055" w14:paraId="4530D4AB" w14:textId="77777777" w:rsidTr="00E15320">
        <w:tc>
          <w:tcPr>
            <w:tcW w:w="7338" w:type="dxa"/>
          </w:tcPr>
          <w:p w14:paraId="5E2D535D"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 Донского края.</w:t>
            </w:r>
          </w:p>
        </w:tc>
        <w:tc>
          <w:tcPr>
            <w:tcW w:w="2126" w:type="dxa"/>
            <w:vAlign w:val="center"/>
          </w:tcPr>
          <w:p w14:paraId="0BE40217"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8</w:t>
            </w:r>
          </w:p>
        </w:tc>
      </w:tr>
      <w:tr w:rsidR="00653055" w:rsidRPr="00653055" w14:paraId="6C24548C" w14:textId="77777777" w:rsidTr="00E15320">
        <w:tc>
          <w:tcPr>
            <w:tcW w:w="7338" w:type="dxa"/>
          </w:tcPr>
          <w:p w14:paraId="7D5B7351" w14:textId="77777777" w:rsidR="00653055" w:rsidRPr="00653055" w:rsidRDefault="00653055" w:rsidP="00653055">
            <w:pPr>
              <w:spacing w:after="0" w:line="276" w:lineRule="auto"/>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Сопричастный к сохранению, преумножению и трансляции культурных традиций и ценностей многонационального российского государства. </w:t>
            </w:r>
          </w:p>
        </w:tc>
        <w:tc>
          <w:tcPr>
            <w:tcW w:w="2126" w:type="dxa"/>
            <w:vAlign w:val="center"/>
          </w:tcPr>
          <w:p w14:paraId="3863EA67"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20</w:t>
            </w:r>
          </w:p>
        </w:tc>
      </w:tr>
      <w:tr w:rsidR="00653055" w:rsidRPr="00653055" w14:paraId="0610DCC7" w14:textId="77777777" w:rsidTr="00E15320">
        <w:tc>
          <w:tcPr>
            <w:tcW w:w="7338" w:type="dxa"/>
          </w:tcPr>
          <w:p w14:paraId="48CC649D"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 xml:space="preserve">Проявляющий и демонстрирующий уважение к людям труда, осознающий ценность собственного труда. Стремящийся к </w:t>
            </w:r>
            <w:r w:rsidRPr="00653055">
              <w:rPr>
                <w:rFonts w:ascii="Times New Roman" w:eastAsia="SimSun" w:hAnsi="Times New Roman" w:cs="Times New Roman"/>
                <w:sz w:val="24"/>
                <w:szCs w:val="24"/>
                <w:lang w:eastAsia="ru-RU"/>
              </w:rPr>
              <w:lastRenderedPageBreak/>
              <w:t>формированию в сетевой среде личностно и профессионального конструктивного «цифрового следа»</w:t>
            </w:r>
          </w:p>
        </w:tc>
        <w:tc>
          <w:tcPr>
            <w:tcW w:w="2126" w:type="dxa"/>
          </w:tcPr>
          <w:p w14:paraId="643CA849" w14:textId="77777777" w:rsidR="00653055" w:rsidRPr="00653055" w:rsidRDefault="00653055" w:rsidP="00653055">
            <w:pPr>
              <w:spacing w:after="200" w:line="276" w:lineRule="auto"/>
              <w:jc w:val="center"/>
              <w:rPr>
                <w:rFonts w:ascii="Calibri" w:eastAsia="SimSun" w:hAnsi="Calibri" w:cs="Times New Roman"/>
                <w:sz w:val="24"/>
                <w:szCs w:val="24"/>
                <w:lang w:eastAsia="ru-RU"/>
              </w:rPr>
            </w:pPr>
            <w:r w:rsidRPr="00653055">
              <w:rPr>
                <w:rFonts w:ascii="Times New Roman" w:eastAsia="SimSun" w:hAnsi="Times New Roman" w:cs="Times New Roman"/>
                <w:b/>
                <w:bCs/>
                <w:sz w:val="24"/>
                <w:szCs w:val="24"/>
                <w:lang w:eastAsia="ru-RU"/>
              </w:rPr>
              <w:lastRenderedPageBreak/>
              <w:t>ЛР 4</w:t>
            </w:r>
          </w:p>
        </w:tc>
      </w:tr>
      <w:tr w:rsidR="00653055" w:rsidRPr="00653055" w14:paraId="151CC396" w14:textId="77777777" w:rsidTr="00E15320">
        <w:tc>
          <w:tcPr>
            <w:tcW w:w="7338" w:type="dxa"/>
          </w:tcPr>
          <w:p w14:paraId="4FF2731E" w14:textId="77777777" w:rsidR="00653055" w:rsidRPr="00653055" w:rsidRDefault="00653055" w:rsidP="00653055">
            <w:pPr>
              <w:spacing w:after="0" w:line="276" w:lineRule="auto"/>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Заботящийся о защите окружающей среды, собственной и чужой безопасности, в том числе технической.</w:t>
            </w:r>
          </w:p>
        </w:tc>
        <w:tc>
          <w:tcPr>
            <w:tcW w:w="2126" w:type="dxa"/>
          </w:tcPr>
          <w:p w14:paraId="233721EA" w14:textId="77777777" w:rsidR="00653055" w:rsidRPr="00653055" w:rsidRDefault="00653055" w:rsidP="00653055">
            <w:pPr>
              <w:spacing w:after="200" w:line="276" w:lineRule="auto"/>
              <w:jc w:val="center"/>
              <w:rPr>
                <w:rFonts w:ascii="Calibri" w:eastAsia="SimSun" w:hAnsi="Calibri" w:cs="Times New Roman"/>
                <w:sz w:val="24"/>
                <w:szCs w:val="24"/>
                <w:lang w:eastAsia="ru-RU"/>
              </w:rPr>
            </w:pPr>
            <w:r w:rsidRPr="00653055">
              <w:rPr>
                <w:rFonts w:ascii="Times New Roman" w:eastAsia="SimSun" w:hAnsi="Times New Roman" w:cs="Times New Roman"/>
                <w:b/>
                <w:bCs/>
                <w:sz w:val="24"/>
                <w:szCs w:val="24"/>
                <w:lang w:eastAsia="ru-RU"/>
              </w:rPr>
              <w:t>ЛР 10</w:t>
            </w:r>
          </w:p>
        </w:tc>
      </w:tr>
      <w:tr w:rsidR="00653055" w:rsidRPr="00653055" w14:paraId="5C72A8B3" w14:textId="77777777" w:rsidTr="00E15320">
        <w:tc>
          <w:tcPr>
            <w:tcW w:w="7338" w:type="dxa"/>
          </w:tcPr>
          <w:p w14:paraId="0B88001A"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Pr>
          <w:p w14:paraId="7B78982B" w14:textId="77777777" w:rsidR="00653055" w:rsidRPr="00653055" w:rsidRDefault="00653055" w:rsidP="00653055">
            <w:pPr>
              <w:spacing w:after="200" w:line="276" w:lineRule="auto"/>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5</w:t>
            </w:r>
          </w:p>
        </w:tc>
      </w:tr>
      <w:tr w:rsidR="00653055" w:rsidRPr="00653055" w14:paraId="44B83A80" w14:textId="77777777" w:rsidTr="00E15320">
        <w:tc>
          <w:tcPr>
            <w:tcW w:w="9464" w:type="dxa"/>
            <w:gridSpan w:val="2"/>
            <w:vAlign w:val="center"/>
          </w:tcPr>
          <w:p w14:paraId="35BEB744"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Личностные результаты</w:t>
            </w:r>
          </w:p>
          <w:p w14:paraId="7089762E"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реализации программы воспитания, определенные ключевыми работодателями</w:t>
            </w:r>
            <w:r w:rsidRPr="00653055">
              <w:rPr>
                <w:rFonts w:ascii="Times New Roman" w:eastAsia="SimSun" w:hAnsi="Times New Roman" w:cs="Times New Roman"/>
                <w:b/>
                <w:bCs/>
                <w:sz w:val="24"/>
                <w:szCs w:val="24"/>
                <w:vertAlign w:val="superscript"/>
                <w:lang w:eastAsia="ru-RU"/>
              </w:rPr>
              <w:footnoteReference w:id="14"/>
            </w:r>
          </w:p>
          <w:p w14:paraId="6487B1AE"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(при наличии)</w:t>
            </w:r>
          </w:p>
        </w:tc>
      </w:tr>
      <w:tr w:rsidR="00653055" w:rsidRPr="00653055" w14:paraId="23A16713" w14:textId="77777777" w:rsidTr="00E15320">
        <w:tc>
          <w:tcPr>
            <w:tcW w:w="7338" w:type="dxa"/>
          </w:tcPr>
          <w:p w14:paraId="6AA9159E" w14:textId="77777777" w:rsidR="00653055" w:rsidRPr="00653055" w:rsidRDefault="00653055" w:rsidP="00653055">
            <w:pPr>
              <w:spacing w:after="0" w:line="240" w:lineRule="auto"/>
              <w:ind w:firstLine="34"/>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Проявляющий умение реализовать лидерские качества на производстве. </w:t>
            </w:r>
          </w:p>
        </w:tc>
        <w:tc>
          <w:tcPr>
            <w:tcW w:w="2126" w:type="dxa"/>
            <w:vAlign w:val="center"/>
          </w:tcPr>
          <w:p w14:paraId="73AF356C"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21</w:t>
            </w:r>
          </w:p>
        </w:tc>
      </w:tr>
      <w:tr w:rsidR="00653055" w:rsidRPr="00653055" w14:paraId="54C59839" w14:textId="77777777" w:rsidTr="00E15320">
        <w:tc>
          <w:tcPr>
            <w:tcW w:w="7338" w:type="dxa"/>
          </w:tcPr>
          <w:p w14:paraId="01FBFAAE" w14:textId="77777777" w:rsidR="00653055" w:rsidRPr="00653055" w:rsidRDefault="00653055" w:rsidP="00653055">
            <w:pPr>
              <w:spacing w:after="0" w:line="240" w:lineRule="auto"/>
              <w:ind w:firstLine="34"/>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Стрессоустойчивый, коммуникабельный, имеющий мотивацию к развитию, инновационно-мыслящий.</w:t>
            </w:r>
          </w:p>
        </w:tc>
        <w:tc>
          <w:tcPr>
            <w:tcW w:w="2126" w:type="dxa"/>
            <w:vAlign w:val="center"/>
          </w:tcPr>
          <w:p w14:paraId="3ACC9038"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17</w:t>
            </w:r>
          </w:p>
        </w:tc>
      </w:tr>
      <w:tr w:rsidR="00653055" w:rsidRPr="00653055" w14:paraId="323DB220" w14:textId="77777777" w:rsidTr="00E15320">
        <w:tc>
          <w:tcPr>
            <w:tcW w:w="7338" w:type="dxa"/>
          </w:tcPr>
          <w:p w14:paraId="3B6DB86C"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7B48C86B"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22</w:t>
            </w:r>
          </w:p>
        </w:tc>
      </w:tr>
      <w:tr w:rsidR="00653055" w:rsidRPr="00653055" w14:paraId="76D455B3" w14:textId="77777777" w:rsidTr="00E15320">
        <w:tc>
          <w:tcPr>
            <w:tcW w:w="7338" w:type="dxa"/>
          </w:tcPr>
          <w:p w14:paraId="03E735D8" w14:textId="77777777" w:rsidR="00653055" w:rsidRPr="00653055" w:rsidRDefault="00653055" w:rsidP="00653055">
            <w:pPr>
              <w:spacing w:after="0" w:line="240" w:lineRule="auto"/>
              <w:ind w:firstLine="34"/>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Сохраняющий психологическую устойчивость в ситуативно сложных или стремительно меняющихся ситуациях</w:t>
            </w:r>
          </w:p>
        </w:tc>
        <w:tc>
          <w:tcPr>
            <w:tcW w:w="2126" w:type="dxa"/>
            <w:vAlign w:val="center"/>
          </w:tcPr>
          <w:p w14:paraId="58094621"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23</w:t>
            </w:r>
          </w:p>
        </w:tc>
      </w:tr>
      <w:tr w:rsidR="00653055" w:rsidRPr="00653055" w14:paraId="5A2647E9" w14:textId="77777777" w:rsidTr="00E15320">
        <w:tc>
          <w:tcPr>
            <w:tcW w:w="7338" w:type="dxa"/>
          </w:tcPr>
          <w:p w14:paraId="4AE89B94" w14:textId="77777777" w:rsidR="00653055" w:rsidRPr="00653055" w:rsidRDefault="00653055" w:rsidP="00653055">
            <w:pPr>
              <w:spacing w:after="0" w:line="240" w:lineRule="auto"/>
              <w:ind w:firstLine="34"/>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Сохраняющий традиции и поддержание престижа своей образовательной организации.</w:t>
            </w:r>
          </w:p>
        </w:tc>
        <w:tc>
          <w:tcPr>
            <w:tcW w:w="2126" w:type="dxa"/>
            <w:vAlign w:val="center"/>
          </w:tcPr>
          <w:p w14:paraId="58A557CD"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24</w:t>
            </w:r>
          </w:p>
        </w:tc>
      </w:tr>
      <w:tr w:rsidR="00653055" w:rsidRPr="00653055" w14:paraId="18C52502" w14:textId="77777777" w:rsidTr="00E15320">
        <w:tc>
          <w:tcPr>
            <w:tcW w:w="9464" w:type="dxa"/>
            <w:gridSpan w:val="2"/>
            <w:vAlign w:val="center"/>
          </w:tcPr>
          <w:p w14:paraId="09A199D4"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Личностные результаты</w:t>
            </w:r>
          </w:p>
          <w:p w14:paraId="179707E0"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реализации программы воспитания, определенные субъектами</w:t>
            </w:r>
          </w:p>
          <w:p w14:paraId="1815D626"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образовательного процесса</w:t>
            </w:r>
            <w:r w:rsidRPr="00653055">
              <w:rPr>
                <w:rFonts w:ascii="Times New Roman" w:eastAsia="SimSun" w:hAnsi="Times New Roman" w:cs="Times New Roman"/>
                <w:b/>
                <w:bCs/>
                <w:sz w:val="24"/>
                <w:szCs w:val="24"/>
                <w:vertAlign w:val="superscript"/>
                <w:lang w:eastAsia="ru-RU"/>
              </w:rPr>
              <w:footnoteReference w:id="15"/>
            </w:r>
            <w:r w:rsidRPr="00653055">
              <w:rPr>
                <w:rFonts w:ascii="Times New Roman" w:eastAsia="SimSun" w:hAnsi="Times New Roman" w:cs="Times New Roman"/>
                <w:b/>
                <w:bCs/>
                <w:sz w:val="24"/>
                <w:szCs w:val="24"/>
                <w:lang w:eastAsia="ru-RU"/>
              </w:rPr>
              <w:t xml:space="preserve"> </w:t>
            </w:r>
            <w:r w:rsidRPr="00653055">
              <w:rPr>
                <w:rFonts w:ascii="Times New Roman" w:eastAsia="SimSun" w:hAnsi="Times New Roman" w:cs="Times New Roman"/>
                <w:sz w:val="24"/>
                <w:szCs w:val="24"/>
                <w:lang w:eastAsia="ru-RU"/>
              </w:rPr>
              <w:t>(при наличии)</w:t>
            </w:r>
          </w:p>
        </w:tc>
      </w:tr>
      <w:tr w:rsidR="00653055" w:rsidRPr="00653055" w14:paraId="15CA60AC" w14:textId="77777777" w:rsidTr="00E15320">
        <w:tc>
          <w:tcPr>
            <w:tcW w:w="7338" w:type="dxa"/>
          </w:tcPr>
          <w:p w14:paraId="5E296FDA" w14:textId="77777777" w:rsidR="00653055" w:rsidRPr="00653055" w:rsidRDefault="00653055" w:rsidP="00653055">
            <w:pPr>
              <w:spacing w:after="0" w:line="240" w:lineRule="auto"/>
              <w:ind w:firstLine="34"/>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Сохраняющий традиции и поддержание престижа своей образовательной организации.</w:t>
            </w:r>
          </w:p>
        </w:tc>
        <w:tc>
          <w:tcPr>
            <w:tcW w:w="2126" w:type="dxa"/>
            <w:vAlign w:val="center"/>
          </w:tcPr>
          <w:p w14:paraId="76B4EBE3"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24</w:t>
            </w:r>
          </w:p>
        </w:tc>
      </w:tr>
      <w:tr w:rsidR="00653055" w:rsidRPr="00653055" w14:paraId="7549A7B8" w14:textId="77777777" w:rsidTr="00E15320">
        <w:tc>
          <w:tcPr>
            <w:tcW w:w="7338" w:type="dxa"/>
          </w:tcPr>
          <w:p w14:paraId="0FEB6E0B" w14:textId="77777777" w:rsidR="00653055" w:rsidRPr="00653055" w:rsidRDefault="00653055" w:rsidP="00653055">
            <w:pPr>
              <w:spacing w:before="120" w:after="0" w:line="240" w:lineRule="auto"/>
              <w:jc w:val="both"/>
              <w:rPr>
                <w:rFonts w:ascii="Times New Roman" w:eastAsia="SimSun" w:hAnsi="Times New Roman" w:cs="Times New Roman"/>
                <w:b/>
                <w:bCs/>
                <w:i/>
                <w:iCs/>
                <w:sz w:val="24"/>
                <w:szCs w:val="24"/>
                <w:lang w:val="x-none" w:eastAsia="x-none"/>
              </w:rPr>
            </w:pPr>
            <w:r w:rsidRPr="00653055">
              <w:rPr>
                <w:rFonts w:ascii="Times New Roman" w:eastAsia="SimSun" w:hAnsi="Times New Roman" w:cs="Times New Roman"/>
                <w:sz w:val="24"/>
                <w:szCs w:val="24"/>
                <w:lang w:eastAsia="ru-RU"/>
              </w:rPr>
              <w:t xml:space="preserve">Осознающий себя гражданином и защитником великой страны через участие в военно-патриотическом клубе «Патриоты России» </w:t>
            </w:r>
          </w:p>
        </w:tc>
        <w:tc>
          <w:tcPr>
            <w:tcW w:w="2126" w:type="dxa"/>
            <w:vAlign w:val="center"/>
          </w:tcPr>
          <w:p w14:paraId="55E96161"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1</w:t>
            </w:r>
          </w:p>
        </w:tc>
      </w:tr>
      <w:tr w:rsidR="00653055" w:rsidRPr="00653055" w14:paraId="5690F0AC" w14:textId="77777777" w:rsidTr="00E15320">
        <w:tc>
          <w:tcPr>
            <w:tcW w:w="7338" w:type="dxa"/>
          </w:tcPr>
          <w:p w14:paraId="25B423C0"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а именно - в деятельности общественного центра гражданско-патриотического воспитания студенческой молодежи ВОД «Волонтеры Победы» </w:t>
            </w:r>
          </w:p>
        </w:tc>
        <w:tc>
          <w:tcPr>
            <w:tcW w:w="2126" w:type="dxa"/>
            <w:vAlign w:val="center"/>
          </w:tcPr>
          <w:p w14:paraId="0ACC316E"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25</w:t>
            </w:r>
          </w:p>
        </w:tc>
      </w:tr>
      <w:tr w:rsidR="00653055" w:rsidRPr="00653055" w14:paraId="16BC79F5" w14:textId="77777777" w:rsidTr="00E15320">
        <w:tc>
          <w:tcPr>
            <w:tcW w:w="7338" w:type="dxa"/>
          </w:tcPr>
          <w:p w14:paraId="116DDAAB"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3E6A7FFA"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3</w:t>
            </w:r>
          </w:p>
        </w:tc>
      </w:tr>
      <w:tr w:rsidR="00653055" w:rsidRPr="00653055" w14:paraId="578CD6EF" w14:textId="77777777" w:rsidTr="00E15320">
        <w:tc>
          <w:tcPr>
            <w:tcW w:w="7338" w:type="dxa"/>
          </w:tcPr>
          <w:p w14:paraId="579F6134" w14:textId="77777777" w:rsidR="00653055" w:rsidRPr="00653055" w:rsidRDefault="00653055" w:rsidP="00653055">
            <w:pPr>
              <w:spacing w:after="0" w:line="240" w:lineRule="auto"/>
              <w:ind w:firstLine="33"/>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sz w:val="24"/>
                <w:szCs w:val="24"/>
                <w:lang w:eastAsia="ru-RU"/>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1860E062" w14:textId="77777777" w:rsidR="00653055" w:rsidRPr="00653055" w:rsidRDefault="00653055" w:rsidP="00653055">
            <w:pPr>
              <w:spacing w:after="0" w:line="240" w:lineRule="auto"/>
              <w:ind w:firstLine="33"/>
              <w:jc w:val="center"/>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ЛР 5</w:t>
            </w:r>
          </w:p>
        </w:tc>
      </w:tr>
    </w:tbl>
    <w:p w14:paraId="511E65AA" w14:textId="77777777" w:rsidR="00653055" w:rsidRPr="00653055" w:rsidRDefault="00653055" w:rsidP="00653055">
      <w:pPr>
        <w:spacing w:after="0" w:line="276" w:lineRule="auto"/>
        <w:ind w:firstLine="709"/>
        <w:jc w:val="both"/>
        <w:rPr>
          <w:rFonts w:ascii="Times New Roman" w:eastAsia="SimSun" w:hAnsi="Times New Roman" w:cs="Times New Roman"/>
          <w:b/>
          <w:sz w:val="24"/>
          <w:szCs w:val="24"/>
          <w:highlight w:val="yellow"/>
          <w:lang w:eastAsia="ru-RU"/>
        </w:rPr>
      </w:pPr>
    </w:p>
    <w:p w14:paraId="162F189B" w14:textId="77777777" w:rsidR="00653055" w:rsidRPr="00653055" w:rsidRDefault="00653055" w:rsidP="00653055">
      <w:pPr>
        <w:spacing w:after="0" w:line="276" w:lineRule="auto"/>
        <w:ind w:firstLine="709"/>
        <w:jc w:val="both"/>
        <w:rPr>
          <w:rFonts w:ascii="Times New Roman" w:eastAsia="SimSun" w:hAnsi="Times New Roman" w:cs="Times New Roman"/>
          <w:b/>
          <w:sz w:val="24"/>
          <w:szCs w:val="24"/>
          <w:highlight w:val="yellow"/>
          <w:lang w:eastAsia="ru-RU"/>
        </w:rPr>
      </w:pPr>
    </w:p>
    <w:p w14:paraId="27CFB0BA" w14:textId="77777777" w:rsidR="00653055" w:rsidRPr="00653055" w:rsidRDefault="00653055" w:rsidP="00653055">
      <w:pPr>
        <w:spacing w:after="0" w:line="276" w:lineRule="auto"/>
        <w:ind w:firstLine="708"/>
        <w:jc w:val="both"/>
        <w:rPr>
          <w:rFonts w:ascii="Times New Roman" w:eastAsia="SimSun" w:hAnsi="Times New Roman" w:cs="Times New Roman"/>
          <w:b/>
          <w:bCs/>
          <w:sz w:val="24"/>
          <w:szCs w:val="24"/>
          <w:lang w:eastAsia="ru-RU"/>
        </w:rPr>
      </w:pPr>
    </w:p>
    <w:p w14:paraId="65BB8ECF" w14:textId="77777777" w:rsidR="00653055" w:rsidRPr="00653055" w:rsidRDefault="00653055" w:rsidP="00653055">
      <w:pPr>
        <w:spacing w:after="0" w:line="276" w:lineRule="auto"/>
        <w:ind w:firstLine="708"/>
        <w:jc w:val="both"/>
        <w:rPr>
          <w:rFonts w:ascii="Times New Roman" w:eastAsia="SimSun" w:hAnsi="Times New Roman" w:cs="Times New Roman"/>
          <w:b/>
          <w:bCs/>
          <w:sz w:val="24"/>
          <w:szCs w:val="24"/>
          <w:lang w:eastAsia="ru-RU"/>
        </w:rPr>
      </w:pPr>
      <w:r w:rsidRPr="00653055">
        <w:rPr>
          <w:rFonts w:ascii="Times New Roman" w:eastAsia="SimSun" w:hAnsi="Times New Roman" w:cs="Times New Roman"/>
          <w:b/>
          <w:bCs/>
          <w:sz w:val="24"/>
          <w:szCs w:val="24"/>
          <w:lang w:eastAsia="ru-RU"/>
        </w:rPr>
        <w:t xml:space="preserve">РАЗДЕЛ 2. ОЦЕНКА ОСВОЕНИЯ ОБУЧАЮЩИМИСЯ ОСНОВНОЙ </w:t>
      </w:r>
      <w:r w:rsidRPr="00653055">
        <w:rPr>
          <w:rFonts w:ascii="Times New Roman" w:eastAsia="SimSun" w:hAnsi="Times New Roman" w:cs="Times New Roman"/>
          <w:b/>
          <w:bCs/>
          <w:sz w:val="24"/>
          <w:szCs w:val="24"/>
          <w:lang w:eastAsia="ru-RU"/>
        </w:rPr>
        <w:br/>
        <w:t xml:space="preserve">ОБРАЗОВАТЕЛЬНОЙ ПРОГРАММЫ В ЧАСТИ ДОСТИЖЕНИЯ ЛИЧНОСТНЫХ РЕЗУЛЬТАТОВ  </w:t>
      </w:r>
    </w:p>
    <w:p w14:paraId="676280BA" w14:textId="77777777" w:rsidR="00653055" w:rsidRPr="00653055" w:rsidRDefault="00653055" w:rsidP="00653055">
      <w:pPr>
        <w:tabs>
          <w:tab w:val="left" w:pos="1134"/>
        </w:tabs>
        <w:spacing w:after="0" w:line="276" w:lineRule="auto"/>
        <w:ind w:firstLine="709"/>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48F13E21" w14:textId="77777777" w:rsidR="00653055" w:rsidRPr="00653055" w:rsidRDefault="00653055" w:rsidP="00653055">
      <w:pPr>
        <w:tabs>
          <w:tab w:val="left" w:pos="1134"/>
        </w:tabs>
        <w:spacing w:after="0" w:line="276" w:lineRule="auto"/>
        <w:ind w:firstLine="709"/>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Комплекс примерных критериев оценки личностных результатов обучающихся:</w:t>
      </w:r>
    </w:p>
    <w:tbl>
      <w:tblPr>
        <w:tblW w:w="0" w:type="auto"/>
        <w:tblCellMar>
          <w:left w:w="0" w:type="dxa"/>
          <w:right w:w="0" w:type="dxa"/>
        </w:tblCellMar>
        <w:tblLook w:val="04A0" w:firstRow="1" w:lastRow="0" w:firstColumn="1" w:lastColumn="0" w:noHBand="0" w:noVBand="1"/>
      </w:tblPr>
      <w:tblGrid>
        <w:gridCol w:w="743"/>
        <w:gridCol w:w="3368"/>
        <w:gridCol w:w="1134"/>
        <w:gridCol w:w="4359"/>
      </w:tblGrid>
      <w:tr w:rsidR="00653055" w:rsidRPr="00653055" w14:paraId="0A5FAE52" w14:textId="77777777" w:rsidTr="00E15320">
        <w:tc>
          <w:tcPr>
            <w:tcW w:w="7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E95AA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b/>
                <w:bCs/>
                <w:color w:val="000000"/>
                <w:sz w:val="24"/>
                <w:szCs w:val="24"/>
                <w:lang w:eastAsia="ru-RU"/>
              </w:rPr>
              <w:t>№ п/п</w:t>
            </w:r>
          </w:p>
        </w:tc>
        <w:tc>
          <w:tcPr>
            <w:tcW w:w="33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848346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b/>
                <w:bCs/>
                <w:color w:val="000000"/>
                <w:sz w:val="24"/>
                <w:szCs w:val="24"/>
                <w:lang w:eastAsia="ru-RU"/>
              </w:rPr>
              <w:t>Критерии оценки личностных результатов</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101F6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b/>
                <w:bCs/>
                <w:color w:val="000000"/>
                <w:sz w:val="24"/>
                <w:szCs w:val="24"/>
                <w:lang w:eastAsia="ru-RU"/>
              </w:rPr>
              <w:t>Курсы</w:t>
            </w:r>
          </w:p>
        </w:tc>
        <w:tc>
          <w:tcPr>
            <w:tcW w:w="43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926CA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b/>
                <w:bCs/>
                <w:color w:val="000000"/>
                <w:sz w:val="24"/>
                <w:szCs w:val="24"/>
                <w:lang w:eastAsia="ru-RU"/>
              </w:rPr>
              <w:t>Методики, показатели оценки</w:t>
            </w:r>
          </w:p>
        </w:tc>
      </w:tr>
      <w:tr w:rsidR="00653055" w:rsidRPr="00653055" w14:paraId="0C0D694B"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F3D3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CD82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Демонстрация интереса к будущей профессии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E04B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806E6"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Анкета «Отношение к будущей профессии»</w:t>
            </w:r>
          </w:p>
        </w:tc>
      </w:tr>
      <w:tr w:rsidR="00653055" w:rsidRPr="00653055" w14:paraId="6FA6282C"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8D28F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3769EAA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B7E1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1943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конкурсах профессионального мастерства, технического творчества, в движении «Молодые профессионалы», в работе профессиональных кружков.</w:t>
            </w:r>
          </w:p>
          <w:p w14:paraId="219F199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дипломы, сертификаты за участие. Анализ продуктов деятельности (проектов, творческих работ и т.п.)</w:t>
            </w:r>
          </w:p>
        </w:tc>
      </w:tr>
      <w:tr w:rsidR="00653055" w:rsidRPr="00653055" w14:paraId="03CD0253"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600A2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28936"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Оценка собственного продвижения, личностного развития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6869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5AAD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на изучение уровня самооценки «15 качеств»</w:t>
            </w:r>
          </w:p>
          <w:p w14:paraId="3456DF9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благодарности, сертификаты</w:t>
            </w:r>
          </w:p>
        </w:tc>
      </w:tr>
      <w:tr w:rsidR="00653055" w:rsidRPr="00653055" w14:paraId="03DB52A6"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DECDE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08F064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EFC54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71051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 xml:space="preserve">Тест </w:t>
            </w:r>
            <w:r w:rsidRPr="00653055">
              <w:rPr>
                <w:rFonts w:ascii="Times New Roman" w:eastAsia="Times New Roman" w:hAnsi="Times New Roman" w:cs="Times New Roman"/>
                <w:sz w:val="24"/>
                <w:szCs w:val="24"/>
                <w:lang w:eastAsia="ru-RU"/>
              </w:rPr>
              <w:t>«</w:t>
            </w:r>
            <w:r w:rsidRPr="00653055">
              <w:rPr>
                <w:rFonts w:ascii="Times New Roman" w:eastAsia="SimSun" w:hAnsi="Times New Roman" w:cs="Times New Roman"/>
                <w:sz w:val="24"/>
                <w:szCs w:val="24"/>
                <w:shd w:val="clear" w:color="auto" w:fill="FFFFFF"/>
                <w:lang w:eastAsia="ru-RU"/>
              </w:rPr>
              <w:t>11 личностных факторов (11ЛФ)</w:t>
            </w:r>
            <w:r w:rsidRPr="00653055">
              <w:rPr>
                <w:rFonts w:ascii="Times New Roman" w:eastAsia="Times New Roman" w:hAnsi="Times New Roman" w:cs="Times New Roman"/>
                <w:sz w:val="24"/>
                <w:szCs w:val="24"/>
                <w:lang w:eastAsia="ru-RU"/>
              </w:rPr>
              <w:t>»</w:t>
            </w:r>
          </w:p>
          <w:p w14:paraId="60DC70A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благодарности, сертификаты</w:t>
            </w:r>
          </w:p>
        </w:tc>
      </w:tr>
      <w:tr w:rsidR="00653055" w:rsidRPr="00653055" w14:paraId="04239525"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FE6DD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EC7B7A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DD5B82" w14:textId="77777777" w:rsidR="00653055" w:rsidRPr="00653055" w:rsidRDefault="00653055" w:rsidP="00653055">
            <w:pPr>
              <w:spacing w:after="0" w:line="276"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3,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C5BE6" w14:textId="77777777" w:rsidR="00653055" w:rsidRPr="00653055" w:rsidRDefault="00653055" w:rsidP="00653055">
            <w:pPr>
              <w:spacing w:after="0" w:line="276"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Тест «Самооценка уровня притязаний по методике Шварцландера»</w:t>
            </w:r>
          </w:p>
          <w:p w14:paraId="6E2E5FF1" w14:textId="77777777" w:rsidR="00653055" w:rsidRPr="00653055" w:rsidRDefault="00653055" w:rsidP="00653055">
            <w:pPr>
              <w:spacing w:after="0" w:line="276" w:lineRule="auto"/>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Грамоты, благодарности, сертификаты</w:t>
            </w:r>
          </w:p>
        </w:tc>
      </w:tr>
      <w:tr w:rsidR="00653055" w:rsidRPr="00653055" w14:paraId="19EF9324"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1D51D4"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3</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9245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497F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5CD1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 xml:space="preserve">Наблюдение. </w:t>
            </w:r>
          </w:p>
          <w:p w14:paraId="4AA9012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«Методика изучения мотивации учения подростков (приложение 9)</w:t>
            </w:r>
          </w:p>
          <w:p w14:paraId="509F332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По М. Лукьяновой»</w:t>
            </w:r>
          </w:p>
          <w:p w14:paraId="067A3929"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r>
      <w:tr w:rsidR="00653055" w:rsidRPr="00653055" w14:paraId="4847B9C0"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6EC9D3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E58890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8E561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 3,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8B9A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 Методика для диагностики учебной мотивации студентов (А.А.Реан и В.А. Якунин, модификация Н.Ц.Бадмаевой)</w:t>
            </w:r>
          </w:p>
        </w:tc>
      </w:tr>
      <w:tr w:rsidR="00653055" w:rsidRPr="00653055" w14:paraId="7039A4EA"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DD27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4</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70FA26"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Ответственность за результат учебной деятельности и подготовки к профессиональной деятельности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395D7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4ABE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 Своевременное выполнение лабораторных, практических работ и т.д.</w:t>
            </w:r>
          </w:p>
          <w:p w14:paraId="110288F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Анализ успеваемости и посещаемости.</w:t>
            </w:r>
          </w:p>
          <w:p w14:paraId="294C53D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lastRenderedPageBreak/>
              <w:t>Уч</w:t>
            </w:r>
            <w:r w:rsidRPr="00653055">
              <w:rPr>
                <w:rFonts w:ascii="Cambria Math" w:eastAsia="Times New Roman" w:hAnsi="Cambria Math" w:cs="Times New Roman"/>
                <w:color w:val="000000"/>
                <w:sz w:val="24"/>
                <w:szCs w:val="24"/>
                <w:lang w:eastAsia="ru-RU"/>
              </w:rPr>
              <w:t>ѐ</w:t>
            </w:r>
            <w:r w:rsidRPr="00653055">
              <w:rPr>
                <w:rFonts w:ascii="Times New Roman" w:eastAsia="Times New Roman" w:hAnsi="Times New Roman" w:cs="Times New Roman"/>
                <w:color w:val="000000"/>
                <w:sz w:val="24"/>
                <w:szCs w:val="24"/>
                <w:lang w:eastAsia="ru-RU"/>
              </w:rPr>
              <w:t>т результатов экзаменационных сессий</w:t>
            </w:r>
          </w:p>
        </w:tc>
      </w:tr>
      <w:tr w:rsidR="00653055" w:rsidRPr="00653055" w14:paraId="67D4BB51"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78933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lastRenderedPageBreak/>
              <w:t>5</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4F96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Проявление высокопрофессиональной трудовой активности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0BC76"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ABEC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w:t>
            </w:r>
          </w:p>
        </w:tc>
      </w:tr>
      <w:tr w:rsidR="00653055" w:rsidRPr="00653055" w14:paraId="0E4DF0AB"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22FE0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b/>
                <w:bCs/>
                <w:color w:val="000000"/>
                <w:sz w:val="24"/>
                <w:szCs w:val="24"/>
                <w:lang w:eastAsia="ru-RU"/>
              </w:rPr>
              <w:t> </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77FFB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A4A5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338F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Характеристика с мест прохождения производственной практики</w:t>
            </w:r>
          </w:p>
        </w:tc>
      </w:tr>
      <w:tr w:rsidR="00653055" w:rsidRPr="00653055" w14:paraId="76DF3E6B"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1690C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6</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D3F7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исследовательской и проектной работе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39A1C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F795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благодарности, сертификаты и др. за участие в конкурсах, конференциях и т.п. Анализ продуктов деятельности (проектов, творческих работ)</w:t>
            </w:r>
          </w:p>
        </w:tc>
      </w:tr>
      <w:tr w:rsidR="00653055" w:rsidRPr="00653055" w14:paraId="79567C4D"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6A8F1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7</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F9DA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конкурсах профессионального мастерства, олимпиадах по профессии, викторинах, в предметных неделях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4FC9B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B28B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благодарности, сертификаты, приказы, фотоотч</w:t>
            </w:r>
            <w:r w:rsidRPr="00653055">
              <w:rPr>
                <w:rFonts w:ascii="Cambria Math" w:eastAsia="Times New Roman" w:hAnsi="Cambria Math" w:cs="Times New Roman"/>
                <w:color w:val="000000"/>
                <w:sz w:val="24"/>
                <w:szCs w:val="24"/>
                <w:lang w:eastAsia="ru-RU"/>
              </w:rPr>
              <w:t>ѐ</w:t>
            </w:r>
            <w:r w:rsidRPr="00653055">
              <w:rPr>
                <w:rFonts w:ascii="Times New Roman" w:eastAsia="Times New Roman" w:hAnsi="Times New Roman" w:cs="Times New Roman"/>
                <w:color w:val="000000"/>
                <w:sz w:val="24"/>
                <w:szCs w:val="24"/>
                <w:lang w:eastAsia="ru-RU"/>
              </w:rPr>
              <w:t>ты и др.</w:t>
            </w:r>
          </w:p>
        </w:tc>
      </w:tr>
      <w:tr w:rsidR="00653055" w:rsidRPr="00653055" w14:paraId="76B1AF0C"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EB853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8</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36B5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Соблюдение этических норм общения при взаимодействии с обучающимися, преподавателями, руководителями практики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1913C9"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8EE8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w:t>
            </w:r>
          </w:p>
          <w:p w14:paraId="7C84335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Фиксация наличия или отсутствия конфликтов</w:t>
            </w:r>
          </w:p>
        </w:tc>
      </w:tr>
      <w:tr w:rsidR="00653055" w:rsidRPr="00653055" w14:paraId="04AA2844"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954CA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9</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B89A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Конструктивное взаимодействие в учебном коллективе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CC885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8103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w:t>
            </w:r>
          </w:p>
          <w:p w14:paraId="53B2927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«Уровень конфликтности личности».</w:t>
            </w:r>
          </w:p>
        </w:tc>
      </w:tr>
      <w:tr w:rsidR="00653055" w:rsidRPr="00653055" w14:paraId="0168A05F"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7794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10</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4FBB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Демонстрация навыков межличностного делового общения, социального имиджа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4AD5D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FB1BF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w:t>
            </w:r>
          </w:p>
          <w:p w14:paraId="5F6D5BD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«Уровень конфликтности личности»</w:t>
            </w:r>
          </w:p>
        </w:tc>
      </w:tr>
      <w:tr w:rsidR="00653055" w:rsidRPr="00653055" w14:paraId="081D2FD9"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DD138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11</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42488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Сформированность гражданской позиции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45FE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F293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«Ты гражданином быть обязан»</w:t>
            </w:r>
          </w:p>
        </w:tc>
      </w:tr>
      <w:tr w:rsidR="00653055" w:rsidRPr="00653055" w14:paraId="6AA036B4"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C15DE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F3BC74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995C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D41E6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 участие в мероприятиях гражданской направленности</w:t>
            </w:r>
          </w:p>
        </w:tc>
      </w:tr>
      <w:tr w:rsidR="00653055" w:rsidRPr="00653055" w14:paraId="36CA1827"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5F81F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12</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08B944"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Готовность к общению и взаимодействию с людьми самого разного статуса и в многообразных обстоятельствах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840D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B66F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«Уровень конфликтности личности»</w:t>
            </w:r>
          </w:p>
        </w:tc>
      </w:tr>
      <w:tr w:rsidR="00653055" w:rsidRPr="00653055" w14:paraId="3043C7CE"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0D64E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56E5293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6A21E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2A6D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 Фиксация наличия или отсутствия конфликтов.</w:t>
            </w:r>
          </w:p>
          <w:p w14:paraId="64E7EB89"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Характеристика с мест прохождения производственной практики.</w:t>
            </w:r>
          </w:p>
        </w:tc>
      </w:tr>
      <w:tr w:rsidR="00653055" w:rsidRPr="00653055" w14:paraId="77C3BD4F"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54E5E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13</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5A8D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Проявление мировоззренческих установок на готовность молодых людей к работе на благо Отечества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2BF21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4157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Эссе «Патриотизм и его границы».</w:t>
            </w:r>
          </w:p>
          <w:p w14:paraId="79E8EC7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w:t>
            </w:r>
          </w:p>
        </w:tc>
      </w:tr>
      <w:tr w:rsidR="00653055" w:rsidRPr="00653055" w14:paraId="020488D7"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426F1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EADAFA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37BC9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B6F9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 Участие в гражданско-патриотических мероприятиях, акциях (фото-, видеоматериалы и т.д.)</w:t>
            </w:r>
          </w:p>
        </w:tc>
      </w:tr>
      <w:tr w:rsidR="00653055" w:rsidRPr="00653055" w14:paraId="74A49A09"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024E3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7E561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Проявление правовой активности и навыков правомерного поведения.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BA7CB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1-2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500139"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w:t>
            </w:r>
            <w:r w:rsidRPr="00653055">
              <w:rPr>
                <w:rFonts w:ascii="Times New Roman" w:eastAsia="SimSun" w:hAnsi="Times New Roman" w:cs="Times New Roman"/>
                <w:color w:val="000000"/>
                <w:sz w:val="24"/>
                <w:szCs w:val="24"/>
                <w:shd w:val="clear" w:color="auto" w:fill="FFFFFF"/>
                <w:lang w:eastAsia="ru-RU"/>
              </w:rPr>
              <w:t>Методика диагностики склонности к отклоняющемуся поведению (А.Н. Орел)</w:t>
            </w:r>
            <w:r w:rsidRPr="00653055">
              <w:rPr>
                <w:rFonts w:ascii="Times New Roman" w:eastAsia="Times New Roman" w:hAnsi="Times New Roman" w:cs="Times New Roman"/>
                <w:color w:val="000000"/>
                <w:sz w:val="24"/>
                <w:szCs w:val="24"/>
                <w:lang w:eastAsia="ru-RU"/>
              </w:rPr>
              <w:t xml:space="preserve">» </w:t>
            </w:r>
          </w:p>
          <w:p w14:paraId="144BAF9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Анализ наличия или отсутствия правонарушений у обучающихся.</w:t>
            </w:r>
          </w:p>
          <w:p w14:paraId="369B089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lastRenderedPageBreak/>
              <w:t>Наличие или отсутствие постановки на профилактический уч</w:t>
            </w:r>
            <w:r w:rsidRPr="00653055">
              <w:rPr>
                <w:rFonts w:ascii="Cambria Math" w:eastAsia="Times New Roman" w:hAnsi="Cambria Math" w:cs="Times New Roman"/>
                <w:color w:val="000000"/>
                <w:sz w:val="24"/>
                <w:szCs w:val="24"/>
                <w:lang w:eastAsia="ru-RU"/>
              </w:rPr>
              <w:t>ѐ</w:t>
            </w:r>
            <w:r w:rsidRPr="00653055">
              <w:rPr>
                <w:rFonts w:ascii="Times New Roman" w:eastAsia="Times New Roman" w:hAnsi="Times New Roman" w:cs="Times New Roman"/>
                <w:color w:val="000000"/>
                <w:sz w:val="24"/>
                <w:szCs w:val="24"/>
                <w:lang w:eastAsia="ru-RU"/>
              </w:rPr>
              <w:t>т в органах системы профилактики</w:t>
            </w:r>
          </w:p>
        </w:tc>
      </w:tr>
      <w:tr w:rsidR="00653055" w:rsidRPr="00653055" w14:paraId="382F2459"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B632A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0DC2BD7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A3A1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3-4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C289D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Анализ наличия или отсутствия правонарушений у обучающихся</w:t>
            </w:r>
          </w:p>
        </w:tc>
      </w:tr>
      <w:tr w:rsidR="00653055" w:rsidRPr="00653055" w14:paraId="6F35C30C"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92451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15</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709C1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Отсутствие фактов проявления идеологии терроризма и экстремизма среди обучающихся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1861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2B2E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SimSun" w:hAnsi="Times New Roman" w:cs="Times New Roman"/>
                <w:sz w:val="24"/>
                <w:szCs w:val="24"/>
                <w:lang w:eastAsia="ru-RU"/>
              </w:rPr>
              <w:t>Экспресс-опросник "Индекс толерантности" (Г.У.Солдатова, О.А.Кравцова, О.Е. Хухлаев, Л.А.Шайгерова)</w:t>
            </w:r>
          </w:p>
        </w:tc>
      </w:tr>
      <w:tr w:rsidR="00653055" w:rsidRPr="00653055" w14:paraId="43145E50"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C88849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1C54728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B33E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33D5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Наблюдение. Анализ размещения материалов в социальных сетях.</w:t>
            </w:r>
          </w:p>
        </w:tc>
      </w:tr>
      <w:tr w:rsidR="00653055" w:rsidRPr="00653055" w14:paraId="026A19BE" w14:textId="77777777" w:rsidTr="00E15320">
        <w:tc>
          <w:tcPr>
            <w:tcW w:w="74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72EFA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16</w:t>
            </w:r>
          </w:p>
        </w:tc>
        <w:tc>
          <w:tcPr>
            <w:tcW w:w="33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0327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Отсутствие социальных конфликтов среди обучающихся, основанных на межнациональной, межрелигиозной почве.</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7D72A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5102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Диагностика доброжелательности (по шкале Кэмпбелла). Наблюдение</w:t>
            </w:r>
          </w:p>
        </w:tc>
      </w:tr>
      <w:tr w:rsidR="00653055" w:rsidRPr="00653055" w14:paraId="633702D5"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B6A3284"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7420B709"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AD73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 3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C052D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Тест «Насколько вы толерантны». Наблюдение.</w:t>
            </w:r>
          </w:p>
        </w:tc>
      </w:tr>
      <w:tr w:rsidR="00653055" w:rsidRPr="00653055" w14:paraId="45BA9F39" w14:textId="77777777" w:rsidTr="00E153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74819D"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14:paraId="209D54E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CE045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97E2F"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Шкала принятия других Д. Фейя. Наблюдение</w:t>
            </w:r>
          </w:p>
        </w:tc>
      </w:tr>
      <w:tr w:rsidR="00653055" w:rsidRPr="00653055" w14:paraId="776B423B"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7B38D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17</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0F9A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реализации просветительских программ, поисковых, археологических, военно-исторических, краеведческих, волонтерских отрядах и молодежных объединениях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6828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BAC02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благодарности, сертификаты, приказы, фото и видео отч</w:t>
            </w:r>
            <w:r w:rsidRPr="00653055">
              <w:rPr>
                <w:rFonts w:ascii="Cambria Math" w:eastAsia="Times New Roman" w:hAnsi="Cambria Math" w:cs="Times New Roman"/>
                <w:color w:val="000000"/>
                <w:sz w:val="24"/>
                <w:szCs w:val="24"/>
                <w:lang w:eastAsia="ru-RU"/>
              </w:rPr>
              <w:t>ѐ</w:t>
            </w:r>
            <w:r w:rsidRPr="00653055">
              <w:rPr>
                <w:rFonts w:ascii="Times New Roman" w:eastAsia="Times New Roman" w:hAnsi="Times New Roman" w:cs="Times New Roman"/>
                <w:color w:val="000000"/>
                <w:sz w:val="24"/>
                <w:szCs w:val="24"/>
                <w:lang w:eastAsia="ru-RU"/>
              </w:rPr>
              <w:t>ты, статьи и др.</w:t>
            </w:r>
          </w:p>
        </w:tc>
      </w:tr>
      <w:tr w:rsidR="00653055" w:rsidRPr="00653055" w14:paraId="45C68F0C"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D8C10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18</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108A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Добровольческие инициативы по поддержке инвалидов и престарелых граждан</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6890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288A9"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волонтерском движении.</w:t>
            </w:r>
          </w:p>
          <w:p w14:paraId="0761961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Разработка проектов, исследований, связанных с данным направлением, фото- видео- материалы</w:t>
            </w:r>
          </w:p>
        </w:tc>
      </w:tr>
      <w:tr w:rsidR="00653055" w:rsidRPr="00653055" w14:paraId="08F7ADB0"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6A91C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19</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67780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Проявление экологической культуры, бережного отношения к родной земле, природным богатствам России и мира</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389D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7AED6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волонтерском движении.</w:t>
            </w:r>
          </w:p>
          <w:p w14:paraId="3DF206B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Анализ продуктов деятельности (проектов, творческих работ и т.п.)</w:t>
            </w:r>
          </w:p>
        </w:tc>
      </w:tr>
      <w:tr w:rsidR="00653055" w:rsidRPr="00653055" w14:paraId="41E352FC" w14:textId="77777777" w:rsidTr="00E15320">
        <w:tc>
          <w:tcPr>
            <w:tcW w:w="74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0CEF64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20</w:t>
            </w:r>
          </w:p>
        </w:tc>
        <w:tc>
          <w:tcPr>
            <w:tcW w:w="33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3ECBDF1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E3B07A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9A2047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волонтерском движении.</w:t>
            </w:r>
          </w:p>
          <w:p w14:paraId="479103F2"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Анализ продуктов деятельности (проектов, творческих работ и т.п.)</w:t>
            </w:r>
          </w:p>
          <w:p w14:paraId="21512AC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сертификаты и др. за участие в конкурсах, конференциях и т.д.</w:t>
            </w:r>
          </w:p>
        </w:tc>
      </w:tr>
      <w:tr w:rsidR="00653055" w:rsidRPr="00653055" w14:paraId="2A1B2A8D" w14:textId="77777777" w:rsidTr="00E15320">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F371F3"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21</w:t>
            </w:r>
          </w:p>
        </w:tc>
        <w:tc>
          <w:tcPr>
            <w:tcW w:w="33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67606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Демонстрация навыков здорового образа жизни и высокий уровень культуры здоровья обучающихся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EA2331"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1-4 курс</w:t>
            </w:r>
          </w:p>
        </w:tc>
        <w:tc>
          <w:tcPr>
            <w:tcW w:w="43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54C52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Наличие или отсутствие вредных привычек. Посещение спортивных секций, клубов спортивной направленности. Участие в спортивных соревнованиях, в здоровьесберегающих и пропагандирующих здоровый образ жизни мероприятиях, конкурсах, акциях (фото-, видео-отчеты, статьи, грамоты, сертификаты и т.п.)</w:t>
            </w:r>
          </w:p>
        </w:tc>
      </w:tr>
      <w:tr w:rsidR="00653055" w:rsidRPr="00653055" w14:paraId="757AEAB3" w14:textId="77777777" w:rsidTr="00E15320">
        <w:tc>
          <w:tcPr>
            <w:tcW w:w="74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3C3976"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22</w:t>
            </w:r>
          </w:p>
        </w:tc>
        <w:tc>
          <w:tcPr>
            <w:tcW w:w="33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566B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 xml:space="preserve">Проявление культуры потребления информации, </w:t>
            </w:r>
            <w:r w:rsidRPr="00653055">
              <w:rPr>
                <w:rFonts w:ascii="Times New Roman" w:eastAsia="Times New Roman" w:hAnsi="Times New Roman" w:cs="Times New Roman"/>
                <w:color w:val="000000"/>
                <w:sz w:val="24"/>
                <w:szCs w:val="24"/>
                <w:lang w:eastAsia="ru-RU"/>
              </w:rPr>
              <w:lastRenderedPageBreak/>
              <w:t>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F173D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lastRenderedPageBreak/>
              <w:t>1 - 4 курс</w:t>
            </w:r>
          </w:p>
        </w:tc>
        <w:tc>
          <w:tcPr>
            <w:tcW w:w="43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F5A30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Устный опрос. Наблюдение. Анализ размещения материалов</w:t>
            </w:r>
          </w:p>
        </w:tc>
      </w:tr>
      <w:tr w:rsidR="00653055" w:rsidRPr="00653055" w14:paraId="19C3B8E0" w14:textId="77777777" w:rsidTr="00E15320">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8ABB9C"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23</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BF668"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Участие в конкурсах профессионального мастерства и в командных проектах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8F077"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DC24B"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Грамоты, дипломы, сертификаты, благодарности, фото и видео отчеты, статьи и т.д.</w:t>
            </w:r>
          </w:p>
        </w:tc>
      </w:tr>
      <w:tr w:rsidR="00653055" w:rsidRPr="00653055" w14:paraId="5B132B39" w14:textId="77777777" w:rsidTr="00E15320">
        <w:trPr>
          <w:trHeight w:val="982"/>
        </w:trPr>
        <w:tc>
          <w:tcPr>
            <w:tcW w:w="7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982625"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24</w:t>
            </w:r>
          </w:p>
        </w:tc>
        <w:tc>
          <w:tcPr>
            <w:tcW w:w="33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FC18D4" w14:textId="77777777" w:rsidR="00653055" w:rsidRPr="00653055" w:rsidRDefault="00653055" w:rsidP="00653055">
            <w:pPr>
              <w:spacing w:after="120" w:line="253" w:lineRule="atLeast"/>
              <w:jc w:val="both"/>
              <w:rPr>
                <w:rFonts w:ascii="Calibri" w:eastAsia="Times New Roman" w:hAnsi="Calibri" w:cs="Calibri"/>
                <w:color w:val="212121"/>
                <w:sz w:val="24"/>
                <w:szCs w:val="24"/>
                <w:lang w:eastAsia="ru-RU"/>
              </w:rPr>
            </w:pPr>
            <w:r w:rsidRPr="00653055">
              <w:rPr>
                <w:rFonts w:ascii="Times New Roman" w:eastAsia="Times New Roman" w:hAnsi="Times New Roman" w:cs="Times New Roman"/>
                <w:color w:val="212121"/>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51707A"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1 - 4 курс</w:t>
            </w:r>
          </w:p>
        </w:tc>
        <w:tc>
          <w:tcPr>
            <w:tcW w:w="4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54F500"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Устный опрос</w:t>
            </w:r>
          </w:p>
          <w:p w14:paraId="4247E46E" w14:textId="77777777" w:rsidR="00653055" w:rsidRPr="00653055" w:rsidRDefault="00653055" w:rsidP="00653055">
            <w:pPr>
              <w:spacing w:after="0" w:line="240" w:lineRule="auto"/>
              <w:rPr>
                <w:rFonts w:ascii="Times New Roman" w:eastAsia="Times New Roman" w:hAnsi="Times New Roman" w:cs="Times New Roman"/>
                <w:color w:val="000000"/>
                <w:sz w:val="24"/>
                <w:szCs w:val="24"/>
                <w:lang w:eastAsia="ru-RU"/>
              </w:rPr>
            </w:pPr>
            <w:r w:rsidRPr="00653055">
              <w:rPr>
                <w:rFonts w:ascii="Times New Roman" w:eastAsia="Times New Roman" w:hAnsi="Times New Roman" w:cs="Times New Roman"/>
                <w:color w:val="000000"/>
                <w:sz w:val="24"/>
                <w:szCs w:val="24"/>
                <w:lang w:eastAsia="ru-RU"/>
              </w:rPr>
              <w:t>Анализ продуктов деятельности (проектов, творческих работ и т.п</w:t>
            </w:r>
          </w:p>
        </w:tc>
      </w:tr>
    </w:tbl>
    <w:p w14:paraId="096E0CB1" w14:textId="77777777" w:rsidR="00653055" w:rsidRPr="00653055" w:rsidRDefault="00653055" w:rsidP="00653055">
      <w:pPr>
        <w:tabs>
          <w:tab w:val="left" w:pos="1134"/>
        </w:tabs>
        <w:spacing w:after="0" w:line="276" w:lineRule="auto"/>
        <w:ind w:firstLine="709"/>
        <w:jc w:val="both"/>
        <w:rPr>
          <w:rFonts w:ascii="Times New Roman" w:eastAsia="SimSun" w:hAnsi="Times New Roman" w:cs="Times New Roman"/>
          <w:sz w:val="24"/>
          <w:szCs w:val="24"/>
          <w:lang w:eastAsia="ru-RU"/>
        </w:rPr>
      </w:pPr>
    </w:p>
    <w:p w14:paraId="5DE993C1" w14:textId="77777777" w:rsidR="00653055" w:rsidRPr="00653055" w:rsidRDefault="00653055" w:rsidP="00653055">
      <w:pPr>
        <w:keepNext/>
        <w:tabs>
          <w:tab w:val="right" w:leader="dot" w:pos="9356"/>
        </w:tabs>
        <w:spacing w:before="120" w:after="120" w:line="360" w:lineRule="auto"/>
        <w:outlineLvl w:val="0"/>
        <w:rPr>
          <w:rFonts w:ascii="Times New Roman" w:eastAsia="SimSun" w:hAnsi="Times New Roman" w:cs="Times New Roman"/>
          <w:b/>
          <w:iCs/>
          <w:kern w:val="32"/>
          <w:sz w:val="24"/>
          <w:szCs w:val="24"/>
          <w:lang w:eastAsia="x-none"/>
        </w:rPr>
      </w:pPr>
      <w:r w:rsidRPr="00653055">
        <w:rPr>
          <w:rFonts w:ascii="Times New Roman" w:eastAsia="SimSun" w:hAnsi="Times New Roman" w:cs="Times New Roman"/>
          <w:b/>
          <w:kern w:val="32"/>
          <w:sz w:val="24"/>
          <w:szCs w:val="24"/>
          <w:lang w:val="x-none" w:eastAsia="x-none"/>
        </w:rPr>
        <w:t xml:space="preserve">РАЗДЕЛ </w:t>
      </w:r>
      <w:r w:rsidRPr="00653055">
        <w:rPr>
          <w:rFonts w:ascii="Times New Roman" w:eastAsia="SimSun" w:hAnsi="Times New Roman" w:cs="Times New Roman"/>
          <w:b/>
          <w:kern w:val="32"/>
          <w:sz w:val="24"/>
          <w:szCs w:val="24"/>
          <w:lang w:eastAsia="x-none"/>
        </w:rPr>
        <w:t>3</w:t>
      </w:r>
      <w:r w:rsidRPr="00653055">
        <w:rPr>
          <w:rFonts w:ascii="Times New Roman" w:eastAsia="SimSun" w:hAnsi="Times New Roman" w:cs="Times New Roman"/>
          <w:b/>
          <w:kern w:val="32"/>
          <w:sz w:val="24"/>
          <w:szCs w:val="24"/>
          <w:lang w:val="x-none" w:eastAsia="x-none"/>
        </w:rPr>
        <w:t xml:space="preserve">. </w:t>
      </w:r>
      <w:r w:rsidRPr="00653055">
        <w:rPr>
          <w:rFonts w:ascii="Times New Roman" w:eastAsia="SimSun" w:hAnsi="Times New Roman" w:cs="Times New Roman"/>
          <w:b/>
          <w:iCs/>
          <w:kern w:val="32"/>
          <w:sz w:val="24"/>
          <w:szCs w:val="24"/>
          <w:lang w:eastAsia="x-none"/>
        </w:rPr>
        <w:t>НАПРАВЛЕНИЯ РЕАЛИЗАЦИИ ПРОГРАММЫ</w:t>
      </w:r>
    </w:p>
    <w:p w14:paraId="64D62874" w14:textId="77777777" w:rsidR="00653055" w:rsidRPr="00653055" w:rsidRDefault="00653055" w:rsidP="00653055">
      <w:pPr>
        <w:widowControl w:val="0"/>
        <w:spacing w:after="0" w:line="240" w:lineRule="auto"/>
        <w:jc w:val="both"/>
        <w:rPr>
          <w:rFonts w:ascii="Times New Roman" w:eastAsia="SimSun" w:hAnsi="Times New Roman" w:cs="Times New Roman"/>
          <w:b/>
          <w:bCs/>
          <w:sz w:val="24"/>
          <w:szCs w:val="24"/>
          <w:lang w:eastAsia="nl-NL"/>
        </w:rPr>
      </w:pPr>
      <w:r w:rsidRPr="00653055">
        <w:rPr>
          <w:rFonts w:ascii="Times New Roman" w:eastAsia="SimSun" w:hAnsi="Times New Roman" w:cs="Times New Roman"/>
          <w:b/>
          <w:bCs/>
          <w:sz w:val="24"/>
          <w:szCs w:val="24"/>
          <w:lang w:eastAsia="nl-NL"/>
        </w:rPr>
        <w:t>Модуль 1. Ключевые дела профессиональной образовательной организации (ключевые дела ПОО):</w:t>
      </w:r>
    </w:p>
    <w:p w14:paraId="06DAE613" w14:textId="77777777" w:rsidR="00653055" w:rsidRPr="00653055" w:rsidRDefault="00653055" w:rsidP="00653055">
      <w:pPr>
        <w:widowControl w:val="0"/>
        <w:spacing w:after="0" w:line="240" w:lineRule="auto"/>
        <w:ind w:firstLine="851"/>
        <w:jc w:val="both"/>
        <w:rPr>
          <w:rFonts w:ascii="Times New Roman" w:eastAsia="SimSun" w:hAnsi="Times New Roman" w:cs="Times New Roman"/>
          <w:color w:val="000000"/>
          <w:sz w:val="23"/>
          <w:szCs w:val="23"/>
          <w:lang w:eastAsia="nl-NL"/>
        </w:rPr>
      </w:pPr>
      <w:r w:rsidRPr="00653055">
        <w:rPr>
          <w:rFonts w:ascii="Times New Roman" w:eastAsia="SimSun" w:hAnsi="Times New Roman" w:cs="Times New Roman"/>
          <w:color w:val="000000"/>
          <w:sz w:val="23"/>
          <w:szCs w:val="23"/>
          <w:lang w:eastAsia="nl-NL"/>
        </w:rPr>
        <w:t>Ключевые дела – это главные традиционные общетехникумовские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 и обучающимися. Введение ключевых дел в жизнь техникума помогает преодолеть мероприятийный формальный характер воспитания, сводящийся к набору мероприятий, организуемых педагогами для обучающихся.</w:t>
      </w:r>
    </w:p>
    <w:p w14:paraId="16B92B04" w14:textId="77777777" w:rsidR="00653055" w:rsidRPr="00653055" w:rsidRDefault="00653055" w:rsidP="00653055">
      <w:pPr>
        <w:widowControl w:val="0"/>
        <w:spacing w:after="0" w:line="240" w:lineRule="auto"/>
        <w:ind w:firstLine="851"/>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Получение опыта дел, направленных на пользу людям особых категорий, опыт деятельностного выражения своей позиции, помощи окружающим, волонтерский опыт, опыт организаторской деятельности и проектного управления. Обучение продуктивному сотрудничеству с людьми разных возрастов и разного социального</w:t>
      </w:r>
      <w:r w:rsidRPr="00653055">
        <w:rPr>
          <w:rFonts w:ascii="Times New Roman" w:eastAsia="SimSun" w:hAnsi="Times New Roman" w:cs="Times New Roman"/>
          <w:color w:val="000000"/>
          <w:sz w:val="23"/>
          <w:szCs w:val="23"/>
          <w:lang w:eastAsia="nl-NL"/>
        </w:rPr>
        <w:t xml:space="preserve"> </w:t>
      </w:r>
      <w:r w:rsidRPr="00653055">
        <w:rPr>
          <w:rFonts w:ascii="Times New Roman" w:eastAsia="SimSun" w:hAnsi="Times New Roman" w:cs="Times New Roman"/>
          <w:sz w:val="24"/>
          <w:szCs w:val="24"/>
          <w:lang w:eastAsia="nl-NL"/>
        </w:rPr>
        <w:t>положения. Формирование опыта изучения, защиты и восстановления исторического наследия страны, развитие ценностные отношения к вкладу советского народа в Победу над фашизмом, к исторической памяти о событиях тех трагических лет. Воспитание у обучающихся милосердия, ответственности, сострадания и любови к животным, бережного отношения, чувства, сопереживания к домашним животным, желание помогать бездомным животным. Передача обучающимся школ города и области социально значимых знаний о профессии, развивающих их любознательность к ней. Формирование отношения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развитию ценностных отношений к исторической памяти России.</w:t>
      </w:r>
    </w:p>
    <w:p w14:paraId="58B3F033"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участие во всероссийских акциях, посвященных значимым отечественным и международным событиям;</w:t>
      </w:r>
    </w:p>
    <w:p w14:paraId="0A12B3C4"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участие в мероприятиях отряда охраны правопорядка;</w:t>
      </w:r>
    </w:p>
    <w:p w14:paraId="0A871483"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участие в акциях «Георгиевская ленточка», «Бессмертный полк», «Помним», «Диктант Победы», «Свеча памяти»;</w:t>
      </w:r>
    </w:p>
    <w:p w14:paraId="7B2AA2CE"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участие обучающихся в митинге ко Дню России, Дню защитника Отечества, Дню неизвестного </w:t>
      </w:r>
      <w:r w:rsidRPr="00653055">
        <w:rPr>
          <w:rFonts w:ascii="Times New Roman" w:eastAsia="SimSun" w:hAnsi="Times New Roman" w:cs="Times New Roman"/>
          <w:sz w:val="24"/>
          <w:szCs w:val="24"/>
          <w:lang w:eastAsia="nl-NL"/>
        </w:rPr>
        <w:lastRenderedPageBreak/>
        <w:t>солдата, Дню Героев Отечества, Дню памяти и скорби;</w:t>
      </w:r>
    </w:p>
    <w:p w14:paraId="2DB4A209"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участие в муниципальных волонтерских акциях «Помоги ветерану», «Забота и уважение», «Чистота и порядок» и др.;</w:t>
      </w:r>
    </w:p>
    <w:p w14:paraId="05B90E03"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Всероссийская акция «Окна Победы», «Диктант Победы». День окончания Второй мировой войны.</w:t>
      </w:r>
    </w:p>
    <w:p w14:paraId="275B3B4B"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Участие в муниципальных мероприятиях, посвященных Дню народного единства;</w:t>
      </w:r>
    </w:p>
    <w:p w14:paraId="71FE7A8B"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видеолекторий патриотической тематики совместно с социальными партнерами: городская библиотека, картинная галерея;</w:t>
      </w:r>
    </w:p>
    <w:p w14:paraId="4AB01F94"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реализация комплексной программы «Противодействие терроризму и формирование толерантности в образовательной среде»</w:t>
      </w:r>
    </w:p>
    <w:p w14:paraId="61B85EFC"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месячник военно-патриотической работы;</w:t>
      </w:r>
    </w:p>
    <w:p w14:paraId="7920CACD"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театрализованные коллективные выступления ко Дню победы;</w:t>
      </w:r>
    </w:p>
    <w:p w14:paraId="7A1111D5"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концертные выступления ко Дню Победы, Дню защитника Отечества, Дню героя Отечества;</w:t>
      </w:r>
    </w:p>
    <w:p w14:paraId="7BE5FFDA"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День гражданской обороны;</w:t>
      </w:r>
    </w:p>
    <w:p w14:paraId="4195488E"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День воссоединения Крыма с РФ;</w:t>
      </w:r>
    </w:p>
    <w:p w14:paraId="170D3AE4"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Встреча молодежи допризывного возраста с ветеранами войны, военной службы, боевых действий, правоохранительных органов;</w:t>
      </w:r>
    </w:p>
    <w:p w14:paraId="7199055B"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День солидарности в борьбе с терроризмом: всероссийская акция «Капля жизни», Акция «Вместе против террора», «Наш мир»;</w:t>
      </w:r>
    </w:p>
    <w:p w14:paraId="166F6DAC"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День призывника;</w:t>
      </w:r>
    </w:p>
    <w:p w14:paraId="4BCF0B78"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книжные выставки;</w:t>
      </w:r>
    </w:p>
    <w:p w14:paraId="60F7C5F8"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День Неизвестного Солдата;</w:t>
      </w:r>
    </w:p>
    <w:p w14:paraId="1C72B0F5"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Кинолектории, посвященные Дням воинской славы России;</w:t>
      </w:r>
    </w:p>
    <w:p w14:paraId="76FB7620"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Уроки Мужества;</w:t>
      </w:r>
    </w:p>
    <w:p w14:paraId="27EFA2A3"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Урок памяти (день памяти политических репрессий);</w:t>
      </w:r>
    </w:p>
    <w:p w14:paraId="2F3F082E" w14:textId="77777777" w:rsidR="00653055" w:rsidRPr="00653055" w:rsidRDefault="00653055" w:rsidP="00653055">
      <w:pPr>
        <w:widowControl w:val="0"/>
        <w:spacing w:after="0" w:line="240" w:lineRule="auto"/>
        <w:ind w:firstLine="851"/>
        <w:jc w:val="both"/>
        <w:rPr>
          <w:rFonts w:ascii="Times New Roman" w:eastAsia="SimSun" w:hAnsi="Times New Roman" w:cs="Times New Roman"/>
          <w:sz w:val="24"/>
          <w:szCs w:val="24"/>
          <w:lang w:eastAsia="nl-NL"/>
        </w:rPr>
      </w:pPr>
    </w:p>
    <w:p w14:paraId="202992B2" w14:textId="77777777" w:rsidR="00653055" w:rsidRPr="00653055" w:rsidRDefault="00653055" w:rsidP="00653055">
      <w:pPr>
        <w:widowControl w:val="0"/>
        <w:spacing w:after="0" w:line="240" w:lineRule="auto"/>
        <w:rPr>
          <w:rFonts w:ascii="Times New Roman" w:eastAsia="SimSun" w:hAnsi="Times New Roman" w:cs="Times New Roman"/>
          <w:b/>
          <w:bCs/>
          <w:sz w:val="24"/>
          <w:szCs w:val="24"/>
          <w:lang w:eastAsia="nl-NL"/>
        </w:rPr>
      </w:pPr>
      <w:r w:rsidRPr="00653055">
        <w:rPr>
          <w:rFonts w:ascii="Times New Roman" w:eastAsia="SimSun" w:hAnsi="Times New Roman" w:cs="Times New Roman"/>
          <w:b/>
          <w:bCs/>
          <w:sz w:val="24"/>
          <w:szCs w:val="24"/>
          <w:lang w:eastAsia="nl-NL"/>
        </w:rPr>
        <w:t>Модуль 2. Кураторство и поддержка (наставничество):</w:t>
      </w:r>
    </w:p>
    <w:p w14:paraId="75ED832A" w14:textId="77777777" w:rsidR="00653055" w:rsidRPr="00653055" w:rsidRDefault="00653055" w:rsidP="00653055">
      <w:pPr>
        <w:widowControl w:val="0"/>
        <w:spacing w:after="0" w:line="240" w:lineRule="auto"/>
        <w:ind w:firstLine="851"/>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Отражает деятельность по созданию и развитию коллектива учебной группы, по обнаружению и разрешению проблем обучающихся, оказания помощи им в становлении субъектной позиции, реализации механизмов самоуправления. Также это деятельность по организации взаимодействия педагогов с родителями студентов, выработки стратегии взаимодействия в проблемных ситуациях, привлечения внутренних и внешних воспитательных ресурсов.</w:t>
      </w:r>
    </w:p>
    <w:p w14:paraId="33CDCD8E"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p>
    <w:p w14:paraId="79539E9E"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b/>
          <w:bCs/>
          <w:sz w:val="24"/>
          <w:szCs w:val="24"/>
          <w:lang w:eastAsia="nl-NL"/>
        </w:rPr>
        <w:t>Модуль 3. Учебное занятие:</w:t>
      </w:r>
    </w:p>
    <w:p w14:paraId="17F91208" w14:textId="77777777" w:rsidR="00653055" w:rsidRPr="00653055" w:rsidRDefault="00653055" w:rsidP="00653055">
      <w:pPr>
        <w:autoSpaceDE w:val="0"/>
        <w:autoSpaceDN w:val="0"/>
        <w:adjustRightInd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Реализация педагогами воспитательного потенциала на дисциплинах и профессиональных модулях предполагает следующее:</w:t>
      </w:r>
    </w:p>
    <w:p w14:paraId="49356F7C" w14:textId="77777777" w:rsidR="00653055" w:rsidRPr="00653055" w:rsidRDefault="00653055" w:rsidP="00653055">
      <w:pPr>
        <w:numPr>
          <w:ilvl w:val="0"/>
          <w:numId w:val="122"/>
        </w:numPr>
        <w:autoSpaceDE w:val="0"/>
        <w:autoSpaceDN w:val="0"/>
        <w:adjustRightInd w:val="0"/>
        <w:spacing w:after="0" w:line="240" w:lineRule="auto"/>
        <w:ind w:left="0" w:firstLine="360"/>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установление доверительных отношений между преподавателем и его обучающимися, способствующих позитивному восприятию обучающимся требований и просьб преподавателя, привлечению их внимания к обсуждаемой на дисциплине информации, активизации их познавательной деятельности;</w:t>
      </w:r>
    </w:p>
    <w:p w14:paraId="2202B2D4" w14:textId="77777777" w:rsidR="00653055" w:rsidRPr="00653055" w:rsidRDefault="00653055" w:rsidP="00653055">
      <w:pPr>
        <w:numPr>
          <w:ilvl w:val="0"/>
          <w:numId w:val="122"/>
        </w:numPr>
        <w:autoSpaceDE w:val="0"/>
        <w:autoSpaceDN w:val="0"/>
        <w:adjustRightInd w:val="0"/>
        <w:spacing w:after="0" w:line="240" w:lineRule="auto"/>
        <w:ind w:left="0" w:firstLine="360"/>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побуждение обучающегося соблюдать общепринятые нормы поведения, правила общения со старшими (учителями) и сверстниками, принципы учебной дисциплины и самоорганизации; </w:t>
      </w:r>
    </w:p>
    <w:p w14:paraId="5C932D21" w14:textId="77777777" w:rsidR="00653055" w:rsidRPr="00653055" w:rsidRDefault="00653055" w:rsidP="00653055">
      <w:pPr>
        <w:numPr>
          <w:ilvl w:val="0"/>
          <w:numId w:val="122"/>
        </w:numPr>
        <w:autoSpaceDE w:val="0"/>
        <w:autoSpaceDN w:val="0"/>
        <w:adjustRightInd w:val="0"/>
        <w:spacing w:after="0" w:line="240" w:lineRule="auto"/>
        <w:ind w:left="0" w:firstLine="360"/>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привлечение внимания обучающегося к ценностному аспекту изучаемых на дисциплинах и ПМ явлений, организация их работы с получаемой на занятии социально-значимой информацией – инициирование ее обсуждения, высказывания обучающимся своего мнения по ее поводу, выработки своего к ней отношения; </w:t>
      </w:r>
    </w:p>
    <w:p w14:paraId="15373B15" w14:textId="77777777" w:rsidR="00653055" w:rsidRPr="00653055" w:rsidRDefault="00653055" w:rsidP="00653055">
      <w:pPr>
        <w:numPr>
          <w:ilvl w:val="0"/>
          <w:numId w:val="122"/>
        </w:numPr>
        <w:autoSpaceDE w:val="0"/>
        <w:autoSpaceDN w:val="0"/>
        <w:adjustRightInd w:val="0"/>
        <w:spacing w:after="0" w:line="240" w:lineRule="auto"/>
        <w:ind w:left="0" w:firstLine="360"/>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использование воспитательных возможностей содержания учебной дисциплины и ПМ через демонстрацию обучающимся примеров ответственного, гражданского поведения, проявления </w:t>
      </w:r>
      <w:r w:rsidRPr="00653055">
        <w:rPr>
          <w:rFonts w:ascii="Times New Roman" w:eastAsia="SimSun" w:hAnsi="Times New Roman" w:cs="Times New Roman"/>
          <w:sz w:val="24"/>
          <w:szCs w:val="24"/>
          <w:lang w:eastAsia="nl-NL"/>
        </w:rPr>
        <w:lastRenderedPageBreak/>
        <w:t>человеколюбия и добросердечности, через подбор соответствующих текстов для чтения, задач для решения, проблемных ситуаций для обсуждения в группе;</w:t>
      </w:r>
    </w:p>
    <w:p w14:paraId="02E26448" w14:textId="77777777" w:rsidR="00653055" w:rsidRPr="00653055" w:rsidRDefault="00653055" w:rsidP="00653055">
      <w:pPr>
        <w:numPr>
          <w:ilvl w:val="0"/>
          <w:numId w:val="122"/>
        </w:numPr>
        <w:autoSpaceDE w:val="0"/>
        <w:autoSpaceDN w:val="0"/>
        <w:adjustRightInd w:val="0"/>
        <w:spacing w:after="0" w:line="240" w:lineRule="auto"/>
        <w:ind w:left="0" w:firstLine="360"/>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w:t>
      </w:r>
    </w:p>
    <w:p w14:paraId="422DD4DB" w14:textId="77777777" w:rsidR="00653055" w:rsidRPr="00653055" w:rsidRDefault="00653055" w:rsidP="00653055">
      <w:pPr>
        <w:widowControl w:val="0"/>
        <w:spacing w:after="0" w:line="240" w:lineRule="auto"/>
        <w:ind w:firstLine="360"/>
        <w:rPr>
          <w:rFonts w:ascii="Times New Roman" w:eastAsia="SimSun" w:hAnsi="Times New Roman" w:cs="Times New Roman"/>
          <w:sz w:val="24"/>
          <w:szCs w:val="24"/>
          <w:lang w:eastAsia="nl-NL"/>
        </w:rPr>
      </w:pPr>
    </w:p>
    <w:p w14:paraId="734B9FF6"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b/>
          <w:bCs/>
          <w:sz w:val="24"/>
          <w:szCs w:val="24"/>
          <w:lang w:eastAsia="nl-NL"/>
        </w:rPr>
        <w:t>Модуль 4. Профессиональный выбор:</w:t>
      </w:r>
    </w:p>
    <w:p w14:paraId="37449F5F" w14:textId="77777777" w:rsidR="00653055" w:rsidRPr="00653055" w:rsidRDefault="00653055" w:rsidP="00653055">
      <w:pPr>
        <w:widowControl w:val="0"/>
        <w:spacing w:after="0" w:line="240" w:lineRule="auto"/>
        <w:ind w:firstLine="851"/>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Профессиональная ориентация. Повышение мотивации и информированности о выбранной профессии. Участие в профессиональных состязаниях, как событиях для развития и саморазвития в профессии. Развитие карьеры. Формирование осознания профессиональной идентичности. Формирование собственных </w:t>
      </w:r>
      <w:r w:rsidRPr="00653055">
        <w:rPr>
          <w:rFonts w:ascii="Times New Roman" w:eastAsia="SimSun" w:hAnsi="Times New Roman" w:cs="Times New Roman"/>
          <w:sz w:val="24"/>
          <w:szCs w:val="24"/>
          <w:lang w:val="en-US" w:eastAsia="nl-NL"/>
        </w:rPr>
        <w:t>soft</w:t>
      </w:r>
      <w:r w:rsidRPr="00653055">
        <w:rPr>
          <w:rFonts w:ascii="Times New Roman" w:eastAsia="SimSun" w:hAnsi="Times New Roman" w:cs="Times New Roman"/>
          <w:sz w:val="24"/>
          <w:szCs w:val="24"/>
          <w:lang w:eastAsia="nl-NL"/>
        </w:rPr>
        <w:t>-</w:t>
      </w:r>
      <w:r w:rsidRPr="00653055">
        <w:rPr>
          <w:rFonts w:ascii="Times New Roman" w:eastAsia="SimSun" w:hAnsi="Times New Roman" w:cs="Times New Roman"/>
          <w:sz w:val="24"/>
          <w:szCs w:val="24"/>
          <w:lang w:val="en-US" w:eastAsia="nl-NL"/>
        </w:rPr>
        <w:t>skills</w:t>
      </w:r>
      <w:r w:rsidRPr="00653055">
        <w:rPr>
          <w:rFonts w:ascii="Times New Roman" w:eastAsia="SimSun" w:hAnsi="Times New Roman" w:cs="Times New Roman"/>
          <w:sz w:val="24"/>
          <w:szCs w:val="24"/>
          <w:lang w:eastAsia="nl-NL"/>
        </w:rPr>
        <w:t xml:space="preserve"> навыков. И профессиональных компетенций. Развитие творческого потенциала обучающихся и повышение их деловой активности. Оценка собственных возможностей при выборе профессии. Овладение начальными сведениями об особенностях различных профессий, их происхождении и назначении. Получение представлений о содержании труда в различных профессиональных областях, представлений о требованиях к качествам работника, образовании, условиях работы. Формирование таких качеств, как трудолюбие, экономическая рациональность, профессиональная этика, способность принимать ответственные решения и другие качества, необходимые специалисту в его профессиональной деятельности. Воспитание востребованного специалиста, подготовленного к реальным жизненным условиям, обладающего социальной и профессиональной мобильностью. Формирование сознательного, творческого отношения к труду. Привитие любви к своей профессии.</w:t>
      </w:r>
    </w:p>
    <w:p w14:paraId="5EA2D4DA" w14:textId="62F2E655" w:rsidR="00653055" w:rsidRPr="00653055" w:rsidRDefault="00653055" w:rsidP="00653055">
      <w:pPr>
        <w:widowControl w:val="0"/>
        <w:spacing w:after="0" w:line="240" w:lineRule="auto"/>
        <w:ind w:firstLine="851"/>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Развитие личности</w:t>
      </w:r>
      <w:r w:rsidR="000C359F">
        <w:rPr>
          <w:rFonts w:ascii="Times New Roman" w:eastAsia="SimSun" w:hAnsi="Times New Roman" w:cs="Times New Roman"/>
          <w:sz w:val="24"/>
          <w:szCs w:val="24"/>
          <w:lang w:eastAsia="nl-NL"/>
        </w:rPr>
        <w:t xml:space="preserve"> </w:t>
      </w:r>
      <w:r w:rsidRPr="00653055">
        <w:rPr>
          <w:rFonts w:ascii="Times New Roman" w:eastAsia="SimSun" w:hAnsi="Times New Roman" w:cs="Times New Roman"/>
          <w:sz w:val="24"/>
          <w:szCs w:val="24"/>
          <w:lang w:eastAsia="nl-NL"/>
        </w:rPr>
        <w:t xml:space="preserve">как субъекта экономической деятельности. Способствовать формированию умений находить, понимать, анализировать экономическую информацию, пониманию сущности и социальной значимости своей будущей профессии. Развитие молодёжного предпринимательства. </w:t>
      </w:r>
    </w:p>
    <w:p w14:paraId="27CCAB21"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p>
    <w:p w14:paraId="71CDD518" w14:textId="77777777" w:rsidR="00653055" w:rsidRPr="00653055" w:rsidRDefault="00653055" w:rsidP="00653055">
      <w:pPr>
        <w:widowControl w:val="0"/>
        <w:spacing w:after="0" w:line="240" w:lineRule="auto"/>
        <w:rPr>
          <w:rFonts w:ascii="Times New Roman" w:eastAsia="SimSun" w:hAnsi="Times New Roman" w:cs="Times New Roman"/>
          <w:b/>
          <w:bCs/>
          <w:sz w:val="24"/>
          <w:szCs w:val="24"/>
          <w:lang w:eastAsia="nl-NL"/>
        </w:rPr>
      </w:pPr>
      <w:r w:rsidRPr="00653055">
        <w:rPr>
          <w:rFonts w:ascii="Times New Roman" w:eastAsia="SimSun" w:hAnsi="Times New Roman" w:cs="Times New Roman"/>
          <w:b/>
          <w:bCs/>
          <w:sz w:val="24"/>
          <w:szCs w:val="24"/>
          <w:lang w:eastAsia="nl-NL"/>
        </w:rPr>
        <w:t>Модуль 5. Студенческое самоуправление:</w:t>
      </w:r>
    </w:p>
    <w:p w14:paraId="0074FE32" w14:textId="77777777" w:rsidR="00653055" w:rsidRPr="00653055" w:rsidRDefault="00653055" w:rsidP="00653055">
      <w:pPr>
        <w:autoSpaceDE w:val="0"/>
        <w:autoSpaceDN w:val="0"/>
        <w:adjustRightInd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Поддержка студенческого самоуправления в образовательной организации помогает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построению карьеры:</w:t>
      </w:r>
    </w:p>
    <w:p w14:paraId="23487D09" w14:textId="77777777" w:rsidR="00653055" w:rsidRPr="00653055" w:rsidRDefault="00653055" w:rsidP="00653055">
      <w:pPr>
        <w:autoSpaceDE w:val="0"/>
        <w:autoSpaceDN w:val="0"/>
        <w:adjustRightInd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работа студенческих лидеров в муниципальном молодежном общественном совете; </w:t>
      </w:r>
    </w:p>
    <w:p w14:paraId="2EF196F1"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взаимодействие Совета студенческого самоуправления с социальными партнерами; </w:t>
      </w:r>
    </w:p>
    <w:p w14:paraId="05386446"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участие студентов в разработке и обсуждении локальных нормативных актов, касающихся процесса обучения;</w:t>
      </w:r>
    </w:p>
    <w:p w14:paraId="5F6B7C8D"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работа студенческого совета, проведение анкетирования и опросов обучающихся по выявлению удовлетворенностью качеством обучения и условиями образовательного процесса; </w:t>
      </w:r>
    </w:p>
    <w:p w14:paraId="39960860"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участие совета студенческого самоуправления в работе совета профилактики; </w:t>
      </w:r>
    </w:p>
    <w:p w14:paraId="4BCC1042"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работа студенческого совета по организации и участию в акциях, проектах различного уровня (например, «Георгиевская ленточка», «Бессметный полк», «Улицы нашего города», «Мы дарим свое тепло», «Студенческая весна», День города, День Победы и др.); </w:t>
      </w:r>
    </w:p>
    <w:p w14:paraId="6E989575"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работа редакционной комиссии обучающихся, освещение в студенческих средствах массовой информации (страницы сообществ учебных групп в ВК, студенческие информационные уголки и др.) </w:t>
      </w:r>
    </w:p>
    <w:p w14:paraId="6EAA8F67" w14:textId="77777777" w:rsidR="00653055" w:rsidRPr="00653055" w:rsidRDefault="00653055" w:rsidP="00653055">
      <w:pPr>
        <w:autoSpaceDE w:val="0"/>
        <w:autoSpaceDN w:val="0"/>
        <w:adjustRightInd w:val="0"/>
        <w:spacing w:after="26"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внедрение института наставничества; </w:t>
      </w:r>
    </w:p>
    <w:p w14:paraId="204C63D2" w14:textId="77777777" w:rsidR="00653055" w:rsidRPr="00653055" w:rsidRDefault="00653055" w:rsidP="00653055">
      <w:pPr>
        <w:autoSpaceDE w:val="0"/>
        <w:autoSpaceDN w:val="0"/>
        <w:adjustRightInd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проведение Дня самоуправления. </w:t>
      </w:r>
    </w:p>
    <w:p w14:paraId="2D9E3D71"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p>
    <w:p w14:paraId="2AA7DCD6" w14:textId="77777777" w:rsidR="00653055" w:rsidRPr="00653055" w:rsidRDefault="00653055" w:rsidP="00653055">
      <w:pPr>
        <w:widowControl w:val="0"/>
        <w:spacing w:after="0" w:line="240" w:lineRule="auto"/>
        <w:rPr>
          <w:rFonts w:ascii="Times New Roman" w:eastAsia="SimSun" w:hAnsi="Times New Roman" w:cs="Times New Roman"/>
          <w:b/>
          <w:bCs/>
          <w:sz w:val="24"/>
          <w:szCs w:val="24"/>
          <w:lang w:eastAsia="nl-NL"/>
        </w:rPr>
      </w:pPr>
      <w:r w:rsidRPr="00653055">
        <w:rPr>
          <w:rFonts w:ascii="Times New Roman" w:eastAsia="SimSun" w:hAnsi="Times New Roman" w:cs="Times New Roman"/>
          <w:b/>
          <w:bCs/>
          <w:sz w:val="24"/>
          <w:szCs w:val="24"/>
          <w:lang w:eastAsia="nl-NL"/>
        </w:rPr>
        <w:t>Модуль 6: Взаимодействие с родителями:</w:t>
      </w:r>
    </w:p>
    <w:p w14:paraId="04CFCDD8"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родительские лектории для повышения педагогической культуры родителей (законных представителей) несовершеннолетних обучающихся;</w:t>
      </w:r>
    </w:p>
    <w:p w14:paraId="3318919D"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xml:space="preserve">- родительские собрания, посвященные вопросам организации обучения и результатов освоения </w:t>
      </w:r>
      <w:r w:rsidRPr="00653055">
        <w:rPr>
          <w:rFonts w:ascii="Times New Roman" w:eastAsia="SimSun" w:hAnsi="Times New Roman" w:cs="Times New Roman"/>
          <w:sz w:val="24"/>
          <w:szCs w:val="24"/>
          <w:lang w:eastAsia="nl-NL"/>
        </w:rPr>
        <w:lastRenderedPageBreak/>
        <w:t>обучающимися образовательной программы;</w:t>
      </w:r>
    </w:p>
    <w:p w14:paraId="50970C13"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опросов и анкетирования родителей по выявлению удовлетворенностью условиями образовательного процесса;</w:t>
      </w:r>
    </w:p>
    <w:p w14:paraId="4DB71F26"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совместные коллективные творческие дела;</w:t>
      </w:r>
    </w:p>
    <w:p w14:paraId="0532E460"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вовлечение родителей в проведение мероприятий (участие в акции Бессмертный полк и др.);</w:t>
      </w:r>
    </w:p>
    <w:p w14:paraId="0C6FFC1D"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опросов и анкетирования родителей по результатам проводимых мероприятий;</w:t>
      </w:r>
    </w:p>
    <w:p w14:paraId="3F2791B8"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индивидуальных консультаций родителей с психологом и социальным педагогом по вопросам социальной адаптации обучающегося.</w:t>
      </w:r>
    </w:p>
    <w:p w14:paraId="6C0E079F"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p>
    <w:p w14:paraId="71475F69"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b/>
          <w:bCs/>
          <w:sz w:val="24"/>
          <w:szCs w:val="24"/>
          <w:lang w:eastAsia="nl-NL"/>
        </w:rPr>
        <w:t>Модуль 7. Организация предметно-эстетической среды:</w:t>
      </w:r>
    </w:p>
    <w:p w14:paraId="5A243AB3" w14:textId="77777777" w:rsidR="00653055" w:rsidRPr="00653055" w:rsidRDefault="00653055" w:rsidP="00653055">
      <w:pPr>
        <w:autoSpaceDE w:val="0"/>
        <w:autoSpaceDN w:val="0"/>
        <w:adjustRightInd w:val="0"/>
        <w:spacing w:after="0" w:line="240" w:lineRule="auto"/>
        <w:rPr>
          <w:rFonts w:ascii="Times New Roman" w:eastAsia="SimSun" w:hAnsi="Times New Roman" w:cs="Times New Roman"/>
          <w:color w:val="000000"/>
          <w:sz w:val="23"/>
          <w:szCs w:val="23"/>
          <w:lang w:eastAsia="ru-RU"/>
        </w:rPr>
      </w:pPr>
      <w:r w:rsidRPr="00653055">
        <w:rPr>
          <w:rFonts w:ascii="Times New Roman" w:eastAsia="SimSun" w:hAnsi="Times New Roman" w:cs="Times New Roman"/>
          <w:color w:val="000000"/>
          <w:sz w:val="23"/>
          <w:szCs w:val="23"/>
          <w:lang w:eastAsia="ru-RU"/>
        </w:rPr>
        <w:t>-создание студенческих объединений традиций на базе образовательной организации;</w:t>
      </w:r>
    </w:p>
    <w:p w14:paraId="3AECD319" w14:textId="77777777" w:rsidR="00653055" w:rsidRPr="00653055" w:rsidRDefault="00653055" w:rsidP="00653055">
      <w:pPr>
        <w:autoSpaceDE w:val="0"/>
        <w:autoSpaceDN w:val="0"/>
        <w:adjustRightInd w:val="0"/>
        <w:spacing w:after="0" w:line="240" w:lineRule="auto"/>
        <w:rPr>
          <w:rFonts w:ascii="Times New Roman" w:eastAsia="SimSun" w:hAnsi="Times New Roman" w:cs="Times New Roman"/>
          <w:color w:val="000000"/>
          <w:sz w:val="23"/>
          <w:szCs w:val="23"/>
          <w:lang w:eastAsia="ru-RU"/>
        </w:rPr>
      </w:pPr>
      <w:r w:rsidRPr="00653055">
        <w:rPr>
          <w:rFonts w:ascii="Times New Roman" w:eastAsia="SimSun" w:hAnsi="Times New Roman" w:cs="Times New Roman"/>
          <w:color w:val="000000"/>
          <w:sz w:val="23"/>
          <w:szCs w:val="23"/>
          <w:lang w:eastAsia="ru-RU"/>
        </w:rPr>
        <w:t xml:space="preserve">-поддержка студенческих объединений с ярко выраженной лидерской позицией и установкой на сохранение и поддержание накопленных социально значимых традиций; </w:t>
      </w:r>
    </w:p>
    <w:p w14:paraId="2A6B3967"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color w:val="000000"/>
          <w:sz w:val="23"/>
          <w:szCs w:val="23"/>
          <w:lang w:eastAsia="nl-NL"/>
        </w:rPr>
        <w:t>-поощрение педагогами студенческих инициатив и студенческого самоуправления.</w:t>
      </w:r>
    </w:p>
    <w:p w14:paraId="6E85FDA8"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акций: «Чистота и порядок», «Улицы города», «Экологический десант», «Вода России».</w:t>
      </w:r>
    </w:p>
    <w:p w14:paraId="2560FCAF"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на уровне учебной группы:</w:t>
      </w:r>
    </w:p>
    <w:p w14:paraId="14CA99B9"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тематических бесед на темы: «Эстетика труда и производства», «Корпоративный имидж», «Промышленная эстетика», «Корпоративный стиль»;</w:t>
      </w:r>
    </w:p>
    <w:p w14:paraId="3B780102"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организация праздников, посвященные праздничным датам.</w:t>
      </w:r>
    </w:p>
    <w:p w14:paraId="05CB896A"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p>
    <w:p w14:paraId="6C635942"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b/>
          <w:bCs/>
          <w:sz w:val="24"/>
          <w:szCs w:val="24"/>
          <w:lang w:eastAsia="nl-NL"/>
        </w:rPr>
        <w:t>Модуль 8: Молодежные общественные объединения:</w:t>
      </w:r>
    </w:p>
    <w:p w14:paraId="3A642A32" w14:textId="77777777" w:rsidR="00653055" w:rsidRPr="00653055" w:rsidRDefault="00653055" w:rsidP="00653055">
      <w:pPr>
        <w:widowControl w:val="0"/>
        <w:spacing w:after="0" w:line="240" w:lineRule="auto"/>
        <w:ind w:firstLine="851"/>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Социальные проекты – ежегодные совместно разрабатываемые и реализуемые обучающимися и педагогами колледжа дела благотворительной, экологической, патриотической, трудовой направленности. Волонтёрская (добровольческая) деятельность – широкий круг направлений созидательной деятельности, включающий традиционные формы взаимопомощи и самопомощи, официальное предоставление услуг и другие формы гражданского участия. Индивидуальное и групповое добровольчество через деятельность и адресную помощь способствуют социализации обучающихся и расширению социальных связей, самореализации инициатив обучающихся, развитию личностных и профессиональных качеств, освоению новых навыков.</w:t>
      </w:r>
    </w:p>
    <w:p w14:paraId="2FB38553" w14:textId="77777777" w:rsidR="00653055" w:rsidRPr="00653055" w:rsidRDefault="00653055" w:rsidP="00653055">
      <w:pPr>
        <w:autoSpaceDE w:val="0"/>
        <w:autoSpaceDN w:val="0"/>
        <w:adjustRightInd w:val="0"/>
        <w:spacing w:after="0" w:line="240" w:lineRule="auto"/>
        <w:ind w:firstLine="851"/>
        <w:jc w:val="both"/>
        <w:rPr>
          <w:rFonts w:ascii="Times New Roman" w:eastAsia="SimSun" w:hAnsi="Times New Roman" w:cs="Times New Roman"/>
          <w:color w:val="000000"/>
          <w:sz w:val="23"/>
          <w:szCs w:val="23"/>
          <w:lang w:eastAsia="ru-RU"/>
        </w:rPr>
      </w:pPr>
      <w:r w:rsidRPr="00653055">
        <w:rPr>
          <w:rFonts w:ascii="Times New Roman" w:eastAsia="SimSun" w:hAnsi="Times New Roman" w:cs="Times New Roman"/>
          <w:color w:val="000000"/>
          <w:sz w:val="23"/>
          <w:szCs w:val="23"/>
          <w:lang w:eastAsia="ru-RU"/>
        </w:rPr>
        <w:t>Действующие на базе техникума студенческие общественные объединения–это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roofErr w:type="gramStart"/>
      <w:r w:rsidRPr="00653055">
        <w:rPr>
          <w:rFonts w:ascii="Times New Roman" w:eastAsia="SimSun" w:hAnsi="Times New Roman" w:cs="Times New Roman"/>
          <w:color w:val="000000"/>
          <w:sz w:val="23"/>
          <w:szCs w:val="23"/>
          <w:lang w:eastAsia="ru-RU"/>
        </w:rPr>
        <w:t>),дающий</w:t>
      </w:r>
      <w:proofErr w:type="gramEnd"/>
      <w:r w:rsidRPr="00653055">
        <w:rPr>
          <w:rFonts w:ascii="Times New Roman" w:eastAsia="SimSun" w:hAnsi="Times New Roman" w:cs="Times New Roman"/>
          <w:color w:val="000000"/>
          <w:sz w:val="23"/>
          <w:szCs w:val="23"/>
          <w:lang w:eastAsia="ru-RU"/>
        </w:rPr>
        <w:t xml:space="preserve"> обучающимся возможность получить социально значимый опыт гражданского поведения.</w:t>
      </w:r>
    </w:p>
    <w:p w14:paraId="150E8DBB" w14:textId="77777777" w:rsidR="00653055" w:rsidRPr="00653055" w:rsidRDefault="00653055" w:rsidP="00653055">
      <w:pPr>
        <w:autoSpaceDE w:val="0"/>
        <w:autoSpaceDN w:val="0"/>
        <w:adjustRightInd w:val="0"/>
        <w:spacing w:after="0" w:line="240" w:lineRule="auto"/>
        <w:ind w:firstLine="851"/>
        <w:jc w:val="both"/>
        <w:rPr>
          <w:rFonts w:ascii="Times New Roman" w:eastAsia="SimSun" w:hAnsi="Times New Roman" w:cs="Times New Roman"/>
          <w:color w:val="000000"/>
          <w:sz w:val="23"/>
          <w:szCs w:val="23"/>
          <w:lang w:eastAsia="ru-RU"/>
        </w:rPr>
      </w:pPr>
      <w:r w:rsidRPr="00653055">
        <w:rPr>
          <w:rFonts w:ascii="Times New Roman" w:eastAsia="SimSun" w:hAnsi="Times New Roman" w:cs="Times New Roman"/>
          <w:color w:val="000000"/>
          <w:sz w:val="23"/>
          <w:szCs w:val="23"/>
          <w:lang w:eastAsia="ru-RU"/>
        </w:rPr>
        <w:t>Реализация модуля осуществляется через деятельность студенческих волонтерских объединений, созданных на базе техникума:</w:t>
      </w:r>
    </w:p>
    <w:p w14:paraId="6A600AD5" w14:textId="77777777" w:rsidR="00653055" w:rsidRPr="00653055" w:rsidRDefault="00653055" w:rsidP="00653055">
      <w:pPr>
        <w:autoSpaceDE w:val="0"/>
        <w:autoSpaceDN w:val="0"/>
        <w:adjustRightInd w:val="0"/>
        <w:spacing w:after="0" w:line="240" w:lineRule="auto"/>
        <w:ind w:firstLine="851"/>
        <w:jc w:val="both"/>
        <w:rPr>
          <w:rFonts w:ascii="Times New Roman" w:eastAsia="SimSun" w:hAnsi="Times New Roman" w:cs="Times New Roman"/>
          <w:color w:val="000000"/>
          <w:sz w:val="23"/>
          <w:szCs w:val="23"/>
          <w:lang w:eastAsia="ru-RU"/>
        </w:rPr>
      </w:pPr>
      <w:r w:rsidRPr="00653055">
        <w:rPr>
          <w:rFonts w:ascii="Courier New" w:eastAsia="SimSun" w:hAnsi="Courier New" w:cs="Courier New"/>
          <w:color w:val="000000"/>
          <w:sz w:val="23"/>
          <w:szCs w:val="23"/>
          <w:lang w:eastAsia="ru-RU"/>
        </w:rPr>
        <w:t xml:space="preserve">- </w:t>
      </w:r>
      <w:r w:rsidRPr="00653055">
        <w:rPr>
          <w:rFonts w:ascii="Times New Roman" w:eastAsia="SimSun" w:hAnsi="Times New Roman" w:cs="Times New Roman"/>
          <w:i/>
          <w:iCs/>
          <w:color w:val="000000"/>
          <w:sz w:val="23"/>
          <w:szCs w:val="23"/>
          <w:lang w:eastAsia="ru-RU"/>
        </w:rPr>
        <w:t xml:space="preserve">«Школа правовых знаний» </w:t>
      </w:r>
      <w:r w:rsidRPr="00653055">
        <w:rPr>
          <w:rFonts w:ascii="Times New Roman" w:eastAsia="SimSun" w:hAnsi="Times New Roman" w:cs="Times New Roman"/>
          <w:color w:val="000000"/>
          <w:sz w:val="23"/>
          <w:szCs w:val="23"/>
          <w:lang w:eastAsia="ru-RU"/>
        </w:rPr>
        <w:t>- волонтерская деятельность, направленная на оказание социально-педагогической поддержки детей и подростков, профилактику социально опасных форм поведения, организацию отдыха, досуга молодежи и вторичной занятости студентов;</w:t>
      </w:r>
    </w:p>
    <w:p w14:paraId="018C8DA9" w14:textId="77777777" w:rsidR="00653055" w:rsidRPr="00653055" w:rsidRDefault="00653055" w:rsidP="00653055">
      <w:pPr>
        <w:widowControl w:val="0"/>
        <w:spacing w:after="0" w:line="240" w:lineRule="auto"/>
        <w:ind w:firstLine="851"/>
        <w:jc w:val="both"/>
        <w:rPr>
          <w:rFonts w:ascii="Times New Roman" w:eastAsia="SimSun" w:hAnsi="Times New Roman" w:cs="Times New Roman"/>
          <w:color w:val="000000"/>
          <w:sz w:val="23"/>
          <w:szCs w:val="23"/>
          <w:lang w:eastAsia="nl-NL"/>
        </w:rPr>
      </w:pPr>
      <w:r w:rsidRPr="00653055">
        <w:rPr>
          <w:rFonts w:ascii="Times New Roman" w:eastAsia="SimSun" w:hAnsi="Times New Roman" w:cs="Times New Roman"/>
          <w:color w:val="000000"/>
          <w:sz w:val="23"/>
          <w:szCs w:val="23"/>
          <w:lang w:eastAsia="nl-NL"/>
        </w:rPr>
        <w:t xml:space="preserve">- </w:t>
      </w:r>
      <w:r w:rsidRPr="00653055">
        <w:rPr>
          <w:rFonts w:ascii="Times New Roman" w:eastAsia="SimSun" w:hAnsi="Times New Roman" w:cs="Times New Roman"/>
          <w:i/>
          <w:iCs/>
          <w:color w:val="000000"/>
          <w:sz w:val="23"/>
          <w:szCs w:val="23"/>
          <w:lang w:eastAsia="nl-NL"/>
        </w:rPr>
        <w:t xml:space="preserve">центр гражданско-патриотического воспитания студенческой молодежи ВОД «Волонтеры Победы» - </w:t>
      </w:r>
      <w:r w:rsidRPr="00653055">
        <w:rPr>
          <w:rFonts w:ascii="Times New Roman" w:eastAsia="SimSun" w:hAnsi="Times New Roman" w:cs="Times New Roman"/>
          <w:color w:val="000000"/>
          <w:sz w:val="23"/>
          <w:szCs w:val="23"/>
          <w:lang w:eastAsia="nl-NL"/>
        </w:rPr>
        <w:t xml:space="preserve">развитие </w:t>
      </w:r>
      <w:proofErr w:type="gramStart"/>
      <w:r w:rsidRPr="00653055">
        <w:rPr>
          <w:rFonts w:ascii="Times New Roman" w:eastAsia="SimSun" w:hAnsi="Times New Roman" w:cs="Times New Roman"/>
          <w:color w:val="000000"/>
          <w:sz w:val="23"/>
          <w:szCs w:val="23"/>
          <w:lang w:eastAsia="nl-NL"/>
        </w:rPr>
        <w:t>добровольчества  формирование</w:t>
      </w:r>
      <w:proofErr w:type="gramEnd"/>
      <w:r w:rsidRPr="00653055">
        <w:rPr>
          <w:rFonts w:ascii="Times New Roman" w:eastAsia="SimSun" w:hAnsi="Times New Roman" w:cs="Times New Roman"/>
          <w:color w:val="000000"/>
          <w:sz w:val="23"/>
          <w:szCs w:val="23"/>
          <w:lang w:eastAsia="nl-NL"/>
        </w:rPr>
        <w:t xml:space="preserve"> у обучающихся исторической памяти о Великой Отечественной войне, обеспечение эффекта сопричастности молодого поколения к великим историческим событиям путем вовлечения в волонтерскую деятельность, воспитание патриотического самосознания и активной гражданской позиции у молодежи;</w:t>
      </w:r>
    </w:p>
    <w:p w14:paraId="08233EAD" w14:textId="77777777" w:rsidR="00653055" w:rsidRPr="00653055" w:rsidRDefault="00653055" w:rsidP="00653055">
      <w:pPr>
        <w:widowControl w:val="0"/>
        <w:spacing w:after="0" w:line="240" w:lineRule="auto"/>
        <w:ind w:firstLine="851"/>
        <w:jc w:val="both"/>
        <w:rPr>
          <w:rFonts w:ascii="Times New Roman" w:eastAsia="SimSun" w:hAnsi="Times New Roman" w:cs="Times New Roman"/>
          <w:color w:val="000000"/>
          <w:sz w:val="23"/>
          <w:szCs w:val="23"/>
          <w:lang w:eastAsia="nl-NL"/>
        </w:rPr>
      </w:pPr>
      <w:r w:rsidRPr="00653055">
        <w:rPr>
          <w:rFonts w:ascii="Times New Roman" w:eastAsia="SimSun" w:hAnsi="Times New Roman" w:cs="Times New Roman"/>
          <w:color w:val="000000"/>
          <w:sz w:val="23"/>
          <w:szCs w:val="23"/>
          <w:lang w:eastAsia="nl-NL"/>
        </w:rPr>
        <w:t xml:space="preserve">- </w:t>
      </w:r>
      <w:r w:rsidRPr="00653055">
        <w:rPr>
          <w:rFonts w:ascii="Times New Roman" w:eastAsia="SimSun" w:hAnsi="Times New Roman" w:cs="Times New Roman"/>
          <w:i/>
          <w:iCs/>
          <w:color w:val="000000"/>
          <w:sz w:val="23"/>
          <w:szCs w:val="23"/>
          <w:lang w:eastAsia="nl-NL"/>
        </w:rPr>
        <w:t>военно-патриотический клуб «Патриоты России»</w:t>
      </w:r>
      <w:r w:rsidRPr="00653055">
        <w:rPr>
          <w:rFonts w:ascii="Times New Roman" w:eastAsia="SimSun" w:hAnsi="Times New Roman" w:cs="Times New Roman"/>
          <w:color w:val="000000"/>
          <w:sz w:val="23"/>
          <w:szCs w:val="23"/>
          <w:lang w:eastAsia="nl-NL"/>
        </w:rPr>
        <w:t xml:space="preserve"> - деятельность направлена на повышение престижа допризывной подготовки и популяризации службы в Вооруженных Силах Российской Федерации;</w:t>
      </w:r>
    </w:p>
    <w:p w14:paraId="4B2821C1" w14:textId="77777777" w:rsidR="00653055" w:rsidRPr="00653055" w:rsidRDefault="00653055" w:rsidP="00653055">
      <w:pPr>
        <w:widowControl w:val="0"/>
        <w:spacing w:after="0" w:line="240" w:lineRule="auto"/>
        <w:ind w:firstLine="851"/>
        <w:jc w:val="both"/>
        <w:rPr>
          <w:rFonts w:ascii="Times New Roman" w:eastAsia="SimSun" w:hAnsi="Times New Roman" w:cs="Times New Roman"/>
          <w:color w:val="000000"/>
          <w:sz w:val="23"/>
          <w:szCs w:val="23"/>
          <w:lang w:eastAsia="nl-NL"/>
        </w:rPr>
      </w:pPr>
      <w:r w:rsidRPr="00653055">
        <w:rPr>
          <w:rFonts w:ascii="Times New Roman" w:eastAsia="SimSun" w:hAnsi="Times New Roman" w:cs="Times New Roman"/>
          <w:color w:val="000000"/>
          <w:sz w:val="23"/>
          <w:szCs w:val="23"/>
          <w:lang w:eastAsia="nl-NL"/>
        </w:rPr>
        <w:t xml:space="preserve">- </w:t>
      </w:r>
      <w:r w:rsidRPr="00653055">
        <w:rPr>
          <w:rFonts w:ascii="Times New Roman" w:eastAsia="SimSun" w:hAnsi="Times New Roman" w:cs="Times New Roman"/>
          <w:i/>
          <w:iCs/>
          <w:color w:val="000000"/>
          <w:sz w:val="23"/>
          <w:szCs w:val="23"/>
          <w:lang w:eastAsia="nl-NL"/>
        </w:rPr>
        <w:t xml:space="preserve">«Дорожный патруль </w:t>
      </w:r>
      <w:r w:rsidRPr="00653055">
        <w:rPr>
          <w:rFonts w:ascii="Times New Roman" w:eastAsia="SimSun" w:hAnsi="Times New Roman" w:cs="Times New Roman"/>
          <w:color w:val="000000"/>
          <w:sz w:val="23"/>
          <w:szCs w:val="23"/>
          <w:lang w:eastAsia="nl-NL"/>
        </w:rPr>
        <w:t xml:space="preserve">- с целью привлечения студентов к участию в пропаганде безопасности дорожного движения, формирования ответственного отношения к соблюдению Правил дорожного </w:t>
      </w:r>
      <w:r w:rsidRPr="00653055">
        <w:rPr>
          <w:rFonts w:ascii="Times New Roman" w:eastAsia="SimSun" w:hAnsi="Times New Roman" w:cs="Times New Roman"/>
          <w:color w:val="000000"/>
          <w:sz w:val="23"/>
          <w:szCs w:val="23"/>
          <w:lang w:eastAsia="nl-NL"/>
        </w:rPr>
        <w:lastRenderedPageBreak/>
        <w:t>движения, снижения количества ДТП.</w:t>
      </w:r>
    </w:p>
    <w:p w14:paraId="5DA3C337"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p>
    <w:p w14:paraId="6E84EBE5" w14:textId="77777777" w:rsidR="00653055" w:rsidRPr="00653055" w:rsidRDefault="00653055" w:rsidP="00653055">
      <w:pPr>
        <w:widowControl w:val="0"/>
        <w:spacing w:after="0" w:line="240" w:lineRule="auto"/>
        <w:rPr>
          <w:rFonts w:ascii="Times New Roman" w:eastAsia="SimSun" w:hAnsi="Times New Roman" w:cs="Times New Roman"/>
          <w:sz w:val="24"/>
          <w:szCs w:val="24"/>
          <w:lang w:eastAsia="nl-NL"/>
        </w:rPr>
      </w:pPr>
      <w:r w:rsidRPr="00653055">
        <w:rPr>
          <w:rFonts w:ascii="Times New Roman" w:eastAsia="SimSun" w:hAnsi="Times New Roman" w:cs="Times New Roman"/>
          <w:b/>
          <w:bCs/>
          <w:sz w:val="24"/>
          <w:szCs w:val="24"/>
          <w:lang w:eastAsia="nl-NL"/>
        </w:rPr>
        <w:t>Модуль 9: Цифровая среда:</w:t>
      </w:r>
    </w:p>
    <w:p w14:paraId="7C5AA500" w14:textId="77777777" w:rsidR="00653055" w:rsidRPr="00653055" w:rsidRDefault="00653055" w:rsidP="00653055">
      <w:pPr>
        <w:widowControl w:val="0"/>
        <w:spacing w:after="0" w:line="240" w:lineRule="auto"/>
        <w:rPr>
          <w:rFonts w:ascii="Times New Roman" w:eastAsia="SimSun" w:hAnsi="Times New Roman" w:cs="Times New Roman"/>
          <w:i/>
          <w:iCs/>
          <w:sz w:val="24"/>
          <w:szCs w:val="24"/>
          <w:lang w:eastAsia="nl-NL"/>
        </w:rPr>
      </w:pPr>
      <w:r w:rsidRPr="00653055">
        <w:rPr>
          <w:rFonts w:ascii="Times New Roman" w:eastAsia="SimSun" w:hAnsi="Times New Roman" w:cs="Times New Roman"/>
          <w:i/>
          <w:iCs/>
          <w:sz w:val="24"/>
          <w:szCs w:val="24"/>
          <w:lang w:eastAsia="nl-NL"/>
        </w:rPr>
        <w:t>на уровне региона, района, города:</w:t>
      </w:r>
    </w:p>
    <w:p w14:paraId="3C78F819"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-Участие во Всероссийских, областных, районных конкурсах презентаций; конкурсов интеррактивных плакатов и др.;</w:t>
      </w:r>
    </w:p>
    <w:p w14:paraId="07D29DBE"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-участие в акциях «Интернет. Территория безопасности».</w:t>
      </w:r>
    </w:p>
    <w:p w14:paraId="35FA4084" w14:textId="77777777" w:rsidR="00653055" w:rsidRPr="00653055" w:rsidRDefault="00653055" w:rsidP="00653055">
      <w:pPr>
        <w:widowControl w:val="0"/>
        <w:spacing w:after="0" w:line="240" w:lineRule="auto"/>
        <w:jc w:val="both"/>
        <w:rPr>
          <w:rFonts w:ascii="Times New Roman" w:eastAsia="SimSun" w:hAnsi="Times New Roman" w:cs="Times New Roman"/>
          <w:i/>
          <w:iCs/>
          <w:sz w:val="24"/>
          <w:szCs w:val="24"/>
          <w:lang w:eastAsia="nl-NL"/>
        </w:rPr>
      </w:pPr>
      <w:r w:rsidRPr="00653055">
        <w:rPr>
          <w:rFonts w:ascii="Times New Roman" w:eastAsia="SimSun" w:hAnsi="Times New Roman" w:cs="Times New Roman"/>
          <w:i/>
          <w:iCs/>
          <w:sz w:val="24"/>
          <w:szCs w:val="24"/>
          <w:lang w:eastAsia="nl-NL"/>
        </w:rPr>
        <w:t>на уровне образовательной организации:</w:t>
      </w:r>
    </w:p>
    <w:p w14:paraId="5C89CE29"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конкурсов презентаций, защита проектов;</w:t>
      </w:r>
    </w:p>
    <w:p w14:paraId="2DB6DC4E"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 проведение мероприятий в рамках профилактических мероприятий на тему: «Безопасный интернет»;</w:t>
      </w:r>
    </w:p>
    <w:p w14:paraId="5B2E54E8" w14:textId="77777777" w:rsidR="00653055" w:rsidRPr="00653055" w:rsidRDefault="00653055" w:rsidP="00653055">
      <w:pPr>
        <w:widowControl w:val="0"/>
        <w:spacing w:after="0" w:line="240" w:lineRule="auto"/>
        <w:jc w:val="both"/>
        <w:rPr>
          <w:rFonts w:ascii="Times New Roman" w:eastAsia="SimSun" w:hAnsi="Times New Roman" w:cs="Times New Roman"/>
          <w:i/>
          <w:iCs/>
          <w:sz w:val="24"/>
          <w:szCs w:val="24"/>
          <w:lang w:eastAsia="nl-NL"/>
        </w:rPr>
      </w:pPr>
      <w:r w:rsidRPr="00653055">
        <w:rPr>
          <w:rFonts w:ascii="Times New Roman" w:eastAsia="SimSun" w:hAnsi="Times New Roman" w:cs="Times New Roman"/>
          <w:i/>
          <w:iCs/>
          <w:sz w:val="24"/>
          <w:szCs w:val="24"/>
          <w:lang w:eastAsia="nl-NL"/>
        </w:rPr>
        <w:t>на уровне учебной группы:</w:t>
      </w:r>
    </w:p>
    <w:p w14:paraId="1B7C2771"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r w:rsidRPr="00653055">
        <w:rPr>
          <w:rFonts w:ascii="Times New Roman" w:eastAsia="SimSun" w:hAnsi="Times New Roman" w:cs="Times New Roman"/>
          <w:sz w:val="24"/>
          <w:szCs w:val="24"/>
          <w:lang w:eastAsia="nl-NL"/>
        </w:rPr>
        <w:t>проведение мероприятий с целью формирования стремления к реализации сетевой активности, обеспечивающей конструктивный цифровой след, предупреждающий собственное и чужое деструктивное поведение в цифровом пространстве.</w:t>
      </w:r>
    </w:p>
    <w:p w14:paraId="0501E7C1" w14:textId="77777777" w:rsidR="00653055" w:rsidRPr="00653055" w:rsidRDefault="00653055" w:rsidP="00653055">
      <w:pPr>
        <w:widowControl w:val="0"/>
        <w:spacing w:after="0" w:line="240" w:lineRule="auto"/>
        <w:jc w:val="both"/>
        <w:rPr>
          <w:rFonts w:ascii="Times New Roman" w:eastAsia="SimSun" w:hAnsi="Times New Roman" w:cs="Times New Roman"/>
          <w:sz w:val="24"/>
          <w:szCs w:val="24"/>
          <w:lang w:eastAsia="nl-NL"/>
        </w:rPr>
      </w:pPr>
    </w:p>
    <w:p w14:paraId="35249874" w14:textId="77777777" w:rsidR="00653055" w:rsidRPr="00653055" w:rsidRDefault="00653055" w:rsidP="00653055">
      <w:pPr>
        <w:keepNext/>
        <w:tabs>
          <w:tab w:val="left" w:pos="1134"/>
        </w:tabs>
        <w:spacing w:before="120" w:after="120" w:line="276" w:lineRule="auto"/>
        <w:ind w:left="709"/>
        <w:jc w:val="both"/>
        <w:outlineLvl w:val="0"/>
        <w:rPr>
          <w:rFonts w:ascii="Times New Roman" w:eastAsia="SimSun" w:hAnsi="Times New Roman" w:cs="Times New Roman"/>
          <w:b/>
          <w:bCs/>
          <w:kern w:val="32"/>
          <w:sz w:val="24"/>
          <w:szCs w:val="24"/>
          <w:lang w:val="x-none" w:eastAsia="x-none"/>
        </w:rPr>
      </w:pPr>
      <w:r w:rsidRPr="00653055">
        <w:rPr>
          <w:rFonts w:ascii="Times New Roman" w:eastAsia="SimSun" w:hAnsi="Times New Roman" w:cs="Times New Roman"/>
          <w:b/>
          <w:bCs/>
          <w:kern w:val="32"/>
          <w:sz w:val="24"/>
          <w:szCs w:val="24"/>
          <w:lang w:val="x-none" w:eastAsia="x-none"/>
        </w:rPr>
        <w:t xml:space="preserve">РАЗДЕЛ </w:t>
      </w:r>
      <w:r w:rsidRPr="00653055">
        <w:rPr>
          <w:rFonts w:ascii="Times New Roman" w:eastAsia="SimSun" w:hAnsi="Times New Roman" w:cs="Times New Roman"/>
          <w:b/>
          <w:bCs/>
          <w:kern w:val="32"/>
          <w:sz w:val="24"/>
          <w:szCs w:val="24"/>
          <w:lang w:eastAsia="x-none"/>
        </w:rPr>
        <w:t>4.</w:t>
      </w:r>
      <w:r w:rsidRPr="00653055">
        <w:rPr>
          <w:rFonts w:ascii="Times New Roman" w:eastAsia="SimSun" w:hAnsi="Times New Roman" w:cs="Times New Roman"/>
          <w:b/>
          <w:bCs/>
          <w:kern w:val="32"/>
          <w:sz w:val="24"/>
          <w:szCs w:val="24"/>
          <w:lang w:val="x-none" w:eastAsia="x-none"/>
        </w:rPr>
        <w:t xml:space="preserve"> ТРЕБОВАНИЯ К РЕСУРСНОМУ ОБЕСПЕЧЕНИЮ ВОСПИТАТЕЛЬНОЙ РАБОТЫ</w:t>
      </w:r>
    </w:p>
    <w:p w14:paraId="57F95C9A" w14:textId="77777777" w:rsidR="00653055" w:rsidRPr="00653055" w:rsidRDefault="00653055" w:rsidP="00653055">
      <w:pPr>
        <w:keepNext/>
        <w:spacing w:before="120" w:after="120" w:line="276" w:lineRule="auto"/>
        <w:ind w:firstLine="709"/>
        <w:jc w:val="both"/>
        <w:outlineLvl w:val="0"/>
        <w:rPr>
          <w:rFonts w:ascii="Times New Roman" w:eastAsia="SimSun" w:hAnsi="Times New Roman" w:cs="Times New Roman"/>
          <w:b/>
          <w:bCs/>
          <w:kern w:val="32"/>
          <w:sz w:val="24"/>
          <w:szCs w:val="24"/>
          <w:lang w:val="x-none" w:eastAsia="x-none"/>
        </w:rPr>
      </w:pPr>
      <w:r w:rsidRPr="00653055">
        <w:rPr>
          <w:rFonts w:ascii="Times New Roman" w:eastAsia="SimSun" w:hAnsi="Times New Roman" w:cs="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653055">
        <w:rPr>
          <w:rFonts w:ascii="Times New Roman" w:eastAsia="SimSun" w:hAnsi="Times New Roman" w:cs="Times New Roman"/>
          <w:kern w:val="32"/>
          <w:sz w:val="24"/>
          <w:szCs w:val="24"/>
          <w:lang w:eastAsia="x-none"/>
        </w:rPr>
        <w:t>, в том числе инвалидов и лиц с ОВЗ,</w:t>
      </w:r>
      <w:r w:rsidRPr="00653055">
        <w:rPr>
          <w:rFonts w:ascii="Times New Roman" w:eastAsia="SimSun" w:hAnsi="Times New Roman" w:cs="Times New Roman"/>
          <w:kern w:val="32"/>
          <w:sz w:val="24"/>
          <w:szCs w:val="24"/>
          <w:lang w:val="x-none" w:eastAsia="x-none"/>
        </w:rPr>
        <w:t xml:space="preserve"> в контексте реализации образовательной программы. </w:t>
      </w:r>
    </w:p>
    <w:p w14:paraId="14625E35" w14:textId="77777777" w:rsidR="00653055" w:rsidRPr="00653055" w:rsidRDefault="00653055" w:rsidP="00653055">
      <w:pPr>
        <w:keepNext/>
        <w:tabs>
          <w:tab w:val="left" w:pos="1134"/>
        </w:tabs>
        <w:spacing w:after="60" w:line="240" w:lineRule="auto"/>
        <w:ind w:firstLine="851"/>
        <w:jc w:val="both"/>
        <w:outlineLvl w:val="0"/>
        <w:rPr>
          <w:rFonts w:ascii="Times New Roman" w:eastAsia="SimSun" w:hAnsi="Times New Roman" w:cs="Times New Roman"/>
          <w:b/>
          <w:bCs/>
          <w:kern w:val="32"/>
          <w:sz w:val="24"/>
          <w:szCs w:val="24"/>
          <w:lang w:val="x-none" w:eastAsia="x-none"/>
        </w:rPr>
      </w:pPr>
      <w:r w:rsidRPr="00653055">
        <w:rPr>
          <w:rFonts w:ascii="Times New Roman" w:eastAsia="SimSun" w:hAnsi="Times New Roman" w:cs="Times New Roman"/>
          <w:b/>
          <w:bCs/>
          <w:kern w:val="32"/>
          <w:sz w:val="24"/>
          <w:szCs w:val="24"/>
          <w:lang w:eastAsia="x-none"/>
        </w:rPr>
        <w:t>4.1.</w:t>
      </w:r>
      <w:r w:rsidRPr="00653055">
        <w:rPr>
          <w:rFonts w:ascii="Times New Roman" w:eastAsia="SimSun" w:hAnsi="Times New Roman" w:cs="Times New Roman"/>
          <w:kern w:val="32"/>
          <w:sz w:val="24"/>
          <w:szCs w:val="24"/>
          <w:lang w:eastAsia="x-none"/>
        </w:rPr>
        <w:t xml:space="preserve"> </w:t>
      </w:r>
      <w:r w:rsidRPr="00653055">
        <w:rPr>
          <w:rFonts w:ascii="Times New Roman" w:eastAsia="SimSun" w:hAnsi="Times New Roman" w:cs="Times New Roman"/>
          <w:b/>
          <w:bCs/>
          <w:kern w:val="32"/>
          <w:sz w:val="24"/>
          <w:szCs w:val="24"/>
          <w:lang w:val="x-none" w:eastAsia="x-none"/>
        </w:rPr>
        <w:t>Нормативно-правовое обеспечение воспитательной работы</w:t>
      </w:r>
    </w:p>
    <w:p w14:paraId="1CC4DE10" w14:textId="77777777" w:rsidR="00653055" w:rsidRPr="00653055" w:rsidRDefault="00653055" w:rsidP="00653055">
      <w:pPr>
        <w:keepNext/>
        <w:tabs>
          <w:tab w:val="left" w:pos="1134"/>
        </w:tabs>
        <w:spacing w:after="60" w:line="240" w:lineRule="auto"/>
        <w:ind w:firstLine="851"/>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eastAsia="x-none"/>
        </w:rPr>
        <w:t>Примерная рабочая</w:t>
      </w:r>
      <w:r w:rsidRPr="00653055">
        <w:rPr>
          <w:rFonts w:ascii="Times New Roman" w:eastAsia="SimSun" w:hAnsi="Times New Roman" w:cs="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53055">
        <w:rPr>
          <w:rFonts w:ascii="Times New Roman" w:eastAsia="SimSun" w:hAnsi="Times New Roman" w:cs="Times New Roman"/>
          <w:kern w:val="32"/>
          <w:sz w:val="24"/>
          <w:szCs w:val="24"/>
          <w:lang w:eastAsia="x-none"/>
        </w:rPr>
        <w:t>ми</w:t>
      </w:r>
      <w:r w:rsidRPr="00653055">
        <w:rPr>
          <w:rFonts w:ascii="Times New Roman" w:eastAsia="SimSun" w:hAnsi="Times New Roman" w:cs="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653055">
        <w:rPr>
          <w:rFonts w:ascii="Times New Roman" w:eastAsia="SimSun" w:hAnsi="Times New Roman" w:cs="Times New Roman"/>
          <w:kern w:val="32"/>
          <w:sz w:val="24"/>
          <w:szCs w:val="24"/>
          <w:lang w:eastAsia="x-none"/>
        </w:rPr>
        <w:t xml:space="preserve"> профессиональной</w:t>
      </w:r>
      <w:r w:rsidRPr="00653055">
        <w:rPr>
          <w:rFonts w:ascii="Times New Roman" w:eastAsia="SimSun" w:hAnsi="Times New Roman" w:cs="Times New Roman"/>
          <w:kern w:val="32"/>
          <w:sz w:val="24"/>
          <w:szCs w:val="24"/>
          <w:lang w:val="x-none" w:eastAsia="x-none"/>
        </w:rPr>
        <w:t xml:space="preserve"> образовательной организации.</w:t>
      </w:r>
    </w:p>
    <w:p w14:paraId="4787D83D" w14:textId="77777777" w:rsidR="00653055" w:rsidRPr="00653055" w:rsidRDefault="00653055" w:rsidP="00653055">
      <w:pPr>
        <w:widowControl w:val="0"/>
        <w:autoSpaceDE w:val="0"/>
        <w:autoSpaceDN w:val="0"/>
        <w:spacing w:after="0" w:line="240" w:lineRule="auto"/>
        <w:jc w:val="both"/>
        <w:rPr>
          <w:rFonts w:ascii="Times New Roman" w:eastAsia="SimSun" w:hAnsi="Times New Roman" w:cs="Times New Roman"/>
          <w:sz w:val="24"/>
          <w:szCs w:val="24"/>
          <w:lang w:eastAsia="x-none"/>
        </w:rPr>
      </w:pPr>
    </w:p>
    <w:p w14:paraId="417F807D" w14:textId="77777777" w:rsidR="00653055" w:rsidRPr="00653055" w:rsidRDefault="00653055" w:rsidP="00653055">
      <w:pPr>
        <w:keepNext/>
        <w:tabs>
          <w:tab w:val="left" w:pos="1134"/>
        </w:tabs>
        <w:spacing w:after="60" w:line="240" w:lineRule="auto"/>
        <w:ind w:firstLine="851"/>
        <w:jc w:val="both"/>
        <w:outlineLvl w:val="0"/>
        <w:rPr>
          <w:rFonts w:ascii="Times New Roman" w:eastAsia="SimSun" w:hAnsi="Times New Roman" w:cs="Times New Roman"/>
          <w:b/>
          <w:bCs/>
          <w:kern w:val="32"/>
          <w:sz w:val="24"/>
          <w:szCs w:val="24"/>
          <w:lang w:eastAsia="x-none"/>
        </w:rPr>
      </w:pPr>
      <w:r w:rsidRPr="00653055">
        <w:rPr>
          <w:rFonts w:ascii="Times New Roman" w:eastAsia="SimSun" w:hAnsi="Times New Roman" w:cs="Times New Roman"/>
          <w:b/>
          <w:bCs/>
          <w:kern w:val="32"/>
          <w:sz w:val="24"/>
          <w:szCs w:val="24"/>
          <w:lang w:eastAsia="x-none"/>
        </w:rPr>
        <w:t>4</w:t>
      </w:r>
      <w:r w:rsidRPr="00653055">
        <w:rPr>
          <w:rFonts w:ascii="Times New Roman" w:eastAsia="SimSun" w:hAnsi="Times New Roman" w:cs="Times New Roman"/>
          <w:b/>
          <w:bCs/>
          <w:kern w:val="32"/>
          <w:sz w:val="24"/>
          <w:szCs w:val="24"/>
          <w:lang w:val="x-none" w:eastAsia="x-none"/>
        </w:rPr>
        <w:t>.2.</w:t>
      </w:r>
      <w:r w:rsidRPr="00653055">
        <w:rPr>
          <w:rFonts w:ascii="Times New Roman" w:eastAsia="SimSun" w:hAnsi="Times New Roman" w:cs="Times New Roman"/>
          <w:kern w:val="32"/>
          <w:sz w:val="24"/>
          <w:szCs w:val="24"/>
          <w:lang w:val="x-none" w:eastAsia="x-none"/>
        </w:rPr>
        <w:t xml:space="preserve"> </w:t>
      </w:r>
      <w:r w:rsidRPr="00653055">
        <w:rPr>
          <w:rFonts w:ascii="Times New Roman" w:eastAsia="SimSun" w:hAnsi="Times New Roman" w:cs="Times New Roman"/>
          <w:b/>
          <w:bCs/>
          <w:kern w:val="32"/>
          <w:sz w:val="24"/>
          <w:szCs w:val="24"/>
          <w:lang w:val="x-none" w:eastAsia="x-none"/>
        </w:rPr>
        <w:t>Кадровое обеспечение воспитательной работы</w:t>
      </w:r>
    </w:p>
    <w:p w14:paraId="53711D91" w14:textId="77777777" w:rsidR="00653055" w:rsidRPr="00653055" w:rsidRDefault="00653055" w:rsidP="00653055">
      <w:pPr>
        <w:keepNext/>
        <w:tabs>
          <w:tab w:val="left" w:pos="1134"/>
        </w:tabs>
        <w:spacing w:after="60" w:line="240" w:lineRule="auto"/>
        <w:ind w:firstLine="851"/>
        <w:jc w:val="both"/>
        <w:outlineLvl w:val="0"/>
        <w:rPr>
          <w:rFonts w:ascii="Times New Roman" w:eastAsia="SimSun" w:hAnsi="Times New Roman" w:cs="Times New Roman"/>
          <w:kern w:val="32"/>
          <w:sz w:val="24"/>
          <w:szCs w:val="24"/>
          <w:lang w:eastAsia="x-none"/>
        </w:rPr>
      </w:pPr>
      <w:r w:rsidRPr="00653055">
        <w:rPr>
          <w:rFonts w:ascii="Times New Roman" w:eastAsia="SimSun" w:hAnsi="Times New Roman" w:cs="Times New Roman"/>
          <w:kern w:val="32"/>
          <w:sz w:val="24"/>
          <w:szCs w:val="24"/>
          <w:lang w:eastAsia="x-none"/>
        </w:rPr>
        <w:t>Для реализация рабочей</w:t>
      </w:r>
      <w:r w:rsidRPr="00653055">
        <w:rPr>
          <w:rFonts w:ascii="Times New Roman" w:eastAsia="SimSun" w:hAnsi="Times New Roman" w:cs="Times New Roman"/>
          <w:kern w:val="32"/>
          <w:sz w:val="24"/>
          <w:szCs w:val="24"/>
          <w:lang w:val="x-none" w:eastAsia="x-none"/>
        </w:rPr>
        <w:t xml:space="preserve"> программ</w:t>
      </w:r>
      <w:r w:rsidRPr="00653055">
        <w:rPr>
          <w:rFonts w:ascii="Times New Roman" w:eastAsia="SimSun" w:hAnsi="Times New Roman" w:cs="Times New Roman"/>
          <w:kern w:val="32"/>
          <w:sz w:val="24"/>
          <w:szCs w:val="24"/>
          <w:lang w:eastAsia="x-none"/>
        </w:rPr>
        <w:t>ы</w:t>
      </w:r>
      <w:r w:rsidRPr="00653055">
        <w:rPr>
          <w:rFonts w:ascii="Times New Roman" w:eastAsia="SimSun" w:hAnsi="Times New Roman" w:cs="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653055">
        <w:rPr>
          <w:rFonts w:ascii="Times New Roman" w:eastAsia="SimSun" w:hAnsi="Times New Roman" w:cs="Times New Roman"/>
          <w:kern w:val="32"/>
          <w:sz w:val="24"/>
          <w:szCs w:val="24"/>
          <w:lang w:eastAsia="x-none"/>
        </w:rPr>
        <w:t>ой</w:t>
      </w:r>
      <w:r w:rsidRPr="00653055">
        <w:rPr>
          <w:rFonts w:ascii="Times New Roman" w:eastAsia="SimSun" w:hAnsi="Times New Roman" w:cs="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653055">
        <w:rPr>
          <w:rFonts w:ascii="Times New Roman" w:eastAsia="SimSun" w:hAnsi="Times New Roman" w:cs="Times New Roman"/>
          <w:kern w:val="32"/>
          <w:sz w:val="24"/>
          <w:szCs w:val="24"/>
          <w:lang w:eastAsia="x-none"/>
        </w:rPr>
        <w:t xml:space="preserve"> профессиональной</w:t>
      </w:r>
      <w:r w:rsidRPr="00653055">
        <w:rPr>
          <w:rFonts w:ascii="Times New Roman" w:eastAsia="SimSun" w:hAnsi="Times New Roman" w:cs="Times New Roman"/>
          <w:kern w:val="32"/>
          <w:sz w:val="24"/>
          <w:szCs w:val="24"/>
          <w:lang w:val="x-none" w:eastAsia="x-none"/>
        </w:rPr>
        <w:t xml:space="preserve"> образовательной организации, заместител</w:t>
      </w:r>
      <w:r w:rsidRPr="00653055">
        <w:rPr>
          <w:rFonts w:ascii="Times New Roman" w:eastAsia="SimSun" w:hAnsi="Times New Roman" w:cs="Times New Roman"/>
          <w:kern w:val="32"/>
          <w:sz w:val="24"/>
          <w:szCs w:val="24"/>
          <w:lang w:eastAsia="x-none"/>
        </w:rPr>
        <w:t>я</w:t>
      </w:r>
      <w:r w:rsidRPr="00653055">
        <w:rPr>
          <w:rFonts w:ascii="Times New Roman" w:eastAsia="SimSun" w:hAnsi="Times New Roman" w:cs="Times New Roman"/>
          <w:kern w:val="32"/>
          <w:sz w:val="24"/>
          <w:szCs w:val="24"/>
          <w:lang w:val="x-none" w:eastAsia="x-none"/>
        </w:rPr>
        <w:t xml:space="preserve"> директора, непосредственно курирующ</w:t>
      </w:r>
      <w:r w:rsidRPr="00653055">
        <w:rPr>
          <w:rFonts w:ascii="Times New Roman" w:eastAsia="SimSun" w:hAnsi="Times New Roman" w:cs="Times New Roman"/>
          <w:kern w:val="32"/>
          <w:sz w:val="24"/>
          <w:szCs w:val="24"/>
          <w:lang w:eastAsia="x-none"/>
        </w:rPr>
        <w:t>его</w:t>
      </w:r>
      <w:r w:rsidRPr="00653055">
        <w:rPr>
          <w:rFonts w:ascii="Times New Roman" w:eastAsia="SimSun" w:hAnsi="Times New Roman" w:cs="Times New Roman"/>
          <w:kern w:val="32"/>
          <w:sz w:val="24"/>
          <w:szCs w:val="24"/>
          <w:lang w:val="x-none" w:eastAsia="x-none"/>
        </w:rPr>
        <w:t xml:space="preserve"> данное направление, педагог</w:t>
      </w:r>
      <w:r w:rsidRPr="00653055">
        <w:rPr>
          <w:rFonts w:ascii="Times New Roman" w:eastAsia="SimSun" w:hAnsi="Times New Roman" w:cs="Times New Roman"/>
          <w:kern w:val="32"/>
          <w:sz w:val="24"/>
          <w:szCs w:val="24"/>
          <w:lang w:eastAsia="x-none"/>
        </w:rPr>
        <w:t>ов</w:t>
      </w:r>
      <w:r w:rsidRPr="00653055">
        <w:rPr>
          <w:rFonts w:ascii="Times New Roman" w:eastAsia="SimSun" w:hAnsi="Times New Roman" w:cs="Times New Roman"/>
          <w:kern w:val="32"/>
          <w:sz w:val="24"/>
          <w:szCs w:val="24"/>
          <w:lang w:val="x-none" w:eastAsia="x-none"/>
        </w:rPr>
        <w:t>-организатор</w:t>
      </w:r>
      <w:r w:rsidRPr="00653055">
        <w:rPr>
          <w:rFonts w:ascii="Times New Roman" w:eastAsia="SimSun" w:hAnsi="Times New Roman" w:cs="Times New Roman"/>
          <w:kern w:val="32"/>
          <w:sz w:val="24"/>
          <w:szCs w:val="24"/>
          <w:lang w:eastAsia="x-none"/>
        </w:rPr>
        <w:t>ов</w:t>
      </w:r>
      <w:r w:rsidRPr="00653055">
        <w:rPr>
          <w:rFonts w:ascii="Times New Roman" w:eastAsia="SimSun" w:hAnsi="Times New Roman" w:cs="Times New Roman"/>
          <w:kern w:val="32"/>
          <w:sz w:val="24"/>
          <w:szCs w:val="24"/>
          <w:lang w:val="x-none" w:eastAsia="x-none"/>
        </w:rPr>
        <w:t xml:space="preserve">, </w:t>
      </w:r>
      <w:r w:rsidRPr="00653055">
        <w:rPr>
          <w:rFonts w:ascii="Times New Roman" w:eastAsia="SimSun" w:hAnsi="Times New Roman" w:cs="Times New Roman"/>
          <w:kern w:val="32"/>
          <w:sz w:val="24"/>
          <w:szCs w:val="24"/>
          <w:lang w:eastAsia="x-none"/>
        </w:rPr>
        <w:t xml:space="preserve">социальных педагогов, </w:t>
      </w:r>
      <w:r w:rsidRPr="00653055">
        <w:rPr>
          <w:rFonts w:ascii="Times New Roman" w:eastAsia="SimSun" w:hAnsi="Times New Roman" w:cs="Times New Roman"/>
          <w:kern w:val="32"/>
          <w:sz w:val="24"/>
          <w:szCs w:val="24"/>
          <w:lang w:val="x-none" w:eastAsia="x-none"/>
        </w:rPr>
        <w:t>специалист</w:t>
      </w:r>
      <w:r w:rsidRPr="00653055">
        <w:rPr>
          <w:rFonts w:ascii="Times New Roman" w:eastAsia="SimSun" w:hAnsi="Times New Roman" w:cs="Times New Roman"/>
          <w:kern w:val="32"/>
          <w:sz w:val="24"/>
          <w:szCs w:val="24"/>
          <w:lang w:eastAsia="x-none"/>
        </w:rPr>
        <w:t>ов</w:t>
      </w:r>
      <w:r w:rsidRPr="00653055">
        <w:rPr>
          <w:rFonts w:ascii="Times New Roman" w:eastAsia="SimSun" w:hAnsi="Times New Roman" w:cs="Times New Roman"/>
          <w:kern w:val="32"/>
          <w:sz w:val="24"/>
          <w:szCs w:val="24"/>
          <w:lang w:val="x-none" w:eastAsia="x-none"/>
        </w:rPr>
        <w:t xml:space="preserve"> психолого-педагогическ</w:t>
      </w:r>
      <w:r w:rsidRPr="00653055">
        <w:rPr>
          <w:rFonts w:ascii="Times New Roman" w:eastAsia="SimSun" w:hAnsi="Times New Roman" w:cs="Times New Roman"/>
          <w:kern w:val="32"/>
          <w:sz w:val="24"/>
          <w:szCs w:val="24"/>
          <w:lang w:eastAsia="x-none"/>
        </w:rPr>
        <w:t>ой</w:t>
      </w:r>
      <w:r w:rsidRPr="00653055">
        <w:rPr>
          <w:rFonts w:ascii="Times New Roman" w:eastAsia="SimSun" w:hAnsi="Times New Roman" w:cs="Times New Roman"/>
          <w:kern w:val="32"/>
          <w:sz w:val="24"/>
          <w:szCs w:val="24"/>
          <w:lang w:val="x-none" w:eastAsia="x-none"/>
        </w:rPr>
        <w:t xml:space="preserve"> служб</w:t>
      </w:r>
      <w:r w:rsidRPr="00653055">
        <w:rPr>
          <w:rFonts w:ascii="Times New Roman" w:eastAsia="SimSun" w:hAnsi="Times New Roman" w:cs="Times New Roman"/>
          <w:kern w:val="32"/>
          <w:sz w:val="24"/>
          <w:szCs w:val="24"/>
          <w:lang w:eastAsia="x-none"/>
        </w:rPr>
        <w:t>ы</w:t>
      </w:r>
      <w:r w:rsidRPr="00653055">
        <w:rPr>
          <w:rFonts w:ascii="Times New Roman" w:eastAsia="SimSun" w:hAnsi="Times New Roman" w:cs="Times New Roman"/>
          <w:kern w:val="32"/>
          <w:sz w:val="24"/>
          <w:szCs w:val="24"/>
          <w:lang w:val="x-none" w:eastAsia="x-none"/>
        </w:rPr>
        <w:t>, классны</w:t>
      </w:r>
      <w:r w:rsidRPr="00653055">
        <w:rPr>
          <w:rFonts w:ascii="Times New Roman" w:eastAsia="SimSun" w:hAnsi="Times New Roman" w:cs="Times New Roman"/>
          <w:kern w:val="32"/>
          <w:sz w:val="24"/>
          <w:szCs w:val="24"/>
          <w:lang w:eastAsia="x-none"/>
        </w:rPr>
        <w:t>х</w:t>
      </w:r>
      <w:r w:rsidRPr="00653055">
        <w:rPr>
          <w:rFonts w:ascii="Times New Roman" w:eastAsia="SimSun" w:hAnsi="Times New Roman" w:cs="Times New Roman"/>
          <w:kern w:val="32"/>
          <w:sz w:val="24"/>
          <w:szCs w:val="24"/>
          <w:lang w:val="x-none" w:eastAsia="x-none"/>
        </w:rPr>
        <w:t xml:space="preserve"> руководител</w:t>
      </w:r>
      <w:r w:rsidRPr="00653055">
        <w:rPr>
          <w:rFonts w:ascii="Times New Roman" w:eastAsia="SimSun" w:hAnsi="Times New Roman" w:cs="Times New Roman"/>
          <w:kern w:val="32"/>
          <w:sz w:val="24"/>
          <w:szCs w:val="24"/>
          <w:lang w:eastAsia="x-none"/>
        </w:rPr>
        <w:t>ей (кураторов)</w:t>
      </w:r>
      <w:r w:rsidRPr="00653055">
        <w:rPr>
          <w:rFonts w:ascii="Times New Roman" w:eastAsia="SimSun" w:hAnsi="Times New Roman" w:cs="Times New Roman"/>
          <w:kern w:val="32"/>
          <w:sz w:val="24"/>
          <w:szCs w:val="24"/>
          <w:lang w:val="x-none" w:eastAsia="x-none"/>
        </w:rPr>
        <w:t>, п</w:t>
      </w:r>
      <w:r w:rsidRPr="00653055">
        <w:rPr>
          <w:rFonts w:ascii="Times New Roman" w:eastAsia="SimSun" w:hAnsi="Times New Roman" w:cs="Times New Roman"/>
          <w:kern w:val="32"/>
          <w:sz w:val="24"/>
          <w:szCs w:val="24"/>
          <w:lang w:eastAsia="x-none"/>
        </w:rPr>
        <w:t>реподавателей</w:t>
      </w:r>
      <w:r w:rsidRPr="00653055">
        <w:rPr>
          <w:rFonts w:ascii="Times New Roman" w:eastAsia="SimSun" w:hAnsi="Times New Roman" w:cs="Times New Roman"/>
          <w:kern w:val="32"/>
          <w:sz w:val="24"/>
          <w:szCs w:val="24"/>
          <w:lang w:val="x-none" w:eastAsia="x-none"/>
        </w:rPr>
        <w:t>, мастер</w:t>
      </w:r>
      <w:r w:rsidRPr="00653055">
        <w:rPr>
          <w:rFonts w:ascii="Times New Roman" w:eastAsia="SimSun" w:hAnsi="Times New Roman" w:cs="Times New Roman"/>
          <w:kern w:val="32"/>
          <w:sz w:val="24"/>
          <w:szCs w:val="24"/>
          <w:lang w:eastAsia="x-none"/>
        </w:rPr>
        <w:t>ов</w:t>
      </w:r>
      <w:r w:rsidRPr="00653055">
        <w:rPr>
          <w:rFonts w:ascii="Times New Roman" w:eastAsia="SimSun" w:hAnsi="Times New Roman" w:cs="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653055">
        <w:rPr>
          <w:rFonts w:ascii="Times New Roman" w:eastAsia="SimSun" w:hAnsi="Times New Roman" w:cs="Times New Roman"/>
          <w:kern w:val="32"/>
          <w:sz w:val="24"/>
          <w:szCs w:val="24"/>
          <w:lang w:eastAsia="x-none"/>
        </w:rPr>
        <w:t>.</w:t>
      </w:r>
    </w:p>
    <w:p w14:paraId="35881B91" w14:textId="77777777" w:rsidR="00653055" w:rsidRPr="00653055" w:rsidRDefault="00653055" w:rsidP="00653055">
      <w:pPr>
        <w:autoSpaceDE w:val="0"/>
        <w:autoSpaceDN w:val="0"/>
        <w:adjustRightInd w:val="0"/>
        <w:spacing w:after="0" w:line="240" w:lineRule="auto"/>
        <w:ind w:firstLine="708"/>
        <w:jc w:val="both"/>
        <w:rPr>
          <w:rFonts w:ascii="Calibri" w:eastAsia="SimSun" w:hAnsi="Calibri" w:cs="Times New Roman"/>
          <w:lang w:eastAsia="ru-RU"/>
        </w:rPr>
      </w:pPr>
      <w:r w:rsidRPr="00653055">
        <w:rPr>
          <w:rFonts w:ascii="Times New Roman" w:eastAsia="Times New Roman" w:hAnsi="Times New Roman" w:cs="Times New Roman"/>
          <w:sz w:val="24"/>
          <w:szCs w:val="24"/>
          <w:lang w:eastAsia="ru-RU"/>
        </w:rPr>
        <w:t>Для реализации рабочей программы воспитания могут привлекаться как преподаватели и сотрудники образовательной организации, так и иные лица, обеспечивающие работу кружков, студий, клубов, проведение мероприятий на условиях договоров гражданско-правового характера.</w:t>
      </w:r>
      <w:r w:rsidRPr="00653055">
        <w:rPr>
          <w:rFonts w:ascii="Calibri" w:eastAsia="SimSun" w:hAnsi="Calibri" w:cs="Times New Roman"/>
          <w:lang w:eastAsia="ru-RU"/>
        </w:rPr>
        <w:t xml:space="preserve"> </w:t>
      </w:r>
    </w:p>
    <w:p w14:paraId="419665FD"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Рабочая программа воспитания укомплектована квалифицированными специалистами. Воспитательная работая обеспечена кадровым составом:</w:t>
      </w:r>
    </w:p>
    <w:p w14:paraId="41D36C5C"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 директор, который несёт ответственность за организацию воспитательной работы в профессиональной образовательной организации; </w:t>
      </w:r>
    </w:p>
    <w:p w14:paraId="66F0C9E7"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заместитель директора по УВР;</w:t>
      </w:r>
    </w:p>
    <w:p w14:paraId="3E7EA3DF"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 начальник отдела молодежных инициатив; </w:t>
      </w:r>
    </w:p>
    <w:p w14:paraId="1B616CA5"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педагог-организатор;</w:t>
      </w:r>
    </w:p>
    <w:p w14:paraId="0391A620"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 социальный педагог;</w:t>
      </w:r>
    </w:p>
    <w:p w14:paraId="059EC53D"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  педагог-психолог;</w:t>
      </w:r>
    </w:p>
    <w:p w14:paraId="37015DB2"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lastRenderedPageBreak/>
        <w:t xml:space="preserve"> - преподаватель-организатор по ОБЖ; </w:t>
      </w:r>
    </w:p>
    <w:p w14:paraId="4A7459C5"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руководитель физического воспитания; </w:t>
      </w:r>
    </w:p>
    <w:p w14:paraId="6CA4A7D1"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классные руководители; </w:t>
      </w:r>
    </w:p>
    <w:p w14:paraId="03C6E12F"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xml:space="preserve">- преподаватели; </w:t>
      </w:r>
    </w:p>
    <w:p w14:paraId="7FB97D0C" w14:textId="77777777" w:rsidR="00653055" w:rsidRPr="00653055" w:rsidRDefault="00653055" w:rsidP="00653055">
      <w:pPr>
        <w:autoSpaceDE w:val="0"/>
        <w:autoSpaceDN w:val="0"/>
        <w:adjustRightInd w:val="0"/>
        <w:spacing w:after="0" w:line="240" w:lineRule="auto"/>
        <w:ind w:firstLine="708"/>
        <w:jc w:val="both"/>
        <w:rPr>
          <w:rFonts w:ascii="Times New Roman" w:eastAsia="SimSun" w:hAnsi="Times New Roman" w:cs="Times New Roman"/>
          <w:sz w:val="24"/>
          <w:szCs w:val="24"/>
          <w:lang w:eastAsia="ru-RU"/>
        </w:rPr>
      </w:pPr>
      <w:r w:rsidRPr="00653055">
        <w:rPr>
          <w:rFonts w:ascii="Times New Roman" w:eastAsia="SimSun" w:hAnsi="Times New Roman" w:cs="Times New Roman"/>
          <w:sz w:val="24"/>
          <w:szCs w:val="24"/>
          <w:lang w:eastAsia="ru-RU"/>
        </w:rPr>
        <w:t>- мастера производственного обучения.</w:t>
      </w:r>
    </w:p>
    <w:p w14:paraId="09FF1F50"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SimSun" w:hAnsi="Times New Roman" w:cs="Times New Roman"/>
          <w:sz w:val="24"/>
          <w:szCs w:val="24"/>
          <w:lang w:eastAsia="ru-RU"/>
        </w:rPr>
        <w:t>Функционал работников регламентируется требованиями профессиональных стандартов</w:t>
      </w:r>
    </w:p>
    <w:p w14:paraId="1B60ED8C" w14:textId="77777777" w:rsidR="00653055" w:rsidRPr="00653055" w:rsidRDefault="00653055" w:rsidP="00653055">
      <w:pPr>
        <w:keepNext/>
        <w:tabs>
          <w:tab w:val="left" w:pos="1134"/>
        </w:tabs>
        <w:spacing w:after="60" w:line="240" w:lineRule="auto"/>
        <w:ind w:firstLine="851"/>
        <w:jc w:val="both"/>
        <w:outlineLvl w:val="0"/>
        <w:rPr>
          <w:rFonts w:ascii="Times New Roman" w:eastAsia="SimSun" w:hAnsi="Times New Roman" w:cs="Times New Roman"/>
          <w:kern w:val="32"/>
          <w:sz w:val="24"/>
          <w:szCs w:val="24"/>
          <w:lang w:eastAsia="x-none"/>
        </w:rPr>
      </w:pPr>
    </w:p>
    <w:p w14:paraId="7085D126" w14:textId="77777777" w:rsidR="00653055" w:rsidRPr="00653055" w:rsidRDefault="00653055" w:rsidP="00653055">
      <w:pPr>
        <w:keepNext/>
        <w:tabs>
          <w:tab w:val="left" w:pos="1134"/>
        </w:tabs>
        <w:spacing w:after="60" w:line="240" w:lineRule="auto"/>
        <w:ind w:left="851"/>
        <w:jc w:val="both"/>
        <w:outlineLvl w:val="0"/>
        <w:rPr>
          <w:rFonts w:ascii="Times New Roman" w:eastAsia="SimSun" w:hAnsi="Times New Roman" w:cs="Times New Roman"/>
          <w:b/>
          <w:bCs/>
          <w:kern w:val="32"/>
          <w:sz w:val="24"/>
          <w:szCs w:val="24"/>
          <w:lang w:val="x-none" w:eastAsia="x-none"/>
        </w:rPr>
      </w:pPr>
      <w:r w:rsidRPr="00653055">
        <w:rPr>
          <w:rFonts w:ascii="Times New Roman" w:eastAsia="SimSun" w:hAnsi="Times New Roman" w:cs="Times New Roman"/>
          <w:b/>
          <w:bCs/>
          <w:kern w:val="32"/>
          <w:sz w:val="24"/>
          <w:szCs w:val="24"/>
          <w:lang w:eastAsia="x-none"/>
        </w:rPr>
        <w:t xml:space="preserve">4.3. </w:t>
      </w:r>
      <w:r w:rsidRPr="00653055">
        <w:rPr>
          <w:rFonts w:ascii="Times New Roman" w:eastAsia="SimSun" w:hAnsi="Times New Roman" w:cs="Times New Roman"/>
          <w:b/>
          <w:bCs/>
          <w:kern w:val="32"/>
          <w:sz w:val="24"/>
          <w:szCs w:val="24"/>
          <w:lang w:val="x-none" w:eastAsia="x-none"/>
        </w:rPr>
        <w:t>Материально-техническое обеспечение воспитательной работы</w:t>
      </w:r>
    </w:p>
    <w:p w14:paraId="58B58EF9" w14:textId="77777777" w:rsidR="00653055" w:rsidRPr="00653055" w:rsidRDefault="00653055" w:rsidP="00653055">
      <w:pPr>
        <w:keepNext/>
        <w:tabs>
          <w:tab w:val="left" w:pos="1134"/>
        </w:tabs>
        <w:spacing w:after="0" w:line="240" w:lineRule="auto"/>
        <w:ind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Содержание материально-технического обеспечения воспитательной </w:t>
      </w:r>
      <w:r w:rsidRPr="00653055">
        <w:rPr>
          <w:rFonts w:ascii="Times New Roman" w:eastAsia="SimSun" w:hAnsi="Times New Roman" w:cs="Times New Roman"/>
          <w:kern w:val="32"/>
          <w:sz w:val="24"/>
          <w:szCs w:val="24"/>
          <w:lang w:eastAsia="x-none"/>
        </w:rPr>
        <w:t xml:space="preserve">работы </w:t>
      </w:r>
      <w:r w:rsidRPr="00653055">
        <w:rPr>
          <w:rFonts w:ascii="Times New Roman" w:eastAsia="SimSun" w:hAnsi="Times New Roman" w:cs="Times New Roman"/>
          <w:kern w:val="32"/>
          <w:sz w:val="24"/>
          <w:szCs w:val="24"/>
          <w:lang w:val="x-none" w:eastAsia="x-none"/>
        </w:rPr>
        <w:t>соответству</w:t>
      </w:r>
      <w:r w:rsidRPr="00653055">
        <w:rPr>
          <w:rFonts w:ascii="Times New Roman" w:eastAsia="SimSun" w:hAnsi="Times New Roman" w:cs="Times New Roman"/>
          <w:kern w:val="32"/>
          <w:sz w:val="24"/>
          <w:szCs w:val="24"/>
          <w:lang w:eastAsia="x-none"/>
        </w:rPr>
        <w:t>ет</w:t>
      </w:r>
      <w:r w:rsidRPr="00653055">
        <w:rPr>
          <w:rFonts w:ascii="Times New Roman" w:eastAsia="SimSun" w:hAnsi="Times New Roman" w:cs="Times New Roman"/>
          <w:kern w:val="32"/>
          <w:sz w:val="24"/>
          <w:szCs w:val="24"/>
          <w:lang w:val="x-none" w:eastAsia="x-none"/>
        </w:rPr>
        <w:t xml:space="preserve"> требованиям к </w:t>
      </w:r>
      <w:r w:rsidRPr="00653055">
        <w:rPr>
          <w:rFonts w:ascii="Times New Roman" w:eastAsia="SimSun" w:hAnsi="Times New Roman" w:cs="Times New Roman"/>
          <w:kern w:val="32"/>
          <w:sz w:val="24"/>
          <w:szCs w:val="24"/>
          <w:lang w:eastAsia="x-none"/>
        </w:rPr>
        <w:t>материально-техническому</w:t>
      </w:r>
      <w:r w:rsidRPr="00653055">
        <w:rPr>
          <w:rFonts w:ascii="Times New Roman" w:eastAsia="SimSun" w:hAnsi="Times New Roman" w:cs="Times New Roman"/>
          <w:kern w:val="32"/>
          <w:sz w:val="24"/>
          <w:szCs w:val="24"/>
          <w:lang w:val="x-none" w:eastAsia="x-none"/>
        </w:rPr>
        <w:t xml:space="preserve"> обеспечению </w:t>
      </w:r>
      <w:r w:rsidRPr="00653055">
        <w:rPr>
          <w:rFonts w:ascii="Times New Roman" w:eastAsia="SimSun" w:hAnsi="Times New Roman" w:cs="Times New Roman"/>
          <w:kern w:val="32"/>
          <w:sz w:val="24"/>
          <w:szCs w:val="24"/>
          <w:lang w:eastAsia="x-none"/>
        </w:rPr>
        <w:t>ОО</w:t>
      </w:r>
      <w:r w:rsidRPr="00653055">
        <w:rPr>
          <w:rFonts w:ascii="Times New Roman" w:eastAsia="SimSun" w:hAnsi="Times New Roman" w:cs="Times New Roman"/>
          <w:kern w:val="32"/>
          <w:sz w:val="24"/>
          <w:szCs w:val="24"/>
          <w:lang w:val="x-none" w:eastAsia="x-none"/>
        </w:rPr>
        <w:t>П</w:t>
      </w:r>
      <w:r w:rsidRPr="00653055">
        <w:rPr>
          <w:rFonts w:ascii="Times New Roman" w:eastAsia="SimSun" w:hAnsi="Times New Roman" w:cs="Times New Roman"/>
          <w:kern w:val="32"/>
          <w:sz w:val="24"/>
          <w:szCs w:val="24"/>
          <w:lang w:eastAsia="x-none"/>
        </w:rPr>
        <w:t xml:space="preserve"> и включает </w:t>
      </w:r>
      <w:r w:rsidRPr="00653055">
        <w:rPr>
          <w:rFonts w:ascii="Times New Roman" w:eastAsia="SimSun" w:hAnsi="Times New Roman" w:cs="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483ABD26" w14:textId="77777777" w:rsidR="00653055" w:rsidRPr="00653055" w:rsidRDefault="00653055" w:rsidP="00653055">
      <w:pPr>
        <w:keepNext/>
        <w:tabs>
          <w:tab w:val="left" w:pos="1134"/>
        </w:tabs>
        <w:spacing w:after="0" w:line="240" w:lineRule="auto"/>
        <w:ind w:firstLine="709"/>
        <w:jc w:val="both"/>
        <w:outlineLvl w:val="0"/>
        <w:rPr>
          <w:rFonts w:ascii="Times New Roman" w:eastAsia="SimSun" w:hAnsi="Times New Roman" w:cs="Times New Roman"/>
          <w:kern w:val="32"/>
          <w:sz w:val="24"/>
          <w:szCs w:val="24"/>
          <w:lang w:eastAsia="x-none"/>
        </w:rPr>
      </w:pPr>
      <w:r w:rsidRPr="00653055">
        <w:rPr>
          <w:rFonts w:ascii="Times New Roman" w:eastAsia="SimSun" w:hAnsi="Times New Roman" w:cs="Times New Roman"/>
          <w:kern w:val="32"/>
          <w:sz w:val="24"/>
          <w:szCs w:val="24"/>
          <w:lang w:val="x-none" w:eastAsia="x-none"/>
        </w:rPr>
        <w:t xml:space="preserve">Материально-техническое обеспечение учитывает специфику </w:t>
      </w:r>
      <w:r w:rsidRPr="00653055">
        <w:rPr>
          <w:rFonts w:ascii="Times New Roman" w:eastAsia="SimSun" w:hAnsi="Times New Roman" w:cs="Times New Roman"/>
          <w:kern w:val="32"/>
          <w:sz w:val="24"/>
          <w:szCs w:val="24"/>
          <w:lang w:eastAsia="x-none"/>
        </w:rPr>
        <w:t>ООП</w:t>
      </w:r>
      <w:r w:rsidRPr="00653055">
        <w:rPr>
          <w:rFonts w:ascii="Times New Roman" w:eastAsia="SimSun" w:hAnsi="Times New Roman" w:cs="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10773AB7"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Образовательная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Ворлдскиллс могут использоваться ресурсы организаций-партнеров.</w:t>
      </w:r>
    </w:p>
    <w:p w14:paraId="49144523"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Для проведения воспитательной работы образовательная организация обладает следующими ресурсами:</w:t>
      </w:r>
    </w:p>
    <w:p w14:paraId="29AD3492"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библиотечный информационный центр;</w:t>
      </w:r>
    </w:p>
    <w:p w14:paraId="74C68B3E"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актовый зал с акустическим, световым и мультимедийным оборудованием;</w:t>
      </w:r>
    </w:p>
    <w:p w14:paraId="7FD8D14A"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спортивный комплекс;</w:t>
      </w:r>
    </w:p>
    <w:p w14:paraId="3BE2092E"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кабинет педагога-психолога;</w:t>
      </w:r>
    </w:p>
    <w:p w14:paraId="698708F1"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электронный стрелковый тир и место для стрельбы;</w:t>
      </w:r>
    </w:p>
    <w:p w14:paraId="7C6F0094"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помещения для работы кружков, студий, клубов, с необходимым для занятий материально-техническим обеспечением (оборудование, реквизит и т.п.);</w:t>
      </w:r>
    </w:p>
    <w:p w14:paraId="497637B5"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53055">
        <w:rPr>
          <w:rFonts w:ascii="Times New Roman" w:eastAsia="Times New Roman" w:hAnsi="Times New Roman" w:cs="Times New Roman"/>
          <w:sz w:val="24"/>
          <w:szCs w:val="24"/>
          <w:lang w:eastAsia="ru-RU"/>
        </w:rPr>
        <w:t>учебно-производственные мастерские.</w:t>
      </w:r>
    </w:p>
    <w:p w14:paraId="57440407" w14:textId="77777777" w:rsidR="00653055" w:rsidRPr="00653055" w:rsidRDefault="00653055" w:rsidP="0065305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675B623F" w14:textId="77777777" w:rsidR="00653055" w:rsidRPr="00653055" w:rsidRDefault="00653055" w:rsidP="00653055">
      <w:pPr>
        <w:keepNext/>
        <w:tabs>
          <w:tab w:val="left" w:pos="1134"/>
        </w:tabs>
        <w:spacing w:after="60" w:line="240" w:lineRule="auto"/>
        <w:ind w:firstLine="851"/>
        <w:jc w:val="both"/>
        <w:outlineLvl w:val="0"/>
        <w:rPr>
          <w:rFonts w:ascii="Times New Roman" w:eastAsia="SimSun" w:hAnsi="Times New Roman" w:cs="Times New Roman"/>
          <w:b/>
          <w:bCs/>
          <w:kern w:val="32"/>
          <w:sz w:val="24"/>
          <w:szCs w:val="24"/>
          <w:lang w:val="x-none" w:eastAsia="x-none"/>
        </w:rPr>
      </w:pPr>
      <w:r w:rsidRPr="00653055">
        <w:rPr>
          <w:rFonts w:ascii="Times New Roman" w:eastAsia="SimSun" w:hAnsi="Times New Roman" w:cs="Times New Roman"/>
          <w:b/>
          <w:bCs/>
          <w:kern w:val="32"/>
          <w:sz w:val="24"/>
          <w:szCs w:val="24"/>
          <w:lang w:eastAsia="x-none"/>
        </w:rPr>
        <w:t xml:space="preserve">4.4. </w:t>
      </w:r>
      <w:r w:rsidRPr="00653055">
        <w:rPr>
          <w:rFonts w:ascii="Times New Roman" w:eastAsia="SimSun" w:hAnsi="Times New Roman" w:cs="Times New Roman"/>
          <w:b/>
          <w:bCs/>
          <w:kern w:val="32"/>
          <w:sz w:val="24"/>
          <w:szCs w:val="24"/>
          <w:lang w:val="x-none" w:eastAsia="x-none"/>
        </w:rPr>
        <w:t>Информационное обеспечение воспитательной работы</w:t>
      </w:r>
    </w:p>
    <w:p w14:paraId="37D505B2" w14:textId="77777777" w:rsidR="00653055" w:rsidRPr="00653055" w:rsidRDefault="00653055" w:rsidP="00653055">
      <w:pPr>
        <w:keepNext/>
        <w:tabs>
          <w:tab w:val="left" w:pos="1134"/>
        </w:tabs>
        <w:spacing w:after="60" w:line="240" w:lineRule="auto"/>
        <w:ind w:firstLine="709"/>
        <w:jc w:val="both"/>
        <w:outlineLvl w:val="0"/>
        <w:rPr>
          <w:rFonts w:ascii="Times New Roman" w:eastAsia="SimSun" w:hAnsi="Times New Roman" w:cs="Times New Roman"/>
          <w:kern w:val="32"/>
          <w:sz w:val="24"/>
          <w:szCs w:val="24"/>
          <w:lang w:eastAsia="x-none"/>
        </w:rPr>
      </w:pPr>
      <w:r w:rsidRPr="00653055">
        <w:rPr>
          <w:rFonts w:ascii="Times New Roman" w:eastAsia="SimSun" w:hAnsi="Times New Roman" w:cs="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653055">
        <w:rPr>
          <w:rFonts w:ascii="Times New Roman" w:eastAsia="SimSun" w:hAnsi="Times New Roman" w:cs="Times New Roman"/>
          <w:kern w:val="32"/>
          <w:sz w:val="24"/>
          <w:szCs w:val="24"/>
          <w:lang w:eastAsia="x-none"/>
        </w:rPr>
        <w:t>.</w:t>
      </w:r>
    </w:p>
    <w:p w14:paraId="02484C58" w14:textId="77777777" w:rsidR="00653055" w:rsidRPr="00653055" w:rsidRDefault="00653055" w:rsidP="00653055">
      <w:pPr>
        <w:keepNext/>
        <w:tabs>
          <w:tab w:val="left" w:pos="1134"/>
        </w:tabs>
        <w:spacing w:after="60" w:line="240" w:lineRule="auto"/>
        <w:ind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Информационное обеспечение воспитательной работы направлено на: </w:t>
      </w:r>
    </w:p>
    <w:p w14:paraId="2AA574CE" w14:textId="77777777" w:rsidR="00653055" w:rsidRPr="00653055" w:rsidRDefault="00653055" w:rsidP="00653055">
      <w:pPr>
        <w:widowControl w:val="0"/>
        <w:numPr>
          <w:ilvl w:val="0"/>
          <w:numId w:val="117"/>
        </w:numPr>
        <w:tabs>
          <w:tab w:val="left" w:pos="1134"/>
        </w:tabs>
        <w:autoSpaceDE w:val="0"/>
        <w:autoSpaceDN w:val="0"/>
        <w:spacing w:after="0" w:line="240" w:lineRule="auto"/>
        <w:ind w:left="0"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информирование о возможностях для участия </w:t>
      </w:r>
      <w:r w:rsidRPr="00653055">
        <w:rPr>
          <w:rFonts w:ascii="Times New Roman" w:eastAsia="SimSun" w:hAnsi="Times New Roman" w:cs="Times New Roman"/>
          <w:kern w:val="32"/>
          <w:sz w:val="24"/>
          <w:szCs w:val="24"/>
          <w:lang w:eastAsia="x-none"/>
        </w:rPr>
        <w:t>обучающихся</w:t>
      </w:r>
      <w:r w:rsidRPr="00653055">
        <w:rPr>
          <w:rFonts w:ascii="Times New Roman" w:eastAsia="SimSun" w:hAnsi="Times New Roman" w:cs="Times New Roman"/>
          <w:kern w:val="32"/>
          <w:sz w:val="24"/>
          <w:szCs w:val="24"/>
          <w:lang w:val="x-none" w:eastAsia="x-none"/>
        </w:rPr>
        <w:t xml:space="preserve"> в социально значимой деятельности; </w:t>
      </w:r>
    </w:p>
    <w:p w14:paraId="287EDC74" w14:textId="77777777" w:rsidR="00653055" w:rsidRPr="00653055" w:rsidRDefault="00653055" w:rsidP="00653055">
      <w:pPr>
        <w:widowControl w:val="0"/>
        <w:numPr>
          <w:ilvl w:val="0"/>
          <w:numId w:val="117"/>
        </w:numPr>
        <w:tabs>
          <w:tab w:val="left" w:pos="1134"/>
        </w:tabs>
        <w:autoSpaceDE w:val="0"/>
        <w:autoSpaceDN w:val="0"/>
        <w:spacing w:after="0" w:line="240" w:lineRule="auto"/>
        <w:ind w:left="0"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информационную и методическую поддержку воспитательной работы; </w:t>
      </w:r>
    </w:p>
    <w:p w14:paraId="25DC21EA" w14:textId="77777777" w:rsidR="00653055" w:rsidRPr="00653055" w:rsidRDefault="00653055" w:rsidP="00653055">
      <w:pPr>
        <w:widowControl w:val="0"/>
        <w:numPr>
          <w:ilvl w:val="0"/>
          <w:numId w:val="117"/>
        </w:numPr>
        <w:tabs>
          <w:tab w:val="left" w:pos="1134"/>
        </w:tabs>
        <w:autoSpaceDE w:val="0"/>
        <w:autoSpaceDN w:val="0"/>
        <w:spacing w:after="0" w:line="240" w:lineRule="auto"/>
        <w:ind w:left="0"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планирование воспитательной работы и её ресурсного обеспечения; </w:t>
      </w:r>
    </w:p>
    <w:p w14:paraId="090DC456" w14:textId="77777777" w:rsidR="00653055" w:rsidRPr="00653055" w:rsidRDefault="00653055" w:rsidP="00653055">
      <w:pPr>
        <w:widowControl w:val="0"/>
        <w:numPr>
          <w:ilvl w:val="0"/>
          <w:numId w:val="117"/>
        </w:numPr>
        <w:tabs>
          <w:tab w:val="left" w:pos="1134"/>
        </w:tabs>
        <w:autoSpaceDE w:val="0"/>
        <w:autoSpaceDN w:val="0"/>
        <w:spacing w:after="0" w:line="240" w:lineRule="auto"/>
        <w:ind w:left="0"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мониторинг воспитательной работы; </w:t>
      </w:r>
    </w:p>
    <w:p w14:paraId="7031BECD" w14:textId="77777777" w:rsidR="00653055" w:rsidRPr="00653055" w:rsidRDefault="00653055" w:rsidP="00653055">
      <w:pPr>
        <w:widowControl w:val="0"/>
        <w:numPr>
          <w:ilvl w:val="0"/>
          <w:numId w:val="117"/>
        </w:numPr>
        <w:tabs>
          <w:tab w:val="left" w:pos="1134"/>
        </w:tabs>
        <w:autoSpaceDE w:val="0"/>
        <w:autoSpaceDN w:val="0"/>
        <w:spacing w:after="0" w:line="240" w:lineRule="auto"/>
        <w:ind w:left="0"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F71BB14" w14:textId="77777777" w:rsidR="00653055" w:rsidRPr="00653055" w:rsidRDefault="00653055" w:rsidP="00653055">
      <w:pPr>
        <w:widowControl w:val="0"/>
        <w:numPr>
          <w:ilvl w:val="0"/>
          <w:numId w:val="117"/>
        </w:numPr>
        <w:tabs>
          <w:tab w:val="left" w:pos="1134"/>
        </w:tabs>
        <w:autoSpaceDE w:val="0"/>
        <w:autoSpaceDN w:val="0"/>
        <w:spacing w:after="0" w:line="240" w:lineRule="auto"/>
        <w:ind w:left="0"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дистанционное взаимодействие с другими организациями социальной сферы.</w:t>
      </w:r>
    </w:p>
    <w:p w14:paraId="0922CACE" w14:textId="77777777" w:rsidR="00653055" w:rsidRPr="00653055" w:rsidRDefault="00653055" w:rsidP="00653055">
      <w:pPr>
        <w:widowControl w:val="0"/>
        <w:tabs>
          <w:tab w:val="left" w:pos="1134"/>
        </w:tabs>
        <w:autoSpaceDE w:val="0"/>
        <w:autoSpaceDN w:val="0"/>
        <w:spacing w:after="0" w:line="240" w:lineRule="auto"/>
        <w:ind w:firstLine="709"/>
        <w:jc w:val="both"/>
        <w:outlineLvl w:val="0"/>
        <w:rPr>
          <w:rFonts w:ascii="Times New Roman" w:eastAsia="SimSun" w:hAnsi="Times New Roman" w:cs="Times New Roman"/>
          <w:kern w:val="32"/>
          <w:sz w:val="24"/>
          <w:szCs w:val="24"/>
          <w:lang w:val="x-none" w:eastAsia="x-none"/>
        </w:rPr>
      </w:pPr>
      <w:r w:rsidRPr="00653055">
        <w:rPr>
          <w:rFonts w:ascii="Times New Roman" w:eastAsia="SimSun" w:hAnsi="Times New Roman" w:cs="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6CB00D4" w14:textId="77777777" w:rsidR="00653055" w:rsidRPr="00653055" w:rsidRDefault="00653055" w:rsidP="00653055">
      <w:pPr>
        <w:widowControl w:val="0"/>
        <w:tabs>
          <w:tab w:val="left" w:pos="1134"/>
        </w:tabs>
        <w:autoSpaceDE w:val="0"/>
        <w:autoSpaceDN w:val="0"/>
        <w:spacing w:after="0" w:line="240" w:lineRule="auto"/>
        <w:ind w:firstLine="709"/>
        <w:jc w:val="both"/>
        <w:outlineLvl w:val="0"/>
        <w:rPr>
          <w:rFonts w:ascii="Times New Roman" w:eastAsia="SimSun" w:hAnsi="Times New Roman" w:cs="Times New Roman"/>
          <w:kern w:val="32"/>
          <w:sz w:val="24"/>
          <w:szCs w:val="24"/>
          <w:lang w:eastAsia="x-none"/>
        </w:rPr>
      </w:pPr>
      <w:r w:rsidRPr="00653055">
        <w:rPr>
          <w:rFonts w:ascii="Times New Roman" w:eastAsia="SimSun" w:hAnsi="Times New Roman" w:cs="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04EB7D24" w14:textId="77777777" w:rsidR="00653055" w:rsidRPr="00653055" w:rsidRDefault="00653055" w:rsidP="00653055">
      <w:pPr>
        <w:widowControl w:val="0"/>
        <w:tabs>
          <w:tab w:val="left" w:pos="1134"/>
        </w:tabs>
        <w:autoSpaceDE w:val="0"/>
        <w:autoSpaceDN w:val="0"/>
        <w:spacing w:after="0" w:line="240" w:lineRule="auto"/>
        <w:ind w:firstLine="709"/>
        <w:jc w:val="both"/>
        <w:outlineLvl w:val="0"/>
        <w:rPr>
          <w:rFonts w:ascii="Times New Roman" w:eastAsia="SimSun" w:hAnsi="Times New Roman" w:cs="Times New Roman"/>
          <w:kern w:val="32"/>
          <w:sz w:val="24"/>
          <w:szCs w:val="24"/>
          <w:lang w:eastAsia="x-none"/>
        </w:rPr>
      </w:pPr>
      <w:r w:rsidRPr="00653055">
        <w:rPr>
          <w:rFonts w:ascii="Times New Roman" w:eastAsia="SimSun" w:hAnsi="Times New Roman" w:cs="Times New Roman"/>
          <w:kern w:val="32"/>
          <w:sz w:val="24"/>
          <w:szCs w:val="24"/>
          <w:lang w:eastAsia="x-none"/>
        </w:rPr>
        <w:t xml:space="preserve">В техникуме обеспечен доступ к информационным системам и информационным сетям. Предусмотрены возможности предоставления студентам доступа к сети Интернет: в кабинетах </w:t>
      </w:r>
      <w:r w:rsidRPr="00653055">
        <w:rPr>
          <w:rFonts w:ascii="Times New Roman" w:eastAsia="SimSun" w:hAnsi="Times New Roman" w:cs="Times New Roman"/>
          <w:kern w:val="32"/>
          <w:sz w:val="24"/>
          <w:szCs w:val="24"/>
          <w:lang w:eastAsia="x-none"/>
        </w:rPr>
        <w:lastRenderedPageBreak/>
        <w:t>информатики, компьютерных классах, библиотеке, актовом зале, а также во всех учебных аудиториях, что позволяет использовать ИКТ и ресурсы сети Интернет на любом учебном занятии и воспитательном мероприятии. Также действуют точки Wi-Fi, расположенные в учебных корпусах и общежитии на разных этажах зданий. Интернет-доступ через беспроводную сеть защищен паролем.</w:t>
      </w:r>
    </w:p>
    <w:p w14:paraId="592C836D" w14:textId="77777777" w:rsidR="00653055" w:rsidRPr="00653055" w:rsidRDefault="00653055" w:rsidP="00653055">
      <w:pPr>
        <w:widowControl w:val="0"/>
        <w:tabs>
          <w:tab w:val="left" w:pos="1134"/>
        </w:tabs>
        <w:autoSpaceDE w:val="0"/>
        <w:autoSpaceDN w:val="0"/>
        <w:spacing w:after="0" w:line="240" w:lineRule="auto"/>
        <w:ind w:firstLine="709"/>
        <w:jc w:val="both"/>
        <w:outlineLvl w:val="0"/>
        <w:rPr>
          <w:rFonts w:ascii="Times New Roman" w:eastAsia="SimSun" w:hAnsi="Times New Roman" w:cs="Times New Roman"/>
          <w:kern w:val="32"/>
          <w:sz w:val="24"/>
          <w:szCs w:val="24"/>
          <w:lang w:eastAsia="x-none"/>
        </w:rPr>
      </w:pPr>
      <w:r w:rsidRPr="00653055">
        <w:rPr>
          <w:rFonts w:ascii="Times New Roman" w:eastAsia="SimSun" w:hAnsi="Times New Roman" w:cs="Times New Roman"/>
          <w:kern w:val="32"/>
          <w:sz w:val="24"/>
          <w:szCs w:val="24"/>
          <w:lang w:eastAsia="x-none"/>
        </w:rPr>
        <w:t>Обеспечен доступ к электронным образовательным ресурсам. Создана электронная библиотека, которая содержит не только электронные учебники, но и электронные учебные материалы для студентов: методические рекомендации, курсы лекций, учебники в электронном виде, тесты, контрольные работы, вопросы к экзамену (зачету), перечень тем курсовых работ, рекомендации по выполнению письменных работ. Кроме того, имеется доступ к электронно-библиотечным системам «IPRBooks» и «ЛАНЬ», содержащим издания по изучаемым дисциплинам (www.iprbooks.ru, e.lanbook.com). В техникуме реализуется система обучения с применением дистанционных технологий на базе свободно распространяемого программного обеспечения «</w:t>
      </w:r>
      <w:r w:rsidRPr="00653055">
        <w:rPr>
          <w:rFonts w:ascii="Times New Roman" w:eastAsia="SimSun" w:hAnsi="Times New Roman" w:cs="Times New Roman"/>
          <w:kern w:val="32"/>
          <w:sz w:val="24"/>
          <w:szCs w:val="24"/>
          <w:lang w:val="en-US" w:eastAsia="x-none"/>
        </w:rPr>
        <w:t>Moodle</w:t>
      </w:r>
      <w:r w:rsidRPr="00653055">
        <w:rPr>
          <w:rFonts w:ascii="Times New Roman" w:eastAsia="SimSun" w:hAnsi="Times New Roman" w:cs="Times New Roman"/>
          <w:kern w:val="32"/>
          <w:sz w:val="24"/>
          <w:szCs w:val="24"/>
          <w:lang w:eastAsia="x-none"/>
        </w:rPr>
        <w:t xml:space="preserve">», платформах Microsoft </w:t>
      </w:r>
      <w:r w:rsidRPr="00653055">
        <w:rPr>
          <w:rFonts w:ascii="Times New Roman" w:eastAsia="SimSun" w:hAnsi="Times New Roman" w:cs="Times New Roman"/>
          <w:kern w:val="32"/>
          <w:sz w:val="24"/>
          <w:szCs w:val="24"/>
          <w:lang w:val="en-US" w:eastAsia="x-none"/>
        </w:rPr>
        <w:t>Link</w:t>
      </w:r>
      <w:r w:rsidRPr="00653055">
        <w:rPr>
          <w:rFonts w:ascii="Times New Roman" w:eastAsia="SimSun" w:hAnsi="Times New Roman" w:cs="Times New Roman"/>
          <w:kern w:val="32"/>
          <w:sz w:val="24"/>
          <w:szCs w:val="24"/>
          <w:lang w:eastAsia="x-none"/>
        </w:rPr>
        <w:t xml:space="preserve"> (</w:t>
      </w:r>
      <w:r w:rsidRPr="00653055">
        <w:rPr>
          <w:rFonts w:ascii="Times New Roman" w:eastAsia="SimSun" w:hAnsi="Times New Roman" w:cs="Times New Roman"/>
          <w:kern w:val="32"/>
          <w:sz w:val="24"/>
          <w:szCs w:val="24"/>
          <w:lang w:val="en-US" w:eastAsia="x-none"/>
        </w:rPr>
        <w:t>Teams</w:t>
      </w:r>
      <w:r w:rsidRPr="00653055">
        <w:rPr>
          <w:rFonts w:ascii="Times New Roman" w:eastAsia="SimSun" w:hAnsi="Times New Roman" w:cs="Times New Roman"/>
          <w:kern w:val="32"/>
          <w:sz w:val="24"/>
          <w:szCs w:val="24"/>
          <w:lang w:eastAsia="x-none"/>
        </w:rPr>
        <w:t>) и Zoom.</w:t>
      </w:r>
    </w:p>
    <w:p w14:paraId="1BBAD307" w14:textId="77777777" w:rsidR="00653055" w:rsidRPr="00653055" w:rsidRDefault="00653055" w:rsidP="00653055">
      <w:pPr>
        <w:widowControl w:val="0"/>
        <w:tabs>
          <w:tab w:val="left" w:pos="1134"/>
        </w:tabs>
        <w:autoSpaceDE w:val="0"/>
        <w:autoSpaceDN w:val="0"/>
        <w:spacing w:after="0" w:line="240" w:lineRule="auto"/>
        <w:ind w:firstLine="709"/>
        <w:jc w:val="both"/>
        <w:outlineLvl w:val="0"/>
        <w:rPr>
          <w:rFonts w:ascii="Times New Roman" w:eastAsia="SimSun" w:hAnsi="Times New Roman" w:cs="Times New Roman"/>
          <w:kern w:val="32"/>
          <w:sz w:val="24"/>
          <w:szCs w:val="24"/>
          <w:lang w:eastAsia="x-none"/>
        </w:rPr>
      </w:pPr>
    </w:p>
    <w:p w14:paraId="693E72A1"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1BC08872"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443F3DDA"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4934B620"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063BD2FA" w14:textId="77777777" w:rsidR="000C1EE5" w:rsidRPr="000C1EE5" w:rsidRDefault="000C1EE5" w:rsidP="000C1EE5">
      <w:pPr>
        <w:spacing w:after="0" w:line="240" w:lineRule="auto"/>
        <w:jc w:val="center"/>
        <w:rPr>
          <w:rFonts w:ascii="Times New Roman" w:eastAsia="Times New Roman" w:hAnsi="Times New Roman" w:cs="Times New Roman"/>
          <w:b/>
          <w:i/>
          <w:sz w:val="24"/>
          <w:szCs w:val="24"/>
          <w:lang w:eastAsia="ru-RU"/>
        </w:rPr>
      </w:pPr>
    </w:p>
    <w:p w14:paraId="40198322"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2DC87FAD"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7FD6DEE5"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7131E93B"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22CD67F5"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3D19EEA8"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26E575E7"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4BE8F4B6"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4300C322"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0F4AC11A"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41DEBC71"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18F00528"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4B029BA8"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3E1A6ADA"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1681F97A"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134C6D5A" w14:textId="77777777" w:rsidR="000C1EE5" w:rsidRPr="000C1EE5" w:rsidRDefault="000C1EE5" w:rsidP="000C1EE5">
      <w:pPr>
        <w:spacing w:after="0" w:line="240" w:lineRule="auto"/>
        <w:jc w:val="center"/>
        <w:rPr>
          <w:rFonts w:ascii="Times New Roman" w:eastAsia="Times New Roman" w:hAnsi="Times New Roman" w:cs="Times New Roman"/>
          <w:b/>
          <w:iCs/>
          <w:sz w:val="24"/>
          <w:szCs w:val="24"/>
          <w:lang w:eastAsia="ru-RU"/>
        </w:rPr>
      </w:pPr>
    </w:p>
    <w:p w14:paraId="760BD9BA" w14:textId="77777777" w:rsidR="000C1EE5" w:rsidRPr="000C1EE5" w:rsidRDefault="000C1EE5" w:rsidP="00653055">
      <w:pPr>
        <w:spacing w:before="120" w:after="120" w:line="240" w:lineRule="auto"/>
        <w:jc w:val="center"/>
        <w:rPr>
          <w:rFonts w:ascii="Times New Roman" w:eastAsia="Times New Roman" w:hAnsi="Times New Roman" w:cs="Times New Roman"/>
          <w:i/>
          <w:iCs/>
          <w:kern w:val="32"/>
          <w:sz w:val="24"/>
          <w:szCs w:val="24"/>
          <w:lang w:eastAsia="x-none"/>
        </w:rPr>
        <w:sectPr w:rsidR="000C1EE5" w:rsidRPr="000C1EE5" w:rsidSect="00850D3B">
          <w:headerReference w:type="first" r:id="rId154"/>
          <w:pgSz w:w="11906" w:h="16838"/>
          <w:pgMar w:top="1134" w:right="566" w:bottom="851" w:left="1134" w:header="567" w:footer="708" w:gutter="0"/>
          <w:cols w:space="708"/>
          <w:titlePg/>
          <w:docGrid w:linePitch="360"/>
        </w:sectPr>
      </w:pPr>
    </w:p>
    <w:p w14:paraId="3FACB213" w14:textId="2B675D89" w:rsidR="000C1EE5" w:rsidRPr="000C1EE5" w:rsidRDefault="000C1EE5" w:rsidP="000C1EE5">
      <w:pPr>
        <w:spacing w:after="200" w:line="276" w:lineRule="auto"/>
        <w:jc w:val="right"/>
        <w:rPr>
          <w:rFonts w:ascii="Times New Roman" w:eastAsia="Times New Roman" w:hAnsi="Times New Roman" w:cs="Times New Roman"/>
          <w:b/>
          <w:sz w:val="24"/>
          <w:szCs w:val="24"/>
          <w:lang w:eastAsia="ru-RU"/>
        </w:rPr>
      </w:pPr>
      <w:r w:rsidRPr="000C1EE5">
        <w:rPr>
          <w:rFonts w:ascii="Times New Roman" w:eastAsia="Times New Roman" w:hAnsi="Times New Roman" w:cs="Times New Roman"/>
          <w:b/>
          <w:sz w:val="24"/>
          <w:szCs w:val="24"/>
          <w:lang w:eastAsia="ru-RU"/>
        </w:rPr>
        <w:lastRenderedPageBreak/>
        <w:t>Приложение 4</w:t>
      </w:r>
    </w:p>
    <w:p w14:paraId="5F386655" w14:textId="77777777" w:rsidR="000C1EE5" w:rsidRPr="000C1EE5" w:rsidRDefault="000C1EE5" w:rsidP="000C1EE5">
      <w:pPr>
        <w:spacing w:after="0" w:line="240" w:lineRule="auto"/>
        <w:jc w:val="right"/>
        <w:rPr>
          <w:rFonts w:ascii="Times New Roman" w:eastAsia="Times New Roman" w:hAnsi="Times New Roman" w:cs="Times New Roman"/>
          <w:b/>
          <w:sz w:val="24"/>
          <w:szCs w:val="24"/>
          <w:lang w:eastAsia="ru-RU"/>
        </w:rPr>
      </w:pPr>
      <w:r w:rsidRPr="000C1EE5">
        <w:rPr>
          <w:rFonts w:ascii="Times New Roman" w:eastAsia="Times New Roman" w:hAnsi="Times New Roman" w:cs="Times New Roman"/>
          <w:sz w:val="24"/>
          <w:szCs w:val="24"/>
          <w:lang w:eastAsia="ru-RU"/>
        </w:rPr>
        <w:t>к ПООП по специальности</w:t>
      </w:r>
      <w:r w:rsidRPr="000C1EE5">
        <w:rPr>
          <w:rFonts w:ascii="Times New Roman" w:eastAsia="Times New Roman" w:hAnsi="Times New Roman" w:cs="Times New Roman"/>
          <w:b/>
          <w:sz w:val="24"/>
          <w:szCs w:val="24"/>
          <w:lang w:eastAsia="ru-RU"/>
        </w:rPr>
        <w:t xml:space="preserve"> </w:t>
      </w:r>
    </w:p>
    <w:bookmarkEnd w:id="86"/>
    <w:p w14:paraId="11BAA625" w14:textId="77777777" w:rsidR="00A31D5C" w:rsidRPr="000C1EE5" w:rsidRDefault="00A31D5C" w:rsidP="00A31D5C">
      <w:pPr>
        <w:spacing w:after="200" w:line="276" w:lineRule="auto"/>
        <w:jc w:val="center"/>
        <w:rPr>
          <w:rFonts w:ascii="Times New Roman" w:eastAsia="Times New Roman" w:hAnsi="Times New Roman" w:cs="Times New Roman"/>
          <w:b/>
          <w:i/>
          <w:lang w:eastAsia="ru-RU"/>
        </w:rPr>
      </w:pPr>
      <w:r>
        <w:rPr>
          <w:rFonts w:ascii="Times New Roman" w:eastAsia="Times New Roman" w:hAnsi="Times New Roman" w:cs="Times New Roman"/>
          <w:b/>
          <w:iCs/>
          <w:sz w:val="24"/>
          <w:szCs w:val="24"/>
          <w:lang w:eastAsia="ru-RU"/>
        </w:rPr>
        <w:t xml:space="preserve">                                                                                              14.02.02 Радиационная безопасность</w:t>
      </w:r>
    </w:p>
    <w:p w14:paraId="4084960F" w14:textId="77777777" w:rsidR="000C1EE5" w:rsidRPr="000C1EE5" w:rsidRDefault="000C1EE5" w:rsidP="000C1EE5">
      <w:pPr>
        <w:tabs>
          <w:tab w:val="right" w:leader="underscore" w:pos="9639"/>
        </w:tabs>
        <w:spacing w:after="120" w:line="276" w:lineRule="auto"/>
        <w:jc w:val="center"/>
        <w:rPr>
          <w:rFonts w:ascii="Calibri" w:eastAsia="Times New Roman" w:hAnsi="Calibri" w:cs="Times New Roman"/>
          <w:b/>
          <w:sz w:val="28"/>
          <w:szCs w:val="28"/>
          <w:vertAlign w:val="superscript"/>
          <w:lang w:eastAsia="ru-RU"/>
        </w:rPr>
      </w:pPr>
    </w:p>
    <w:p w14:paraId="397D9544" w14:textId="77777777" w:rsidR="000C1EE5" w:rsidRPr="000C1EE5" w:rsidRDefault="000C1EE5" w:rsidP="000C1EE5">
      <w:pPr>
        <w:spacing w:after="200" w:line="276" w:lineRule="auto"/>
        <w:jc w:val="center"/>
        <w:rPr>
          <w:rFonts w:ascii="Calibri" w:eastAsia="Times New Roman" w:hAnsi="Calibri" w:cs="Times New Roman"/>
          <w:b/>
          <w:i/>
          <w:lang w:eastAsia="ru-RU"/>
        </w:rPr>
      </w:pPr>
    </w:p>
    <w:p w14:paraId="21D4270C" w14:textId="77777777" w:rsidR="000C1EE5" w:rsidRPr="000C1EE5" w:rsidRDefault="000C1EE5" w:rsidP="000C1EE5">
      <w:pPr>
        <w:spacing w:after="200" w:line="276" w:lineRule="auto"/>
        <w:jc w:val="center"/>
        <w:rPr>
          <w:rFonts w:ascii="Calibri" w:eastAsia="Times New Roman" w:hAnsi="Calibri" w:cs="Times New Roman"/>
          <w:b/>
          <w:i/>
          <w:sz w:val="24"/>
          <w:szCs w:val="24"/>
          <w:lang w:eastAsia="ru-RU"/>
        </w:rPr>
      </w:pPr>
    </w:p>
    <w:p w14:paraId="62EACCED" w14:textId="77777777" w:rsidR="000C1EE5" w:rsidRPr="000C1EE5" w:rsidRDefault="000C1EE5" w:rsidP="000C1EE5">
      <w:pPr>
        <w:spacing w:after="200" w:line="276" w:lineRule="auto"/>
        <w:jc w:val="center"/>
        <w:rPr>
          <w:rFonts w:ascii="Calibri" w:eastAsia="Times New Roman" w:hAnsi="Calibri" w:cs="Times New Roman"/>
          <w:b/>
          <w:i/>
          <w:sz w:val="24"/>
          <w:szCs w:val="24"/>
          <w:lang w:eastAsia="ru-RU"/>
        </w:rPr>
      </w:pPr>
    </w:p>
    <w:p w14:paraId="64C48A92" w14:textId="77777777" w:rsidR="000C1EE5" w:rsidRPr="000C1EE5" w:rsidRDefault="000C1EE5" w:rsidP="000C1EE5">
      <w:pPr>
        <w:spacing w:after="200" w:line="276" w:lineRule="auto"/>
        <w:jc w:val="center"/>
        <w:rPr>
          <w:rFonts w:ascii="Times New Roman" w:eastAsia="Times New Roman" w:hAnsi="Times New Roman" w:cs="Times New Roman"/>
          <w:b/>
          <w:i/>
          <w:sz w:val="24"/>
          <w:szCs w:val="24"/>
          <w:lang w:eastAsia="ru-RU"/>
        </w:rPr>
      </w:pPr>
    </w:p>
    <w:p w14:paraId="6304E126" w14:textId="77777777" w:rsidR="000C1EE5" w:rsidRPr="000C1EE5" w:rsidRDefault="000C1EE5" w:rsidP="000C1EE5">
      <w:pPr>
        <w:spacing w:after="200" w:line="276" w:lineRule="auto"/>
        <w:jc w:val="center"/>
        <w:rPr>
          <w:rFonts w:ascii="Times New Roman" w:eastAsia="Times New Roman" w:hAnsi="Times New Roman" w:cs="Times New Roman"/>
          <w:b/>
          <w:i/>
          <w:sz w:val="24"/>
          <w:szCs w:val="24"/>
          <w:lang w:eastAsia="ru-RU"/>
        </w:rPr>
      </w:pPr>
    </w:p>
    <w:p w14:paraId="4D3E4E0A" w14:textId="097D77E2" w:rsidR="000C1EE5" w:rsidRPr="000C1EE5" w:rsidRDefault="000C1EE5" w:rsidP="000C1EE5">
      <w:pPr>
        <w:spacing w:after="200" w:line="360" w:lineRule="auto"/>
        <w:jc w:val="center"/>
        <w:rPr>
          <w:rFonts w:ascii="Times New Roman" w:eastAsia="Times New Roman" w:hAnsi="Times New Roman" w:cs="Times New Roman"/>
          <w:b/>
          <w:sz w:val="24"/>
          <w:szCs w:val="24"/>
          <w:lang w:eastAsia="ru-RU"/>
        </w:rPr>
      </w:pPr>
      <w:r w:rsidRPr="000C1EE5">
        <w:rPr>
          <w:rFonts w:ascii="Times New Roman" w:eastAsia="Times New Roman" w:hAnsi="Times New Roman" w:cs="Times New Roman"/>
          <w:b/>
          <w:sz w:val="24"/>
          <w:szCs w:val="24"/>
          <w:lang w:eastAsia="ru-RU"/>
        </w:rPr>
        <w:t>ПРИМЕРНЫ</w:t>
      </w:r>
      <w:r w:rsidR="000C359F">
        <w:rPr>
          <w:rFonts w:ascii="Times New Roman" w:eastAsia="Times New Roman" w:hAnsi="Times New Roman" w:cs="Times New Roman"/>
          <w:b/>
          <w:sz w:val="24"/>
          <w:szCs w:val="24"/>
          <w:lang w:eastAsia="ru-RU"/>
        </w:rPr>
        <w:t>Е</w:t>
      </w:r>
      <w:r w:rsidRPr="000C1EE5">
        <w:rPr>
          <w:rFonts w:ascii="Times New Roman" w:eastAsia="Times New Roman" w:hAnsi="Times New Roman" w:cs="Times New Roman"/>
          <w:b/>
          <w:sz w:val="24"/>
          <w:szCs w:val="24"/>
          <w:lang w:eastAsia="ru-RU"/>
        </w:rPr>
        <w:t xml:space="preserve"> ОЦЕНОЧНЫ</w:t>
      </w:r>
      <w:r w:rsidR="000C359F">
        <w:rPr>
          <w:rFonts w:ascii="Times New Roman" w:eastAsia="Times New Roman" w:hAnsi="Times New Roman" w:cs="Times New Roman"/>
          <w:b/>
          <w:sz w:val="24"/>
          <w:szCs w:val="24"/>
          <w:lang w:eastAsia="ru-RU"/>
        </w:rPr>
        <w:t>Е</w:t>
      </w:r>
      <w:r w:rsidRPr="000C1EE5">
        <w:rPr>
          <w:rFonts w:ascii="Times New Roman" w:eastAsia="Times New Roman" w:hAnsi="Times New Roman" w:cs="Times New Roman"/>
          <w:b/>
          <w:sz w:val="24"/>
          <w:szCs w:val="24"/>
          <w:lang w:eastAsia="ru-RU"/>
        </w:rPr>
        <w:t xml:space="preserve"> СРЕДСТВ</w:t>
      </w:r>
      <w:r w:rsidR="000C359F">
        <w:rPr>
          <w:rFonts w:ascii="Times New Roman" w:eastAsia="Times New Roman" w:hAnsi="Times New Roman" w:cs="Times New Roman"/>
          <w:b/>
          <w:sz w:val="24"/>
          <w:szCs w:val="24"/>
          <w:lang w:eastAsia="ru-RU"/>
        </w:rPr>
        <w:t>А</w:t>
      </w:r>
      <w:r w:rsidRPr="000C1EE5">
        <w:rPr>
          <w:rFonts w:ascii="Times New Roman" w:eastAsia="Times New Roman" w:hAnsi="Times New Roman" w:cs="Times New Roman"/>
          <w:b/>
          <w:sz w:val="24"/>
          <w:szCs w:val="24"/>
          <w:lang w:eastAsia="ru-RU"/>
        </w:rPr>
        <w:t xml:space="preserve"> ДЛЯ ГИА</w:t>
      </w:r>
    </w:p>
    <w:p w14:paraId="6A44AA4D" w14:textId="77777777" w:rsidR="000C1EE5" w:rsidRPr="000C1EE5" w:rsidRDefault="000C1EE5" w:rsidP="000C1EE5">
      <w:pPr>
        <w:spacing w:after="200" w:line="360" w:lineRule="auto"/>
        <w:jc w:val="center"/>
        <w:rPr>
          <w:rFonts w:ascii="Times New Roman" w:eastAsia="Times New Roman" w:hAnsi="Times New Roman" w:cs="Times New Roman"/>
          <w:b/>
          <w:sz w:val="24"/>
          <w:szCs w:val="24"/>
          <w:lang w:eastAsia="ru-RU"/>
        </w:rPr>
      </w:pPr>
      <w:r w:rsidRPr="000C1EE5">
        <w:rPr>
          <w:rFonts w:ascii="Times New Roman" w:eastAsia="Times New Roman" w:hAnsi="Times New Roman" w:cs="Times New Roman"/>
          <w:b/>
          <w:sz w:val="24"/>
          <w:szCs w:val="24"/>
          <w:lang w:eastAsia="ru-RU"/>
        </w:rPr>
        <w:t>ПО СПЕЦИАЛЬНОСТИ</w:t>
      </w:r>
    </w:p>
    <w:p w14:paraId="67462F8D" w14:textId="77777777" w:rsidR="000C1EE5" w:rsidRPr="000C1EE5" w:rsidRDefault="00332E56" w:rsidP="000C1EE5">
      <w:pPr>
        <w:spacing w:after="200" w:line="276" w:lineRule="auto"/>
        <w:jc w:val="center"/>
        <w:rPr>
          <w:rFonts w:ascii="Times New Roman" w:eastAsia="Times New Roman" w:hAnsi="Times New Roman" w:cs="Times New Roman"/>
          <w:b/>
          <w:i/>
          <w:lang w:eastAsia="ru-RU"/>
        </w:rPr>
      </w:pPr>
      <w:r>
        <w:rPr>
          <w:rFonts w:ascii="Times New Roman" w:eastAsia="Times New Roman" w:hAnsi="Times New Roman" w:cs="Times New Roman"/>
          <w:b/>
          <w:iCs/>
          <w:sz w:val="24"/>
          <w:szCs w:val="24"/>
          <w:lang w:eastAsia="ru-RU"/>
        </w:rPr>
        <w:t>14.02.02 Радиационная безо</w:t>
      </w:r>
      <w:r w:rsidR="00A31D5C">
        <w:rPr>
          <w:rFonts w:ascii="Times New Roman" w:eastAsia="Times New Roman" w:hAnsi="Times New Roman" w:cs="Times New Roman"/>
          <w:b/>
          <w:iCs/>
          <w:sz w:val="24"/>
          <w:szCs w:val="24"/>
          <w:lang w:eastAsia="ru-RU"/>
        </w:rPr>
        <w:t>п</w:t>
      </w:r>
      <w:r>
        <w:rPr>
          <w:rFonts w:ascii="Times New Roman" w:eastAsia="Times New Roman" w:hAnsi="Times New Roman" w:cs="Times New Roman"/>
          <w:b/>
          <w:iCs/>
          <w:sz w:val="24"/>
          <w:szCs w:val="24"/>
          <w:lang w:eastAsia="ru-RU"/>
        </w:rPr>
        <w:t>асность</w:t>
      </w:r>
    </w:p>
    <w:p w14:paraId="0A9B1D6D"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7BC492F8"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3F473306"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297D3BA2"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44657025"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028C216C"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54EAE7E0"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52CE6CB2"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542CBDDB"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537C688D" w14:textId="77777777" w:rsidR="000C1EE5" w:rsidRDefault="000C1EE5" w:rsidP="000C1EE5">
      <w:pPr>
        <w:spacing w:after="200" w:line="276" w:lineRule="auto"/>
        <w:jc w:val="center"/>
        <w:rPr>
          <w:rFonts w:ascii="Times New Roman" w:eastAsia="Times New Roman" w:hAnsi="Times New Roman" w:cs="Times New Roman"/>
          <w:b/>
          <w:i/>
          <w:lang w:eastAsia="ru-RU"/>
        </w:rPr>
      </w:pPr>
    </w:p>
    <w:p w14:paraId="66C3DBF0" w14:textId="77777777" w:rsidR="00653055" w:rsidRDefault="00653055" w:rsidP="000C1EE5">
      <w:pPr>
        <w:spacing w:after="200" w:line="276" w:lineRule="auto"/>
        <w:jc w:val="center"/>
        <w:rPr>
          <w:rFonts w:ascii="Times New Roman" w:eastAsia="Times New Roman" w:hAnsi="Times New Roman" w:cs="Times New Roman"/>
          <w:b/>
          <w:i/>
          <w:lang w:eastAsia="ru-RU"/>
        </w:rPr>
      </w:pPr>
    </w:p>
    <w:p w14:paraId="02D9638D" w14:textId="77777777" w:rsidR="00653055" w:rsidRDefault="00653055" w:rsidP="000C1EE5">
      <w:pPr>
        <w:spacing w:after="200" w:line="276" w:lineRule="auto"/>
        <w:jc w:val="center"/>
        <w:rPr>
          <w:rFonts w:ascii="Times New Roman" w:eastAsia="Times New Roman" w:hAnsi="Times New Roman" w:cs="Times New Roman"/>
          <w:b/>
          <w:i/>
          <w:lang w:eastAsia="ru-RU"/>
        </w:rPr>
      </w:pPr>
    </w:p>
    <w:p w14:paraId="68CCD822" w14:textId="77777777" w:rsidR="00653055" w:rsidRPr="000C1EE5" w:rsidRDefault="00653055" w:rsidP="000C1EE5">
      <w:pPr>
        <w:spacing w:after="200" w:line="276" w:lineRule="auto"/>
        <w:jc w:val="center"/>
        <w:rPr>
          <w:rFonts w:ascii="Times New Roman" w:eastAsia="Times New Roman" w:hAnsi="Times New Roman" w:cs="Times New Roman"/>
          <w:b/>
          <w:i/>
          <w:lang w:eastAsia="ru-RU"/>
        </w:rPr>
      </w:pPr>
    </w:p>
    <w:p w14:paraId="158C8E3D"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4C396445" w14:textId="77777777" w:rsidR="000C1EE5" w:rsidRPr="000C1EE5" w:rsidRDefault="000C1EE5" w:rsidP="000C1EE5">
      <w:pPr>
        <w:spacing w:after="200" w:line="276" w:lineRule="auto"/>
        <w:jc w:val="center"/>
        <w:rPr>
          <w:rFonts w:ascii="Times New Roman" w:eastAsia="Times New Roman" w:hAnsi="Times New Roman" w:cs="Times New Roman"/>
          <w:b/>
          <w:i/>
          <w:lang w:eastAsia="ru-RU"/>
        </w:rPr>
      </w:pPr>
    </w:p>
    <w:p w14:paraId="50C8880D" w14:textId="77777777" w:rsidR="000C1EE5" w:rsidRPr="000C1EE5" w:rsidRDefault="000C1EE5" w:rsidP="000C1EE5">
      <w:pPr>
        <w:spacing w:after="200" w:line="276" w:lineRule="auto"/>
        <w:jc w:val="center"/>
        <w:rPr>
          <w:rFonts w:ascii="Times New Roman" w:eastAsia="Times New Roman" w:hAnsi="Times New Roman" w:cs="Times New Roman"/>
          <w:b/>
          <w:i/>
          <w:sz w:val="24"/>
          <w:szCs w:val="24"/>
          <w:lang w:eastAsia="ru-RU"/>
        </w:rPr>
      </w:pPr>
      <w:r w:rsidRPr="000C1EE5">
        <w:rPr>
          <w:rFonts w:ascii="Times New Roman" w:eastAsia="Times New Roman" w:hAnsi="Times New Roman" w:cs="Times New Roman"/>
          <w:b/>
          <w:i/>
          <w:sz w:val="24"/>
          <w:szCs w:val="24"/>
          <w:lang w:eastAsia="ru-RU"/>
        </w:rPr>
        <w:t>2021г.</w:t>
      </w:r>
    </w:p>
    <w:p w14:paraId="38184486" w14:textId="77777777" w:rsidR="000C1EE5" w:rsidRPr="000C1EE5" w:rsidRDefault="000C1EE5" w:rsidP="000C1EE5">
      <w:pPr>
        <w:spacing w:after="200" w:line="276" w:lineRule="auto"/>
        <w:rPr>
          <w:rFonts w:ascii="Times New Roman" w:eastAsia="Times New Roman" w:hAnsi="Times New Roman" w:cs="Times New Roman"/>
          <w:b/>
          <w:i/>
          <w:sz w:val="24"/>
          <w:szCs w:val="24"/>
          <w:lang w:eastAsia="ru-RU"/>
        </w:rPr>
        <w:sectPr w:rsidR="000C1EE5" w:rsidRPr="000C1EE5" w:rsidSect="00850D3B">
          <w:footerReference w:type="even" r:id="rId155"/>
          <w:footerReference w:type="default" r:id="rId156"/>
          <w:pgSz w:w="11907" w:h="16840"/>
          <w:pgMar w:top="1134" w:right="851" w:bottom="992" w:left="1418" w:header="709" w:footer="709" w:gutter="0"/>
          <w:cols w:space="720"/>
        </w:sectPr>
      </w:pPr>
    </w:p>
    <w:p w14:paraId="16098E71" w14:textId="77777777" w:rsidR="000C1EE5" w:rsidRPr="000C1EE5" w:rsidRDefault="000C1EE5" w:rsidP="000C1EE5">
      <w:pPr>
        <w:spacing w:after="200" w:line="276" w:lineRule="auto"/>
        <w:jc w:val="center"/>
        <w:rPr>
          <w:rFonts w:ascii="Times New Roman" w:eastAsia="Times New Roman" w:hAnsi="Times New Roman" w:cs="Times New Roman"/>
          <w:b/>
          <w:i/>
          <w:sz w:val="24"/>
          <w:szCs w:val="24"/>
          <w:lang w:eastAsia="ru-RU"/>
        </w:rPr>
      </w:pPr>
      <w:r w:rsidRPr="000C1EE5">
        <w:rPr>
          <w:rFonts w:ascii="Times New Roman" w:eastAsia="Times New Roman" w:hAnsi="Times New Roman" w:cs="Times New Roman"/>
          <w:b/>
          <w:i/>
          <w:sz w:val="24"/>
          <w:szCs w:val="24"/>
          <w:lang w:eastAsia="ru-RU"/>
        </w:rPr>
        <w:lastRenderedPageBreak/>
        <w:t>СОДЕРЖАНИЕ</w:t>
      </w:r>
    </w:p>
    <w:p w14:paraId="07AA3CA7" w14:textId="77777777" w:rsidR="000C1EE5" w:rsidRPr="000C1EE5" w:rsidRDefault="000C1EE5" w:rsidP="000C1EE5">
      <w:pPr>
        <w:spacing w:after="200" w:line="276" w:lineRule="auto"/>
        <w:jc w:val="center"/>
        <w:rPr>
          <w:rFonts w:ascii="Calibri" w:eastAsia="Times New Roman" w:hAnsi="Calibri" w:cs="Times New Roman"/>
          <w:b/>
          <w:sz w:val="24"/>
          <w:szCs w:val="24"/>
          <w:lang w:eastAsia="ru-RU"/>
        </w:rPr>
      </w:pPr>
    </w:p>
    <w:p w14:paraId="28E57D9B" w14:textId="77777777" w:rsidR="000C1EE5" w:rsidRPr="000C1EE5" w:rsidRDefault="000C1EE5" w:rsidP="0081104A">
      <w:pPr>
        <w:numPr>
          <w:ilvl w:val="0"/>
          <w:numId w:val="113"/>
        </w:numPr>
        <w:spacing w:after="200" w:line="480" w:lineRule="auto"/>
        <w:ind w:right="849"/>
        <w:contextualSpacing/>
        <w:jc w:val="both"/>
        <w:rPr>
          <w:rFonts w:ascii="Times New Roman" w:eastAsia="Times New Roman" w:hAnsi="Times New Roman" w:cs="Times New Roman"/>
          <w:b/>
          <w:sz w:val="24"/>
          <w:szCs w:val="24"/>
          <w:lang w:val="x-none" w:eastAsia="x-none"/>
        </w:rPr>
      </w:pPr>
      <w:r w:rsidRPr="000C1EE5">
        <w:rPr>
          <w:rFonts w:ascii="Times New Roman" w:eastAsia="Times New Roman" w:hAnsi="Times New Roman" w:cs="Times New Roman"/>
          <w:b/>
          <w:sz w:val="24"/>
          <w:szCs w:val="24"/>
          <w:lang w:val="x-none" w:eastAsia="x-none"/>
        </w:rPr>
        <w:t>ПАСПОРТ ОЦЕНОЧНЫХ СРЕДСТВ ДЛЯ ГИА</w:t>
      </w:r>
    </w:p>
    <w:p w14:paraId="071059DC" w14:textId="77777777" w:rsidR="000C1EE5" w:rsidRPr="000C1EE5" w:rsidRDefault="000C1EE5" w:rsidP="0081104A">
      <w:pPr>
        <w:numPr>
          <w:ilvl w:val="0"/>
          <w:numId w:val="113"/>
        </w:numPr>
        <w:spacing w:after="200" w:line="480" w:lineRule="auto"/>
        <w:ind w:right="849"/>
        <w:contextualSpacing/>
        <w:jc w:val="both"/>
        <w:rPr>
          <w:rFonts w:ascii="Times New Roman" w:eastAsia="Times New Roman" w:hAnsi="Times New Roman" w:cs="Times New Roman"/>
          <w:b/>
          <w:sz w:val="24"/>
          <w:szCs w:val="24"/>
          <w:lang w:val="x-none" w:eastAsia="x-none"/>
        </w:rPr>
      </w:pPr>
      <w:r w:rsidRPr="000C1EE5">
        <w:rPr>
          <w:rFonts w:ascii="Times New Roman" w:eastAsia="Times New Roman" w:hAnsi="Times New Roman" w:cs="Times New Roman"/>
          <w:b/>
          <w:sz w:val="24"/>
          <w:szCs w:val="24"/>
          <w:lang w:val="x-none" w:eastAsia="x-none"/>
        </w:rPr>
        <w:t>СТРУКТУРА ПРОЦЕДУР ГИА И ПОРЯДОК ПРОВЕДЕНИЯ</w:t>
      </w:r>
    </w:p>
    <w:p w14:paraId="19540964" w14:textId="77777777" w:rsidR="000C1EE5" w:rsidRPr="000C1EE5" w:rsidRDefault="000C1EE5" w:rsidP="0081104A">
      <w:pPr>
        <w:numPr>
          <w:ilvl w:val="0"/>
          <w:numId w:val="113"/>
        </w:numPr>
        <w:spacing w:after="200" w:line="480" w:lineRule="auto"/>
        <w:ind w:right="849"/>
        <w:contextualSpacing/>
        <w:jc w:val="both"/>
        <w:rPr>
          <w:rFonts w:ascii="Times New Roman" w:eastAsia="Times New Roman" w:hAnsi="Times New Roman" w:cs="Times New Roman"/>
          <w:b/>
          <w:sz w:val="24"/>
          <w:szCs w:val="24"/>
          <w:lang w:val="x-none" w:eastAsia="x-none"/>
        </w:rPr>
      </w:pPr>
      <w:r w:rsidRPr="000C1EE5">
        <w:rPr>
          <w:rFonts w:ascii="Times New Roman" w:eastAsia="Times New Roman" w:hAnsi="Times New Roman" w:cs="Times New Roman"/>
          <w:b/>
          <w:sz w:val="24"/>
          <w:szCs w:val="24"/>
          <w:lang w:val="x-none" w:eastAsia="x-none"/>
        </w:rPr>
        <w:t>ТИПОВ</w:t>
      </w:r>
      <w:r w:rsidRPr="000C1EE5">
        <w:rPr>
          <w:rFonts w:ascii="Times New Roman" w:eastAsia="Times New Roman" w:hAnsi="Times New Roman" w:cs="Times New Roman"/>
          <w:b/>
          <w:sz w:val="24"/>
          <w:szCs w:val="24"/>
          <w:lang w:eastAsia="x-none"/>
        </w:rPr>
        <w:t>О</w:t>
      </w:r>
      <w:r w:rsidRPr="000C1EE5">
        <w:rPr>
          <w:rFonts w:ascii="Times New Roman" w:eastAsia="Times New Roman" w:hAnsi="Times New Roman" w:cs="Times New Roman"/>
          <w:b/>
          <w:sz w:val="24"/>
          <w:szCs w:val="24"/>
          <w:lang w:val="x-none" w:eastAsia="x-none"/>
        </w:rPr>
        <w:t>Е ЗАДАНИ</w:t>
      </w:r>
      <w:r w:rsidRPr="000C1EE5">
        <w:rPr>
          <w:rFonts w:ascii="Times New Roman" w:eastAsia="Times New Roman" w:hAnsi="Times New Roman" w:cs="Times New Roman"/>
          <w:b/>
          <w:sz w:val="24"/>
          <w:szCs w:val="24"/>
          <w:lang w:eastAsia="x-none"/>
        </w:rPr>
        <w:t>Е</w:t>
      </w:r>
      <w:r w:rsidRPr="000C1EE5">
        <w:rPr>
          <w:rFonts w:ascii="Times New Roman" w:eastAsia="Times New Roman" w:hAnsi="Times New Roman" w:cs="Times New Roman"/>
          <w:b/>
          <w:sz w:val="24"/>
          <w:szCs w:val="24"/>
          <w:lang w:val="x-none" w:eastAsia="x-none"/>
        </w:rPr>
        <w:t xml:space="preserve"> ДЛЯ ДЕМОНСТРАЦИОННОГО ЭКЗАМЕНА</w:t>
      </w:r>
    </w:p>
    <w:p w14:paraId="47F90B35" w14:textId="77777777" w:rsidR="000C1EE5" w:rsidRPr="000C1EE5" w:rsidRDefault="000C1EE5" w:rsidP="0081104A">
      <w:pPr>
        <w:numPr>
          <w:ilvl w:val="0"/>
          <w:numId w:val="113"/>
        </w:numPr>
        <w:spacing w:after="120" w:line="240" w:lineRule="auto"/>
        <w:ind w:right="849"/>
        <w:contextualSpacing/>
        <w:jc w:val="both"/>
        <w:rPr>
          <w:rFonts w:ascii="Times New Roman" w:eastAsia="Times New Roman" w:hAnsi="Times New Roman" w:cs="Times New Roman"/>
          <w:b/>
          <w:sz w:val="24"/>
          <w:szCs w:val="24"/>
          <w:lang w:val="x-none" w:eastAsia="x-none"/>
        </w:rPr>
      </w:pPr>
      <w:r w:rsidRPr="000C1EE5">
        <w:rPr>
          <w:rFonts w:ascii="Times New Roman" w:eastAsia="Times New Roman" w:hAnsi="Times New Roman" w:cs="Times New Roman"/>
          <w:b/>
          <w:sz w:val="24"/>
          <w:szCs w:val="24"/>
          <w:lang w:val="x-none" w:eastAsia="x-none"/>
        </w:rPr>
        <w:t>ПОРЯДОК ОРГАНИЗАЦИИ И ПРОВЕДЕНИЯ ЗАЩИТЫ  ДИПЛОМНОГО ПРОЕКТА</w:t>
      </w:r>
    </w:p>
    <w:p w14:paraId="382FCDD7" w14:textId="77777777" w:rsidR="000C1EE5" w:rsidRPr="000C1EE5" w:rsidRDefault="000C1EE5" w:rsidP="000C1EE5">
      <w:pPr>
        <w:spacing w:before="120" w:after="200" w:line="480" w:lineRule="auto"/>
        <w:ind w:left="1080"/>
        <w:jc w:val="both"/>
        <w:rPr>
          <w:rFonts w:ascii="Times New Roman" w:eastAsia="Times New Roman" w:hAnsi="Times New Roman" w:cs="Times New Roman"/>
          <w:b/>
          <w:sz w:val="24"/>
          <w:szCs w:val="24"/>
          <w:lang w:val="x-none" w:eastAsia="x-none"/>
        </w:rPr>
      </w:pPr>
    </w:p>
    <w:p w14:paraId="1CF885ED" w14:textId="77777777" w:rsidR="000C1EE5" w:rsidRPr="000C1EE5" w:rsidRDefault="000C1EE5" w:rsidP="000C1EE5">
      <w:pPr>
        <w:spacing w:after="200" w:line="276" w:lineRule="auto"/>
        <w:ind w:left="720"/>
        <w:jc w:val="both"/>
        <w:rPr>
          <w:rFonts w:ascii="Calibri" w:eastAsia="Times New Roman" w:hAnsi="Calibri" w:cs="Times New Roman"/>
          <w:b/>
          <w:lang w:eastAsia="ru-RU"/>
        </w:rPr>
        <w:sectPr w:rsidR="000C1EE5" w:rsidRPr="000C1EE5" w:rsidSect="00850D3B">
          <w:pgSz w:w="11907" w:h="16840"/>
          <w:pgMar w:top="1134" w:right="851" w:bottom="992" w:left="1418" w:header="709" w:footer="709" w:gutter="0"/>
          <w:cols w:space="708"/>
          <w:docGrid w:linePitch="360"/>
        </w:sectPr>
      </w:pPr>
    </w:p>
    <w:p w14:paraId="0536A041" w14:textId="77777777" w:rsidR="000C1EE5" w:rsidRPr="000C1EE5" w:rsidRDefault="000C1EE5" w:rsidP="0081104A">
      <w:pPr>
        <w:numPr>
          <w:ilvl w:val="0"/>
          <w:numId w:val="114"/>
        </w:numPr>
        <w:spacing w:after="200" w:line="276" w:lineRule="auto"/>
        <w:ind w:left="0" w:firstLine="0"/>
        <w:contextualSpacing/>
        <w:jc w:val="center"/>
        <w:rPr>
          <w:rFonts w:ascii="Times New Roman" w:eastAsia="Times New Roman" w:hAnsi="Times New Roman" w:cs="Times New Roman"/>
          <w:b/>
          <w:sz w:val="24"/>
          <w:szCs w:val="24"/>
          <w:lang w:val="x-none" w:eastAsia="x-none"/>
        </w:rPr>
      </w:pPr>
      <w:r w:rsidRPr="000C1EE5">
        <w:rPr>
          <w:rFonts w:ascii="Times New Roman" w:eastAsia="Times New Roman" w:hAnsi="Times New Roman" w:cs="Times New Roman"/>
          <w:b/>
          <w:sz w:val="24"/>
          <w:szCs w:val="24"/>
          <w:lang w:val="x-none" w:eastAsia="x-none"/>
        </w:rPr>
        <w:lastRenderedPageBreak/>
        <w:t>ПАСПОРТ ОЦЕНОЧНЫХ СРЕДСТВ ДЛЯ ГИА</w:t>
      </w:r>
    </w:p>
    <w:p w14:paraId="1BAE9836" w14:textId="77777777" w:rsidR="000C1EE5" w:rsidRPr="000C1EE5" w:rsidRDefault="000C1EE5" w:rsidP="000C1EE5">
      <w:pPr>
        <w:spacing w:after="200" w:line="276" w:lineRule="auto"/>
        <w:contextualSpacing/>
        <w:rPr>
          <w:rFonts w:ascii="Times New Roman" w:eastAsia="Times New Roman" w:hAnsi="Times New Roman" w:cs="Times New Roman"/>
          <w:b/>
          <w:sz w:val="24"/>
          <w:szCs w:val="24"/>
          <w:lang w:val="x-none" w:eastAsia="x-none"/>
        </w:rPr>
      </w:pPr>
    </w:p>
    <w:p w14:paraId="141204BF" w14:textId="77777777" w:rsidR="000C1EE5" w:rsidRPr="000C1EE5" w:rsidRDefault="000C1EE5" w:rsidP="0081104A">
      <w:pPr>
        <w:numPr>
          <w:ilvl w:val="1"/>
          <w:numId w:val="112"/>
        </w:numPr>
        <w:spacing w:after="0" w:line="240" w:lineRule="auto"/>
        <w:ind w:left="0" w:firstLine="709"/>
        <w:contextualSpacing/>
        <w:jc w:val="both"/>
        <w:rPr>
          <w:rFonts w:ascii="Times New Roman" w:eastAsia="Times New Roman" w:hAnsi="Times New Roman" w:cs="Times New Roman"/>
          <w:b/>
          <w:bCs/>
          <w:sz w:val="24"/>
          <w:szCs w:val="24"/>
          <w:shd w:val="clear" w:color="auto" w:fill="FFFFFF"/>
          <w:lang w:val="x-none" w:eastAsia="x-none"/>
        </w:rPr>
      </w:pPr>
      <w:r w:rsidRPr="000C1EE5">
        <w:rPr>
          <w:rFonts w:ascii="Times New Roman" w:eastAsia="Times New Roman" w:hAnsi="Times New Roman" w:cs="Times New Roman"/>
          <w:b/>
          <w:bCs/>
          <w:sz w:val="24"/>
          <w:szCs w:val="24"/>
          <w:shd w:val="clear" w:color="auto" w:fill="FFFFFF"/>
          <w:lang w:val="x-none" w:eastAsia="x-none"/>
        </w:rPr>
        <w:t>Особенности образовательной программы</w:t>
      </w:r>
    </w:p>
    <w:p w14:paraId="124CBE8C" w14:textId="48040ED4" w:rsidR="000C1EE5" w:rsidRPr="000C1EE5" w:rsidRDefault="000C359F" w:rsidP="000C1EE5">
      <w:pPr>
        <w:spacing w:after="0" w:line="240" w:lineRule="auto"/>
        <w:ind w:firstLine="709"/>
        <w:jc w:val="both"/>
        <w:rPr>
          <w:rFonts w:ascii="Times New Roman" w:eastAsia="Times New Roman" w:hAnsi="Times New Roman" w:cs="Times New Roman"/>
          <w:i/>
          <w:iCs/>
          <w:sz w:val="24"/>
          <w:szCs w:val="24"/>
          <w:shd w:val="clear" w:color="auto" w:fill="FFFFFF"/>
          <w:lang w:eastAsia="x-none"/>
        </w:rPr>
      </w:pPr>
      <w:r>
        <w:rPr>
          <w:rFonts w:ascii="Times New Roman" w:eastAsia="Times New Roman" w:hAnsi="Times New Roman" w:cs="Times New Roman"/>
          <w:sz w:val="24"/>
          <w:szCs w:val="24"/>
          <w:shd w:val="clear" w:color="auto" w:fill="FFFFFF"/>
          <w:lang w:eastAsia="x-none"/>
        </w:rPr>
        <w:t>П</w:t>
      </w:r>
      <w:proofErr w:type="spellStart"/>
      <w:r w:rsidR="000C1EE5" w:rsidRPr="000C1EE5">
        <w:rPr>
          <w:rFonts w:ascii="Times New Roman" w:eastAsia="Times New Roman" w:hAnsi="Times New Roman" w:cs="Times New Roman"/>
          <w:sz w:val="24"/>
          <w:szCs w:val="24"/>
          <w:shd w:val="clear" w:color="auto" w:fill="FFFFFF"/>
          <w:lang w:val="x-none" w:eastAsia="x-none"/>
        </w:rPr>
        <w:t>римерны</w:t>
      </w:r>
      <w:r>
        <w:rPr>
          <w:rFonts w:ascii="Times New Roman" w:eastAsia="Times New Roman" w:hAnsi="Times New Roman" w:cs="Times New Roman"/>
          <w:sz w:val="24"/>
          <w:szCs w:val="24"/>
          <w:shd w:val="clear" w:color="auto" w:fill="FFFFFF"/>
          <w:lang w:eastAsia="x-none"/>
        </w:rPr>
        <w:t>е</w:t>
      </w:r>
      <w:proofErr w:type="spellEnd"/>
      <w:r w:rsidR="000C1EE5" w:rsidRPr="000C1EE5">
        <w:rPr>
          <w:rFonts w:ascii="Times New Roman" w:eastAsia="Times New Roman" w:hAnsi="Times New Roman" w:cs="Times New Roman"/>
          <w:sz w:val="24"/>
          <w:szCs w:val="24"/>
          <w:shd w:val="clear" w:color="auto" w:fill="FFFFFF"/>
          <w:lang w:val="x-none" w:eastAsia="x-none"/>
        </w:rPr>
        <w:t xml:space="preserve"> оценочны</w:t>
      </w:r>
      <w:r>
        <w:rPr>
          <w:rFonts w:ascii="Times New Roman" w:eastAsia="Times New Roman" w:hAnsi="Times New Roman" w:cs="Times New Roman"/>
          <w:sz w:val="24"/>
          <w:szCs w:val="24"/>
          <w:shd w:val="clear" w:color="auto" w:fill="FFFFFF"/>
          <w:lang w:eastAsia="x-none"/>
        </w:rPr>
        <w:t>е</w:t>
      </w:r>
      <w:r w:rsidR="000C1EE5" w:rsidRPr="000C1EE5">
        <w:rPr>
          <w:rFonts w:ascii="Times New Roman" w:eastAsia="Times New Roman" w:hAnsi="Times New Roman" w:cs="Times New Roman"/>
          <w:sz w:val="24"/>
          <w:szCs w:val="24"/>
          <w:shd w:val="clear" w:color="auto" w:fill="FFFFFF"/>
          <w:lang w:val="x-none" w:eastAsia="x-none"/>
        </w:rPr>
        <w:t xml:space="preserve"> средств</w:t>
      </w:r>
      <w:r>
        <w:rPr>
          <w:rFonts w:ascii="Times New Roman" w:eastAsia="Times New Roman" w:hAnsi="Times New Roman" w:cs="Times New Roman"/>
          <w:sz w:val="24"/>
          <w:szCs w:val="24"/>
          <w:shd w:val="clear" w:color="auto" w:fill="FFFFFF"/>
          <w:lang w:eastAsia="x-none"/>
        </w:rPr>
        <w:t>а</w:t>
      </w:r>
      <w:r w:rsidR="000C1EE5" w:rsidRPr="000C1EE5">
        <w:rPr>
          <w:rFonts w:ascii="Times New Roman" w:eastAsia="Times New Roman" w:hAnsi="Times New Roman" w:cs="Times New Roman"/>
          <w:sz w:val="24"/>
          <w:szCs w:val="24"/>
          <w:shd w:val="clear" w:color="auto" w:fill="FFFFFF"/>
          <w:lang w:val="x-none" w:eastAsia="x-none"/>
        </w:rPr>
        <w:t xml:space="preserve"> разработаны для </w:t>
      </w:r>
      <w:r w:rsidR="000C1EE5" w:rsidRPr="000C1EE5">
        <w:rPr>
          <w:rFonts w:ascii="Times New Roman" w:eastAsia="Times New Roman" w:hAnsi="Times New Roman" w:cs="Times New Roman"/>
          <w:sz w:val="24"/>
          <w:szCs w:val="24"/>
          <w:shd w:val="clear" w:color="auto" w:fill="FFFFFF"/>
          <w:lang w:eastAsia="x-none"/>
        </w:rPr>
        <w:t>специальности</w:t>
      </w:r>
      <w:r w:rsidR="000C1EE5" w:rsidRPr="000C1EE5">
        <w:rPr>
          <w:rFonts w:ascii="Times New Roman" w:eastAsia="Times New Roman" w:hAnsi="Times New Roman" w:cs="Times New Roman"/>
          <w:sz w:val="24"/>
          <w:szCs w:val="24"/>
          <w:shd w:val="clear" w:color="auto" w:fill="FFFFFF"/>
          <w:lang w:val="x-none" w:eastAsia="x-none"/>
        </w:rPr>
        <w:t xml:space="preserve"> </w:t>
      </w:r>
      <w:r w:rsidR="00332E56">
        <w:rPr>
          <w:rFonts w:ascii="Times New Roman" w:eastAsia="Times New Roman" w:hAnsi="Times New Roman" w:cs="Times New Roman"/>
          <w:sz w:val="24"/>
          <w:szCs w:val="24"/>
          <w:shd w:val="clear" w:color="auto" w:fill="FFFFFF"/>
          <w:lang w:eastAsia="x-none"/>
        </w:rPr>
        <w:t>14.02.02 Радиационная безопасность.</w:t>
      </w:r>
    </w:p>
    <w:p w14:paraId="2536CC50" w14:textId="77777777" w:rsidR="000C1EE5" w:rsidRPr="000C1EE5" w:rsidRDefault="000C1EE5" w:rsidP="000C1EE5">
      <w:pPr>
        <w:spacing w:after="0" w:line="240" w:lineRule="auto"/>
        <w:ind w:firstLine="709"/>
        <w:jc w:val="both"/>
        <w:rPr>
          <w:rFonts w:ascii="Times New Roman" w:eastAsia="Times New Roman" w:hAnsi="Times New Roman" w:cs="Times New Roman"/>
          <w:sz w:val="24"/>
          <w:szCs w:val="24"/>
          <w:shd w:val="clear" w:color="auto" w:fill="FFFFFF"/>
          <w:lang w:eastAsia="x-none"/>
        </w:rPr>
      </w:pPr>
      <w:r w:rsidRPr="000C1EE5">
        <w:rPr>
          <w:rFonts w:ascii="Times New Roman" w:eastAsia="Times New Roman" w:hAnsi="Times New Roman" w:cs="Times New Roman"/>
          <w:sz w:val="24"/>
          <w:szCs w:val="24"/>
          <w:shd w:val="clear" w:color="auto" w:fill="FFFFFF"/>
          <w:lang w:val="x-none" w:eastAsia="x-none"/>
        </w:rPr>
        <w:t>В рамках специальности СПО предусмотрено освоение следующ</w:t>
      </w:r>
      <w:r w:rsidRPr="000C1EE5">
        <w:rPr>
          <w:rFonts w:ascii="Times New Roman" w:eastAsia="Times New Roman" w:hAnsi="Times New Roman" w:cs="Times New Roman"/>
          <w:sz w:val="24"/>
          <w:szCs w:val="24"/>
          <w:shd w:val="clear" w:color="auto" w:fill="FFFFFF"/>
          <w:lang w:eastAsia="x-none"/>
        </w:rPr>
        <w:t>ей</w:t>
      </w:r>
      <w:r w:rsidRPr="000C1EE5">
        <w:rPr>
          <w:rFonts w:ascii="Times New Roman" w:eastAsia="Times New Roman" w:hAnsi="Times New Roman" w:cs="Times New Roman"/>
          <w:sz w:val="24"/>
          <w:szCs w:val="24"/>
          <w:shd w:val="clear" w:color="auto" w:fill="FFFFFF"/>
          <w:lang w:val="x-none" w:eastAsia="x-none"/>
        </w:rPr>
        <w:t xml:space="preserve"> квалификаци</w:t>
      </w:r>
      <w:r w:rsidRPr="000C1EE5">
        <w:rPr>
          <w:rFonts w:ascii="Times New Roman" w:eastAsia="Times New Roman" w:hAnsi="Times New Roman" w:cs="Times New Roman"/>
          <w:sz w:val="24"/>
          <w:szCs w:val="24"/>
          <w:shd w:val="clear" w:color="auto" w:fill="FFFFFF"/>
          <w:lang w:eastAsia="x-none"/>
        </w:rPr>
        <w:t>и</w:t>
      </w:r>
      <w:r w:rsidRPr="000C1EE5">
        <w:rPr>
          <w:rFonts w:ascii="Times New Roman" w:eastAsia="Times New Roman" w:hAnsi="Times New Roman" w:cs="Times New Roman"/>
          <w:sz w:val="24"/>
          <w:szCs w:val="24"/>
          <w:shd w:val="clear" w:color="auto" w:fill="FFFFFF"/>
          <w:lang w:val="x-none" w:eastAsia="x-none"/>
        </w:rPr>
        <w:t>:</w:t>
      </w:r>
      <w:r w:rsidRPr="000C1EE5">
        <w:rPr>
          <w:rFonts w:ascii="Times New Roman" w:eastAsia="Times New Roman" w:hAnsi="Times New Roman" w:cs="Times New Roman"/>
          <w:sz w:val="24"/>
          <w:szCs w:val="24"/>
          <w:shd w:val="clear" w:color="auto" w:fill="FFFFFF"/>
          <w:lang w:eastAsia="x-none"/>
        </w:rPr>
        <w:t xml:space="preserve"> </w:t>
      </w:r>
      <w:r w:rsidR="00332E56">
        <w:rPr>
          <w:rFonts w:ascii="Times New Roman" w:eastAsia="Times New Roman" w:hAnsi="Times New Roman" w:cs="Times New Roman"/>
          <w:sz w:val="24"/>
          <w:szCs w:val="24"/>
          <w:shd w:val="clear" w:color="auto" w:fill="FFFFFF"/>
          <w:lang w:eastAsia="x-none"/>
        </w:rPr>
        <w:t>техник</w:t>
      </w:r>
      <w:r w:rsidRPr="000C1EE5">
        <w:rPr>
          <w:rFonts w:ascii="Times New Roman" w:eastAsia="Times New Roman" w:hAnsi="Times New Roman" w:cs="Times New Roman"/>
          <w:sz w:val="24"/>
          <w:szCs w:val="24"/>
          <w:shd w:val="clear" w:color="auto" w:fill="FFFFFF"/>
          <w:lang w:eastAsia="x-none"/>
        </w:rPr>
        <w:t xml:space="preserve">. </w:t>
      </w:r>
    </w:p>
    <w:p w14:paraId="4248EF88" w14:textId="77777777" w:rsidR="000C1EE5" w:rsidRDefault="000C1EE5" w:rsidP="000C1EE5">
      <w:pPr>
        <w:spacing w:after="0" w:line="240" w:lineRule="auto"/>
        <w:ind w:firstLine="709"/>
        <w:jc w:val="both"/>
        <w:rPr>
          <w:rFonts w:ascii="Times New Roman" w:eastAsia="Calibri" w:hAnsi="Times New Roman" w:cs="Times New Roman"/>
          <w:sz w:val="24"/>
          <w:szCs w:val="24"/>
        </w:rPr>
      </w:pPr>
      <w:r w:rsidRPr="000C1EE5">
        <w:rPr>
          <w:rFonts w:ascii="Times New Roman" w:eastAsia="Times New Roman" w:hAnsi="Times New Roman" w:cs="Times New Roman"/>
          <w:iCs/>
          <w:sz w:val="24"/>
          <w:szCs w:val="24"/>
          <w:shd w:val="clear" w:color="auto" w:fill="FFFFFF"/>
          <w:lang w:eastAsia="x-none"/>
        </w:rPr>
        <w:t>Осваиваемые основные виды деятельности:</w:t>
      </w:r>
      <w:r w:rsidRPr="000C1EE5">
        <w:rPr>
          <w:rFonts w:ascii="Times New Roman" w:eastAsia="Calibri" w:hAnsi="Times New Roman" w:cs="Times New Roman"/>
          <w:sz w:val="24"/>
          <w:szCs w:val="24"/>
        </w:rPr>
        <w:t xml:space="preserve"> </w:t>
      </w:r>
    </w:p>
    <w:p w14:paraId="0319FF6A" w14:textId="77777777" w:rsidR="00332E56" w:rsidRPr="00332E56" w:rsidRDefault="00332E56" w:rsidP="00332E56">
      <w:pPr>
        <w:spacing w:after="0" w:line="240" w:lineRule="auto"/>
        <w:ind w:firstLine="709"/>
        <w:jc w:val="both"/>
        <w:rPr>
          <w:rFonts w:ascii="Times New Roman" w:eastAsia="Calibri" w:hAnsi="Times New Roman" w:cs="Times New Roman"/>
          <w:sz w:val="24"/>
          <w:szCs w:val="24"/>
        </w:rPr>
      </w:pPr>
      <w:r w:rsidRPr="00332E56">
        <w:rPr>
          <w:rFonts w:ascii="Times New Roman" w:eastAsia="Calibri" w:hAnsi="Times New Roman" w:cs="Times New Roman"/>
          <w:sz w:val="24"/>
          <w:szCs w:val="24"/>
        </w:rPr>
        <w:t xml:space="preserve"> Проведение радиационных измерений с использованием оборудования и систем радиационного контроля</w:t>
      </w:r>
    </w:p>
    <w:p w14:paraId="1768322B" w14:textId="77777777" w:rsidR="00332E56" w:rsidRPr="000C1EE5" w:rsidRDefault="00332E56" w:rsidP="00332E56">
      <w:pPr>
        <w:spacing w:after="0" w:line="240" w:lineRule="auto"/>
        <w:ind w:firstLine="709"/>
        <w:jc w:val="both"/>
        <w:rPr>
          <w:rFonts w:ascii="Times New Roman" w:eastAsia="Calibri" w:hAnsi="Times New Roman" w:cs="Times New Roman"/>
          <w:sz w:val="24"/>
          <w:szCs w:val="24"/>
        </w:rPr>
      </w:pPr>
      <w:r w:rsidRPr="00332E56">
        <w:rPr>
          <w:rFonts w:ascii="Times New Roman" w:eastAsia="Calibri" w:hAnsi="Times New Roman" w:cs="Times New Roman"/>
          <w:sz w:val="24"/>
          <w:szCs w:val="24"/>
        </w:rPr>
        <w:t>Техническое обслуживание и метрологические испытания средств радиационного контроля</w:t>
      </w:r>
    </w:p>
    <w:p w14:paraId="135958FE" w14:textId="77777777" w:rsidR="000C1EE5" w:rsidRPr="000C1EE5" w:rsidRDefault="000C1EE5" w:rsidP="000C1EE5">
      <w:pPr>
        <w:spacing w:after="0" w:line="240" w:lineRule="auto"/>
        <w:jc w:val="both"/>
        <w:rPr>
          <w:rFonts w:ascii="Times New Roman" w:eastAsia="Times New Roman" w:hAnsi="Times New Roman" w:cs="Times New Roman"/>
          <w:i/>
          <w:sz w:val="24"/>
          <w:szCs w:val="24"/>
          <w:shd w:val="clear" w:color="auto" w:fill="FFFFFF"/>
          <w:lang w:eastAsia="x-none"/>
        </w:rPr>
      </w:pPr>
      <w:r w:rsidRPr="000C1EE5">
        <w:rPr>
          <w:rFonts w:ascii="Times New Roman" w:eastAsia="Times New Roman" w:hAnsi="Times New Roman" w:cs="Times New Roman"/>
          <w:iCs/>
          <w:sz w:val="24"/>
          <w:szCs w:val="24"/>
          <w:shd w:val="clear" w:color="auto" w:fill="FFFFFF"/>
          <w:lang w:eastAsia="x-none"/>
        </w:rPr>
        <w:t xml:space="preserve">            Выполнение работ по одной или нескольким профессиям рабочих</w:t>
      </w:r>
      <w:r w:rsidR="00332E56">
        <w:rPr>
          <w:rFonts w:ascii="Times New Roman" w:eastAsia="Times New Roman" w:hAnsi="Times New Roman" w:cs="Times New Roman"/>
          <w:iCs/>
          <w:sz w:val="24"/>
          <w:szCs w:val="24"/>
          <w:shd w:val="clear" w:color="auto" w:fill="FFFFFF"/>
          <w:lang w:eastAsia="x-none"/>
        </w:rPr>
        <w:t>.</w:t>
      </w:r>
    </w:p>
    <w:p w14:paraId="65B7C9AF" w14:textId="77777777" w:rsidR="000C1EE5" w:rsidRPr="000C1EE5" w:rsidRDefault="000C1EE5" w:rsidP="000C1EE5">
      <w:pPr>
        <w:spacing w:after="0" w:line="240" w:lineRule="auto"/>
        <w:jc w:val="both"/>
        <w:rPr>
          <w:rFonts w:ascii="Times New Roman" w:eastAsia="Times New Roman" w:hAnsi="Times New Roman" w:cs="Times New Roman"/>
          <w:i/>
          <w:sz w:val="24"/>
          <w:szCs w:val="24"/>
          <w:highlight w:val="yellow"/>
          <w:shd w:val="clear" w:color="auto" w:fill="FFFFFF"/>
          <w:lang w:val="x-none" w:eastAsia="x-none"/>
        </w:rPr>
      </w:pPr>
    </w:p>
    <w:p w14:paraId="56C12E5E" w14:textId="77777777" w:rsidR="000C1EE5" w:rsidRPr="000C1EE5" w:rsidRDefault="000C1EE5" w:rsidP="0081104A">
      <w:pPr>
        <w:numPr>
          <w:ilvl w:val="1"/>
          <w:numId w:val="112"/>
        </w:numPr>
        <w:spacing w:after="0" w:line="240" w:lineRule="auto"/>
        <w:ind w:left="0" w:firstLine="709"/>
        <w:contextualSpacing/>
        <w:jc w:val="both"/>
        <w:rPr>
          <w:rFonts w:ascii="Times New Roman" w:eastAsia="Times New Roman" w:hAnsi="Times New Roman" w:cs="Times New Roman"/>
          <w:b/>
          <w:bCs/>
          <w:sz w:val="24"/>
          <w:szCs w:val="24"/>
          <w:shd w:val="clear" w:color="auto" w:fill="FFFFFF"/>
          <w:lang w:val="x-none" w:eastAsia="x-none"/>
        </w:rPr>
      </w:pPr>
      <w:r w:rsidRPr="000C1EE5">
        <w:rPr>
          <w:rFonts w:ascii="Times New Roman" w:eastAsia="Times New Roman" w:hAnsi="Times New Roman" w:cs="Times New Roman"/>
          <w:b/>
          <w:bCs/>
          <w:sz w:val="24"/>
          <w:szCs w:val="24"/>
          <w:shd w:val="clear" w:color="auto" w:fill="FFFFFF"/>
          <w:lang w:val="x-none" w:eastAsia="x-none"/>
        </w:rPr>
        <w:t>Применяемые материалы</w:t>
      </w:r>
    </w:p>
    <w:p w14:paraId="4C1CA649" w14:textId="77777777" w:rsidR="000C1EE5" w:rsidRPr="000C1EE5" w:rsidRDefault="000C1EE5" w:rsidP="000C1EE5">
      <w:pPr>
        <w:spacing w:after="0" w:line="240" w:lineRule="auto"/>
        <w:ind w:firstLine="709"/>
        <w:jc w:val="both"/>
        <w:rPr>
          <w:rFonts w:ascii="Times New Roman" w:eastAsia="Times New Roman" w:hAnsi="Times New Roman" w:cs="Times New Roman"/>
          <w:sz w:val="24"/>
          <w:szCs w:val="24"/>
          <w:shd w:val="clear" w:color="auto" w:fill="FFFFFF"/>
          <w:lang w:val="x-none" w:eastAsia="x-none"/>
        </w:rPr>
      </w:pPr>
      <w:r w:rsidRPr="000C1EE5">
        <w:rPr>
          <w:rFonts w:ascii="Times New Roman" w:eastAsia="Times New Roman" w:hAnsi="Times New Roman" w:cs="Times New Roman"/>
          <w:sz w:val="24"/>
          <w:szCs w:val="24"/>
          <w:shd w:val="clear" w:color="auto" w:fill="FFFFFF"/>
          <w:lang w:val="x-none" w:eastAsia="x-none"/>
        </w:rPr>
        <w:t xml:space="preserve">Для разработки оценочных заданий по каждому из сочетаний </w:t>
      </w:r>
      <w:r w:rsidRPr="000C1EE5">
        <w:rPr>
          <w:rFonts w:ascii="Times New Roman" w:eastAsia="Times New Roman" w:hAnsi="Times New Roman" w:cs="Times New Roman"/>
          <w:sz w:val="24"/>
          <w:szCs w:val="24"/>
          <w:shd w:val="clear" w:color="auto" w:fill="FFFFFF"/>
          <w:lang w:eastAsia="x-none"/>
        </w:rPr>
        <w:t xml:space="preserve">видов профессиональной деятельности </w:t>
      </w:r>
      <w:r w:rsidRPr="000C1EE5">
        <w:rPr>
          <w:rFonts w:ascii="Times New Roman" w:eastAsia="Times New Roman" w:hAnsi="Times New Roman" w:cs="Times New Roman"/>
          <w:sz w:val="24"/>
          <w:szCs w:val="24"/>
          <w:shd w:val="clear" w:color="auto" w:fill="FFFFFF"/>
          <w:lang w:val="x-none" w:eastAsia="x-none"/>
        </w:rPr>
        <w:t>рекомендуется применять следующие материалы:</w:t>
      </w:r>
    </w:p>
    <w:p w14:paraId="02242C12" w14:textId="77777777" w:rsidR="000C1EE5" w:rsidRPr="000C1EE5" w:rsidRDefault="000C1EE5" w:rsidP="000C1EE5">
      <w:pPr>
        <w:spacing w:after="0" w:line="240" w:lineRule="auto"/>
        <w:ind w:firstLine="709"/>
        <w:jc w:val="both"/>
        <w:rPr>
          <w:rFonts w:ascii="Times New Roman" w:eastAsia="Times New Roman" w:hAnsi="Times New Roman" w:cs="Times New Roman"/>
          <w:sz w:val="24"/>
          <w:szCs w:val="24"/>
          <w:shd w:val="clear" w:color="auto" w:fill="FFFFFF"/>
          <w:lang w:val="x-none"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074"/>
        <w:gridCol w:w="2091"/>
      </w:tblGrid>
      <w:tr w:rsidR="000C1EE5" w:rsidRPr="000C1EE5" w14:paraId="11C8F04E" w14:textId="77777777" w:rsidTr="000C1EE5">
        <w:tc>
          <w:tcPr>
            <w:tcW w:w="2439" w:type="dxa"/>
            <w:shd w:val="clear" w:color="auto" w:fill="auto"/>
          </w:tcPr>
          <w:p w14:paraId="40BB5115" w14:textId="77777777" w:rsidR="000C1EE5" w:rsidRPr="000C1EE5" w:rsidRDefault="000C1EE5" w:rsidP="000C1EE5">
            <w:pPr>
              <w:spacing w:after="0" w:line="240" w:lineRule="auto"/>
              <w:jc w:val="both"/>
              <w:rPr>
                <w:rFonts w:ascii="Times New Roman" w:eastAsia="Times New Roman" w:hAnsi="Times New Roman" w:cs="Times New Roman"/>
                <w:iCs/>
                <w:sz w:val="24"/>
                <w:szCs w:val="24"/>
                <w:shd w:val="clear" w:color="auto" w:fill="FFFFFF"/>
                <w:lang w:eastAsia="ru-RU"/>
              </w:rPr>
            </w:pPr>
            <w:r w:rsidRPr="000C1EE5">
              <w:rPr>
                <w:rFonts w:ascii="Times New Roman" w:eastAsia="Times New Roman" w:hAnsi="Times New Roman" w:cs="Times New Roman"/>
                <w:iCs/>
                <w:sz w:val="24"/>
                <w:szCs w:val="24"/>
                <w:shd w:val="clear" w:color="auto" w:fill="FFFFFF"/>
                <w:lang w:eastAsia="ru-RU"/>
              </w:rPr>
              <w:t>Квалификация</w:t>
            </w:r>
          </w:p>
        </w:tc>
        <w:tc>
          <w:tcPr>
            <w:tcW w:w="5074" w:type="dxa"/>
            <w:shd w:val="clear" w:color="auto" w:fill="auto"/>
          </w:tcPr>
          <w:p w14:paraId="6D22625A" w14:textId="77777777" w:rsidR="000C1EE5" w:rsidRPr="000C1EE5" w:rsidRDefault="000C1EE5" w:rsidP="000C1EE5">
            <w:pPr>
              <w:spacing w:after="0" w:line="240" w:lineRule="auto"/>
              <w:jc w:val="both"/>
              <w:rPr>
                <w:rFonts w:ascii="Times New Roman" w:eastAsia="Times New Roman" w:hAnsi="Times New Roman" w:cs="Times New Roman"/>
                <w:iCs/>
                <w:sz w:val="24"/>
                <w:szCs w:val="24"/>
                <w:shd w:val="clear" w:color="auto" w:fill="FFFFFF"/>
                <w:lang w:eastAsia="ru-RU"/>
              </w:rPr>
            </w:pPr>
            <w:r w:rsidRPr="000C1EE5">
              <w:rPr>
                <w:rFonts w:ascii="Times New Roman" w:eastAsia="Times New Roman" w:hAnsi="Times New Roman" w:cs="Times New Roman"/>
                <w:iCs/>
                <w:sz w:val="24"/>
                <w:szCs w:val="24"/>
                <w:shd w:val="clear" w:color="auto" w:fill="FFFFFF"/>
                <w:lang w:eastAsia="ru-RU"/>
              </w:rPr>
              <w:t>Профессиональный стандарт</w:t>
            </w:r>
          </w:p>
        </w:tc>
        <w:tc>
          <w:tcPr>
            <w:tcW w:w="2091" w:type="dxa"/>
            <w:shd w:val="clear" w:color="auto" w:fill="auto"/>
          </w:tcPr>
          <w:p w14:paraId="5B2411BA" w14:textId="77777777" w:rsidR="000C1EE5" w:rsidRPr="000C1EE5" w:rsidRDefault="000C1EE5" w:rsidP="000C1EE5">
            <w:pPr>
              <w:spacing w:after="0" w:line="240" w:lineRule="auto"/>
              <w:jc w:val="both"/>
              <w:rPr>
                <w:rFonts w:ascii="Times New Roman" w:eastAsia="Times New Roman" w:hAnsi="Times New Roman" w:cs="Times New Roman"/>
                <w:iCs/>
                <w:sz w:val="24"/>
                <w:szCs w:val="24"/>
                <w:shd w:val="clear" w:color="auto" w:fill="FFFFFF"/>
                <w:lang w:eastAsia="ru-RU"/>
              </w:rPr>
            </w:pPr>
            <w:r w:rsidRPr="000C1EE5">
              <w:rPr>
                <w:rFonts w:ascii="Times New Roman" w:eastAsia="Times New Roman" w:hAnsi="Times New Roman" w:cs="Times New Roman"/>
                <w:iCs/>
                <w:sz w:val="24"/>
                <w:szCs w:val="24"/>
                <w:shd w:val="clear" w:color="auto" w:fill="FFFFFF"/>
                <w:lang w:eastAsia="ru-RU"/>
              </w:rPr>
              <w:t>Компетенция Ворлдскиллс</w:t>
            </w:r>
          </w:p>
        </w:tc>
      </w:tr>
      <w:tr w:rsidR="000C1EE5" w:rsidRPr="000C1EE5" w14:paraId="76A6DFDC" w14:textId="77777777" w:rsidTr="000C1EE5">
        <w:trPr>
          <w:trHeight w:val="2252"/>
        </w:trPr>
        <w:tc>
          <w:tcPr>
            <w:tcW w:w="2439" w:type="dxa"/>
            <w:shd w:val="clear" w:color="auto" w:fill="auto"/>
            <w:vAlign w:val="center"/>
          </w:tcPr>
          <w:p w14:paraId="64B78ABE" w14:textId="77777777" w:rsidR="000C1EE5" w:rsidRPr="000C1EE5" w:rsidRDefault="00332E56" w:rsidP="000C1EE5">
            <w:pPr>
              <w:spacing w:after="0" w:line="240" w:lineRule="auto"/>
              <w:jc w:val="both"/>
              <w:rPr>
                <w:rFonts w:ascii="Times New Roman" w:eastAsia="Times New Roman" w:hAnsi="Times New Roman" w:cs="Times New Roman"/>
                <w:iCs/>
                <w:color w:val="000000"/>
                <w:sz w:val="24"/>
                <w:szCs w:val="24"/>
                <w:shd w:val="clear" w:color="auto" w:fill="FFFFFF"/>
                <w:lang w:eastAsia="ru-RU"/>
              </w:rPr>
            </w:pPr>
            <w:r>
              <w:rPr>
                <w:rFonts w:ascii="Times New Roman" w:eastAsia="Times New Roman" w:hAnsi="Times New Roman" w:cs="Times New Roman"/>
                <w:iCs/>
                <w:color w:val="000000"/>
                <w:sz w:val="24"/>
                <w:szCs w:val="24"/>
                <w:shd w:val="clear" w:color="auto" w:fill="FFFFFF"/>
                <w:lang w:eastAsia="ru-RU"/>
              </w:rPr>
              <w:t>техник</w:t>
            </w:r>
          </w:p>
        </w:tc>
        <w:tc>
          <w:tcPr>
            <w:tcW w:w="5074" w:type="dxa"/>
            <w:shd w:val="clear" w:color="auto" w:fill="auto"/>
          </w:tcPr>
          <w:p w14:paraId="705293E1" w14:textId="77777777" w:rsidR="00332E56" w:rsidRPr="00332E56" w:rsidRDefault="00332E56" w:rsidP="00332E56">
            <w:pPr>
              <w:tabs>
                <w:tab w:val="left" w:pos="1880"/>
              </w:tabs>
              <w:spacing w:after="0" w:line="276" w:lineRule="auto"/>
              <w:jc w:val="both"/>
              <w:rPr>
                <w:rFonts w:ascii="Times New Roman" w:eastAsia="Times New Roman" w:hAnsi="Times New Roman" w:cs="Times New Roman"/>
                <w:iCs/>
                <w:sz w:val="24"/>
                <w:szCs w:val="24"/>
                <w:lang w:eastAsia="ru-RU"/>
              </w:rPr>
            </w:pPr>
            <w:r w:rsidRPr="00332E56">
              <w:rPr>
                <w:rFonts w:ascii="Times New Roman" w:eastAsia="Times New Roman" w:hAnsi="Times New Roman" w:cs="Times New Roman"/>
                <w:sz w:val="24"/>
                <w:szCs w:val="24"/>
                <w:lang w:eastAsia="ru-RU"/>
              </w:rPr>
              <w:t>Федеральный государственный образовательный стандарт среднего профессионального</w:t>
            </w:r>
            <w:r w:rsidRPr="00332E56">
              <w:rPr>
                <w:rFonts w:ascii="Times New Roman" w:eastAsia="Times New Roman" w:hAnsi="Times New Roman" w:cs="Times New Roman"/>
                <w:spacing w:val="1"/>
                <w:sz w:val="24"/>
                <w:szCs w:val="24"/>
                <w:lang w:eastAsia="ru-RU"/>
              </w:rPr>
              <w:t xml:space="preserve"> </w:t>
            </w:r>
            <w:r w:rsidRPr="00332E56">
              <w:rPr>
                <w:rFonts w:ascii="Times New Roman" w:eastAsia="Times New Roman" w:hAnsi="Times New Roman" w:cs="Times New Roman"/>
                <w:sz w:val="24"/>
                <w:szCs w:val="24"/>
                <w:lang w:eastAsia="ru-RU"/>
              </w:rPr>
              <w:t>образования</w:t>
            </w:r>
            <w:r w:rsidRPr="00332E56">
              <w:rPr>
                <w:rFonts w:ascii="Times New Roman" w:eastAsia="Times New Roman" w:hAnsi="Times New Roman" w:cs="Times New Roman"/>
                <w:spacing w:val="1"/>
                <w:sz w:val="24"/>
                <w:szCs w:val="24"/>
                <w:lang w:eastAsia="ru-RU"/>
              </w:rPr>
              <w:t xml:space="preserve"> </w:t>
            </w:r>
            <w:r w:rsidRPr="00332E56">
              <w:rPr>
                <w:rFonts w:ascii="Times New Roman" w:eastAsia="Times New Roman" w:hAnsi="Times New Roman" w:cs="Times New Roman"/>
                <w:sz w:val="24"/>
                <w:szCs w:val="24"/>
                <w:lang w:eastAsia="ru-RU"/>
              </w:rPr>
              <w:t>по</w:t>
            </w:r>
            <w:r w:rsidRPr="00332E56">
              <w:rPr>
                <w:rFonts w:ascii="Times New Roman" w:eastAsia="Times New Roman" w:hAnsi="Times New Roman" w:cs="Times New Roman"/>
                <w:spacing w:val="1"/>
                <w:sz w:val="24"/>
                <w:szCs w:val="24"/>
                <w:lang w:eastAsia="ru-RU"/>
              </w:rPr>
              <w:t xml:space="preserve"> специальности 14.02.02 Радиационная безопасность, утвержденный </w:t>
            </w:r>
            <w:r w:rsidRPr="00332E56">
              <w:rPr>
                <w:rFonts w:ascii="Times New Roman" w:eastAsia="Times New Roman" w:hAnsi="Times New Roman" w:cs="Times New Roman"/>
                <w:sz w:val="24"/>
                <w:szCs w:val="24"/>
                <w:lang w:eastAsia="ru-RU"/>
              </w:rPr>
              <w:t xml:space="preserve">приказом </w:t>
            </w:r>
            <w:r w:rsidRPr="00332E56">
              <w:rPr>
                <w:rFonts w:ascii="Times New Roman" w:eastAsia="Times New Roman" w:hAnsi="Times New Roman" w:cs="Times New Roman"/>
                <w:iCs/>
                <w:sz w:val="24"/>
                <w:szCs w:val="24"/>
                <w:lang w:eastAsia="ru-RU"/>
              </w:rPr>
              <w:t>Минпросвещения России от 25.08.2021 г. № 601;</w:t>
            </w:r>
          </w:p>
          <w:p w14:paraId="2B001E6B" w14:textId="77777777" w:rsidR="000C1EE5" w:rsidRPr="00332E56" w:rsidRDefault="00332E56" w:rsidP="00332E56">
            <w:pPr>
              <w:spacing w:after="0" w:line="240" w:lineRule="auto"/>
              <w:jc w:val="both"/>
              <w:rPr>
                <w:rFonts w:ascii="Times New Roman" w:eastAsia="Times New Roman" w:hAnsi="Times New Roman" w:cs="Times New Roman"/>
                <w:iCs/>
                <w:sz w:val="24"/>
                <w:szCs w:val="24"/>
                <w:shd w:val="clear" w:color="auto" w:fill="FFFFFF"/>
                <w:lang w:eastAsia="ru-RU"/>
              </w:rPr>
            </w:pPr>
            <w:r w:rsidRPr="00332E56">
              <w:rPr>
                <w:rFonts w:ascii="Times New Roman" w:hAnsi="Times New Roman" w:cs="Times New Roman"/>
                <w:lang w:eastAsia="x-none"/>
              </w:rPr>
              <w:t xml:space="preserve">Профессиональный стандарт </w:t>
            </w:r>
            <w:r w:rsidRPr="00332E56">
              <w:rPr>
                <w:rFonts w:ascii="Times New Roman" w:hAnsi="Times New Roman" w:cs="Times New Roman"/>
                <w:bCs/>
                <w:color w:val="000000"/>
              </w:rPr>
              <w:t>"Дозиметрист атомной станции"</w:t>
            </w:r>
            <w:r w:rsidRPr="00332E56">
              <w:rPr>
                <w:rFonts w:ascii="Times New Roman" w:hAnsi="Times New Roman" w:cs="Times New Roman"/>
                <w:lang w:eastAsia="x-none"/>
              </w:rPr>
              <w:t xml:space="preserve">, </w:t>
            </w:r>
            <w:r w:rsidRPr="00332E56">
              <w:rPr>
                <w:rFonts w:ascii="Times New Roman" w:hAnsi="Times New Roman" w:cs="Times New Roman"/>
                <w:bCs/>
              </w:rPr>
              <w:t xml:space="preserve">утвержденный приказом министерства труда и социальной защиты Российской Федерации </w:t>
            </w:r>
            <w:r w:rsidRPr="00332E56">
              <w:rPr>
                <w:rFonts w:ascii="Times New Roman" w:hAnsi="Times New Roman" w:cs="Times New Roman"/>
                <w:bCs/>
                <w:iCs/>
              </w:rPr>
              <w:t xml:space="preserve">от </w:t>
            </w:r>
            <w:r w:rsidRPr="00332E56">
              <w:rPr>
                <w:rFonts w:ascii="Times New Roman" w:hAnsi="Times New Roman" w:cs="Times New Roman"/>
                <w:bCs/>
                <w:color w:val="000000"/>
              </w:rPr>
              <w:t>от 7 сентября 2018 г. n 581н</w:t>
            </w:r>
          </w:p>
        </w:tc>
        <w:tc>
          <w:tcPr>
            <w:tcW w:w="2091" w:type="dxa"/>
            <w:shd w:val="clear" w:color="auto" w:fill="auto"/>
          </w:tcPr>
          <w:p w14:paraId="3E9BB621" w14:textId="77777777" w:rsidR="000C1EE5" w:rsidRPr="000C1EE5" w:rsidRDefault="00332E56" w:rsidP="000C1EE5">
            <w:pPr>
              <w:spacing w:after="0" w:line="240" w:lineRule="auto"/>
              <w:jc w:val="both"/>
              <w:rPr>
                <w:rFonts w:ascii="Times New Roman" w:eastAsia="Times New Roman" w:hAnsi="Times New Roman" w:cs="Times New Roman"/>
                <w:iCs/>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Не разработан</w:t>
            </w:r>
          </w:p>
        </w:tc>
      </w:tr>
    </w:tbl>
    <w:p w14:paraId="7AE6ECE2" w14:textId="77777777" w:rsidR="000C1EE5" w:rsidRPr="000C1EE5" w:rsidRDefault="000C1EE5" w:rsidP="000C1EE5">
      <w:pPr>
        <w:spacing w:after="0" w:line="240" w:lineRule="auto"/>
        <w:ind w:firstLine="708"/>
        <w:jc w:val="both"/>
        <w:rPr>
          <w:rFonts w:ascii="Times New Roman" w:eastAsia="Times New Roman" w:hAnsi="Times New Roman" w:cs="Times New Roman"/>
          <w:i/>
          <w:sz w:val="24"/>
          <w:szCs w:val="24"/>
          <w:shd w:val="clear" w:color="auto" w:fill="FFFFFF"/>
          <w:lang w:eastAsia="ru-RU"/>
        </w:rPr>
      </w:pPr>
    </w:p>
    <w:sectPr w:rsidR="000C1EE5" w:rsidRPr="000C1EE5" w:rsidSect="00850D3B">
      <w:headerReference w:type="first" r:id="rId157"/>
      <w:pgSz w:w="11906" w:h="16838"/>
      <w:pgMar w:top="1134" w:right="567" w:bottom="1134" w:left="1418" w:header="709" w:footer="709"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1EB2" w14:textId="77777777" w:rsidR="002F62CA" w:rsidRDefault="002F62CA" w:rsidP="000C330F">
      <w:pPr>
        <w:spacing w:after="0" w:line="240" w:lineRule="auto"/>
      </w:pPr>
      <w:r>
        <w:separator/>
      </w:r>
    </w:p>
  </w:endnote>
  <w:endnote w:type="continuationSeparator" w:id="0">
    <w:p w14:paraId="0E760981" w14:textId="77777777" w:rsidR="002F62CA" w:rsidRDefault="002F62CA" w:rsidP="000C330F">
      <w:pPr>
        <w:spacing w:after="0" w:line="240" w:lineRule="auto"/>
      </w:pPr>
      <w:r>
        <w:continuationSeparator/>
      </w:r>
    </w:p>
  </w:endnote>
  <w:endnote w:type="continuationNotice" w:id="1">
    <w:p w14:paraId="70C84B89" w14:textId="77777777" w:rsidR="002F62CA" w:rsidRDefault="002F6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DejaVu Sans">
    <w:altName w:val="Times New Roman"/>
    <w:charset w:val="00"/>
    <w:family w:val="auto"/>
    <w:pitch w:val="variable"/>
  </w:font>
  <w:font w:name="HiddenHorzOC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BD99" w14:textId="77777777" w:rsidR="00E15320" w:rsidRDefault="00E15320">
    <w:pPr>
      <w:pStyle w:val="ac"/>
      <w:jc w:val="center"/>
    </w:pPr>
  </w:p>
  <w:p w14:paraId="5635658E" w14:textId="77777777" w:rsidR="00E15320" w:rsidRDefault="00E15320">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2535" w14:textId="77777777" w:rsidR="00E15320" w:rsidRDefault="00E15320" w:rsidP="007F5C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E7E6228" w14:textId="77777777" w:rsidR="00E15320" w:rsidRDefault="00E15320" w:rsidP="007F5C7A">
    <w:pPr>
      <w:pStyle w:val="ac"/>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740C" w14:textId="723E9A50" w:rsidR="00E15320" w:rsidRDefault="00E15320" w:rsidP="007F5C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C359F">
      <w:rPr>
        <w:rStyle w:val="ae"/>
        <w:noProof/>
      </w:rPr>
      <w:t>142</w:t>
    </w:r>
    <w:r>
      <w:rPr>
        <w:rStyle w:val="ae"/>
      </w:rPr>
      <w:fldChar w:fldCharType="end"/>
    </w:r>
  </w:p>
  <w:p w14:paraId="7F14B8F6" w14:textId="77777777" w:rsidR="00E15320" w:rsidRDefault="00E15320" w:rsidP="007F5C7A">
    <w:pPr>
      <w:pStyle w:val="ac"/>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D311" w14:textId="77777777" w:rsidR="00E15320" w:rsidRDefault="00E15320" w:rsidP="007F5C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505F7F6" w14:textId="77777777" w:rsidR="00E15320" w:rsidRDefault="00E15320" w:rsidP="007F5C7A">
    <w:pPr>
      <w:pStyle w:val="ac"/>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7DBE" w14:textId="77777777" w:rsidR="00E15320" w:rsidRDefault="00E15320" w:rsidP="007F5C7A">
    <w:pPr>
      <w:pStyle w:val="ac"/>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2448" w14:textId="77777777" w:rsidR="00E15320" w:rsidRDefault="00E15320">
    <w:pPr>
      <w:pStyle w:val="ac"/>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A23D" w14:textId="77777777" w:rsidR="00E15320" w:rsidRDefault="00E15320">
    <w:pPr>
      <w:pStyle w:val="ac"/>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16C1" w14:textId="77777777" w:rsidR="00E15320" w:rsidRDefault="00E15320" w:rsidP="00EA4B0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3B59E0B" w14:textId="77777777" w:rsidR="00E15320" w:rsidRDefault="00E15320" w:rsidP="00EA4B02">
    <w:pPr>
      <w:pStyle w:val="ac"/>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B713" w14:textId="77777777" w:rsidR="00E15320" w:rsidRDefault="00E15320" w:rsidP="00EA4B02">
    <w:pPr>
      <w:pStyle w:val="ac"/>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F271" w14:textId="77777777" w:rsidR="00E15320" w:rsidRDefault="00E15320">
    <w:pPr>
      <w:pStyle w:val="ac"/>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D932" w14:textId="77777777" w:rsidR="00E15320" w:rsidRDefault="00E15320" w:rsidP="00EA4B0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A3830BF" w14:textId="77777777" w:rsidR="00E15320" w:rsidRDefault="00E15320" w:rsidP="00EA4B0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957"/>
      <w:docPartObj>
        <w:docPartGallery w:val="Page Numbers (Bottom of Page)"/>
        <w:docPartUnique/>
      </w:docPartObj>
    </w:sdtPr>
    <w:sdtEndPr/>
    <w:sdtContent>
      <w:p w14:paraId="007B9387" w14:textId="02568530" w:rsidR="00E15320" w:rsidRDefault="00E15320">
        <w:pPr>
          <w:pStyle w:val="ac"/>
          <w:jc w:val="right"/>
        </w:pPr>
        <w:r>
          <w:fldChar w:fldCharType="begin"/>
        </w:r>
        <w:r>
          <w:instrText xml:space="preserve"> PAGE   \* MERGEFORMAT </w:instrText>
        </w:r>
        <w:r>
          <w:fldChar w:fldCharType="separate"/>
        </w:r>
        <w:r w:rsidR="000C359F">
          <w:rPr>
            <w:noProof/>
          </w:rPr>
          <w:t>85</w:t>
        </w:r>
        <w:r>
          <w:rPr>
            <w:noProof/>
          </w:rPr>
          <w:fldChar w:fldCharType="end"/>
        </w:r>
      </w:p>
    </w:sdtContent>
  </w:sdt>
  <w:p w14:paraId="1FD76050" w14:textId="77777777" w:rsidR="00E15320" w:rsidRDefault="00E15320">
    <w:pPr>
      <w:pStyle w:val="ac"/>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4E31" w14:textId="77777777" w:rsidR="00E15320" w:rsidRDefault="00E15320" w:rsidP="00EA4B02">
    <w:pPr>
      <w:pStyle w:val="ac"/>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83F8" w14:textId="77777777" w:rsidR="00E15320" w:rsidRDefault="00E15320">
    <w:pPr>
      <w:pStyle w:val="ac"/>
      <w:jc w:val="right"/>
    </w:pPr>
  </w:p>
  <w:p w14:paraId="40116C41" w14:textId="77777777" w:rsidR="00E15320" w:rsidRDefault="00E15320">
    <w:pPr>
      <w:pStyle w:val="ac"/>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F3A6" w14:textId="77777777" w:rsidR="00E15320" w:rsidRPr="00626D68" w:rsidRDefault="00E15320" w:rsidP="00EA4B02">
    <w:pPr>
      <w:pStyle w:val="ac"/>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95AE" w14:textId="77777777" w:rsidR="00E15320" w:rsidRDefault="00E15320" w:rsidP="00EA4B0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491E956" w14:textId="77777777" w:rsidR="00E15320" w:rsidRDefault="00E15320" w:rsidP="00EA4B02">
    <w:pPr>
      <w:pStyle w:val="ac"/>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7FA8" w14:textId="77777777" w:rsidR="00E15320" w:rsidRDefault="00E15320" w:rsidP="00EA4B02">
    <w:pPr>
      <w:pStyle w:val="ac"/>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C781" w14:textId="77777777" w:rsidR="00E15320" w:rsidRDefault="00E15320" w:rsidP="00EA4B02">
    <w:pPr>
      <w:pStyle w:val="1f0"/>
      <w:framePr w:wrap="around" w:vAnchor="text" w:hAnchor="margin" w:xAlign="right" w:y="1"/>
      <w:rPr>
        <w:rStyle w:val="ae"/>
        <w:rFonts w:eastAsia="StarSymbol"/>
      </w:rPr>
    </w:pPr>
    <w:r>
      <w:rPr>
        <w:rStyle w:val="ae"/>
        <w:rFonts w:eastAsia="StarSymbol"/>
      </w:rPr>
      <w:fldChar w:fldCharType="begin"/>
    </w:r>
    <w:r>
      <w:rPr>
        <w:rStyle w:val="ae"/>
        <w:rFonts w:eastAsia="StarSymbol"/>
      </w:rPr>
      <w:instrText xml:space="preserve">PAGE  </w:instrText>
    </w:r>
    <w:r>
      <w:rPr>
        <w:rStyle w:val="ae"/>
        <w:rFonts w:eastAsia="StarSymbol"/>
      </w:rPr>
      <w:fldChar w:fldCharType="end"/>
    </w:r>
  </w:p>
  <w:p w14:paraId="60FE72E2" w14:textId="77777777" w:rsidR="00E15320" w:rsidRDefault="00E15320" w:rsidP="00EA4B02">
    <w:pPr>
      <w:pStyle w:val="1f0"/>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5B26" w14:textId="77777777" w:rsidR="00E15320" w:rsidRDefault="00E15320" w:rsidP="00EA4B02">
    <w:pPr>
      <w:pStyle w:val="1f0"/>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826" w14:textId="77777777" w:rsidR="00E15320" w:rsidRDefault="00E15320">
    <w:pPr>
      <w:pStyle w:val="1f0"/>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46A9" w14:textId="77777777" w:rsidR="00E15320" w:rsidRDefault="00E15320" w:rsidP="00EA4B0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9188D5F" w14:textId="77777777" w:rsidR="00E15320" w:rsidRDefault="00E15320">
    <w:pPr>
      <w:pStyle w:val="ac"/>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61DC" w14:textId="77777777" w:rsidR="00E15320" w:rsidRDefault="00E15320" w:rsidP="00EA4B0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1881487" w14:textId="77777777" w:rsidR="00E15320" w:rsidRDefault="00E15320" w:rsidP="00EA4B0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699" w14:textId="77777777" w:rsidR="00E15320" w:rsidRDefault="00E15320" w:rsidP="007F5C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3B016D9" w14:textId="77777777" w:rsidR="00E15320" w:rsidRDefault="00E15320" w:rsidP="007F5C7A">
    <w:pPr>
      <w:pStyle w:val="ac"/>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F48F" w14:textId="77777777" w:rsidR="00E15320" w:rsidRDefault="00E15320" w:rsidP="00EA4B02">
    <w:pPr>
      <w:pStyle w:val="ac"/>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4E" w14:textId="77777777" w:rsidR="00E15320" w:rsidRDefault="00E15320">
    <w:pPr>
      <w:pStyle w:val="ac"/>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B541" w14:textId="77777777" w:rsidR="00E15320" w:rsidRDefault="00E15320" w:rsidP="00EA4B0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19</w:t>
    </w:r>
    <w:r>
      <w:rPr>
        <w:rStyle w:val="ae"/>
      </w:rPr>
      <w:fldChar w:fldCharType="end"/>
    </w:r>
  </w:p>
  <w:p w14:paraId="06E1735B" w14:textId="77777777" w:rsidR="00E15320" w:rsidRDefault="00E15320" w:rsidP="00EA4B02">
    <w:pPr>
      <w:pStyle w:val="ac"/>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22B4" w14:textId="77777777" w:rsidR="00E15320" w:rsidRDefault="00E15320" w:rsidP="00EA4B02">
    <w:pPr>
      <w:pStyle w:val="ac"/>
      <w:ind w:right="360"/>
      <w:jc w:val="righ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36DF" w14:textId="77777777" w:rsidR="00E15320" w:rsidRDefault="00E15320" w:rsidP="00EA4B0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32FF2E2" w14:textId="77777777" w:rsidR="00E15320" w:rsidRDefault="00E15320" w:rsidP="00EA4B02">
    <w:pPr>
      <w:pStyle w:val="ac"/>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20A4" w14:textId="77777777" w:rsidR="00E15320" w:rsidRDefault="00E15320">
    <w:pPr>
      <w:pStyle w:val="ac"/>
      <w:jc w:val="right"/>
    </w:pPr>
  </w:p>
  <w:p w14:paraId="52D00553" w14:textId="77777777" w:rsidR="00E15320" w:rsidRDefault="00E15320" w:rsidP="00EA4B02">
    <w:pPr>
      <w:pStyle w:val="ac"/>
      <w:ind w:right="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68B3" w14:textId="77777777" w:rsidR="00E15320" w:rsidRDefault="00E15320" w:rsidP="00EA4B02">
    <w:pPr>
      <w:pStyle w:val="ac"/>
      <w:ind w:right="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704" w14:textId="77777777" w:rsidR="00E15320" w:rsidRDefault="00E15320" w:rsidP="000C1EE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708587E" w14:textId="77777777" w:rsidR="00E15320" w:rsidRDefault="00E15320" w:rsidP="000C1EE5">
    <w:pPr>
      <w:pStyle w:val="ac"/>
      <w:ind w:right="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2693" w14:textId="08A3A45D" w:rsidR="00E15320" w:rsidRDefault="00E15320">
    <w:pPr>
      <w:pStyle w:val="ac"/>
      <w:jc w:val="right"/>
    </w:pPr>
    <w:r>
      <w:fldChar w:fldCharType="begin"/>
    </w:r>
    <w:r>
      <w:instrText>PAGE   \* MERGEFORMAT</w:instrText>
    </w:r>
    <w:r>
      <w:fldChar w:fldCharType="separate"/>
    </w:r>
    <w:r w:rsidR="000C359F">
      <w:rPr>
        <w:noProof/>
      </w:rPr>
      <w:t>7</w:t>
    </w:r>
    <w:r>
      <w:fldChar w:fldCharType="end"/>
    </w:r>
  </w:p>
  <w:p w14:paraId="3B93D010" w14:textId="77777777" w:rsidR="00E15320" w:rsidRDefault="00E15320" w:rsidP="000C1EE5">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7747" w14:textId="77777777" w:rsidR="00E15320" w:rsidRDefault="00E15320" w:rsidP="007F5C7A">
    <w:pPr>
      <w:pStyle w:val="ac"/>
      <w:framePr w:wrap="around" w:vAnchor="text" w:hAnchor="margin" w:xAlign="right" w:y="1"/>
      <w:rPr>
        <w:rStyle w:val="ae"/>
      </w:rPr>
    </w:pPr>
  </w:p>
  <w:p w14:paraId="78BED3FA" w14:textId="77777777" w:rsidR="00E15320" w:rsidRDefault="00E15320" w:rsidP="007F5C7A">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744588"/>
      <w:docPartObj>
        <w:docPartGallery w:val="Page Numbers (Bottom of Page)"/>
        <w:docPartUnique/>
      </w:docPartObj>
    </w:sdtPr>
    <w:sdtEndPr/>
    <w:sdtContent>
      <w:p w14:paraId="1726183D" w14:textId="7AC35D71" w:rsidR="00E15320" w:rsidRDefault="00E15320">
        <w:pPr>
          <w:pStyle w:val="ac"/>
          <w:jc w:val="right"/>
        </w:pPr>
        <w:r>
          <w:fldChar w:fldCharType="begin"/>
        </w:r>
        <w:r>
          <w:instrText>PAGE   \* MERGEFORMAT</w:instrText>
        </w:r>
        <w:r>
          <w:fldChar w:fldCharType="separate"/>
        </w:r>
        <w:r w:rsidR="000C359F" w:rsidRPr="000C359F">
          <w:rPr>
            <w:noProof/>
            <w:lang w:val="ru-RU"/>
          </w:rPr>
          <w:t>104</w:t>
        </w:r>
        <w:r>
          <w:fldChar w:fldCharType="end"/>
        </w:r>
      </w:p>
    </w:sdtContent>
  </w:sdt>
  <w:p w14:paraId="2B7CA0A5" w14:textId="77777777" w:rsidR="00E15320" w:rsidRDefault="00E15320">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2089" w14:textId="77777777" w:rsidR="00E15320" w:rsidRDefault="00E15320" w:rsidP="007F5C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F9FF6D1" w14:textId="77777777" w:rsidR="00E15320" w:rsidRDefault="00E15320" w:rsidP="007F5C7A">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192169"/>
      <w:docPartObj>
        <w:docPartGallery w:val="Page Numbers (Bottom of Page)"/>
        <w:docPartUnique/>
      </w:docPartObj>
    </w:sdtPr>
    <w:sdtEndPr/>
    <w:sdtContent>
      <w:p w14:paraId="336E6C1B" w14:textId="6D17EC1A" w:rsidR="00E15320" w:rsidRDefault="00E15320">
        <w:pPr>
          <w:pStyle w:val="ac"/>
          <w:jc w:val="right"/>
        </w:pPr>
        <w:r>
          <w:fldChar w:fldCharType="begin"/>
        </w:r>
        <w:r>
          <w:instrText>PAGE   \* MERGEFORMAT</w:instrText>
        </w:r>
        <w:r>
          <w:fldChar w:fldCharType="separate"/>
        </w:r>
        <w:r w:rsidR="000C359F">
          <w:rPr>
            <w:noProof/>
          </w:rPr>
          <w:t>116</w:t>
        </w:r>
        <w:r>
          <w:rPr>
            <w:noProof/>
          </w:rPr>
          <w:fldChar w:fldCharType="end"/>
        </w:r>
      </w:p>
    </w:sdtContent>
  </w:sdt>
  <w:p w14:paraId="2E360673" w14:textId="77777777" w:rsidR="00E15320" w:rsidRDefault="00E15320" w:rsidP="007F5C7A">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5FE7" w14:textId="77777777" w:rsidR="00E15320" w:rsidRDefault="00E15320" w:rsidP="007F5C7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E21DA3D" w14:textId="77777777" w:rsidR="00E15320" w:rsidRDefault="00E15320" w:rsidP="007F5C7A">
    <w:pPr>
      <w:pStyle w:val="a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24A6" w14:textId="77777777" w:rsidR="00E15320" w:rsidRDefault="00E15320" w:rsidP="007F5C7A">
    <w:pPr>
      <w:pStyle w:val="ac"/>
      <w:framePr w:wrap="around" w:vAnchor="text" w:hAnchor="margin" w:xAlign="right" w:y="1"/>
      <w:rPr>
        <w:rStyle w:val="ae"/>
      </w:rPr>
    </w:pPr>
  </w:p>
  <w:p w14:paraId="6744B963" w14:textId="77777777" w:rsidR="00E15320" w:rsidRDefault="00E15320" w:rsidP="007F5C7A">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0894" w14:textId="77777777" w:rsidR="002F62CA" w:rsidRDefault="002F62CA" w:rsidP="000C330F">
      <w:pPr>
        <w:spacing w:after="0" w:line="240" w:lineRule="auto"/>
      </w:pPr>
      <w:r>
        <w:separator/>
      </w:r>
    </w:p>
  </w:footnote>
  <w:footnote w:type="continuationSeparator" w:id="0">
    <w:p w14:paraId="18998D14" w14:textId="77777777" w:rsidR="002F62CA" w:rsidRDefault="002F62CA" w:rsidP="000C330F">
      <w:pPr>
        <w:spacing w:after="0" w:line="240" w:lineRule="auto"/>
      </w:pPr>
      <w:r>
        <w:continuationSeparator/>
      </w:r>
    </w:p>
  </w:footnote>
  <w:footnote w:type="continuationNotice" w:id="1">
    <w:p w14:paraId="28F3DB87" w14:textId="77777777" w:rsidR="002F62CA" w:rsidRDefault="002F62CA">
      <w:pPr>
        <w:spacing w:after="0" w:line="240" w:lineRule="auto"/>
      </w:pPr>
    </w:p>
  </w:footnote>
  <w:footnote w:id="2">
    <w:p w14:paraId="398209CB" w14:textId="77777777" w:rsidR="00E15320" w:rsidRPr="00BC3366" w:rsidRDefault="00E15320" w:rsidP="007D3C80">
      <w:pPr>
        <w:pStyle w:val="a6"/>
        <w:jc w:val="both"/>
      </w:pPr>
      <w:r>
        <w:rPr>
          <w:rStyle w:val="a8"/>
        </w:rPr>
        <w:footnoteRef/>
      </w:r>
      <w:r w:rsidRPr="00BC3366">
        <w:t xml:space="preserve"> </w:t>
      </w:r>
      <w:r>
        <w:t xml:space="preserve">Практический опыт, умения и знания по каждой из </w:t>
      </w:r>
      <w:proofErr w:type="gramStart"/>
      <w:r>
        <w:t>компетенций,  выбираются</w:t>
      </w:r>
      <w:proofErr w:type="gramEnd"/>
      <w:r>
        <w:t xml:space="preserve"> из соответствующего раздела ФГОС с учетом дополнений и уточнений предлагаемых разработчиком ПООП с учетом требований ПС и выбранной специфики примерной программы.</w:t>
      </w:r>
    </w:p>
  </w:footnote>
  <w:footnote w:id="3">
    <w:p w14:paraId="4CBE8BDC" w14:textId="77777777" w:rsidR="00E15320" w:rsidRPr="00AC7577" w:rsidRDefault="00E15320" w:rsidP="007D3C80">
      <w:pPr>
        <w:pStyle w:val="a6"/>
      </w:pPr>
      <w:r w:rsidRPr="00E003E2">
        <w:rPr>
          <w:rStyle w:val="a8"/>
        </w:rPr>
        <w:footnoteRef/>
      </w:r>
      <w:r w:rsidRPr="00E003E2">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E003E2">
        <w:rPr>
          <w:rStyle w:val="a9"/>
          <w:iCs/>
        </w:rPr>
        <w:t>для выполнения заданий самостоятельной работы обучающихся, предусмотренных тематическим планом и содержанием учебной дисциплины.</w:t>
      </w:r>
    </w:p>
    <w:p w14:paraId="45084BF7" w14:textId="77777777" w:rsidR="00E15320" w:rsidRPr="00BF0740" w:rsidRDefault="00E15320" w:rsidP="007D3C80">
      <w:pPr>
        <w:pStyle w:val="a6"/>
      </w:pPr>
    </w:p>
  </w:footnote>
  <w:footnote w:id="4">
    <w:p w14:paraId="6A5722C9" w14:textId="77777777" w:rsidR="00E15320" w:rsidRPr="00E07353" w:rsidRDefault="00E15320" w:rsidP="008F73AF">
      <w:pPr>
        <w:pStyle w:val="a6"/>
      </w:pPr>
      <w:r w:rsidRPr="0071251D">
        <w:rPr>
          <w:rStyle w:val="a8"/>
          <w:i/>
        </w:rPr>
        <w:footnoteRef/>
      </w:r>
      <w:r w:rsidRPr="00E07353">
        <w:rPr>
          <w:i/>
        </w:rPr>
        <w:t>ПН – даты «промежуточной недели» на стыке двух месяцев (при наличии)</w:t>
      </w:r>
      <w:r>
        <w:rPr>
          <w:i/>
        </w:rPr>
        <w:t>.</w:t>
      </w:r>
    </w:p>
  </w:footnote>
  <w:footnote w:id="5">
    <w:p w14:paraId="2BDE73FA" w14:textId="77777777" w:rsidR="00E15320" w:rsidRPr="00E07353" w:rsidRDefault="00E15320" w:rsidP="008F73AF">
      <w:pPr>
        <w:pStyle w:val="a6"/>
      </w:pPr>
      <w:r w:rsidRPr="0071251D">
        <w:rPr>
          <w:rStyle w:val="a8"/>
          <w:i/>
        </w:rPr>
        <w:footnoteRef/>
      </w:r>
      <w:r w:rsidRPr="00E07353">
        <w:rPr>
          <w:i/>
        </w:rPr>
        <w:t>ПН – даты «промежуточной недели» на стыке двух месяцев (при наличии)</w:t>
      </w:r>
      <w:r>
        <w:rPr>
          <w:i/>
        </w:rPr>
        <w:t>.</w:t>
      </w:r>
    </w:p>
  </w:footnote>
  <w:footnote w:id="6">
    <w:p w14:paraId="10141A6F" w14:textId="77777777" w:rsidR="00E15320" w:rsidRPr="009F14EF" w:rsidRDefault="00E15320" w:rsidP="00AE5844">
      <w:pPr>
        <w:pStyle w:val="a6"/>
      </w:pPr>
      <w:r>
        <w:rPr>
          <w:rStyle w:val="a8"/>
        </w:rPr>
        <w:footnoteRef/>
      </w:r>
      <w:r w:rsidRPr="001E21C0">
        <w:t xml:space="preserve"> </w:t>
      </w:r>
      <w:r>
        <w:t>Сочетание квалификаций берется как указано во ФГОС п. 1.12 (1.11)</w:t>
      </w:r>
    </w:p>
  </w:footnote>
  <w:footnote w:id="7">
    <w:p w14:paraId="6E46DB47" w14:textId="77777777" w:rsidR="00E15320" w:rsidRPr="00D52821" w:rsidRDefault="00E15320" w:rsidP="00AE5844">
      <w:pPr>
        <w:pStyle w:val="a6"/>
      </w:pPr>
      <w:r>
        <w:rPr>
          <w:rStyle w:val="a8"/>
        </w:rPr>
        <w:footnoteRef/>
      </w:r>
      <w:r w:rsidRPr="00D52821">
        <w:t xml:space="preserve"> </w:t>
      </w:r>
      <w: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8">
    <w:p w14:paraId="2F573385" w14:textId="77777777" w:rsidR="00E15320" w:rsidRPr="00D120FE" w:rsidRDefault="00E15320" w:rsidP="007F5C7A">
      <w:pPr>
        <w:pStyle w:val="a6"/>
      </w:pPr>
      <w:r w:rsidRPr="00414C20">
        <w:rPr>
          <w:rStyle w:val="a8"/>
        </w:rPr>
        <w:footnoteRef/>
      </w:r>
      <w:r w:rsidRPr="00D120FE">
        <w:rPr>
          <w:i/>
        </w:rPr>
        <w:t xml:space="preserve">Приведенные знания и умения имеют </w:t>
      </w:r>
      <w:proofErr w:type="gramStart"/>
      <w:r w:rsidRPr="00D120FE">
        <w:rPr>
          <w:i/>
        </w:rPr>
        <w:t>рекомендательный  характер</w:t>
      </w:r>
      <w:proofErr w:type="gramEnd"/>
      <w:r w:rsidRPr="00D120FE">
        <w:rPr>
          <w:i/>
        </w:rPr>
        <w:t xml:space="preserve"> и могут быть скорректированы в зависимости от профессии (специальности)</w:t>
      </w:r>
    </w:p>
  </w:footnote>
  <w:footnote w:id="9">
    <w:p w14:paraId="3F60518E" w14:textId="77777777" w:rsidR="00E15320" w:rsidRDefault="00E15320" w:rsidP="007F5C7A"/>
    <w:p w14:paraId="6D257F10" w14:textId="77777777" w:rsidR="00E15320" w:rsidRDefault="00E15320" w:rsidP="007F5C7A">
      <w:pPr>
        <w:pStyle w:val="a6"/>
      </w:pPr>
    </w:p>
    <w:p w14:paraId="528877C8" w14:textId="77777777" w:rsidR="00E15320" w:rsidRDefault="00E15320" w:rsidP="007F5C7A">
      <w:pPr>
        <w:pStyle w:val="a6"/>
      </w:pPr>
    </w:p>
    <w:p w14:paraId="58680DF2" w14:textId="77777777" w:rsidR="00E15320" w:rsidRDefault="00E15320" w:rsidP="007F5C7A">
      <w:pPr>
        <w:pStyle w:val="a6"/>
      </w:pPr>
    </w:p>
    <w:p w14:paraId="2AEBD209" w14:textId="77777777" w:rsidR="00E15320" w:rsidRPr="007A2BF7" w:rsidRDefault="00E15320" w:rsidP="007F5C7A">
      <w:pPr>
        <w:pStyle w:val="a6"/>
      </w:pPr>
    </w:p>
  </w:footnote>
  <w:footnote w:id="10">
    <w:p w14:paraId="33E563EF" w14:textId="77777777" w:rsidR="00E15320" w:rsidRPr="00722364" w:rsidRDefault="00E15320" w:rsidP="007F5C7A">
      <w:pPr>
        <w:pStyle w:val="a6"/>
      </w:pPr>
    </w:p>
  </w:footnote>
  <w:footnote w:id="11">
    <w:p w14:paraId="0237984D" w14:textId="77777777" w:rsidR="00E15320" w:rsidRPr="003A1354" w:rsidRDefault="00E15320" w:rsidP="007F5C7A">
      <w:pPr>
        <w:pStyle w:val="a6"/>
      </w:pPr>
      <w:r w:rsidRPr="00414C20">
        <w:rPr>
          <w:rStyle w:val="a8"/>
        </w:rPr>
        <w:footnoteRef/>
      </w:r>
      <w:r w:rsidRPr="003A1354">
        <w:rPr>
          <w:i/>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12">
    <w:p w14:paraId="29DA7899" w14:textId="77777777" w:rsidR="00E15320" w:rsidRPr="0025582D" w:rsidRDefault="00E15320" w:rsidP="00EA4B02">
      <w:pPr>
        <w:pStyle w:val="1f"/>
        <w:jc w:val="both"/>
        <w:rPr>
          <w:lang w:val="ru-RU"/>
        </w:rPr>
      </w:pPr>
      <w:r w:rsidRPr="00837AD4">
        <w:rPr>
          <w:rStyle w:val="a8"/>
        </w:rPr>
        <w:footnoteRef/>
      </w:r>
      <w:r w:rsidRPr="00837AD4">
        <w:rPr>
          <w:lang w:val="ru-RU"/>
        </w:rPr>
        <w:t xml:space="preserve"> </w:t>
      </w:r>
      <w:r w:rsidRPr="00837AD4">
        <w:rPr>
          <w:rStyle w:val="a9"/>
          <w:lang w:val="ru-RU"/>
        </w:rPr>
        <w:t xml:space="preserve">Самостоятельная работа в рамках образовательной программы планируется образовательной организацией </w:t>
      </w:r>
      <w:proofErr w:type="gramStart"/>
      <w:r w:rsidRPr="00837AD4">
        <w:rPr>
          <w:rStyle w:val="a9"/>
          <w:lang w:val="ru-RU"/>
        </w:rPr>
        <w:t>с соответствии</w:t>
      </w:r>
      <w:proofErr w:type="gramEnd"/>
      <w:r w:rsidRPr="00837AD4">
        <w:rPr>
          <w:rStyle w:val="a9"/>
          <w:lang w:val="ru-RU"/>
        </w:rPr>
        <w:t xml:space="preserve">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
    <w:p w14:paraId="726B2193" w14:textId="77777777" w:rsidR="00E15320" w:rsidRDefault="00E15320" w:rsidP="00653055">
      <w:pPr>
        <w:pStyle w:val="a6"/>
        <w:jc w:val="both"/>
      </w:pPr>
      <w:r w:rsidRPr="004F3587">
        <w:rPr>
          <w:rStyle w:val="a8"/>
          <w:lang w:eastAsia="ru-RU"/>
        </w:rPr>
        <w:footnoteRef/>
      </w:r>
      <w:r w:rsidRPr="004F3587">
        <w:rPr>
          <w:lang w:eastAsia="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4">
    <w:p w14:paraId="12F3FFAA" w14:textId="77777777" w:rsidR="00E15320" w:rsidRDefault="00E15320" w:rsidP="00653055">
      <w:pPr>
        <w:pStyle w:val="a6"/>
        <w:jc w:val="both"/>
      </w:pPr>
      <w:r w:rsidRPr="004F3587">
        <w:rPr>
          <w:rStyle w:val="a8"/>
          <w:lang w:eastAsia="ru-RU"/>
        </w:rPr>
        <w:footnoteRef/>
      </w:r>
      <w:r w:rsidRPr="004F3587">
        <w:rPr>
          <w:lang w:eastAsia="ru-RU"/>
        </w:rPr>
        <w:t xml:space="preserve"> Блок заполняется при разработке рабочей программы воспитания профессиональной образовательной организации.</w:t>
      </w:r>
    </w:p>
  </w:footnote>
  <w:footnote w:id="15">
    <w:p w14:paraId="35A3C898" w14:textId="77777777" w:rsidR="00E15320" w:rsidRDefault="00E15320" w:rsidP="00653055">
      <w:pPr>
        <w:pStyle w:val="a6"/>
        <w:jc w:val="both"/>
      </w:pPr>
      <w:r w:rsidRPr="004F3587">
        <w:rPr>
          <w:rStyle w:val="a8"/>
          <w:lang w:eastAsia="ru-RU"/>
        </w:rPr>
        <w:footnoteRef/>
      </w:r>
      <w:r w:rsidRPr="004F3587">
        <w:rPr>
          <w:lang w:eastAsia="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7F0F" w14:textId="77777777" w:rsidR="00E15320" w:rsidRDefault="00E1532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900A" w14:textId="77777777" w:rsidR="00E15320" w:rsidRDefault="00E1532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3536" w14:textId="77777777" w:rsidR="00E15320" w:rsidRDefault="00E15320" w:rsidP="00EA4B02">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D3D2E43" w14:textId="77777777" w:rsidR="00E15320" w:rsidRDefault="00E15320">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7434" w14:textId="77777777" w:rsidR="00E15320" w:rsidRDefault="00E15320">
    <w:pPr>
      <w:pStyle w:val="af4"/>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F689" w14:textId="77777777" w:rsidR="00E15320" w:rsidRDefault="00E15320">
    <w:pPr>
      <w:pStyle w:val="af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8EA9B2"/>
    <w:lvl w:ilvl="0">
      <w:numFmt w:val="bullet"/>
      <w:lvlText w:val="*"/>
      <w:lvlJc w:val="left"/>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3" w15:restartNumberingAfterBreak="0">
    <w:nsid w:val="00B95BC4"/>
    <w:multiLevelType w:val="hybridMultilevel"/>
    <w:tmpl w:val="1FCEA2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26A5B4A"/>
    <w:multiLevelType w:val="hybridMultilevel"/>
    <w:tmpl w:val="F118B676"/>
    <w:lvl w:ilvl="0" w:tplc="91B8A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9C3D89"/>
    <w:multiLevelType w:val="hybridMultilevel"/>
    <w:tmpl w:val="BEE86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910FB8"/>
    <w:multiLevelType w:val="multilevel"/>
    <w:tmpl w:val="53682C7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8D19F6"/>
    <w:multiLevelType w:val="hybridMultilevel"/>
    <w:tmpl w:val="B83C8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C85C1D"/>
    <w:multiLevelType w:val="hybridMultilevel"/>
    <w:tmpl w:val="25383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9228CF"/>
    <w:multiLevelType w:val="hybridMultilevel"/>
    <w:tmpl w:val="78AE1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2B7B96"/>
    <w:multiLevelType w:val="hybridMultilevel"/>
    <w:tmpl w:val="FF66AD5C"/>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1" w15:restartNumberingAfterBreak="0">
    <w:nsid w:val="0A1D18C1"/>
    <w:multiLevelType w:val="hybridMultilevel"/>
    <w:tmpl w:val="A3A4398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15:restartNumberingAfterBreak="0">
    <w:nsid w:val="0B987FEA"/>
    <w:multiLevelType w:val="hybridMultilevel"/>
    <w:tmpl w:val="245C3C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431920"/>
    <w:multiLevelType w:val="hybridMultilevel"/>
    <w:tmpl w:val="C72A2448"/>
    <w:lvl w:ilvl="0" w:tplc="198081D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5" w15:restartNumberingAfterBreak="0">
    <w:nsid w:val="0C525DE1"/>
    <w:multiLevelType w:val="hybridMultilevel"/>
    <w:tmpl w:val="A1907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A47FE8"/>
    <w:multiLevelType w:val="singleLevel"/>
    <w:tmpl w:val="6FACBA94"/>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0E440B92"/>
    <w:multiLevelType w:val="hybridMultilevel"/>
    <w:tmpl w:val="E9CA9CCA"/>
    <w:lvl w:ilvl="0" w:tplc="5AB2B36C">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8" w15:restartNumberingAfterBreak="0">
    <w:nsid w:val="0E9E67B0"/>
    <w:multiLevelType w:val="hybridMultilevel"/>
    <w:tmpl w:val="A9ACA466"/>
    <w:lvl w:ilvl="0" w:tplc="96ACED38">
      <w:start w:val="1"/>
      <w:numFmt w:val="decimal"/>
      <w:pStyle w:val="123"/>
      <w:lvlText w:val="%1."/>
      <w:lvlJc w:val="left"/>
      <w:pPr>
        <w:tabs>
          <w:tab w:val="num" w:pos="765"/>
        </w:tabs>
        <w:ind w:left="765" w:hanging="360"/>
      </w:pPr>
      <w:rPr>
        <w:rFonts w:hint="default"/>
        <w:b/>
      </w:rPr>
    </w:lvl>
    <w:lvl w:ilvl="1" w:tplc="E6BA1008">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1E47B7B"/>
    <w:multiLevelType w:val="hybridMultilevel"/>
    <w:tmpl w:val="D0ACD54E"/>
    <w:lvl w:ilvl="0" w:tplc="B330EB28">
      <w:start w:val="1"/>
      <w:numFmt w:val="decimal"/>
      <w:lvlText w:val="%1."/>
      <w:lvlJc w:val="left"/>
      <w:pPr>
        <w:tabs>
          <w:tab w:val="num" w:pos="1920"/>
        </w:tabs>
        <w:ind w:left="1920"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1394523F"/>
    <w:multiLevelType w:val="hybridMultilevel"/>
    <w:tmpl w:val="FDBE2F84"/>
    <w:lvl w:ilvl="0" w:tplc="4AC4B8B0">
      <w:start w:val="1"/>
      <w:numFmt w:val="bullet"/>
      <w:lvlText w:val="–"/>
      <w:lvlJc w:val="left"/>
      <w:pPr>
        <w:ind w:left="720" w:hanging="360"/>
      </w:pPr>
      <w:rPr>
        <w:rFonts w:ascii="Arial" w:eastAsia="Times New Roman" w:hAnsi="Arial"/>
      </w:rPr>
    </w:lvl>
    <w:lvl w:ilvl="1" w:tplc="CB366F74">
      <w:start w:val="1"/>
      <w:numFmt w:val="bullet"/>
      <w:lvlText w:val="o"/>
      <w:lvlJc w:val="left"/>
      <w:pPr>
        <w:ind w:left="1440" w:hanging="360"/>
      </w:pPr>
      <w:rPr>
        <w:rFonts w:ascii="Courier New" w:eastAsia="Times New Roman" w:hAnsi="Courier New"/>
      </w:rPr>
    </w:lvl>
    <w:lvl w:ilvl="2" w:tplc="31F25B9E">
      <w:start w:val="1"/>
      <w:numFmt w:val="bullet"/>
      <w:lvlText w:val="§"/>
      <w:lvlJc w:val="left"/>
      <w:pPr>
        <w:ind w:left="2160" w:hanging="360"/>
      </w:pPr>
      <w:rPr>
        <w:rFonts w:ascii="Wingdings" w:eastAsia="Times New Roman" w:hAnsi="Wingdings"/>
      </w:rPr>
    </w:lvl>
    <w:lvl w:ilvl="3" w:tplc="108E7CA4">
      <w:start w:val="1"/>
      <w:numFmt w:val="bullet"/>
      <w:lvlText w:val="·"/>
      <w:lvlJc w:val="left"/>
      <w:pPr>
        <w:ind w:left="2880" w:hanging="360"/>
      </w:pPr>
      <w:rPr>
        <w:rFonts w:ascii="Symbol" w:eastAsia="Times New Roman" w:hAnsi="Symbol"/>
      </w:rPr>
    </w:lvl>
    <w:lvl w:ilvl="4" w:tplc="1AEC3B68">
      <w:start w:val="1"/>
      <w:numFmt w:val="bullet"/>
      <w:lvlText w:val="o"/>
      <w:lvlJc w:val="left"/>
      <w:pPr>
        <w:ind w:left="3600" w:hanging="360"/>
      </w:pPr>
      <w:rPr>
        <w:rFonts w:ascii="Courier New" w:eastAsia="Times New Roman" w:hAnsi="Courier New"/>
      </w:rPr>
    </w:lvl>
    <w:lvl w:ilvl="5" w:tplc="80CA2306">
      <w:start w:val="1"/>
      <w:numFmt w:val="bullet"/>
      <w:lvlText w:val="§"/>
      <w:lvlJc w:val="left"/>
      <w:pPr>
        <w:ind w:left="4320" w:hanging="360"/>
      </w:pPr>
      <w:rPr>
        <w:rFonts w:ascii="Wingdings" w:eastAsia="Times New Roman" w:hAnsi="Wingdings"/>
      </w:rPr>
    </w:lvl>
    <w:lvl w:ilvl="6" w:tplc="E7C87AC0">
      <w:start w:val="1"/>
      <w:numFmt w:val="bullet"/>
      <w:lvlText w:val="·"/>
      <w:lvlJc w:val="left"/>
      <w:pPr>
        <w:ind w:left="5040" w:hanging="360"/>
      </w:pPr>
      <w:rPr>
        <w:rFonts w:ascii="Symbol" w:eastAsia="Times New Roman" w:hAnsi="Symbol"/>
      </w:rPr>
    </w:lvl>
    <w:lvl w:ilvl="7" w:tplc="945E56D8">
      <w:start w:val="1"/>
      <w:numFmt w:val="bullet"/>
      <w:lvlText w:val="o"/>
      <w:lvlJc w:val="left"/>
      <w:pPr>
        <w:ind w:left="5760" w:hanging="360"/>
      </w:pPr>
      <w:rPr>
        <w:rFonts w:ascii="Courier New" w:eastAsia="Times New Roman" w:hAnsi="Courier New"/>
      </w:rPr>
    </w:lvl>
    <w:lvl w:ilvl="8" w:tplc="2DF0D9D0">
      <w:start w:val="1"/>
      <w:numFmt w:val="bullet"/>
      <w:lvlText w:val="§"/>
      <w:lvlJc w:val="left"/>
      <w:pPr>
        <w:ind w:left="6480" w:hanging="360"/>
      </w:pPr>
      <w:rPr>
        <w:rFonts w:ascii="Wingdings" w:eastAsia="Times New Roman" w:hAnsi="Wingdings"/>
      </w:rPr>
    </w:lvl>
  </w:abstractNum>
  <w:abstractNum w:abstractNumId="21" w15:restartNumberingAfterBreak="0">
    <w:nsid w:val="13BB19A7"/>
    <w:multiLevelType w:val="hybridMultilevel"/>
    <w:tmpl w:val="9072F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067038"/>
    <w:multiLevelType w:val="hybridMultilevel"/>
    <w:tmpl w:val="CE80928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15:restartNumberingAfterBreak="0">
    <w:nsid w:val="149C5B35"/>
    <w:multiLevelType w:val="hybridMultilevel"/>
    <w:tmpl w:val="6A4C5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422F9E"/>
    <w:multiLevelType w:val="hybridMultilevel"/>
    <w:tmpl w:val="1C5402E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55346C0"/>
    <w:multiLevelType w:val="hybridMultilevel"/>
    <w:tmpl w:val="132823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6480E89"/>
    <w:multiLevelType w:val="hybridMultilevel"/>
    <w:tmpl w:val="9788C0C8"/>
    <w:lvl w:ilvl="0" w:tplc="34A04E70">
      <w:start w:val="1"/>
      <w:numFmt w:val="bullet"/>
      <w:lvlText w:val=""/>
      <w:lvlJc w:val="left"/>
      <w:pPr>
        <w:ind w:left="725" w:hanging="360"/>
      </w:pPr>
      <w:rPr>
        <w:rFonts w:ascii="Symbol" w:hAnsi="Symbol" w:hint="default"/>
      </w:rPr>
    </w:lvl>
    <w:lvl w:ilvl="1" w:tplc="04190003">
      <w:start w:val="1"/>
      <w:numFmt w:val="bullet"/>
      <w:lvlText w:val="o"/>
      <w:lvlJc w:val="left"/>
      <w:pPr>
        <w:ind w:left="1445" w:hanging="360"/>
      </w:pPr>
      <w:rPr>
        <w:rFonts w:ascii="Courier New" w:hAnsi="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hint="default"/>
      </w:rPr>
    </w:lvl>
    <w:lvl w:ilvl="8" w:tplc="04190005">
      <w:start w:val="1"/>
      <w:numFmt w:val="bullet"/>
      <w:lvlText w:val=""/>
      <w:lvlJc w:val="left"/>
      <w:pPr>
        <w:ind w:left="6485" w:hanging="360"/>
      </w:pPr>
      <w:rPr>
        <w:rFonts w:ascii="Wingdings" w:hAnsi="Wingdings" w:hint="default"/>
      </w:rPr>
    </w:lvl>
  </w:abstractNum>
  <w:abstractNum w:abstractNumId="27" w15:restartNumberingAfterBreak="0">
    <w:nsid w:val="17110B0B"/>
    <w:multiLevelType w:val="hybridMultilevel"/>
    <w:tmpl w:val="A7A0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4317DA"/>
    <w:multiLevelType w:val="hybridMultilevel"/>
    <w:tmpl w:val="8F10D6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7A83BBA"/>
    <w:multiLevelType w:val="hybridMultilevel"/>
    <w:tmpl w:val="23A85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7EF6DC7"/>
    <w:multiLevelType w:val="hybridMultilevel"/>
    <w:tmpl w:val="9946BE3A"/>
    <w:lvl w:ilvl="0" w:tplc="551C685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8C45F45"/>
    <w:multiLevelType w:val="hybridMultilevel"/>
    <w:tmpl w:val="5ADAF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91032D2"/>
    <w:multiLevelType w:val="hybridMultilevel"/>
    <w:tmpl w:val="23D86DEA"/>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19586EA8"/>
    <w:multiLevelType w:val="singleLevel"/>
    <w:tmpl w:val="9F4EF234"/>
    <w:lvl w:ilvl="0">
      <w:start w:val="1"/>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19656DDB"/>
    <w:multiLevelType w:val="hybridMultilevel"/>
    <w:tmpl w:val="93EC4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A737548"/>
    <w:multiLevelType w:val="singleLevel"/>
    <w:tmpl w:val="5BCAC8AE"/>
    <w:lvl w:ilvl="0">
      <w:start w:val="1"/>
      <w:numFmt w:val="decimal"/>
      <w:lvlText w:val="%1."/>
      <w:legacy w:legacy="1" w:legacySpace="0" w:legacyIndent="336"/>
      <w:lvlJc w:val="left"/>
      <w:rPr>
        <w:rFonts w:ascii="Times New Roman" w:hAnsi="Times New Roman" w:cs="Times New Roman" w:hint="default"/>
      </w:rPr>
    </w:lvl>
  </w:abstractNum>
  <w:abstractNum w:abstractNumId="36" w15:restartNumberingAfterBreak="0">
    <w:nsid w:val="1D4C2076"/>
    <w:multiLevelType w:val="hybridMultilevel"/>
    <w:tmpl w:val="C7A8F562"/>
    <w:lvl w:ilvl="0" w:tplc="0419000F">
      <w:start w:val="1"/>
      <w:numFmt w:val="decimal"/>
      <w:lvlText w:val="%1."/>
      <w:lvlJc w:val="left"/>
      <w:pPr>
        <w:ind w:left="720" w:hanging="360"/>
      </w:pPr>
    </w:lvl>
    <w:lvl w:ilvl="1" w:tplc="D0FA7D2A">
      <w:start w:val="1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D7C52B6"/>
    <w:multiLevelType w:val="multilevel"/>
    <w:tmpl w:val="B02897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F2927C7"/>
    <w:multiLevelType w:val="hybridMultilevel"/>
    <w:tmpl w:val="015698FE"/>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17C5A77"/>
    <w:multiLevelType w:val="hybridMultilevel"/>
    <w:tmpl w:val="C47AEDEC"/>
    <w:lvl w:ilvl="0" w:tplc="40BE1D90">
      <w:start w:val="1"/>
      <w:numFmt w:val="decimal"/>
      <w:lvlText w:val="%1."/>
      <w:lvlJc w:val="left"/>
      <w:pPr>
        <w:ind w:left="1065" w:hanging="705"/>
      </w:pPr>
      <w:rPr>
        <w:rFonts w:cs="Times New Roman" w:hint="default"/>
      </w:rPr>
    </w:lvl>
    <w:lvl w:ilvl="1" w:tplc="5EF43C4C">
      <w:start w:val="1"/>
      <w:numFmt w:val="lowerLetter"/>
      <w:lvlText w:val="%2."/>
      <w:lvlJc w:val="left"/>
      <w:pPr>
        <w:ind w:left="1440" w:hanging="360"/>
      </w:pPr>
      <w:rPr>
        <w:rFonts w:cs="Times New Roman"/>
      </w:rPr>
    </w:lvl>
    <w:lvl w:ilvl="2" w:tplc="BE2AFF3C">
      <w:start w:val="1"/>
      <w:numFmt w:val="lowerRoman"/>
      <w:lvlText w:val="%3."/>
      <w:lvlJc w:val="right"/>
      <w:pPr>
        <w:ind w:left="2160" w:hanging="180"/>
      </w:pPr>
      <w:rPr>
        <w:rFonts w:cs="Times New Roman"/>
      </w:rPr>
    </w:lvl>
    <w:lvl w:ilvl="3" w:tplc="4F829C22">
      <w:start w:val="1"/>
      <w:numFmt w:val="decimal"/>
      <w:lvlText w:val="%4."/>
      <w:lvlJc w:val="left"/>
      <w:pPr>
        <w:ind w:left="2880" w:hanging="360"/>
      </w:pPr>
      <w:rPr>
        <w:rFonts w:cs="Times New Roman"/>
      </w:rPr>
    </w:lvl>
    <w:lvl w:ilvl="4" w:tplc="72B0563A">
      <w:start w:val="1"/>
      <w:numFmt w:val="lowerLetter"/>
      <w:lvlText w:val="%5."/>
      <w:lvlJc w:val="left"/>
      <w:pPr>
        <w:ind w:left="3600" w:hanging="360"/>
      </w:pPr>
      <w:rPr>
        <w:rFonts w:cs="Times New Roman"/>
      </w:rPr>
    </w:lvl>
    <w:lvl w:ilvl="5" w:tplc="839C7EF0">
      <w:start w:val="1"/>
      <w:numFmt w:val="lowerRoman"/>
      <w:lvlText w:val="%6."/>
      <w:lvlJc w:val="right"/>
      <w:pPr>
        <w:ind w:left="4320" w:hanging="180"/>
      </w:pPr>
      <w:rPr>
        <w:rFonts w:cs="Times New Roman"/>
      </w:rPr>
    </w:lvl>
    <w:lvl w:ilvl="6" w:tplc="595EC3DC">
      <w:start w:val="1"/>
      <w:numFmt w:val="decimal"/>
      <w:lvlText w:val="%7."/>
      <w:lvlJc w:val="left"/>
      <w:pPr>
        <w:ind w:left="5040" w:hanging="360"/>
      </w:pPr>
      <w:rPr>
        <w:rFonts w:cs="Times New Roman"/>
      </w:rPr>
    </w:lvl>
    <w:lvl w:ilvl="7" w:tplc="59C08E0A">
      <w:start w:val="1"/>
      <w:numFmt w:val="lowerLetter"/>
      <w:lvlText w:val="%8."/>
      <w:lvlJc w:val="left"/>
      <w:pPr>
        <w:ind w:left="5760" w:hanging="360"/>
      </w:pPr>
      <w:rPr>
        <w:rFonts w:cs="Times New Roman"/>
      </w:rPr>
    </w:lvl>
    <w:lvl w:ilvl="8" w:tplc="80D4E84A">
      <w:start w:val="1"/>
      <w:numFmt w:val="lowerRoman"/>
      <w:lvlText w:val="%9."/>
      <w:lvlJc w:val="right"/>
      <w:pPr>
        <w:ind w:left="6480" w:hanging="180"/>
      </w:pPr>
      <w:rPr>
        <w:rFonts w:cs="Times New Roman"/>
      </w:rPr>
    </w:lvl>
  </w:abstractNum>
  <w:abstractNum w:abstractNumId="4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23B105F8"/>
    <w:multiLevelType w:val="singleLevel"/>
    <w:tmpl w:val="E430B56E"/>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260308F9"/>
    <w:multiLevelType w:val="singleLevel"/>
    <w:tmpl w:val="EF7629E2"/>
    <w:lvl w:ilvl="0">
      <w:start w:val="2"/>
      <w:numFmt w:val="decimal"/>
      <w:lvlText w:val="1.%1."/>
      <w:legacy w:legacy="1" w:legacySpace="0" w:legacyIndent="533"/>
      <w:lvlJc w:val="left"/>
      <w:rPr>
        <w:rFonts w:ascii="Times New Roman" w:hAnsi="Times New Roman" w:cs="Times New Roman" w:hint="default"/>
      </w:rPr>
    </w:lvl>
  </w:abstractNum>
  <w:abstractNum w:abstractNumId="45" w15:restartNumberingAfterBreak="0">
    <w:nsid w:val="27B46389"/>
    <w:multiLevelType w:val="hybridMultilevel"/>
    <w:tmpl w:val="507295D8"/>
    <w:lvl w:ilvl="0" w:tplc="B7049908">
      <w:start w:val="1"/>
      <w:numFmt w:val="decimal"/>
      <w:lvlText w:val="%1."/>
      <w:lvlJc w:val="left"/>
      <w:pPr>
        <w:ind w:left="1004" w:hanging="360"/>
      </w:pPr>
      <w:rPr>
        <w:rFonts w:eastAsiaTheme="minorEastAsia"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6" w15:restartNumberingAfterBreak="0">
    <w:nsid w:val="2BAC22F9"/>
    <w:multiLevelType w:val="hybridMultilevel"/>
    <w:tmpl w:val="F4AC1CAC"/>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2C784368"/>
    <w:multiLevelType w:val="hybridMultilevel"/>
    <w:tmpl w:val="12CEB126"/>
    <w:lvl w:ilvl="0" w:tplc="EAE04252">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C8F14B2"/>
    <w:multiLevelType w:val="hybridMultilevel"/>
    <w:tmpl w:val="554238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2D2A5EA3"/>
    <w:multiLevelType w:val="hybridMultilevel"/>
    <w:tmpl w:val="DA429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E1B0D47"/>
    <w:multiLevelType w:val="singleLevel"/>
    <w:tmpl w:val="057A6556"/>
    <w:lvl w:ilvl="0">
      <w:start w:val="1"/>
      <w:numFmt w:val="decimal"/>
      <w:lvlText w:val="%1."/>
      <w:legacy w:legacy="1" w:legacySpace="0" w:legacyIndent="350"/>
      <w:lvlJc w:val="left"/>
      <w:rPr>
        <w:rFonts w:ascii="Times New Roman" w:hAnsi="Times New Roman" w:cs="Times New Roman" w:hint="default"/>
      </w:rPr>
    </w:lvl>
  </w:abstractNum>
  <w:abstractNum w:abstractNumId="51" w15:restartNumberingAfterBreak="0">
    <w:nsid w:val="2E2A4699"/>
    <w:multiLevelType w:val="hybridMultilevel"/>
    <w:tmpl w:val="3E780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FB86EA7"/>
    <w:multiLevelType w:val="hybridMultilevel"/>
    <w:tmpl w:val="D40A2FB8"/>
    <w:lvl w:ilvl="0" w:tplc="48F092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2C32A40"/>
    <w:multiLevelType w:val="hybridMultilevel"/>
    <w:tmpl w:val="FF2CD3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3467199B"/>
    <w:multiLevelType w:val="singleLevel"/>
    <w:tmpl w:val="01F2EE58"/>
    <w:lvl w:ilvl="0">
      <w:start w:val="6"/>
      <w:numFmt w:val="decimal"/>
      <w:lvlText w:val="%1."/>
      <w:legacy w:legacy="1" w:legacySpace="0" w:legacyIndent="351"/>
      <w:lvlJc w:val="left"/>
      <w:rPr>
        <w:rFonts w:ascii="Times New Roman" w:hAnsi="Times New Roman" w:cs="Times New Roman" w:hint="default"/>
      </w:rPr>
    </w:lvl>
  </w:abstractNum>
  <w:abstractNum w:abstractNumId="55"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36E536E3"/>
    <w:multiLevelType w:val="singleLevel"/>
    <w:tmpl w:val="C396EDA2"/>
    <w:lvl w:ilvl="0">
      <w:start w:val="8"/>
      <w:numFmt w:val="decimal"/>
      <w:lvlText w:val="%1."/>
      <w:legacy w:legacy="1" w:legacySpace="0" w:legacyIndent="298"/>
      <w:lvlJc w:val="left"/>
      <w:rPr>
        <w:rFonts w:ascii="Times New Roman" w:hAnsi="Times New Roman" w:cs="Times New Roman" w:hint="default"/>
      </w:rPr>
    </w:lvl>
  </w:abstractNum>
  <w:abstractNum w:abstractNumId="57" w15:restartNumberingAfterBreak="0">
    <w:nsid w:val="382D4387"/>
    <w:multiLevelType w:val="hybridMultilevel"/>
    <w:tmpl w:val="69AED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887807"/>
    <w:multiLevelType w:val="hybridMultilevel"/>
    <w:tmpl w:val="F110A042"/>
    <w:lvl w:ilvl="0" w:tplc="80F6E6F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9C164CB"/>
    <w:multiLevelType w:val="hybridMultilevel"/>
    <w:tmpl w:val="C190615E"/>
    <w:lvl w:ilvl="0" w:tplc="0419000F">
      <w:start w:val="1"/>
      <w:numFmt w:val="decimal"/>
      <w:lvlText w:val="%1."/>
      <w:lvlJc w:val="left"/>
      <w:pPr>
        <w:ind w:left="720" w:hanging="360"/>
      </w:pPr>
    </w:lvl>
    <w:lvl w:ilvl="1" w:tplc="D0FA7D2A">
      <w:start w:val="1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9F8106D"/>
    <w:multiLevelType w:val="hybridMultilevel"/>
    <w:tmpl w:val="BB8C7DF2"/>
    <w:lvl w:ilvl="0" w:tplc="34A04E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3ACA062D"/>
    <w:multiLevelType w:val="hybridMultilevel"/>
    <w:tmpl w:val="1A70910E"/>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2" w15:restartNumberingAfterBreak="0">
    <w:nsid w:val="3C943D16"/>
    <w:multiLevelType w:val="hybridMultilevel"/>
    <w:tmpl w:val="9E349912"/>
    <w:lvl w:ilvl="0" w:tplc="D85E1FB0">
      <w:start w:val="1"/>
      <w:numFmt w:val="decimal"/>
      <w:lvlText w:val="%1."/>
      <w:lvlJc w:val="left"/>
      <w:pPr>
        <w:ind w:left="720" w:hanging="360"/>
      </w:pPr>
      <w:rPr>
        <w:rFonts w:ascii="Times New Roman" w:hAnsi="Times New Roman" w:cs="Times New Roman" w:hint="default"/>
        <w:b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3CF1187F"/>
    <w:multiLevelType w:val="hybridMultilevel"/>
    <w:tmpl w:val="B3845034"/>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4F4416"/>
    <w:multiLevelType w:val="multilevel"/>
    <w:tmpl w:val="6E10B7F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E53496C"/>
    <w:multiLevelType w:val="hybridMultilevel"/>
    <w:tmpl w:val="CDF4B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E99433C"/>
    <w:multiLevelType w:val="singleLevel"/>
    <w:tmpl w:val="23F266AE"/>
    <w:lvl w:ilvl="0">
      <w:start w:val="1"/>
      <w:numFmt w:val="decimal"/>
      <w:lvlText w:val="%1."/>
      <w:legacy w:legacy="1" w:legacySpace="0" w:legacyIndent="350"/>
      <w:lvlJc w:val="left"/>
      <w:rPr>
        <w:rFonts w:ascii="Times New Roman" w:hAnsi="Times New Roman" w:cs="Times New Roman" w:hint="default"/>
      </w:rPr>
    </w:lvl>
  </w:abstractNum>
  <w:abstractNum w:abstractNumId="67" w15:restartNumberingAfterBreak="0">
    <w:nsid w:val="3F8761C5"/>
    <w:multiLevelType w:val="hybridMultilevel"/>
    <w:tmpl w:val="03D6A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0" w15:restartNumberingAfterBreak="0">
    <w:nsid w:val="47BD5429"/>
    <w:multiLevelType w:val="hybridMultilevel"/>
    <w:tmpl w:val="182A60F0"/>
    <w:lvl w:ilvl="0" w:tplc="5FAE3530">
      <w:start w:val="1"/>
      <w:numFmt w:val="decimal"/>
      <w:lvlText w:val="%1."/>
      <w:lvlJc w:val="center"/>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1" w15:restartNumberingAfterBreak="0">
    <w:nsid w:val="487D1D2D"/>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15:restartNumberingAfterBreak="0">
    <w:nsid w:val="48E41B4E"/>
    <w:multiLevelType w:val="multilevel"/>
    <w:tmpl w:val="7556D88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3" w15:restartNumberingAfterBreak="0">
    <w:nsid w:val="49630F23"/>
    <w:multiLevelType w:val="hybridMultilevel"/>
    <w:tmpl w:val="07D2654C"/>
    <w:lvl w:ilvl="0" w:tplc="B49A0EDE">
      <w:start w:val="1"/>
      <w:numFmt w:val="decimal"/>
      <w:lvlText w:val="%1."/>
      <w:lvlJc w:val="left"/>
      <w:pPr>
        <w:ind w:left="786"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4" w15:restartNumberingAfterBreak="0">
    <w:nsid w:val="49CC5927"/>
    <w:multiLevelType w:val="hybridMultilevel"/>
    <w:tmpl w:val="07BAB7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4D7F3B33"/>
    <w:multiLevelType w:val="hybridMultilevel"/>
    <w:tmpl w:val="8DF68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F1347DD"/>
    <w:multiLevelType w:val="hybridMultilevel"/>
    <w:tmpl w:val="07D2654C"/>
    <w:lvl w:ilvl="0" w:tplc="B49A0EDE">
      <w:start w:val="1"/>
      <w:numFmt w:val="decimal"/>
      <w:lvlText w:val="%1."/>
      <w:lvlJc w:val="left"/>
      <w:pPr>
        <w:ind w:left="786" w:hanging="360"/>
      </w:pPr>
      <w:rPr>
        <w:rFonts w:cs="Times New Roman"/>
        <w:b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7" w15:restartNumberingAfterBreak="0">
    <w:nsid w:val="4F181276"/>
    <w:multiLevelType w:val="hybridMultilevel"/>
    <w:tmpl w:val="CBA4E2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0870E53"/>
    <w:multiLevelType w:val="hybridMultilevel"/>
    <w:tmpl w:val="3F3AE6FC"/>
    <w:lvl w:ilvl="0" w:tplc="E408B2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15:restartNumberingAfterBreak="0">
    <w:nsid w:val="528B5C39"/>
    <w:multiLevelType w:val="multilevel"/>
    <w:tmpl w:val="5622E6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52DF73AC"/>
    <w:multiLevelType w:val="hybridMultilevel"/>
    <w:tmpl w:val="BEE6F464"/>
    <w:lvl w:ilvl="0" w:tplc="91B8A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640284A"/>
    <w:multiLevelType w:val="singleLevel"/>
    <w:tmpl w:val="A1329340"/>
    <w:lvl w:ilvl="0">
      <w:start w:val="3"/>
      <w:numFmt w:val="decimal"/>
      <w:lvlText w:val="%1."/>
      <w:legacy w:legacy="1" w:legacySpace="0" w:legacyIndent="350"/>
      <w:lvlJc w:val="left"/>
      <w:rPr>
        <w:rFonts w:ascii="Times New Roman" w:hAnsi="Times New Roman" w:cs="Times New Roman" w:hint="default"/>
      </w:rPr>
    </w:lvl>
  </w:abstractNum>
  <w:abstractNum w:abstractNumId="82" w15:restartNumberingAfterBreak="0">
    <w:nsid w:val="569135BF"/>
    <w:multiLevelType w:val="multilevel"/>
    <w:tmpl w:val="AEFEB2F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630" w:hanging="600"/>
      </w:pPr>
      <w:rPr>
        <w:rFonts w:hint="default"/>
      </w:rPr>
    </w:lvl>
    <w:lvl w:ilvl="2">
      <w:start w:val="2"/>
      <w:numFmt w:val="decimal"/>
      <w:isLgl/>
      <w:lvlText w:val="%1.%2.%3"/>
      <w:lvlJc w:val="left"/>
      <w:pPr>
        <w:ind w:left="242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120" w:hanging="1080"/>
      </w:pPr>
      <w:rPr>
        <w:rFonts w:hint="default"/>
      </w:rPr>
    </w:lvl>
    <w:lvl w:ilvl="5">
      <w:start w:val="1"/>
      <w:numFmt w:val="decimal"/>
      <w:isLgl/>
      <w:lvlText w:val="%1.%2.%3.%4.%5.%6"/>
      <w:lvlJc w:val="left"/>
      <w:pPr>
        <w:ind w:left="5150" w:hanging="144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850" w:hanging="1800"/>
      </w:pPr>
      <w:rPr>
        <w:rFonts w:hint="default"/>
      </w:rPr>
    </w:lvl>
    <w:lvl w:ilvl="8">
      <w:start w:val="1"/>
      <w:numFmt w:val="decimal"/>
      <w:isLgl/>
      <w:lvlText w:val="%1.%2.%3.%4.%5.%6.%7.%8.%9"/>
      <w:lvlJc w:val="left"/>
      <w:pPr>
        <w:ind w:left="7880" w:hanging="2160"/>
      </w:pPr>
      <w:rPr>
        <w:rFonts w:hint="default"/>
      </w:rPr>
    </w:lvl>
  </w:abstractNum>
  <w:abstractNum w:abstractNumId="83" w15:restartNumberingAfterBreak="0">
    <w:nsid w:val="57AB0C99"/>
    <w:multiLevelType w:val="singleLevel"/>
    <w:tmpl w:val="E64A6478"/>
    <w:lvl w:ilvl="0">
      <w:start w:val="7"/>
      <w:numFmt w:val="decimal"/>
      <w:lvlText w:val="%1."/>
      <w:legacy w:legacy="1" w:legacySpace="0" w:legacyIndent="279"/>
      <w:lvlJc w:val="left"/>
      <w:rPr>
        <w:rFonts w:ascii="Times New Roman" w:hAnsi="Times New Roman" w:cs="Times New Roman" w:hint="default"/>
      </w:rPr>
    </w:lvl>
  </w:abstractNum>
  <w:abstractNum w:abstractNumId="84" w15:restartNumberingAfterBreak="0">
    <w:nsid w:val="59D332C2"/>
    <w:multiLevelType w:val="hybridMultilevel"/>
    <w:tmpl w:val="00FC01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5F417CB6"/>
    <w:multiLevelType w:val="hybridMultilevel"/>
    <w:tmpl w:val="3B5CB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FD6553C"/>
    <w:multiLevelType w:val="hybridMultilevel"/>
    <w:tmpl w:val="3698ED3A"/>
    <w:lvl w:ilvl="0" w:tplc="91B8A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032245C"/>
    <w:multiLevelType w:val="hybridMultilevel"/>
    <w:tmpl w:val="26B20032"/>
    <w:lvl w:ilvl="0" w:tplc="35F8E48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9" w15:restartNumberingAfterBreak="0">
    <w:nsid w:val="62411919"/>
    <w:multiLevelType w:val="hybridMultilevel"/>
    <w:tmpl w:val="86029F22"/>
    <w:lvl w:ilvl="0" w:tplc="51DCF61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0" w15:restartNumberingAfterBreak="0">
    <w:nsid w:val="6341134D"/>
    <w:multiLevelType w:val="hybridMultilevel"/>
    <w:tmpl w:val="2C1CA1D8"/>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35D2878"/>
    <w:multiLevelType w:val="hybridMultilevel"/>
    <w:tmpl w:val="56766C1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2" w15:restartNumberingAfterBreak="0">
    <w:nsid w:val="642C499B"/>
    <w:multiLevelType w:val="hybridMultilevel"/>
    <w:tmpl w:val="2AD466D4"/>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8025689"/>
    <w:multiLevelType w:val="hybridMultilevel"/>
    <w:tmpl w:val="2B90B8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4" w15:restartNumberingAfterBreak="0">
    <w:nsid w:val="68C2277E"/>
    <w:multiLevelType w:val="multilevel"/>
    <w:tmpl w:val="9E6AAF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C636AB1"/>
    <w:multiLevelType w:val="hybridMultilevel"/>
    <w:tmpl w:val="1EC84D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6C93012C"/>
    <w:multiLevelType w:val="hybridMultilevel"/>
    <w:tmpl w:val="23B8C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FA0C54"/>
    <w:multiLevelType w:val="hybridMultilevel"/>
    <w:tmpl w:val="3DBA79C8"/>
    <w:lvl w:ilvl="0" w:tplc="1DD4CBC4">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8" w15:restartNumberingAfterBreak="0">
    <w:nsid w:val="6DF8078B"/>
    <w:multiLevelType w:val="hybridMultilevel"/>
    <w:tmpl w:val="E31A18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70694710"/>
    <w:multiLevelType w:val="singleLevel"/>
    <w:tmpl w:val="F62C7FB0"/>
    <w:lvl w:ilvl="0">
      <w:start w:val="2"/>
      <w:numFmt w:val="decimal"/>
      <w:lvlText w:val="1.%1."/>
      <w:legacy w:legacy="1" w:legacySpace="0" w:legacyIndent="604"/>
      <w:lvlJc w:val="left"/>
      <w:rPr>
        <w:rFonts w:ascii="Times New Roman" w:hAnsi="Times New Roman" w:cs="Times New Roman" w:hint="default"/>
      </w:rPr>
    </w:lvl>
  </w:abstractNum>
  <w:abstractNum w:abstractNumId="100"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2BE4698"/>
    <w:multiLevelType w:val="hybridMultilevel"/>
    <w:tmpl w:val="CB6EB7A2"/>
    <w:lvl w:ilvl="0" w:tplc="35F8E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4106408"/>
    <w:multiLevelType w:val="hybridMultilevel"/>
    <w:tmpl w:val="D70A4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7711295C"/>
    <w:multiLevelType w:val="hybridMultilevel"/>
    <w:tmpl w:val="55FE58E6"/>
    <w:lvl w:ilvl="0" w:tplc="EFD2FC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B084800"/>
    <w:multiLevelType w:val="hybridMultilevel"/>
    <w:tmpl w:val="F224E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B484ED7"/>
    <w:multiLevelType w:val="hybridMultilevel"/>
    <w:tmpl w:val="BC3276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15:restartNumberingAfterBreak="0">
    <w:nsid w:val="7BE60CB1"/>
    <w:multiLevelType w:val="hybridMultilevel"/>
    <w:tmpl w:val="05CA6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D421201"/>
    <w:multiLevelType w:val="hybridMultilevel"/>
    <w:tmpl w:val="EC1ED2B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D520651"/>
    <w:multiLevelType w:val="hybridMultilevel"/>
    <w:tmpl w:val="261C4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E706979"/>
    <w:multiLevelType w:val="hybridMultilevel"/>
    <w:tmpl w:val="1FCEA2A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2" w15:restartNumberingAfterBreak="0">
    <w:nsid w:val="7E8F7764"/>
    <w:multiLevelType w:val="hybridMultilevel"/>
    <w:tmpl w:val="30023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E932A53"/>
    <w:multiLevelType w:val="hybridMultilevel"/>
    <w:tmpl w:val="117AB93E"/>
    <w:lvl w:ilvl="0" w:tplc="FBCC8562">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15:restartNumberingAfterBreak="0">
    <w:nsid w:val="7FAC3EBA"/>
    <w:multiLevelType w:val="singleLevel"/>
    <w:tmpl w:val="6FEE9138"/>
    <w:lvl w:ilvl="0">
      <w:start w:val="10"/>
      <w:numFmt w:val="decimal"/>
      <w:lvlText w:val="%1."/>
      <w:legacy w:legacy="1" w:legacySpace="0" w:legacyIndent="427"/>
      <w:lvlJc w:val="left"/>
      <w:rPr>
        <w:rFonts w:ascii="Times New Roman" w:hAnsi="Times New Roman" w:cs="Times New Roman" w:hint="default"/>
      </w:rPr>
    </w:lvl>
  </w:abstractNum>
  <w:abstractNum w:abstractNumId="115" w15:restartNumberingAfterBreak="0">
    <w:nsid w:val="7FF53C97"/>
    <w:multiLevelType w:val="hybridMultilevel"/>
    <w:tmpl w:val="3752B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3"/>
  </w:num>
  <w:num w:numId="2">
    <w:abstractNumId w:val="19"/>
  </w:num>
  <w:num w:numId="3">
    <w:abstractNumId w:val="13"/>
  </w:num>
  <w:num w:numId="4">
    <w:abstractNumId w:val="39"/>
  </w:num>
  <w:num w:numId="5">
    <w:abstractNumId w:val="61"/>
  </w:num>
  <w:num w:numId="6">
    <w:abstractNumId w:val="17"/>
  </w:num>
  <w:num w:numId="7">
    <w:abstractNumId w:val="112"/>
  </w:num>
  <w:num w:numId="8">
    <w:abstractNumId w:val="84"/>
  </w:num>
  <w:num w:numId="9">
    <w:abstractNumId w:val="1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2"/>
  </w:num>
  <w:num w:numId="12">
    <w:abstractNumId w:val="43"/>
  </w:num>
  <w:num w:numId="13">
    <w:abstractNumId w:val="99"/>
  </w:num>
  <w:num w:numId="1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abstractNumId w:val="50"/>
  </w:num>
  <w:num w:numId="16">
    <w:abstractNumId w:val="16"/>
  </w:num>
  <w:num w:numId="17">
    <w:abstractNumId w:val="44"/>
  </w:num>
  <w:num w:numId="1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9">
    <w:abstractNumId w:val="66"/>
  </w:num>
  <w:num w:numId="20">
    <w:abstractNumId w:val="81"/>
  </w:num>
  <w:num w:numId="21">
    <w:abstractNumId w:val="81"/>
    <w:lvlOverride w:ilvl="0">
      <w:lvl w:ilvl="0">
        <w:start w:val="3"/>
        <w:numFmt w:val="decimal"/>
        <w:lvlText w:val="%1."/>
        <w:legacy w:legacy="1" w:legacySpace="0" w:legacyIndent="351"/>
        <w:lvlJc w:val="left"/>
        <w:rPr>
          <w:rFonts w:ascii="Times New Roman" w:hAnsi="Times New Roman" w:cs="Times New Roman" w:hint="default"/>
        </w:rPr>
      </w:lvl>
    </w:lvlOverride>
  </w:num>
  <w:num w:numId="22">
    <w:abstractNumId w:val="54"/>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3"/>
  </w:num>
  <w:num w:numId="2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27">
    <w:abstractNumId w:val="35"/>
  </w:num>
  <w:num w:numId="28">
    <w:abstractNumId w:val="56"/>
  </w:num>
  <w:num w:numId="29">
    <w:abstractNumId w:val="114"/>
  </w:num>
  <w:num w:numId="30">
    <w:abstractNumId w:val="83"/>
  </w:num>
  <w:num w:numId="3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2">
    <w:abstractNumId w:val="96"/>
  </w:num>
  <w:num w:numId="33">
    <w:abstractNumId w:val="7"/>
  </w:num>
  <w:num w:numId="34">
    <w:abstractNumId w:val="31"/>
  </w:num>
  <w:num w:numId="35">
    <w:abstractNumId w:val="115"/>
  </w:num>
  <w:num w:numId="36">
    <w:abstractNumId w:val="57"/>
  </w:num>
  <w:num w:numId="37">
    <w:abstractNumId w:val="106"/>
  </w:num>
  <w:num w:numId="38">
    <w:abstractNumId w:val="89"/>
  </w:num>
  <w:num w:numId="39">
    <w:abstractNumId w:val="67"/>
  </w:num>
  <w:num w:numId="40">
    <w:abstractNumId w:val="59"/>
  </w:num>
  <w:num w:numId="41">
    <w:abstractNumId w:val="109"/>
  </w:num>
  <w:num w:numId="42">
    <w:abstractNumId w:val="77"/>
  </w:num>
  <w:num w:numId="43">
    <w:abstractNumId w:val="24"/>
  </w:num>
  <w:num w:numId="44">
    <w:abstractNumId w:val="91"/>
  </w:num>
  <w:num w:numId="45">
    <w:abstractNumId w:val="108"/>
  </w:num>
  <w:num w:numId="46">
    <w:abstractNumId w:val="15"/>
  </w:num>
  <w:num w:numId="47">
    <w:abstractNumId w:val="110"/>
  </w:num>
  <w:num w:numId="48">
    <w:abstractNumId w:val="29"/>
  </w:num>
  <w:num w:numId="49">
    <w:abstractNumId w:val="86"/>
  </w:num>
  <w:num w:numId="50">
    <w:abstractNumId w:val="9"/>
  </w:num>
  <w:num w:numId="51">
    <w:abstractNumId w:val="8"/>
  </w:num>
  <w:num w:numId="52">
    <w:abstractNumId w:val="51"/>
  </w:num>
  <w:num w:numId="53">
    <w:abstractNumId w:val="104"/>
  </w:num>
  <w:num w:numId="54">
    <w:abstractNumId w:val="46"/>
  </w:num>
  <w:num w:numId="55">
    <w:abstractNumId w:val="107"/>
  </w:num>
  <w:num w:numId="56">
    <w:abstractNumId w:val="12"/>
  </w:num>
  <w:num w:numId="57">
    <w:abstractNumId w:val="27"/>
  </w:num>
  <w:num w:numId="58">
    <w:abstractNumId w:val="101"/>
  </w:num>
  <w:num w:numId="59">
    <w:abstractNumId w:val="90"/>
  </w:num>
  <w:num w:numId="60">
    <w:abstractNumId w:val="10"/>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num>
  <w:num w:numId="63">
    <w:abstractNumId w:val="40"/>
  </w:num>
  <w:num w:numId="64">
    <w:abstractNumId w:val="92"/>
  </w:num>
  <w:num w:numId="65">
    <w:abstractNumId w:val="53"/>
  </w:num>
  <w:num w:numId="66">
    <w:abstractNumId w:val="5"/>
  </w:num>
  <w:num w:numId="67">
    <w:abstractNumId w:val="1"/>
  </w:num>
  <w:num w:numId="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num>
  <w:num w:numId="70">
    <w:abstractNumId w:val="52"/>
  </w:num>
  <w:num w:numId="71">
    <w:abstractNumId w:val="62"/>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1"/>
  </w:num>
  <w:num w:numId="74">
    <w:abstractNumId w:val="30"/>
  </w:num>
  <w:num w:numId="75">
    <w:abstractNumId w:val="58"/>
  </w:num>
  <w:num w:numId="76">
    <w:abstractNumId w:val="79"/>
  </w:num>
  <w:num w:numId="77">
    <w:abstractNumId w:val="48"/>
  </w:num>
  <w:num w:numId="78">
    <w:abstractNumId w:val="28"/>
  </w:num>
  <w:num w:numId="79">
    <w:abstractNumId w:val="21"/>
  </w:num>
  <w:num w:numId="80">
    <w:abstractNumId w:val="65"/>
  </w:num>
  <w:num w:numId="81">
    <w:abstractNumId w:val="75"/>
  </w:num>
  <w:num w:numId="8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num>
  <w:num w:numId="86">
    <w:abstractNumId w:val="95"/>
  </w:num>
  <w:num w:numId="87">
    <w:abstractNumId w:val="14"/>
  </w:num>
  <w:num w:numId="88">
    <w:abstractNumId w:val="63"/>
  </w:num>
  <w:num w:numId="89">
    <w:abstractNumId w:val="102"/>
  </w:num>
  <w:num w:numId="90">
    <w:abstractNumId w:val="78"/>
  </w:num>
  <w:num w:numId="91">
    <w:abstractNumId w:val="18"/>
  </w:num>
  <w:num w:numId="92">
    <w:abstractNumId w:val="23"/>
  </w:num>
  <w:num w:numId="93">
    <w:abstractNumId w:val="25"/>
  </w:num>
  <w:num w:numId="94">
    <w:abstractNumId w:val="71"/>
  </w:num>
  <w:num w:numId="95">
    <w:abstractNumId w:val="6"/>
  </w:num>
  <w:num w:numId="96">
    <w:abstractNumId w:val="37"/>
  </w:num>
  <w:num w:numId="97">
    <w:abstractNumId w:val="34"/>
  </w:num>
  <w:num w:numId="98">
    <w:abstractNumId w:val="26"/>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0"/>
  </w:num>
  <w:num w:numId="103">
    <w:abstractNumId w:val="45"/>
  </w:num>
  <w:num w:numId="104">
    <w:abstractNumId w:val="49"/>
  </w:num>
  <w:num w:numId="105">
    <w:abstractNumId w:val="36"/>
  </w:num>
  <w:num w:numId="1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0"/>
  </w:num>
  <w:num w:numId="109">
    <w:abstractNumId w:val="72"/>
  </w:num>
  <w:num w:numId="110">
    <w:abstractNumId w:val="98"/>
  </w:num>
  <w:num w:numId="1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5"/>
  </w:num>
  <w:num w:numId="113">
    <w:abstractNumId w:val="68"/>
  </w:num>
  <w:num w:numId="114">
    <w:abstractNumId w:val="42"/>
  </w:num>
  <w:num w:numId="115">
    <w:abstractNumId w:val="85"/>
  </w:num>
  <w:num w:numId="116">
    <w:abstractNumId w:val="105"/>
  </w:num>
  <w:num w:numId="117">
    <w:abstractNumId w:val="100"/>
  </w:num>
  <w:num w:numId="118">
    <w:abstractNumId w:val="87"/>
  </w:num>
  <w:num w:numId="119">
    <w:abstractNumId w:val="80"/>
  </w:num>
  <w:num w:numId="120">
    <w:abstractNumId w:val="20"/>
  </w:num>
  <w:num w:numId="121">
    <w:abstractNumId w:val="41"/>
  </w:num>
  <w:num w:numId="122">
    <w:abstractNumId w:val="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0A"/>
    <w:rsid w:val="000740D5"/>
    <w:rsid w:val="00096C35"/>
    <w:rsid w:val="000C1EE5"/>
    <w:rsid w:val="000C330F"/>
    <w:rsid w:val="000C359F"/>
    <w:rsid w:val="000E56E0"/>
    <w:rsid w:val="00141D12"/>
    <w:rsid w:val="001A075B"/>
    <w:rsid w:val="001B1B54"/>
    <w:rsid w:val="001D4100"/>
    <w:rsid w:val="00234730"/>
    <w:rsid w:val="002D6D9C"/>
    <w:rsid w:val="002F62CA"/>
    <w:rsid w:val="00332E56"/>
    <w:rsid w:val="00350AFE"/>
    <w:rsid w:val="003807FF"/>
    <w:rsid w:val="00384AD6"/>
    <w:rsid w:val="00397B3B"/>
    <w:rsid w:val="003B125F"/>
    <w:rsid w:val="003E37E5"/>
    <w:rsid w:val="00402735"/>
    <w:rsid w:val="00414BB2"/>
    <w:rsid w:val="00442864"/>
    <w:rsid w:val="004A7EE8"/>
    <w:rsid w:val="004D0ED7"/>
    <w:rsid w:val="004D3998"/>
    <w:rsid w:val="004D5253"/>
    <w:rsid w:val="0053239C"/>
    <w:rsid w:val="00554D8E"/>
    <w:rsid w:val="0056390A"/>
    <w:rsid w:val="00577211"/>
    <w:rsid w:val="00586154"/>
    <w:rsid w:val="005B4AC9"/>
    <w:rsid w:val="00613628"/>
    <w:rsid w:val="006170EA"/>
    <w:rsid w:val="00622BDA"/>
    <w:rsid w:val="00624F5C"/>
    <w:rsid w:val="00646E74"/>
    <w:rsid w:val="00653055"/>
    <w:rsid w:val="006E55CF"/>
    <w:rsid w:val="006F4B23"/>
    <w:rsid w:val="007307C6"/>
    <w:rsid w:val="007942F8"/>
    <w:rsid w:val="007D3C80"/>
    <w:rsid w:val="007F5C7A"/>
    <w:rsid w:val="0081104A"/>
    <w:rsid w:val="00850D3B"/>
    <w:rsid w:val="00870F63"/>
    <w:rsid w:val="008839DA"/>
    <w:rsid w:val="008A3767"/>
    <w:rsid w:val="008C1B55"/>
    <w:rsid w:val="008E591E"/>
    <w:rsid w:val="008F73AF"/>
    <w:rsid w:val="009068DA"/>
    <w:rsid w:val="00970DA8"/>
    <w:rsid w:val="009B2B4C"/>
    <w:rsid w:val="00A02910"/>
    <w:rsid w:val="00A11C87"/>
    <w:rsid w:val="00A31D5C"/>
    <w:rsid w:val="00A45BB0"/>
    <w:rsid w:val="00AE5844"/>
    <w:rsid w:val="00AF31FC"/>
    <w:rsid w:val="00B01071"/>
    <w:rsid w:val="00B10C36"/>
    <w:rsid w:val="00BA66A6"/>
    <w:rsid w:val="00BE5FF5"/>
    <w:rsid w:val="00BF2B35"/>
    <w:rsid w:val="00BF6D2E"/>
    <w:rsid w:val="00C16ADF"/>
    <w:rsid w:val="00C60B17"/>
    <w:rsid w:val="00C67224"/>
    <w:rsid w:val="00C74F13"/>
    <w:rsid w:val="00CB3C8A"/>
    <w:rsid w:val="00CC61FF"/>
    <w:rsid w:val="00D51754"/>
    <w:rsid w:val="00D80A71"/>
    <w:rsid w:val="00D82DC3"/>
    <w:rsid w:val="00D840D2"/>
    <w:rsid w:val="00DC66DB"/>
    <w:rsid w:val="00DF40F1"/>
    <w:rsid w:val="00E01367"/>
    <w:rsid w:val="00E0228C"/>
    <w:rsid w:val="00E05A2F"/>
    <w:rsid w:val="00E15320"/>
    <w:rsid w:val="00E662B6"/>
    <w:rsid w:val="00EA4B02"/>
    <w:rsid w:val="00EB7E08"/>
    <w:rsid w:val="00ED132F"/>
    <w:rsid w:val="00EF0655"/>
    <w:rsid w:val="00F15E64"/>
    <w:rsid w:val="00F46069"/>
    <w:rsid w:val="00F76E44"/>
    <w:rsid w:val="00FC6FB9"/>
    <w:rsid w:val="00FC7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3816"/>
  <w15:docId w15:val="{864131F1-6C40-42F1-B377-F8C47E90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aliases w:val=" Знак1 Знак,Знак1 Знак"/>
    <w:basedOn w:val="a0"/>
    <w:next w:val="a0"/>
    <w:link w:val="12"/>
    <w:qFormat/>
    <w:rsid w:val="008F73A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8F73AF"/>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8F73AF"/>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8F73A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7F5C7A"/>
    <w:pPr>
      <w:keepNext/>
      <w:keepLines/>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0"/>
    <w:next w:val="a0"/>
    <w:link w:val="60"/>
    <w:uiPriority w:val="9"/>
    <w:semiHidden/>
    <w:unhideWhenUsed/>
    <w:qFormat/>
    <w:rsid w:val="008F73AF"/>
    <w:pPr>
      <w:spacing w:before="240" w:after="60" w:line="276" w:lineRule="auto"/>
      <w:outlineLvl w:val="5"/>
    </w:pPr>
    <w:rPr>
      <w:rFonts w:ascii="Calibri" w:eastAsia="Times New Roman" w:hAnsi="Calibri" w:cs="Times New Roman"/>
      <w:b/>
      <w:bCs/>
      <w:lang w:eastAsia="ru-RU"/>
    </w:rPr>
  </w:style>
  <w:style w:type="paragraph" w:styleId="7">
    <w:name w:val="heading 7"/>
    <w:basedOn w:val="a0"/>
    <w:next w:val="a0"/>
    <w:link w:val="70"/>
    <w:uiPriority w:val="9"/>
    <w:semiHidden/>
    <w:unhideWhenUsed/>
    <w:qFormat/>
    <w:rsid w:val="007F5C7A"/>
    <w:pPr>
      <w:keepNext/>
      <w:keepLines/>
      <w:spacing w:before="200" w:after="0" w:line="240" w:lineRule="auto"/>
      <w:outlineLvl w:val="6"/>
    </w:pPr>
    <w:rPr>
      <w:rFonts w:ascii="Cambria" w:eastAsia="Times New Roman" w:hAnsi="Cambria" w:cs="Times New Roman"/>
      <w:i/>
      <w:iCs/>
      <w:color w:val="404040"/>
      <w:sz w:val="20"/>
      <w:szCs w:val="20"/>
      <w:lang w:eastAsia="ru-RU"/>
    </w:rPr>
  </w:style>
  <w:style w:type="paragraph" w:styleId="8">
    <w:name w:val="heading 8"/>
    <w:basedOn w:val="a0"/>
    <w:next w:val="a0"/>
    <w:link w:val="80"/>
    <w:uiPriority w:val="9"/>
    <w:semiHidden/>
    <w:unhideWhenUsed/>
    <w:qFormat/>
    <w:rsid w:val="007F5C7A"/>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semiHidden/>
    <w:unhideWhenUsed/>
    <w:qFormat/>
    <w:rsid w:val="007F5C7A"/>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
    <w:basedOn w:val="a0"/>
    <w:link w:val="a5"/>
    <w:uiPriority w:val="34"/>
    <w:qFormat/>
    <w:rsid w:val="00A02910"/>
    <w:pPr>
      <w:ind w:left="720"/>
      <w:contextualSpacing/>
    </w:pPr>
  </w:style>
  <w:style w:type="character" w:customStyle="1" w:styleId="21">
    <w:name w:val="Основной текст (2)_"/>
    <w:basedOn w:val="a1"/>
    <w:link w:val="22"/>
    <w:rsid w:val="00A11C87"/>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A11C87"/>
    <w:pPr>
      <w:widowControl w:val="0"/>
      <w:shd w:val="clear" w:color="auto" w:fill="FFFFFF"/>
      <w:spacing w:after="0" w:line="240" w:lineRule="auto"/>
    </w:pPr>
    <w:rPr>
      <w:rFonts w:ascii="Times New Roman" w:eastAsia="Times New Roman" w:hAnsi="Times New Roman"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7"/>
    <w:uiPriority w:val="99"/>
    <w:unhideWhenUsed/>
    <w:qFormat/>
    <w:rsid w:val="000C330F"/>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6"/>
    <w:uiPriority w:val="99"/>
    <w:rsid w:val="000C330F"/>
    <w:rPr>
      <w:sz w:val="20"/>
      <w:szCs w:val="20"/>
    </w:rPr>
  </w:style>
  <w:style w:type="character" w:styleId="a8">
    <w:name w:val="footnote reference"/>
    <w:aliases w:val="Знак сноски-FN,Ciae niinee-FN,AЗнак сноски зел"/>
    <w:uiPriority w:val="99"/>
    <w:rsid w:val="000C330F"/>
    <w:rPr>
      <w:rFonts w:cs="Times New Roman"/>
      <w:vertAlign w:val="superscript"/>
    </w:rPr>
  </w:style>
  <w:style w:type="character" w:styleId="a9">
    <w:name w:val="Emphasis"/>
    <w:qFormat/>
    <w:rsid w:val="007D3C80"/>
    <w:rPr>
      <w:rFonts w:cs="Times New Roman"/>
      <w:i/>
    </w:rPr>
  </w:style>
  <w:style w:type="character" w:customStyle="1" w:styleId="12">
    <w:name w:val="Заголовок 1 Знак"/>
    <w:aliases w:val=" Знак1 Знак Знак1,Знак1 Знак Знак1"/>
    <w:basedOn w:val="a1"/>
    <w:link w:val="10"/>
    <w:rsid w:val="008F73AF"/>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8F73AF"/>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8F73AF"/>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8F73AF"/>
    <w:rPr>
      <w:rFonts w:ascii="Times New Roman" w:eastAsia="Times New Roman" w:hAnsi="Times New Roman" w:cs="Times New Roman"/>
      <w:b/>
      <w:bCs/>
      <w:sz w:val="24"/>
      <w:szCs w:val="24"/>
      <w:lang w:val="x-none" w:eastAsia="x-none"/>
    </w:rPr>
  </w:style>
  <w:style w:type="character" w:customStyle="1" w:styleId="60">
    <w:name w:val="Заголовок 6 Знак"/>
    <w:basedOn w:val="a1"/>
    <w:link w:val="6"/>
    <w:uiPriority w:val="9"/>
    <w:semiHidden/>
    <w:rsid w:val="008F73AF"/>
    <w:rPr>
      <w:rFonts w:ascii="Calibri" w:eastAsia="Times New Roman" w:hAnsi="Calibri" w:cs="Times New Roman"/>
      <w:b/>
      <w:bCs/>
      <w:lang w:eastAsia="ru-RU"/>
    </w:rPr>
  </w:style>
  <w:style w:type="numbering" w:customStyle="1" w:styleId="13">
    <w:name w:val="Нет списка1"/>
    <w:next w:val="a3"/>
    <w:uiPriority w:val="99"/>
    <w:semiHidden/>
    <w:unhideWhenUsed/>
    <w:rsid w:val="008F73AF"/>
  </w:style>
  <w:style w:type="paragraph" w:styleId="aa">
    <w:name w:val="Body Text"/>
    <w:basedOn w:val="a0"/>
    <w:link w:val="ab"/>
    <w:rsid w:val="008F73AF"/>
    <w:pPr>
      <w:spacing w:after="0" w:line="240" w:lineRule="auto"/>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1"/>
    <w:link w:val="aa"/>
    <w:rsid w:val="008F73AF"/>
    <w:rPr>
      <w:rFonts w:ascii="Times New Roman" w:eastAsia="Times New Roman" w:hAnsi="Times New Roman" w:cs="Times New Roman"/>
      <w:sz w:val="24"/>
      <w:szCs w:val="24"/>
      <w:lang w:val="x-none" w:eastAsia="x-none"/>
    </w:rPr>
  </w:style>
  <w:style w:type="paragraph" w:styleId="23">
    <w:name w:val="Body Text 2"/>
    <w:basedOn w:val="a0"/>
    <w:link w:val="24"/>
    <w:rsid w:val="008F73AF"/>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1"/>
    <w:link w:val="23"/>
    <w:rsid w:val="008F73AF"/>
    <w:rPr>
      <w:rFonts w:ascii="Times New Roman" w:eastAsia="Times New Roman" w:hAnsi="Times New Roman" w:cs="Times New Roman"/>
      <w:sz w:val="24"/>
      <w:szCs w:val="24"/>
      <w:lang w:val="x-none" w:eastAsia="x-none"/>
    </w:rPr>
  </w:style>
  <w:style w:type="character" w:customStyle="1" w:styleId="blk">
    <w:name w:val="blk"/>
    <w:rsid w:val="008F73AF"/>
  </w:style>
  <w:style w:type="paragraph" w:styleId="ac">
    <w:name w:val="footer"/>
    <w:aliases w:val="Нижний колонтитул Знак Знак Знак,Нижний колонтитул1,Нижний колонтитул Знак Знак"/>
    <w:basedOn w:val="a0"/>
    <w:link w:val="ad"/>
    <w:uiPriority w:val="99"/>
    <w:rsid w:val="008F73AF"/>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1"/>
    <w:link w:val="ac"/>
    <w:uiPriority w:val="99"/>
    <w:rsid w:val="008F73AF"/>
    <w:rPr>
      <w:rFonts w:ascii="Times New Roman" w:eastAsia="Times New Roman" w:hAnsi="Times New Roman" w:cs="Times New Roman"/>
      <w:sz w:val="24"/>
      <w:szCs w:val="24"/>
      <w:lang w:val="x-none" w:eastAsia="x-none"/>
    </w:rPr>
  </w:style>
  <w:style w:type="character" w:styleId="ae">
    <w:name w:val="page number"/>
    <w:rsid w:val="008F73AF"/>
    <w:rPr>
      <w:rFonts w:cs="Times New Roman"/>
    </w:rPr>
  </w:style>
  <w:style w:type="paragraph" w:styleId="af">
    <w:name w:val="Normal (Web)"/>
    <w:basedOn w:val="a0"/>
    <w:link w:val="af0"/>
    <w:uiPriority w:val="99"/>
    <w:semiHidden/>
    <w:unhideWhenUsed/>
    <w:rsid w:val="008F73AF"/>
    <w:rPr>
      <w:rFonts w:ascii="Times New Roman" w:hAnsi="Times New Roman" w:cs="Times New Roman"/>
      <w:sz w:val="24"/>
      <w:szCs w:val="24"/>
    </w:rPr>
  </w:style>
  <w:style w:type="paragraph" w:styleId="25">
    <w:name w:val="List 2"/>
    <w:basedOn w:val="a0"/>
    <w:rsid w:val="008F73AF"/>
    <w:pPr>
      <w:spacing w:before="120" w:after="120" w:line="240" w:lineRule="auto"/>
      <w:ind w:left="720" w:hanging="360"/>
      <w:jc w:val="both"/>
    </w:pPr>
    <w:rPr>
      <w:rFonts w:ascii="Arial" w:eastAsia="Batang" w:hAnsi="Arial" w:cs="Times New Roman"/>
      <w:sz w:val="20"/>
      <w:szCs w:val="24"/>
      <w:lang w:eastAsia="ko-KR"/>
    </w:rPr>
  </w:style>
  <w:style w:type="character" w:styleId="af1">
    <w:name w:val="Hyperlink"/>
    <w:uiPriority w:val="99"/>
    <w:rsid w:val="008F73AF"/>
    <w:rPr>
      <w:rFonts w:cs="Times New Roman"/>
      <w:color w:val="0000FF"/>
      <w:u w:val="single"/>
    </w:rPr>
  </w:style>
  <w:style w:type="paragraph" w:styleId="14">
    <w:name w:val="toc 1"/>
    <w:basedOn w:val="a0"/>
    <w:next w:val="a0"/>
    <w:autoRedefine/>
    <w:uiPriority w:val="39"/>
    <w:rsid w:val="008F73AF"/>
    <w:pPr>
      <w:spacing w:before="240" w:after="120" w:line="240" w:lineRule="auto"/>
    </w:pPr>
    <w:rPr>
      <w:rFonts w:ascii="Calibri" w:eastAsia="Times New Roman" w:hAnsi="Calibri" w:cs="Calibri"/>
      <w:b/>
      <w:bCs/>
      <w:sz w:val="20"/>
      <w:szCs w:val="20"/>
      <w:lang w:eastAsia="ru-RU"/>
    </w:rPr>
  </w:style>
  <w:style w:type="paragraph" w:styleId="26">
    <w:name w:val="toc 2"/>
    <w:basedOn w:val="a0"/>
    <w:next w:val="a0"/>
    <w:autoRedefine/>
    <w:uiPriority w:val="39"/>
    <w:rsid w:val="008F73AF"/>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8F73AF"/>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F73AF"/>
    <w:rPr>
      <w:rFonts w:ascii="Times New Roman" w:hAnsi="Times New Roman"/>
      <w:sz w:val="20"/>
      <w:lang w:val="x-none" w:eastAsia="ru-RU"/>
    </w:rPr>
  </w:style>
  <w:style w:type="paragraph" w:styleId="af2">
    <w:name w:val="Balloon Text"/>
    <w:basedOn w:val="a0"/>
    <w:link w:val="af3"/>
    <w:uiPriority w:val="99"/>
    <w:rsid w:val="008F73AF"/>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1"/>
    <w:link w:val="af2"/>
    <w:uiPriority w:val="99"/>
    <w:rsid w:val="008F73AF"/>
    <w:rPr>
      <w:rFonts w:ascii="Segoe UI" w:eastAsia="Times New Roman" w:hAnsi="Segoe UI" w:cs="Times New Roman"/>
      <w:sz w:val="18"/>
      <w:szCs w:val="18"/>
      <w:lang w:val="x-none" w:eastAsia="x-none"/>
    </w:rPr>
  </w:style>
  <w:style w:type="paragraph" w:customStyle="1" w:styleId="ConsPlusNormal">
    <w:name w:val="ConsPlusNormal"/>
    <w:rsid w:val="008F73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rsid w:val="008F73A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1"/>
    <w:link w:val="af4"/>
    <w:uiPriority w:val="99"/>
    <w:rsid w:val="008F73AF"/>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F73AF"/>
    <w:rPr>
      <w:rFonts w:cs="Times New Roman"/>
      <w:sz w:val="20"/>
      <w:szCs w:val="20"/>
    </w:rPr>
  </w:style>
  <w:style w:type="paragraph" w:styleId="af6">
    <w:name w:val="annotation text"/>
    <w:basedOn w:val="a0"/>
    <w:link w:val="af7"/>
    <w:uiPriority w:val="99"/>
    <w:unhideWhenUsed/>
    <w:rsid w:val="008F73AF"/>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1"/>
    <w:link w:val="af6"/>
    <w:uiPriority w:val="99"/>
    <w:rsid w:val="008F73AF"/>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8F73AF"/>
    <w:rPr>
      <w:rFonts w:cs="Times New Roman"/>
      <w:sz w:val="20"/>
      <w:szCs w:val="20"/>
    </w:rPr>
  </w:style>
  <w:style w:type="character" w:customStyle="1" w:styleId="111">
    <w:name w:val="Тема примечания Знак11"/>
    <w:uiPriority w:val="99"/>
    <w:rsid w:val="008F73AF"/>
    <w:rPr>
      <w:rFonts w:cs="Times New Roman"/>
      <w:b/>
      <w:bCs/>
      <w:sz w:val="20"/>
      <w:szCs w:val="20"/>
    </w:rPr>
  </w:style>
  <w:style w:type="paragraph" w:styleId="af8">
    <w:name w:val="annotation subject"/>
    <w:basedOn w:val="af6"/>
    <w:next w:val="af6"/>
    <w:link w:val="af9"/>
    <w:uiPriority w:val="99"/>
    <w:unhideWhenUsed/>
    <w:rsid w:val="008F73AF"/>
    <w:rPr>
      <w:rFonts w:ascii="Times New Roman" w:hAnsi="Times New Roman"/>
      <w:b/>
      <w:bCs/>
    </w:rPr>
  </w:style>
  <w:style w:type="character" w:customStyle="1" w:styleId="af9">
    <w:name w:val="Тема примечания Знак"/>
    <w:basedOn w:val="af7"/>
    <w:link w:val="af8"/>
    <w:uiPriority w:val="99"/>
    <w:rsid w:val="008F73AF"/>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8F73AF"/>
    <w:rPr>
      <w:rFonts w:cs="Times New Roman"/>
      <w:b/>
      <w:bCs/>
      <w:sz w:val="20"/>
      <w:szCs w:val="20"/>
    </w:rPr>
  </w:style>
  <w:style w:type="paragraph" w:styleId="27">
    <w:name w:val="Body Text Indent 2"/>
    <w:basedOn w:val="a0"/>
    <w:link w:val="28"/>
    <w:rsid w:val="008F73A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8F73AF"/>
    <w:rPr>
      <w:rFonts w:ascii="Times New Roman" w:eastAsia="Times New Roman" w:hAnsi="Times New Roman" w:cs="Times New Roman"/>
      <w:sz w:val="24"/>
      <w:szCs w:val="24"/>
      <w:lang w:val="x-none" w:eastAsia="x-none"/>
    </w:rPr>
  </w:style>
  <w:style w:type="character" w:customStyle="1" w:styleId="apple-converted-space">
    <w:name w:val="apple-converted-space"/>
    <w:rsid w:val="008F73AF"/>
  </w:style>
  <w:style w:type="character" w:customStyle="1" w:styleId="afa">
    <w:name w:val="Цветовое выделение"/>
    <w:uiPriority w:val="99"/>
    <w:rsid w:val="008F73AF"/>
    <w:rPr>
      <w:b/>
      <w:color w:val="26282F"/>
    </w:rPr>
  </w:style>
  <w:style w:type="character" w:customStyle="1" w:styleId="afb">
    <w:name w:val="Гипертекстовая ссылка"/>
    <w:uiPriority w:val="99"/>
    <w:rsid w:val="008F73AF"/>
    <w:rPr>
      <w:b/>
      <w:color w:val="106BBE"/>
    </w:rPr>
  </w:style>
  <w:style w:type="character" w:customStyle="1" w:styleId="afc">
    <w:name w:val="Активная гипертекстовая ссылка"/>
    <w:uiPriority w:val="99"/>
    <w:rsid w:val="008F73AF"/>
    <w:rPr>
      <w:b/>
      <w:color w:val="106BBE"/>
      <w:u w:val="single"/>
    </w:rPr>
  </w:style>
  <w:style w:type="paragraph" w:customStyle="1" w:styleId="afd">
    <w:name w:val="Внимание"/>
    <w:basedOn w:val="a0"/>
    <w:next w:val="a0"/>
    <w:uiPriority w:val="99"/>
    <w:rsid w:val="008F73A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0"/>
    <w:uiPriority w:val="99"/>
    <w:rsid w:val="008F73AF"/>
  </w:style>
  <w:style w:type="paragraph" w:customStyle="1" w:styleId="aff">
    <w:name w:val="Внимание: недобросовестность!"/>
    <w:basedOn w:val="afd"/>
    <w:next w:val="a0"/>
    <w:uiPriority w:val="99"/>
    <w:rsid w:val="008F73AF"/>
  </w:style>
  <w:style w:type="character" w:customStyle="1" w:styleId="aff0">
    <w:name w:val="Выделение для Базового Поиска"/>
    <w:uiPriority w:val="99"/>
    <w:rsid w:val="008F73AF"/>
    <w:rPr>
      <w:b/>
      <w:color w:val="0058A9"/>
    </w:rPr>
  </w:style>
  <w:style w:type="character" w:customStyle="1" w:styleId="aff1">
    <w:name w:val="Выделение для Базового Поиска (курсив)"/>
    <w:uiPriority w:val="99"/>
    <w:rsid w:val="008F73AF"/>
    <w:rPr>
      <w:b/>
      <w:i/>
      <w:color w:val="0058A9"/>
    </w:rPr>
  </w:style>
  <w:style w:type="paragraph" w:customStyle="1" w:styleId="aff2">
    <w:name w:val="Дочерний элемент списка"/>
    <w:basedOn w:val="a0"/>
    <w:next w:val="a0"/>
    <w:uiPriority w:val="99"/>
    <w:rsid w:val="008F73AF"/>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0"/>
    <w:next w:val="a0"/>
    <w:uiPriority w:val="99"/>
    <w:rsid w:val="008F73AF"/>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3"/>
    <w:next w:val="a0"/>
    <w:uiPriority w:val="99"/>
    <w:rsid w:val="008F73AF"/>
    <w:rPr>
      <w:b/>
      <w:bCs/>
      <w:color w:val="0058A9"/>
      <w:shd w:val="clear" w:color="auto" w:fill="ECE9D8"/>
    </w:rPr>
  </w:style>
  <w:style w:type="paragraph" w:customStyle="1" w:styleId="aff4">
    <w:name w:val="Заголовок группы контролов"/>
    <w:basedOn w:val="a0"/>
    <w:next w:val="a0"/>
    <w:uiPriority w:val="99"/>
    <w:rsid w:val="008F73AF"/>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0"/>
    <w:uiPriority w:val="99"/>
    <w:rsid w:val="008F73A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8F73AF"/>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8F73AF"/>
    <w:rPr>
      <w:b/>
      <w:color w:val="26282F"/>
    </w:rPr>
  </w:style>
  <w:style w:type="paragraph" w:customStyle="1" w:styleId="aff8">
    <w:name w:val="Заголовок статьи"/>
    <w:basedOn w:val="a0"/>
    <w:next w:val="a0"/>
    <w:uiPriority w:val="99"/>
    <w:rsid w:val="008F73AF"/>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8F73AF"/>
    <w:rPr>
      <w:b/>
      <w:color w:val="FF0000"/>
    </w:rPr>
  </w:style>
  <w:style w:type="paragraph" w:customStyle="1" w:styleId="affa">
    <w:name w:val="Заголовок ЭР (левое окно)"/>
    <w:basedOn w:val="a0"/>
    <w:next w:val="a0"/>
    <w:uiPriority w:val="99"/>
    <w:rsid w:val="008F73AF"/>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0"/>
    <w:uiPriority w:val="99"/>
    <w:rsid w:val="008F73AF"/>
    <w:pPr>
      <w:spacing w:after="0"/>
      <w:jc w:val="left"/>
    </w:pPr>
  </w:style>
  <w:style w:type="paragraph" w:customStyle="1" w:styleId="affc">
    <w:name w:val="Интерактивный заголовок"/>
    <w:basedOn w:val="17"/>
    <w:next w:val="a0"/>
    <w:uiPriority w:val="99"/>
    <w:rsid w:val="008F73AF"/>
    <w:rPr>
      <w:u w:val="single"/>
    </w:rPr>
  </w:style>
  <w:style w:type="paragraph" w:customStyle="1" w:styleId="affd">
    <w:name w:val="Текст информации об изменениях"/>
    <w:basedOn w:val="a0"/>
    <w:next w:val="a0"/>
    <w:uiPriority w:val="99"/>
    <w:rsid w:val="008F73AF"/>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0"/>
    <w:uiPriority w:val="99"/>
    <w:rsid w:val="008F73AF"/>
    <w:pPr>
      <w:spacing w:before="180"/>
      <w:ind w:left="360" w:right="360" w:firstLine="0"/>
    </w:pPr>
    <w:rPr>
      <w:shd w:val="clear" w:color="auto" w:fill="EAEFED"/>
    </w:rPr>
  </w:style>
  <w:style w:type="paragraph" w:customStyle="1" w:styleId="afff">
    <w:name w:val="Текст (справка)"/>
    <w:basedOn w:val="a0"/>
    <w:next w:val="a0"/>
    <w:uiPriority w:val="99"/>
    <w:rsid w:val="008F73AF"/>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0"/>
    <w:uiPriority w:val="99"/>
    <w:rsid w:val="008F73AF"/>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8F73AF"/>
    <w:rPr>
      <w:i/>
      <w:iCs/>
    </w:rPr>
  </w:style>
  <w:style w:type="paragraph" w:customStyle="1" w:styleId="afff2">
    <w:name w:val="Текст (лев. подпись)"/>
    <w:basedOn w:val="a0"/>
    <w:next w:val="a0"/>
    <w:uiPriority w:val="99"/>
    <w:rsid w:val="008F73A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0"/>
    <w:uiPriority w:val="99"/>
    <w:rsid w:val="008F73AF"/>
    <w:rPr>
      <w:sz w:val="14"/>
      <w:szCs w:val="14"/>
    </w:rPr>
  </w:style>
  <w:style w:type="paragraph" w:customStyle="1" w:styleId="afff4">
    <w:name w:val="Текст (прав. подпись)"/>
    <w:basedOn w:val="a0"/>
    <w:next w:val="a0"/>
    <w:uiPriority w:val="99"/>
    <w:rsid w:val="008F73AF"/>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0"/>
    <w:uiPriority w:val="99"/>
    <w:rsid w:val="008F73AF"/>
    <w:rPr>
      <w:sz w:val="14"/>
      <w:szCs w:val="14"/>
    </w:rPr>
  </w:style>
  <w:style w:type="paragraph" w:customStyle="1" w:styleId="afff6">
    <w:name w:val="Комментарий пользователя"/>
    <w:basedOn w:val="afff0"/>
    <w:next w:val="a0"/>
    <w:uiPriority w:val="99"/>
    <w:rsid w:val="008F73AF"/>
    <w:pPr>
      <w:jc w:val="left"/>
    </w:pPr>
    <w:rPr>
      <w:shd w:val="clear" w:color="auto" w:fill="FFDFE0"/>
    </w:rPr>
  </w:style>
  <w:style w:type="paragraph" w:customStyle="1" w:styleId="afff7">
    <w:name w:val="Куда обратиться?"/>
    <w:basedOn w:val="afd"/>
    <w:next w:val="a0"/>
    <w:uiPriority w:val="99"/>
    <w:rsid w:val="008F73AF"/>
  </w:style>
  <w:style w:type="paragraph" w:customStyle="1" w:styleId="afff8">
    <w:name w:val="Моноширинный"/>
    <w:basedOn w:val="a0"/>
    <w:next w:val="a0"/>
    <w:uiPriority w:val="99"/>
    <w:rsid w:val="008F73A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8F73AF"/>
    <w:rPr>
      <w:b/>
      <w:color w:val="26282F"/>
      <w:shd w:val="clear" w:color="auto" w:fill="FFF580"/>
    </w:rPr>
  </w:style>
  <w:style w:type="paragraph" w:customStyle="1" w:styleId="afffa">
    <w:name w:val="Напишите нам"/>
    <w:basedOn w:val="a0"/>
    <w:next w:val="a0"/>
    <w:uiPriority w:val="99"/>
    <w:rsid w:val="008F73AF"/>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8F73AF"/>
    <w:rPr>
      <w:b/>
      <w:color w:val="000000"/>
      <w:shd w:val="clear" w:color="auto" w:fill="D8EDE8"/>
    </w:rPr>
  </w:style>
  <w:style w:type="paragraph" w:customStyle="1" w:styleId="afffc">
    <w:name w:val="Необходимые документы"/>
    <w:basedOn w:val="afd"/>
    <w:next w:val="a0"/>
    <w:uiPriority w:val="99"/>
    <w:rsid w:val="008F73AF"/>
    <w:pPr>
      <w:ind w:firstLine="118"/>
    </w:pPr>
  </w:style>
  <w:style w:type="paragraph" w:customStyle="1" w:styleId="afffd">
    <w:name w:val="Нормальный (таблица)"/>
    <w:basedOn w:val="a0"/>
    <w:next w:val="a0"/>
    <w:uiPriority w:val="99"/>
    <w:rsid w:val="008F73AF"/>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0"/>
    <w:next w:val="a0"/>
    <w:uiPriority w:val="99"/>
    <w:rsid w:val="008F73A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0"/>
    <w:uiPriority w:val="99"/>
    <w:rsid w:val="008F73AF"/>
    <w:pPr>
      <w:ind w:left="140"/>
    </w:pPr>
  </w:style>
  <w:style w:type="character" w:customStyle="1" w:styleId="affff0">
    <w:name w:val="Опечатки"/>
    <w:uiPriority w:val="99"/>
    <w:rsid w:val="008F73AF"/>
    <w:rPr>
      <w:color w:val="FF0000"/>
    </w:rPr>
  </w:style>
  <w:style w:type="paragraph" w:customStyle="1" w:styleId="affff1">
    <w:name w:val="Переменная часть"/>
    <w:basedOn w:val="aff3"/>
    <w:next w:val="a0"/>
    <w:uiPriority w:val="99"/>
    <w:rsid w:val="008F73AF"/>
    <w:rPr>
      <w:sz w:val="18"/>
      <w:szCs w:val="18"/>
    </w:rPr>
  </w:style>
  <w:style w:type="paragraph" w:customStyle="1" w:styleId="affff2">
    <w:name w:val="Подвал для информации об изменениях"/>
    <w:basedOn w:val="10"/>
    <w:next w:val="a0"/>
    <w:uiPriority w:val="99"/>
    <w:rsid w:val="008F73A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8F73AF"/>
    <w:rPr>
      <w:b/>
      <w:bCs/>
    </w:rPr>
  </w:style>
  <w:style w:type="paragraph" w:customStyle="1" w:styleId="affff4">
    <w:name w:val="Подчёркнуный текст"/>
    <w:basedOn w:val="a0"/>
    <w:next w:val="a0"/>
    <w:uiPriority w:val="99"/>
    <w:rsid w:val="008F73AF"/>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0"/>
    <w:uiPriority w:val="99"/>
    <w:rsid w:val="008F73AF"/>
    <w:rPr>
      <w:sz w:val="20"/>
      <w:szCs w:val="20"/>
    </w:rPr>
  </w:style>
  <w:style w:type="paragraph" w:customStyle="1" w:styleId="affff6">
    <w:name w:val="Прижатый влево"/>
    <w:basedOn w:val="a0"/>
    <w:next w:val="a0"/>
    <w:uiPriority w:val="99"/>
    <w:rsid w:val="008F73A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0"/>
    <w:uiPriority w:val="99"/>
    <w:rsid w:val="008F73AF"/>
  </w:style>
  <w:style w:type="paragraph" w:customStyle="1" w:styleId="affff8">
    <w:name w:val="Примечание."/>
    <w:basedOn w:val="afd"/>
    <w:next w:val="a0"/>
    <w:uiPriority w:val="99"/>
    <w:rsid w:val="008F73AF"/>
  </w:style>
  <w:style w:type="character" w:customStyle="1" w:styleId="affff9">
    <w:name w:val="Продолжение ссылки"/>
    <w:uiPriority w:val="99"/>
    <w:rsid w:val="008F73AF"/>
  </w:style>
  <w:style w:type="paragraph" w:customStyle="1" w:styleId="affffa">
    <w:name w:val="Словарная статья"/>
    <w:basedOn w:val="a0"/>
    <w:next w:val="a0"/>
    <w:uiPriority w:val="99"/>
    <w:rsid w:val="008F73AF"/>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8F73AF"/>
    <w:rPr>
      <w:b/>
      <w:color w:val="26282F"/>
    </w:rPr>
  </w:style>
  <w:style w:type="character" w:customStyle="1" w:styleId="affffc">
    <w:name w:val="Сравнение редакций. Добавленный фрагмент"/>
    <w:uiPriority w:val="99"/>
    <w:rsid w:val="008F73AF"/>
    <w:rPr>
      <w:color w:val="000000"/>
      <w:shd w:val="clear" w:color="auto" w:fill="C1D7FF"/>
    </w:rPr>
  </w:style>
  <w:style w:type="character" w:customStyle="1" w:styleId="affffd">
    <w:name w:val="Сравнение редакций. Удаленный фрагмент"/>
    <w:uiPriority w:val="99"/>
    <w:rsid w:val="008F73AF"/>
    <w:rPr>
      <w:color w:val="000000"/>
      <w:shd w:val="clear" w:color="auto" w:fill="C4C413"/>
    </w:rPr>
  </w:style>
  <w:style w:type="paragraph" w:customStyle="1" w:styleId="affffe">
    <w:name w:val="Ссылка на официальную публикацию"/>
    <w:basedOn w:val="a0"/>
    <w:next w:val="a0"/>
    <w:uiPriority w:val="99"/>
    <w:rsid w:val="008F73AF"/>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8F73AF"/>
    <w:rPr>
      <w:b/>
      <w:color w:val="749232"/>
    </w:rPr>
  </w:style>
  <w:style w:type="paragraph" w:customStyle="1" w:styleId="afffff0">
    <w:name w:val="Текст в таблице"/>
    <w:basedOn w:val="afffd"/>
    <w:next w:val="a0"/>
    <w:uiPriority w:val="99"/>
    <w:rsid w:val="008F73AF"/>
    <w:pPr>
      <w:ind w:firstLine="500"/>
    </w:pPr>
  </w:style>
  <w:style w:type="paragraph" w:customStyle="1" w:styleId="afffff1">
    <w:name w:val="Текст ЭР (см. также)"/>
    <w:basedOn w:val="a0"/>
    <w:next w:val="a0"/>
    <w:uiPriority w:val="99"/>
    <w:rsid w:val="008F73AF"/>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0"/>
    <w:next w:val="a0"/>
    <w:uiPriority w:val="99"/>
    <w:rsid w:val="008F73AF"/>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8F73AF"/>
    <w:rPr>
      <w:b/>
      <w:strike/>
      <w:color w:val="666600"/>
    </w:rPr>
  </w:style>
  <w:style w:type="paragraph" w:customStyle="1" w:styleId="afffff4">
    <w:name w:val="Формула"/>
    <w:basedOn w:val="a0"/>
    <w:next w:val="a0"/>
    <w:uiPriority w:val="99"/>
    <w:rsid w:val="008F73A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0"/>
    <w:uiPriority w:val="99"/>
    <w:rsid w:val="008F73AF"/>
    <w:pPr>
      <w:jc w:val="center"/>
    </w:pPr>
  </w:style>
  <w:style w:type="paragraph" w:customStyle="1" w:styleId="-">
    <w:name w:val="ЭР-содержание (правое окно)"/>
    <w:basedOn w:val="a0"/>
    <w:next w:val="a0"/>
    <w:uiPriority w:val="99"/>
    <w:rsid w:val="008F73AF"/>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F73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8F73AF"/>
    <w:rPr>
      <w:rFonts w:cs="Times New Roman"/>
      <w:sz w:val="16"/>
    </w:rPr>
  </w:style>
  <w:style w:type="paragraph" w:styleId="41">
    <w:name w:val="toc 4"/>
    <w:basedOn w:val="a0"/>
    <w:next w:val="a0"/>
    <w:autoRedefine/>
    <w:rsid w:val="008F73AF"/>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rsid w:val="008F73AF"/>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rsid w:val="008F73AF"/>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rsid w:val="008F73AF"/>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rsid w:val="008F73AF"/>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rsid w:val="008F73AF"/>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8F73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2"/>
    <w:uiPriority w:val="99"/>
    <w:rsid w:val="008F73A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8F73AF"/>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1"/>
    <w:link w:val="afffff8"/>
    <w:uiPriority w:val="99"/>
    <w:semiHidden/>
    <w:rsid w:val="008F73AF"/>
    <w:rPr>
      <w:rFonts w:ascii="Calibri" w:eastAsia="Times New Roman" w:hAnsi="Calibri" w:cs="Times New Roman"/>
      <w:sz w:val="20"/>
      <w:szCs w:val="20"/>
      <w:lang w:val="x-none" w:eastAsia="x-none"/>
    </w:rPr>
  </w:style>
  <w:style w:type="character" w:styleId="afffffa">
    <w:name w:val="endnote reference"/>
    <w:uiPriority w:val="99"/>
    <w:semiHidden/>
    <w:unhideWhenUsed/>
    <w:rsid w:val="008F73AF"/>
    <w:rPr>
      <w:rFonts w:cs="Times New Roman"/>
      <w:vertAlign w:val="superscript"/>
    </w:rPr>
  </w:style>
  <w:style w:type="character" w:customStyle="1" w:styleId="a5">
    <w:name w:val="Абзац списка Знак"/>
    <w:aliases w:val="Содержание. 2 уровень Знак"/>
    <w:link w:val="a4"/>
    <w:uiPriority w:val="34"/>
    <w:qFormat/>
    <w:locked/>
    <w:rsid w:val="008F73AF"/>
  </w:style>
  <w:style w:type="paragraph" w:customStyle="1" w:styleId="TableParagraph">
    <w:name w:val="Table Paragraph"/>
    <w:basedOn w:val="a0"/>
    <w:uiPriority w:val="1"/>
    <w:qFormat/>
    <w:rsid w:val="008F73AF"/>
    <w:pPr>
      <w:widowControl w:val="0"/>
      <w:spacing w:after="0" w:line="240" w:lineRule="auto"/>
      <w:ind w:left="103"/>
    </w:pPr>
    <w:rPr>
      <w:rFonts w:ascii="Times New Roman" w:eastAsia="Times New Roman" w:hAnsi="Times New Roman" w:cs="Times New Roman"/>
      <w:lang w:val="en-US"/>
    </w:rPr>
  </w:style>
  <w:style w:type="paragraph" w:styleId="32">
    <w:name w:val="Body Text Indent 3"/>
    <w:basedOn w:val="a0"/>
    <w:link w:val="33"/>
    <w:uiPriority w:val="99"/>
    <w:rsid w:val="008F73A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rsid w:val="008F73AF"/>
    <w:rPr>
      <w:rFonts w:ascii="Times New Roman" w:eastAsia="Times New Roman" w:hAnsi="Times New Roman" w:cs="Times New Roman"/>
      <w:sz w:val="16"/>
      <w:szCs w:val="16"/>
      <w:lang w:eastAsia="ru-RU"/>
    </w:rPr>
  </w:style>
  <w:style w:type="character" w:customStyle="1" w:styleId="afffffb">
    <w:name w:val="a"/>
    <w:basedOn w:val="a1"/>
    <w:uiPriority w:val="99"/>
    <w:rsid w:val="008F73AF"/>
  </w:style>
  <w:style w:type="character" w:styleId="afffffc">
    <w:name w:val="Strong"/>
    <w:uiPriority w:val="22"/>
    <w:qFormat/>
    <w:rsid w:val="008F73AF"/>
    <w:rPr>
      <w:b/>
      <w:bCs/>
    </w:rPr>
  </w:style>
  <w:style w:type="character" w:styleId="afffffd">
    <w:name w:val="FollowedHyperlink"/>
    <w:uiPriority w:val="99"/>
    <w:rsid w:val="008F73AF"/>
    <w:rPr>
      <w:color w:val="954F72"/>
      <w:u w:val="single"/>
    </w:rPr>
  </w:style>
  <w:style w:type="character" w:customStyle="1" w:styleId="18">
    <w:name w:val="Неразрешенное упоминание1"/>
    <w:uiPriority w:val="99"/>
    <w:semiHidden/>
    <w:unhideWhenUsed/>
    <w:rsid w:val="008F73AF"/>
    <w:rPr>
      <w:color w:val="605E5C"/>
      <w:shd w:val="clear" w:color="auto" w:fill="E1DFDD"/>
    </w:rPr>
  </w:style>
  <w:style w:type="paragraph" w:styleId="afffffe">
    <w:name w:val="Body Text Indent"/>
    <w:basedOn w:val="a0"/>
    <w:link w:val="affffff"/>
    <w:uiPriority w:val="99"/>
    <w:rsid w:val="008F73AF"/>
    <w:pPr>
      <w:spacing w:after="120" w:line="276" w:lineRule="auto"/>
      <w:ind w:left="283"/>
    </w:pPr>
    <w:rPr>
      <w:rFonts w:ascii="Calibri" w:eastAsia="Times New Roman" w:hAnsi="Calibri" w:cs="Times New Roman"/>
      <w:lang w:eastAsia="ru-RU"/>
    </w:rPr>
  </w:style>
  <w:style w:type="character" w:customStyle="1" w:styleId="affffff">
    <w:name w:val="Основной текст с отступом Знак"/>
    <w:basedOn w:val="a1"/>
    <w:link w:val="afffffe"/>
    <w:uiPriority w:val="99"/>
    <w:rsid w:val="008F73AF"/>
    <w:rPr>
      <w:rFonts w:ascii="Calibri" w:eastAsia="Times New Roman" w:hAnsi="Calibri" w:cs="Times New Roman"/>
      <w:lang w:eastAsia="ru-RU"/>
    </w:rPr>
  </w:style>
  <w:style w:type="paragraph" w:styleId="34">
    <w:name w:val="Body Text 3"/>
    <w:basedOn w:val="a0"/>
    <w:link w:val="35"/>
    <w:uiPriority w:val="99"/>
    <w:rsid w:val="008F73AF"/>
    <w:pPr>
      <w:spacing w:after="120" w:line="276" w:lineRule="auto"/>
    </w:pPr>
    <w:rPr>
      <w:rFonts w:ascii="Calibri" w:eastAsia="Times New Roman" w:hAnsi="Calibri" w:cs="Times New Roman"/>
      <w:sz w:val="16"/>
      <w:szCs w:val="16"/>
      <w:lang w:eastAsia="ru-RU"/>
    </w:rPr>
  </w:style>
  <w:style w:type="character" w:customStyle="1" w:styleId="35">
    <w:name w:val="Основной текст 3 Знак"/>
    <w:basedOn w:val="a1"/>
    <w:link w:val="34"/>
    <w:uiPriority w:val="99"/>
    <w:rsid w:val="008F73AF"/>
    <w:rPr>
      <w:rFonts w:ascii="Calibri" w:eastAsia="Times New Roman" w:hAnsi="Calibri" w:cs="Times New Roman"/>
      <w:sz w:val="16"/>
      <w:szCs w:val="16"/>
      <w:lang w:eastAsia="ru-RU"/>
    </w:rPr>
  </w:style>
  <w:style w:type="character" w:customStyle="1" w:styleId="FontStyle49">
    <w:name w:val="Font Style49"/>
    <w:rsid w:val="008F73AF"/>
    <w:rPr>
      <w:rFonts w:ascii="Times New Roman" w:hAnsi="Times New Roman" w:cs="Times New Roman"/>
      <w:sz w:val="22"/>
      <w:szCs w:val="22"/>
    </w:rPr>
  </w:style>
  <w:style w:type="paragraph" w:customStyle="1" w:styleId="Style32">
    <w:name w:val="Style32"/>
    <w:basedOn w:val="a0"/>
    <w:rsid w:val="008F73AF"/>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character" w:customStyle="1" w:styleId="apple-style-span">
    <w:name w:val="apple-style-span"/>
    <w:basedOn w:val="a1"/>
    <w:rsid w:val="008F73AF"/>
  </w:style>
  <w:style w:type="numbering" w:customStyle="1" w:styleId="112">
    <w:name w:val="Нет списка11"/>
    <w:next w:val="a3"/>
    <w:uiPriority w:val="99"/>
    <w:semiHidden/>
    <w:unhideWhenUsed/>
    <w:rsid w:val="008F73AF"/>
  </w:style>
  <w:style w:type="table" w:customStyle="1" w:styleId="19">
    <w:name w:val="Сетка таблицы1"/>
    <w:basedOn w:val="a2"/>
    <w:next w:val="afffff7"/>
    <w:uiPriority w:val="39"/>
    <w:rsid w:val="008F73A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Интернет) Знак"/>
    <w:link w:val="af"/>
    <w:uiPriority w:val="99"/>
    <w:locked/>
    <w:rsid w:val="008F73AF"/>
    <w:rPr>
      <w:rFonts w:ascii="Times New Roman" w:hAnsi="Times New Roman"/>
      <w:sz w:val="24"/>
      <w:szCs w:val="24"/>
      <w:lang w:val="en-US" w:eastAsia="nl-NL"/>
    </w:rPr>
  </w:style>
  <w:style w:type="table" w:customStyle="1" w:styleId="TableNormal">
    <w:name w:val="Table Normal"/>
    <w:uiPriority w:val="2"/>
    <w:semiHidden/>
    <w:unhideWhenUsed/>
    <w:qFormat/>
    <w:rsid w:val="008F73A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0">
    <w:name w:val="Subtle Emphasis"/>
    <w:uiPriority w:val="19"/>
    <w:qFormat/>
    <w:rsid w:val="008F73AF"/>
    <w:rPr>
      <w:i/>
      <w:iCs/>
      <w:color w:val="404040"/>
    </w:rPr>
  </w:style>
  <w:style w:type="numbering" w:customStyle="1" w:styleId="29">
    <w:name w:val="Нет списка2"/>
    <w:next w:val="a3"/>
    <w:uiPriority w:val="99"/>
    <w:semiHidden/>
    <w:unhideWhenUsed/>
    <w:rsid w:val="008F73AF"/>
  </w:style>
  <w:style w:type="table" w:customStyle="1" w:styleId="2a">
    <w:name w:val="Сетка таблицы2"/>
    <w:basedOn w:val="a2"/>
    <w:next w:val="afffff7"/>
    <w:uiPriority w:val="39"/>
    <w:rsid w:val="008F73A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73A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6">
    <w:name w:val="Нет списка3"/>
    <w:next w:val="a3"/>
    <w:uiPriority w:val="99"/>
    <w:semiHidden/>
    <w:unhideWhenUsed/>
    <w:rsid w:val="008F73AF"/>
  </w:style>
  <w:style w:type="table" w:customStyle="1" w:styleId="37">
    <w:name w:val="Сетка таблицы3"/>
    <w:basedOn w:val="a2"/>
    <w:next w:val="afffff7"/>
    <w:uiPriority w:val="39"/>
    <w:rsid w:val="008F7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rsid w:val="008F73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1">
    <w:name w:val="Основной текст_"/>
    <w:link w:val="1a"/>
    <w:uiPriority w:val="99"/>
    <w:locked/>
    <w:rsid w:val="008F73AF"/>
    <w:rPr>
      <w:rFonts w:ascii="Arial" w:hAnsi="Arial"/>
      <w:sz w:val="16"/>
      <w:shd w:val="clear" w:color="auto" w:fill="FFFFFF"/>
    </w:rPr>
  </w:style>
  <w:style w:type="paragraph" w:customStyle="1" w:styleId="1a">
    <w:name w:val="Основной текст1"/>
    <w:basedOn w:val="a0"/>
    <w:link w:val="affffff1"/>
    <w:uiPriority w:val="99"/>
    <w:qFormat/>
    <w:rsid w:val="008F73AF"/>
    <w:pPr>
      <w:shd w:val="clear" w:color="auto" w:fill="FFFFFF"/>
      <w:spacing w:before="60" w:after="120" w:line="221" w:lineRule="exact"/>
    </w:pPr>
    <w:rPr>
      <w:rFonts w:ascii="Arial" w:hAnsi="Arial"/>
      <w:sz w:val="16"/>
    </w:rPr>
  </w:style>
  <w:style w:type="character" w:customStyle="1" w:styleId="FontStyle15">
    <w:name w:val="Font Style15"/>
    <w:rsid w:val="008F73AF"/>
    <w:rPr>
      <w:rFonts w:ascii="Times New Roman" w:hAnsi="Times New Roman" w:cs="Times New Roman"/>
      <w:sz w:val="18"/>
      <w:szCs w:val="18"/>
    </w:rPr>
  </w:style>
  <w:style w:type="paragraph" w:customStyle="1" w:styleId="Style10">
    <w:name w:val="Style10"/>
    <w:basedOn w:val="a0"/>
    <w:rsid w:val="008F73AF"/>
    <w:pPr>
      <w:widowControl w:val="0"/>
      <w:autoSpaceDE w:val="0"/>
      <w:autoSpaceDN w:val="0"/>
      <w:adjustRightInd w:val="0"/>
      <w:spacing w:after="0" w:line="247" w:lineRule="exact"/>
    </w:pPr>
    <w:rPr>
      <w:rFonts w:ascii="Times New Roman" w:eastAsia="Times New Roman" w:hAnsi="Times New Roman" w:cs="Times New Roman"/>
      <w:sz w:val="20"/>
      <w:szCs w:val="24"/>
      <w:lang w:eastAsia="ru-RU"/>
    </w:rPr>
  </w:style>
  <w:style w:type="paragraph" w:customStyle="1" w:styleId="Style11">
    <w:name w:val="Style11"/>
    <w:basedOn w:val="a0"/>
    <w:rsid w:val="008F73AF"/>
    <w:pPr>
      <w:widowControl w:val="0"/>
      <w:autoSpaceDE w:val="0"/>
      <w:autoSpaceDN w:val="0"/>
      <w:adjustRightInd w:val="0"/>
      <w:spacing w:after="0" w:line="245" w:lineRule="exact"/>
    </w:pPr>
    <w:rPr>
      <w:rFonts w:ascii="Times New Roman" w:eastAsia="Times New Roman" w:hAnsi="Times New Roman" w:cs="Times New Roman"/>
      <w:sz w:val="20"/>
      <w:szCs w:val="24"/>
      <w:lang w:eastAsia="ru-RU"/>
    </w:rPr>
  </w:style>
  <w:style w:type="character" w:customStyle="1" w:styleId="50">
    <w:name w:val="Заголовок 5 Знак"/>
    <w:basedOn w:val="a1"/>
    <w:link w:val="5"/>
    <w:uiPriority w:val="9"/>
    <w:rsid w:val="007F5C7A"/>
    <w:rPr>
      <w:rFonts w:ascii="Cambria" w:eastAsia="Times New Roman" w:hAnsi="Cambria" w:cs="Times New Roman"/>
      <w:color w:val="243F60"/>
      <w:sz w:val="20"/>
      <w:szCs w:val="20"/>
      <w:lang w:eastAsia="ru-RU"/>
    </w:rPr>
  </w:style>
  <w:style w:type="character" w:customStyle="1" w:styleId="70">
    <w:name w:val="Заголовок 7 Знак"/>
    <w:basedOn w:val="a1"/>
    <w:link w:val="7"/>
    <w:uiPriority w:val="9"/>
    <w:semiHidden/>
    <w:rsid w:val="007F5C7A"/>
    <w:rPr>
      <w:rFonts w:ascii="Cambria" w:eastAsia="Times New Roman" w:hAnsi="Cambria" w:cs="Times New Roman"/>
      <w:i/>
      <w:iCs/>
      <w:color w:val="404040"/>
      <w:sz w:val="20"/>
      <w:szCs w:val="20"/>
      <w:lang w:eastAsia="ru-RU"/>
    </w:rPr>
  </w:style>
  <w:style w:type="character" w:customStyle="1" w:styleId="80">
    <w:name w:val="Заголовок 8 Знак"/>
    <w:basedOn w:val="a1"/>
    <w:link w:val="8"/>
    <w:uiPriority w:val="9"/>
    <w:semiHidden/>
    <w:rsid w:val="007F5C7A"/>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semiHidden/>
    <w:rsid w:val="007F5C7A"/>
    <w:rPr>
      <w:rFonts w:ascii="Cambria" w:eastAsia="Times New Roman" w:hAnsi="Cambria" w:cs="Times New Roman"/>
      <w:i/>
      <w:iCs/>
      <w:color w:val="404040"/>
      <w:sz w:val="20"/>
      <w:szCs w:val="20"/>
      <w:lang w:eastAsia="ru-RU"/>
    </w:rPr>
  </w:style>
  <w:style w:type="numbering" w:customStyle="1" w:styleId="42">
    <w:name w:val="Нет списка4"/>
    <w:next w:val="a3"/>
    <w:uiPriority w:val="99"/>
    <w:semiHidden/>
    <w:unhideWhenUsed/>
    <w:rsid w:val="007F5C7A"/>
  </w:style>
  <w:style w:type="numbering" w:customStyle="1" w:styleId="120">
    <w:name w:val="Нет списка12"/>
    <w:next w:val="a3"/>
    <w:uiPriority w:val="99"/>
    <w:semiHidden/>
    <w:unhideWhenUsed/>
    <w:rsid w:val="007F5C7A"/>
  </w:style>
  <w:style w:type="table" w:customStyle="1" w:styleId="43">
    <w:name w:val="Сетка таблицы4"/>
    <w:basedOn w:val="a2"/>
    <w:next w:val="afffff7"/>
    <w:uiPriority w:val="39"/>
    <w:rsid w:val="007F5C7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2">
    <w:name w:val="List"/>
    <w:basedOn w:val="a0"/>
    <w:uiPriority w:val="99"/>
    <w:rsid w:val="007F5C7A"/>
    <w:pPr>
      <w:spacing w:after="200" w:line="276" w:lineRule="auto"/>
      <w:ind w:left="283" w:hanging="283"/>
      <w:contextualSpacing/>
    </w:pPr>
    <w:rPr>
      <w:rFonts w:ascii="Calibri" w:eastAsia="Times New Roman" w:hAnsi="Calibri" w:cs="Times New Roman"/>
      <w:lang w:eastAsia="ru-RU"/>
    </w:rPr>
  </w:style>
  <w:style w:type="numbering" w:customStyle="1" w:styleId="210">
    <w:name w:val="Нет списка21"/>
    <w:next w:val="a3"/>
    <w:uiPriority w:val="99"/>
    <w:semiHidden/>
    <w:unhideWhenUsed/>
    <w:rsid w:val="007F5C7A"/>
  </w:style>
  <w:style w:type="numbering" w:customStyle="1" w:styleId="1110">
    <w:name w:val="Нет списка111"/>
    <w:next w:val="a3"/>
    <w:uiPriority w:val="99"/>
    <w:semiHidden/>
    <w:unhideWhenUsed/>
    <w:rsid w:val="007F5C7A"/>
  </w:style>
  <w:style w:type="paragraph" w:styleId="affffff3">
    <w:name w:val="Title"/>
    <w:basedOn w:val="a0"/>
    <w:next w:val="a0"/>
    <w:link w:val="affffff4"/>
    <w:uiPriority w:val="10"/>
    <w:qFormat/>
    <w:rsid w:val="007F5C7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fffff4">
    <w:name w:val="Заголовок Знак"/>
    <w:basedOn w:val="a1"/>
    <w:link w:val="affffff3"/>
    <w:uiPriority w:val="10"/>
    <w:rsid w:val="007F5C7A"/>
    <w:rPr>
      <w:rFonts w:ascii="Cambria" w:eastAsia="Times New Roman" w:hAnsi="Cambria" w:cs="Times New Roman"/>
      <w:color w:val="17365D"/>
      <w:spacing w:val="5"/>
      <w:kern w:val="28"/>
      <w:sz w:val="52"/>
      <w:szCs w:val="52"/>
      <w:lang w:eastAsia="ru-RU"/>
    </w:rPr>
  </w:style>
  <w:style w:type="paragraph" w:styleId="affffff5">
    <w:name w:val="Subtitle"/>
    <w:basedOn w:val="a0"/>
    <w:next w:val="a0"/>
    <w:link w:val="affffff6"/>
    <w:uiPriority w:val="11"/>
    <w:qFormat/>
    <w:rsid w:val="007F5C7A"/>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ffff6">
    <w:name w:val="Подзаголовок Знак"/>
    <w:basedOn w:val="a1"/>
    <w:link w:val="affffff5"/>
    <w:uiPriority w:val="11"/>
    <w:rsid w:val="007F5C7A"/>
    <w:rPr>
      <w:rFonts w:ascii="Cambria" w:eastAsia="Times New Roman" w:hAnsi="Cambria" w:cs="Times New Roman"/>
      <w:i/>
      <w:iCs/>
      <w:color w:val="4F81BD"/>
      <w:spacing w:val="15"/>
      <w:sz w:val="24"/>
      <w:szCs w:val="24"/>
      <w:lang w:eastAsia="ru-RU"/>
    </w:rPr>
  </w:style>
  <w:style w:type="paragraph" w:styleId="affffff7">
    <w:name w:val="No Spacing"/>
    <w:basedOn w:val="a0"/>
    <w:uiPriority w:val="1"/>
    <w:qFormat/>
    <w:rsid w:val="007F5C7A"/>
    <w:pPr>
      <w:spacing w:after="0" w:line="240" w:lineRule="auto"/>
    </w:pPr>
    <w:rPr>
      <w:rFonts w:ascii="Times New Roman" w:eastAsia="Times New Roman" w:hAnsi="Times New Roman" w:cs="Times New Roman"/>
      <w:sz w:val="24"/>
      <w:szCs w:val="24"/>
      <w:lang w:eastAsia="ru-RU"/>
    </w:rPr>
  </w:style>
  <w:style w:type="paragraph" w:styleId="2b">
    <w:name w:val="Quote"/>
    <w:basedOn w:val="a0"/>
    <w:next w:val="a0"/>
    <w:link w:val="2c"/>
    <w:uiPriority w:val="29"/>
    <w:qFormat/>
    <w:rsid w:val="007F5C7A"/>
    <w:pPr>
      <w:spacing w:after="0" w:line="240" w:lineRule="auto"/>
    </w:pPr>
    <w:rPr>
      <w:rFonts w:ascii="Times New Roman" w:eastAsia="Times New Roman" w:hAnsi="Times New Roman" w:cs="Times New Roman"/>
      <w:i/>
      <w:iCs/>
      <w:color w:val="000000"/>
      <w:sz w:val="20"/>
      <w:szCs w:val="20"/>
      <w:lang w:eastAsia="ru-RU"/>
    </w:rPr>
  </w:style>
  <w:style w:type="character" w:customStyle="1" w:styleId="2c">
    <w:name w:val="Цитата 2 Знак"/>
    <w:basedOn w:val="a1"/>
    <w:link w:val="2b"/>
    <w:uiPriority w:val="29"/>
    <w:rsid w:val="007F5C7A"/>
    <w:rPr>
      <w:rFonts w:ascii="Times New Roman" w:eastAsia="Times New Roman" w:hAnsi="Times New Roman" w:cs="Times New Roman"/>
      <w:i/>
      <w:iCs/>
      <w:color w:val="000000"/>
      <w:sz w:val="20"/>
      <w:szCs w:val="20"/>
      <w:lang w:eastAsia="ru-RU"/>
    </w:rPr>
  </w:style>
  <w:style w:type="paragraph" w:styleId="affffff8">
    <w:name w:val="Intense Quote"/>
    <w:basedOn w:val="a0"/>
    <w:next w:val="a0"/>
    <w:link w:val="affffff9"/>
    <w:uiPriority w:val="30"/>
    <w:qFormat/>
    <w:rsid w:val="007F5C7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eastAsia="ru-RU"/>
    </w:rPr>
  </w:style>
  <w:style w:type="character" w:customStyle="1" w:styleId="affffff9">
    <w:name w:val="Выделенная цитата Знак"/>
    <w:basedOn w:val="a1"/>
    <w:link w:val="affffff8"/>
    <w:uiPriority w:val="30"/>
    <w:rsid w:val="007F5C7A"/>
    <w:rPr>
      <w:rFonts w:ascii="Times New Roman" w:eastAsia="Times New Roman" w:hAnsi="Times New Roman" w:cs="Times New Roman"/>
      <w:b/>
      <w:bCs/>
      <w:i/>
      <w:iCs/>
      <w:color w:val="4F81BD"/>
      <w:sz w:val="20"/>
      <w:szCs w:val="20"/>
      <w:lang w:eastAsia="ru-RU"/>
    </w:rPr>
  </w:style>
  <w:style w:type="character" w:styleId="affffffa">
    <w:name w:val="Intense Emphasis"/>
    <w:uiPriority w:val="21"/>
    <w:qFormat/>
    <w:rsid w:val="007F5C7A"/>
    <w:rPr>
      <w:b/>
      <w:bCs/>
      <w:i/>
      <w:iCs/>
      <w:color w:val="4F81BD"/>
    </w:rPr>
  </w:style>
  <w:style w:type="character" w:styleId="affffffb">
    <w:name w:val="Subtle Reference"/>
    <w:basedOn w:val="a1"/>
    <w:uiPriority w:val="31"/>
    <w:qFormat/>
    <w:rsid w:val="007F5C7A"/>
    <w:rPr>
      <w:smallCaps/>
      <w:color w:val="C0504D"/>
      <w:u w:val="single"/>
    </w:rPr>
  </w:style>
  <w:style w:type="character" w:styleId="affffffc">
    <w:name w:val="Intense Reference"/>
    <w:uiPriority w:val="32"/>
    <w:qFormat/>
    <w:rsid w:val="007F5C7A"/>
    <w:rPr>
      <w:b/>
      <w:bCs/>
      <w:smallCaps/>
      <w:color w:val="C0504D"/>
      <w:spacing w:val="5"/>
      <w:u w:val="single"/>
    </w:rPr>
  </w:style>
  <w:style w:type="character" w:styleId="affffffd">
    <w:name w:val="Book Title"/>
    <w:basedOn w:val="a1"/>
    <w:uiPriority w:val="33"/>
    <w:qFormat/>
    <w:rsid w:val="007F5C7A"/>
    <w:rPr>
      <w:b/>
      <w:bCs/>
      <w:smallCaps/>
      <w:spacing w:val="5"/>
    </w:rPr>
  </w:style>
  <w:style w:type="paragraph" w:styleId="affffffe">
    <w:name w:val="TOC Heading"/>
    <w:basedOn w:val="10"/>
    <w:next w:val="a0"/>
    <w:uiPriority w:val="39"/>
    <w:semiHidden/>
    <w:unhideWhenUsed/>
    <w:qFormat/>
    <w:rsid w:val="007F5C7A"/>
    <w:pPr>
      <w:keepLines/>
      <w:spacing w:before="480" w:after="0"/>
      <w:outlineLvl w:val="9"/>
    </w:pPr>
    <w:rPr>
      <w:rFonts w:ascii="Cambria" w:hAnsi="Cambria"/>
      <w:color w:val="365F91"/>
      <w:kern w:val="0"/>
      <w:sz w:val="28"/>
      <w:szCs w:val="28"/>
      <w:lang w:val="ru-RU" w:eastAsia="en-US"/>
    </w:rPr>
  </w:style>
  <w:style w:type="paragraph" w:customStyle="1" w:styleId="Style3">
    <w:name w:val="Style3"/>
    <w:basedOn w:val="a0"/>
    <w:uiPriority w:val="99"/>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0"/>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basedOn w:val="a1"/>
    <w:uiPriority w:val="99"/>
    <w:rsid w:val="007F5C7A"/>
    <w:rPr>
      <w:rFonts w:ascii="Times New Roman" w:hAnsi="Times New Roman" w:cs="Times New Roman"/>
      <w:b/>
      <w:bCs/>
      <w:sz w:val="30"/>
      <w:szCs w:val="30"/>
    </w:rPr>
  </w:style>
  <w:style w:type="character" w:customStyle="1" w:styleId="FontStyle25">
    <w:name w:val="Font Style25"/>
    <w:basedOn w:val="a1"/>
    <w:uiPriority w:val="99"/>
    <w:rsid w:val="007F5C7A"/>
    <w:rPr>
      <w:rFonts w:ascii="Times New Roman" w:hAnsi="Times New Roman" w:cs="Times New Roman"/>
      <w:sz w:val="26"/>
      <w:szCs w:val="26"/>
    </w:rPr>
  </w:style>
  <w:style w:type="character" w:customStyle="1" w:styleId="FontStyle29">
    <w:name w:val="Font Style29"/>
    <w:basedOn w:val="a1"/>
    <w:uiPriority w:val="99"/>
    <w:rsid w:val="007F5C7A"/>
    <w:rPr>
      <w:rFonts w:ascii="Times New Roman" w:hAnsi="Times New Roman" w:cs="Times New Roman"/>
      <w:b/>
      <w:bCs/>
      <w:sz w:val="26"/>
      <w:szCs w:val="26"/>
    </w:rPr>
  </w:style>
  <w:style w:type="character" w:customStyle="1" w:styleId="FontStyle27">
    <w:name w:val="Font Style27"/>
    <w:basedOn w:val="a1"/>
    <w:uiPriority w:val="99"/>
    <w:rsid w:val="007F5C7A"/>
    <w:rPr>
      <w:rFonts w:ascii="Times New Roman" w:hAnsi="Times New Roman" w:cs="Times New Roman"/>
      <w:sz w:val="14"/>
      <w:szCs w:val="14"/>
    </w:rPr>
  </w:style>
  <w:style w:type="character" w:customStyle="1" w:styleId="FontStyle37">
    <w:name w:val="Font Style37"/>
    <w:basedOn w:val="a1"/>
    <w:rsid w:val="007F5C7A"/>
    <w:rPr>
      <w:rFonts w:ascii="Times New Roman" w:hAnsi="Times New Roman" w:cs="Times New Roman"/>
      <w:b/>
      <w:bCs/>
      <w:sz w:val="14"/>
      <w:szCs w:val="14"/>
    </w:rPr>
  </w:style>
  <w:style w:type="paragraph" w:customStyle="1" w:styleId="readmore">
    <w:name w:val="read_more"/>
    <w:basedOn w:val="a0"/>
    <w:rsid w:val="007F5C7A"/>
    <w:pPr>
      <w:shd w:val="clear" w:color="auto" w:fill="FFFFFF"/>
      <w:spacing w:before="225" w:after="225" w:line="240" w:lineRule="auto"/>
      <w:jc w:val="right"/>
    </w:pPr>
    <w:rPr>
      <w:rFonts w:ascii="Times New Roman" w:eastAsia="Times New Roman" w:hAnsi="Times New Roman" w:cs="Times New Roman"/>
      <w:sz w:val="24"/>
      <w:szCs w:val="24"/>
      <w:lang w:eastAsia="ru-RU"/>
    </w:rPr>
  </w:style>
  <w:style w:type="character" w:customStyle="1" w:styleId="z-">
    <w:name w:val="z-Начало формы Знак"/>
    <w:basedOn w:val="a1"/>
    <w:link w:val="z-0"/>
    <w:uiPriority w:val="99"/>
    <w:semiHidden/>
    <w:rsid w:val="007F5C7A"/>
    <w:rPr>
      <w:rFonts w:ascii="Arial" w:eastAsia="Times New Roman" w:hAnsi="Arial" w:cs="Arial"/>
      <w:vanish/>
      <w:sz w:val="16"/>
      <w:szCs w:val="16"/>
    </w:rPr>
  </w:style>
  <w:style w:type="paragraph" w:styleId="z-0">
    <w:name w:val="HTML Top of Form"/>
    <w:basedOn w:val="a0"/>
    <w:next w:val="a0"/>
    <w:link w:val="z-"/>
    <w:hidden/>
    <w:uiPriority w:val="99"/>
    <w:semiHidden/>
    <w:unhideWhenUsed/>
    <w:rsid w:val="007F5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1"/>
    <w:uiPriority w:val="99"/>
    <w:semiHidden/>
    <w:rsid w:val="007F5C7A"/>
    <w:rPr>
      <w:rFonts w:ascii="Arial" w:hAnsi="Arial" w:cs="Arial"/>
      <w:vanish/>
      <w:sz w:val="16"/>
      <w:szCs w:val="16"/>
    </w:rPr>
  </w:style>
  <w:style w:type="character" w:customStyle="1" w:styleId="z-2">
    <w:name w:val="z-Конец формы Знак"/>
    <w:basedOn w:val="a1"/>
    <w:link w:val="z-3"/>
    <w:uiPriority w:val="99"/>
    <w:semiHidden/>
    <w:rsid w:val="007F5C7A"/>
    <w:rPr>
      <w:rFonts w:ascii="Arial" w:eastAsia="Times New Roman" w:hAnsi="Arial" w:cs="Arial"/>
      <w:vanish/>
      <w:sz w:val="16"/>
      <w:szCs w:val="16"/>
    </w:rPr>
  </w:style>
  <w:style w:type="paragraph" w:styleId="z-3">
    <w:name w:val="HTML Bottom of Form"/>
    <w:basedOn w:val="a0"/>
    <w:next w:val="a0"/>
    <w:link w:val="z-2"/>
    <w:hidden/>
    <w:uiPriority w:val="99"/>
    <w:semiHidden/>
    <w:unhideWhenUsed/>
    <w:rsid w:val="007F5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1"/>
    <w:uiPriority w:val="99"/>
    <w:semiHidden/>
    <w:rsid w:val="007F5C7A"/>
    <w:rPr>
      <w:rFonts w:ascii="Arial" w:hAnsi="Arial" w:cs="Arial"/>
      <w:vanish/>
      <w:sz w:val="16"/>
      <w:szCs w:val="16"/>
    </w:rPr>
  </w:style>
  <w:style w:type="character" w:customStyle="1" w:styleId="1b">
    <w:name w:val="Текст выноски Знак1"/>
    <w:basedOn w:val="a1"/>
    <w:uiPriority w:val="99"/>
    <w:semiHidden/>
    <w:rsid w:val="007F5C7A"/>
    <w:rPr>
      <w:rFonts w:ascii="Tahoma" w:hAnsi="Tahoma" w:cs="Tahoma"/>
      <w:sz w:val="16"/>
      <w:szCs w:val="16"/>
    </w:rPr>
  </w:style>
  <w:style w:type="paragraph" w:customStyle="1" w:styleId="2d">
    <w:name w:val="Знак2"/>
    <w:basedOn w:val="a0"/>
    <w:rsid w:val="007F5C7A"/>
    <w:pPr>
      <w:tabs>
        <w:tab w:val="left" w:pos="708"/>
      </w:tabs>
      <w:spacing w:line="240" w:lineRule="exact"/>
    </w:pPr>
    <w:rPr>
      <w:rFonts w:ascii="Verdana" w:eastAsia="Calibri" w:hAnsi="Verdana" w:cs="Verdana"/>
      <w:sz w:val="20"/>
      <w:szCs w:val="20"/>
      <w:lang w:val="en-US"/>
    </w:rPr>
  </w:style>
  <w:style w:type="paragraph" w:customStyle="1" w:styleId="afffffff">
    <w:name w:val="Знак"/>
    <w:basedOn w:val="a0"/>
    <w:rsid w:val="007F5C7A"/>
    <w:pPr>
      <w:tabs>
        <w:tab w:val="left" w:pos="708"/>
      </w:tabs>
      <w:spacing w:line="240" w:lineRule="exact"/>
    </w:pPr>
    <w:rPr>
      <w:rFonts w:ascii="Verdana" w:eastAsia="Calibri" w:hAnsi="Verdana" w:cs="Verdana"/>
      <w:sz w:val="20"/>
      <w:szCs w:val="20"/>
      <w:lang w:val="en-US"/>
    </w:rPr>
  </w:style>
  <w:style w:type="paragraph" w:customStyle="1" w:styleId="1c">
    <w:name w:val="Знак1"/>
    <w:basedOn w:val="a0"/>
    <w:rsid w:val="007F5C7A"/>
    <w:pPr>
      <w:spacing w:line="240" w:lineRule="exact"/>
    </w:pPr>
    <w:rPr>
      <w:rFonts w:ascii="Verdana" w:eastAsia="Calibri" w:hAnsi="Verdana" w:cs="Verdana"/>
      <w:sz w:val="20"/>
      <w:szCs w:val="20"/>
      <w:lang w:val="en-US"/>
    </w:rPr>
  </w:style>
  <w:style w:type="paragraph" w:styleId="afffffff0">
    <w:name w:val="Document Map"/>
    <w:basedOn w:val="a0"/>
    <w:link w:val="afffffff1"/>
    <w:uiPriority w:val="99"/>
    <w:rsid w:val="007F5C7A"/>
    <w:pPr>
      <w:spacing w:after="200" w:line="276" w:lineRule="auto"/>
    </w:pPr>
    <w:rPr>
      <w:rFonts w:ascii="Tahoma" w:eastAsia="Calibri" w:hAnsi="Tahoma" w:cs="Tahoma"/>
      <w:sz w:val="16"/>
      <w:szCs w:val="16"/>
    </w:rPr>
  </w:style>
  <w:style w:type="character" w:customStyle="1" w:styleId="afffffff1">
    <w:name w:val="Схема документа Знак"/>
    <w:basedOn w:val="a1"/>
    <w:link w:val="afffffff0"/>
    <w:uiPriority w:val="99"/>
    <w:rsid w:val="007F5C7A"/>
    <w:rPr>
      <w:rFonts w:ascii="Tahoma" w:eastAsia="Calibri" w:hAnsi="Tahoma" w:cs="Tahoma"/>
      <w:sz w:val="16"/>
      <w:szCs w:val="16"/>
    </w:rPr>
  </w:style>
  <w:style w:type="paragraph" w:customStyle="1" w:styleId="310">
    <w:name w:val="Основной текст с отступом 31"/>
    <w:basedOn w:val="a0"/>
    <w:uiPriority w:val="99"/>
    <w:rsid w:val="007F5C7A"/>
    <w:pPr>
      <w:widowControl w:val="0"/>
      <w:suppressAutoHyphens/>
      <w:spacing w:after="200" w:line="276" w:lineRule="auto"/>
      <w:ind w:firstLine="1134"/>
    </w:pPr>
    <w:rPr>
      <w:rFonts w:ascii="Calibri" w:eastAsia="Calibri" w:hAnsi="Calibri" w:cs="Times New Roman"/>
      <w:b/>
      <w:szCs w:val="20"/>
      <w:lang w:eastAsia="ar-SA"/>
    </w:rPr>
  </w:style>
  <w:style w:type="character" w:customStyle="1" w:styleId="FontStyle33">
    <w:name w:val="Font Style33"/>
    <w:basedOn w:val="a1"/>
    <w:uiPriority w:val="99"/>
    <w:rsid w:val="007F5C7A"/>
    <w:rPr>
      <w:rFonts w:ascii="Times New Roman" w:hAnsi="Times New Roman" w:cs="Times New Roman"/>
      <w:w w:val="30"/>
      <w:sz w:val="26"/>
      <w:szCs w:val="26"/>
    </w:rPr>
  </w:style>
  <w:style w:type="paragraph" w:customStyle="1" w:styleId="Style2">
    <w:name w:val="Style2"/>
    <w:basedOn w:val="a0"/>
    <w:uiPriority w:val="99"/>
    <w:rsid w:val="007F5C7A"/>
    <w:pPr>
      <w:widowControl w:val="0"/>
      <w:autoSpaceDE w:val="0"/>
      <w:autoSpaceDN w:val="0"/>
      <w:adjustRightInd w:val="0"/>
      <w:spacing w:after="200" w:line="187" w:lineRule="exact"/>
      <w:ind w:firstLine="385"/>
      <w:jc w:val="both"/>
    </w:pPr>
    <w:rPr>
      <w:rFonts w:ascii="Calibri" w:eastAsia="Calibri" w:hAnsi="Calibri" w:cs="Times New Roman"/>
    </w:rPr>
  </w:style>
  <w:style w:type="paragraph" w:customStyle="1" w:styleId="ordt">
    <w:name w:val="ordt"/>
    <w:basedOn w:val="a0"/>
    <w:rsid w:val="007F5C7A"/>
    <w:pPr>
      <w:spacing w:before="100" w:beforeAutospacing="1" w:after="100" w:afterAutospacing="1" w:line="276" w:lineRule="auto"/>
    </w:pPr>
    <w:rPr>
      <w:rFonts w:ascii="Calibri" w:eastAsia="Calibri" w:hAnsi="Calibri" w:cs="Times New Roman"/>
    </w:rPr>
  </w:style>
  <w:style w:type="paragraph" w:styleId="afffffff2">
    <w:name w:val="Plain Text"/>
    <w:basedOn w:val="a0"/>
    <w:link w:val="afffffff3"/>
    <w:rsid w:val="007F5C7A"/>
    <w:pPr>
      <w:spacing w:after="200" w:line="276" w:lineRule="auto"/>
    </w:pPr>
    <w:rPr>
      <w:rFonts w:ascii="Courier New" w:eastAsia="Calibri" w:hAnsi="Courier New" w:cs="Courier New"/>
      <w:sz w:val="20"/>
      <w:szCs w:val="20"/>
    </w:rPr>
  </w:style>
  <w:style w:type="character" w:customStyle="1" w:styleId="afffffff3">
    <w:name w:val="Текст Знак"/>
    <w:basedOn w:val="a1"/>
    <w:link w:val="afffffff2"/>
    <w:rsid w:val="007F5C7A"/>
    <w:rPr>
      <w:rFonts w:ascii="Courier New" w:eastAsia="Calibri" w:hAnsi="Courier New" w:cs="Courier New"/>
      <w:sz w:val="20"/>
      <w:szCs w:val="20"/>
    </w:rPr>
  </w:style>
  <w:style w:type="paragraph" w:customStyle="1" w:styleId="afffffff4">
    <w:name w:val="Чертежный"/>
    <w:rsid w:val="007F5C7A"/>
    <w:pPr>
      <w:spacing w:after="0" w:line="240" w:lineRule="auto"/>
      <w:jc w:val="both"/>
    </w:pPr>
    <w:rPr>
      <w:rFonts w:ascii="ISOCPEUR" w:eastAsia="Times New Roman" w:hAnsi="ISOCPEUR" w:cs="Times New Roman"/>
      <w:i/>
      <w:sz w:val="28"/>
      <w:szCs w:val="20"/>
      <w:lang w:val="uk-UA" w:eastAsia="ru-RU"/>
    </w:rPr>
  </w:style>
  <w:style w:type="paragraph" w:customStyle="1" w:styleId="Style22">
    <w:name w:val="Style22"/>
    <w:basedOn w:val="a0"/>
    <w:uiPriority w:val="99"/>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basedOn w:val="a1"/>
    <w:uiPriority w:val="99"/>
    <w:rsid w:val="007F5C7A"/>
    <w:rPr>
      <w:rFonts w:ascii="Times New Roman" w:hAnsi="Times New Roman" w:cs="Times New Roman"/>
      <w:b/>
      <w:bCs/>
      <w:sz w:val="18"/>
      <w:szCs w:val="18"/>
    </w:rPr>
  </w:style>
  <w:style w:type="character" w:customStyle="1" w:styleId="FontStyle48">
    <w:name w:val="Font Style48"/>
    <w:basedOn w:val="a1"/>
    <w:uiPriority w:val="99"/>
    <w:rsid w:val="007F5C7A"/>
    <w:rPr>
      <w:rFonts w:ascii="Times New Roman" w:hAnsi="Times New Roman" w:cs="Times New Roman"/>
      <w:sz w:val="24"/>
      <w:szCs w:val="24"/>
    </w:rPr>
  </w:style>
  <w:style w:type="paragraph" w:customStyle="1" w:styleId="text">
    <w:name w:val="text"/>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icle">
    <w:name w:val="p_article"/>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Обычный1"/>
    <w:rsid w:val="007F5C7A"/>
    <w:pPr>
      <w:suppressAutoHyphens/>
      <w:spacing w:before="100" w:after="100" w:line="240" w:lineRule="auto"/>
    </w:pPr>
    <w:rPr>
      <w:rFonts w:ascii="Times New Roman" w:eastAsia="Times New Roman" w:hAnsi="Times New Roman" w:cs="Calibri"/>
      <w:kern w:val="1"/>
      <w:sz w:val="24"/>
      <w:szCs w:val="20"/>
      <w:lang w:eastAsia="ar-SA"/>
    </w:rPr>
  </w:style>
  <w:style w:type="table" w:customStyle="1" w:styleId="113">
    <w:name w:val="Сетка таблицы11"/>
    <w:basedOn w:val="a2"/>
    <w:next w:val="afffff7"/>
    <w:rsid w:val="007F5C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2"/>
    <w:next w:val="afffff7"/>
    <w:uiPriority w:val="59"/>
    <w:rsid w:val="007F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3"/>
    <w:uiPriority w:val="99"/>
    <w:semiHidden/>
    <w:unhideWhenUsed/>
    <w:rsid w:val="007F5C7A"/>
  </w:style>
  <w:style w:type="numbering" w:customStyle="1" w:styleId="121">
    <w:name w:val="Нет списка121"/>
    <w:next w:val="a3"/>
    <w:uiPriority w:val="99"/>
    <w:semiHidden/>
    <w:unhideWhenUsed/>
    <w:rsid w:val="007F5C7A"/>
  </w:style>
  <w:style w:type="character" w:customStyle="1" w:styleId="FontStyle11">
    <w:name w:val="Font Style11"/>
    <w:basedOn w:val="a1"/>
    <w:uiPriority w:val="99"/>
    <w:rsid w:val="007F5C7A"/>
    <w:rPr>
      <w:rFonts w:ascii="Times New Roman" w:hAnsi="Times New Roman" w:cs="Times New Roman"/>
      <w:b/>
      <w:bCs/>
      <w:sz w:val="24"/>
      <w:szCs w:val="24"/>
    </w:rPr>
  </w:style>
  <w:style w:type="character" w:customStyle="1" w:styleId="FontStyle13">
    <w:name w:val="Font Style13"/>
    <w:basedOn w:val="a1"/>
    <w:uiPriority w:val="99"/>
    <w:rsid w:val="007F5C7A"/>
    <w:rPr>
      <w:rFonts w:ascii="Times New Roman" w:hAnsi="Times New Roman" w:cs="Times New Roman"/>
      <w:sz w:val="24"/>
      <w:szCs w:val="24"/>
    </w:rPr>
  </w:style>
  <w:style w:type="paragraph" w:customStyle="1" w:styleId="2e">
    <w:name w:val="Обычный2"/>
    <w:rsid w:val="007F5C7A"/>
    <w:pPr>
      <w:spacing w:after="0" w:line="240" w:lineRule="auto"/>
      <w:ind w:firstLine="340"/>
      <w:jc w:val="both"/>
    </w:pPr>
    <w:rPr>
      <w:rFonts w:ascii="Times New Roman" w:eastAsia="Times New Roman" w:hAnsi="Times New Roman" w:cs="Times New Roman"/>
      <w:snapToGrid w:val="0"/>
      <w:szCs w:val="20"/>
      <w:lang w:eastAsia="ru-RU"/>
    </w:rPr>
  </w:style>
  <w:style w:type="table" w:customStyle="1" w:styleId="312">
    <w:name w:val="Сетка таблицы31"/>
    <w:basedOn w:val="a2"/>
    <w:next w:val="afffff7"/>
    <w:uiPriority w:val="59"/>
    <w:rsid w:val="007F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7F5C7A"/>
  </w:style>
  <w:style w:type="table" w:customStyle="1" w:styleId="411">
    <w:name w:val="Сетка таблицы41"/>
    <w:basedOn w:val="a2"/>
    <w:next w:val="afffff7"/>
    <w:uiPriority w:val="59"/>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6">
    <w:name w:val="c16"/>
    <w:basedOn w:val="a0"/>
    <w:rsid w:val="007F5C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12">
    <w:name w:val="c12"/>
    <w:basedOn w:val="a1"/>
    <w:rsid w:val="007F5C7A"/>
  </w:style>
  <w:style w:type="character" w:customStyle="1" w:styleId="c6">
    <w:name w:val="c6"/>
    <w:basedOn w:val="a1"/>
    <w:rsid w:val="007F5C7A"/>
  </w:style>
  <w:style w:type="paragraph" w:customStyle="1" w:styleId="c21">
    <w:name w:val="c21"/>
    <w:basedOn w:val="a0"/>
    <w:rsid w:val="007F5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44">
    <w:name w:val="c44"/>
    <w:basedOn w:val="a0"/>
    <w:rsid w:val="007F5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3">
    <w:name w:val="c13"/>
    <w:basedOn w:val="a0"/>
    <w:rsid w:val="007F5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19">
    <w:name w:val="c19"/>
    <w:basedOn w:val="a0"/>
    <w:rsid w:val="007F5C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88">
    <w:name w:val="Font Style88"/>
    <w:basedOn w:val="a1"/>
    <w:uiPriority w:val="99"/>
    <w:rsid w:val="007F5C7A"/>
    <w:rPr>
      <w:rFonts w:ascii="Times New Roman" w:hAnsi="Times New Roman" w:cs="Times New Roman"/>
      <w:sz w:val="16"/>
      <w:szCs w:val="16"/>
    </w:rPr>
  </w:style>
  <w:style w:type="paragraph" w:customStyle="1" w:styleId="Style41">
    <w:name w:val="Style41"/>
    <w:basedOn w:val="a0"/>
    <w:uiPriority w:val="99"/>
    <w:rsid w:val="007F5C7A"/>
    <w:pPr>
      <w:widowControl w:val="0"/>
      <w:autoSpaceDE w:val="0"/>
      <w:autoSpaceDN w:val="0"/>
      <w:adjustRightInd w:val="0"/>
      <w:spacing w:after="0" w:line="233" w:lineRule="exact"/>
      <w:ind w:firstLine="725"/>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7F5C7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79">
    <w:name w:val="Font Style79"/>
    <w:basedOn w:val="a1"/>
    <w:uiPriority w:val="99"/>
    <w:rsid w:val="007F5C7A"/>
    <w:rPr>
      <w:rFonts w:ascii="Times New Roman" w:hAnsi="Times New Roman" w:cs="Times New Roman"/>
      <w:b/>
      <w:bCs/>
      <w:sz w:val="20"/>
      <w:szCs w:val="20"/>
    </w:rPr>
  </w:style>
  <w:style w:type="character" w:customStyle="1" w:styleId="FontStyle86">
    <w:name w:val="Font Style86"/>
    <w:basedOn w:val="a1"/>
    <w:uiPriority w:val="99"/>
    <w:rsid w:val="007F5C7A"/>
    <w:rPr>
      <w:rFonts w:ascii="Times New Roman" w:hAnsi="Times New Roman" w:cs="Times New Roman"/>
      <w:sz w:val="18"/>
      <w:szCs w:val="18"/>
    </w:rPr>
  </w:style>
  <w:style w:type="paragraph" w:customStyle="1" w:styleId="1e">
    <w:name w:val="Абзац списка1"/>
    <w:basedOn w:val="a0"/>
    <w:uiPriority w:val="34"/>
    <w:qFormat/>
    <w:rsid w:val="007F5C7A"/>
    <w:pPr>
      <w:widowControl w:val="0"/>
      <w:suppressAutoHyphens/>
      <w:spacing w:after="200" w:line="276" w:lineRule="auto"/>
      <w:ind w:left="720"/>
    </w:pPr>
    <w:rPr>
      <w:rFonts w:ascii="Calibri" w:eastAsia="DejaVu Sans" w:hAnsi="Calibri" w:cs="DejaVu Sans"/>
      <w:kern w:val="1"/>
      <w:lang w:eastAsia="hi-IN" w:bidi="hi-IN"/>
    </w:rPr>
  </w:style>
  <w:style w:type="numbering" w:customStyle="1" w:styleId="52">
    <w:name w:val="Нет списка5"/>
    <w:next w:val="a3"/>
    <w:uiPriority w:val="99"/>
    <w:semiHidden/>
    <w:unhideWhenUsed/>
    <w:rsid w:val="007F5C7A"/>
  </w:style>
  <w:style w:type="table" w:customStyle="1" w:styleId="53">
    <w:name w:val="Сетка таблицы5"/>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7F5C7A"/>
  </w:style>
  <w:style w:type="table" w:customStyle="1" w:styleId="63">
    <w:name w:val="Сетка таблицы6"/>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7F5C7A"/>
  </w:style>
  <w:style w:type="numbering" w:customStyle="1" w:styleId="82">
    <w:name w:val="Нет списка8"/>
    <w:next w:val="a3"/>
    <w:uiPriority w:val="99"/>
    <w:semiHidden/>
    <w:unhideWhenUsed/>
    <w:rsid w:val="007F5C7A"/>
  </w:style>
  <w:style w:type="numbering" w:customStyle="1" w:styleId="92">
    <w:name w:val="Нет списка9"/>
    <w:next w:val="a3"/>
    <w:uiPriority w:val="99"/>
    <w:semiHidden/>
    <w:unhideWhenUsed/>
    <w:rsid w:val="007F5C7A"/>
  </w:style>
  <w:style w:type="table" w:customStyle="1" w:styleId="83">
    <w:name w:val="Сетка таблицы8"/>
    <w:basedOn w:val="a2"/>
    <w:next w:val="afffff7"/>
    <w:uiPriority w:val="59"/>
    <w:rsid w:val="007F5C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2"/>
    <w:next w:val="afffff7"/>
    <w:uiPriority w:val="59"/>
    <w:rsid w:val="007F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Текст сноски1"/>
    <w:basedOn w:val="a0"/>
    <w:next w:val="a6"/>
    <w:uiPriority w:val="99"/>
    <w:rsid w:val="007F5C7A"/>
    <w:pPr>
      <w:spacing w:after="0" w:line="240" w:lineRule="auto"/>
    </w:pPr>
    <w:rPr>
      <w:rFonts w:ascii="Times New Roman" w:hAnsi="Times New Roman" w:cs="Times New Roman"/>
      <w:sz w:val="20"/>
      <w:szCs w:val="20"/>
      <w:lang w:val="en-US" w:eastAsia="x-none"/>
    </w:rPr>
  </w:style>
  <w:style w:type="numbering" w:customStyle="1" w:styleId="100">
    <w:name w:val="Нет списка10"/>
    <w:next w:val="a3"/>
    <w:uiPriority w:val="99"/>
    <w:semiHidden/>
    <w:unhideWhenUsed/>
    <w:rsid w:val="007F5C7A"/>
  </w:style>
  <w:style w:type="paragraph" w:customStyle="1" w:styleId="114">
    <w:name w:val="Заголовок 11"/>
    <w:basedOn w:val="a0"/>
    <w:next w:val="a0"/>
    <w:uiPriority w:val="9"/>
    <w:qFormat/>
    <w:rsid w:val="007F5C7A"/>
    <w:pPr>
      <w:keepNext/>
      <w:spacing w:before="240" w:after="60" w:line="240" w:lineRule="auto"/>
      <w:outlineLvl w:val="0"/>
    </w:pPr>
    <w:rPr>
      <w:rFonts w:ascii="Arial" w:eastAsia="Times New Roman" w:hAnsi="Arial" w:cs="Times New Roman"/>
      <w:b/>
      <w:bCs/>
      <w:kern w:val="32"/>
      <w:sz w:val="32"/>
      <w:szCs w:val="32"/>
      <w:lang w:eastAsia="ru-RU"/>
    </w:rPr>
  </w:style>
  <w:style w:type="paragraph" w:customStyle="1" w:styleId="212">
    <w:name w:val="Заголовок 21"/>
    <w:basedOn w:val="a0"/>
    <w:next w:val="a0"/>
    <w:uiPriority w:val="9"/>
    <w:qFormat/>
    <w:rsid w:val="007F5C7A"/>
    <w:pPr>
      <w:keepNext/>
      <w:spacing w:before="240" w:after="60" w:line="240" w:lineRule="auto"/>
      <w:outlineLvl w:val="1"/>
    </w:pPr>
    <w:rPr>
      <w:rFonts w:ascii="Arial" w:eastAsia="Times New Roman" w:hAnsi="Arial" w:cs="Times New Roman"/>
      <w:b/>
      <w:bCs/>
      <w:i/>
      <w:iCs/>
      <w:sz w:val="28"/>
      <w:szCs w:val="28"/>
      <w:lang w:eastAsia="ru-RU"/>
    </w:rPr>
  </w:style>
  <w:style w:type="paragraph" w:customStyle="1" w:styleId="313">
    <w:name w:val="Заголовок 31"/>
    <w:basedOn w:val="a0"/>
    <w:next w:val="a0"/>
    <w:uiPriority w:val="9"/>
    <w:qFormat/>
    <w:rsid w:val="007F5C7A"/>
    <w:pPr>
      <w:keepNext/>
      <w:spacing w:before="240" w:after="60" w:line="240" w:lineRule="auto"/>
      <w:outlineLvl w:val="2"/>
    </w:pPr>
    <w:rPr>
      <w:rFonts w:ascii="Arial" w:hAnsi="Arial" w:cs="Times New Roman"/>
      <w:b/>
      <w:bCs/>
      <w:sz w:val="26"/>
      <w:szCs w:val="26"/>
    </w:rPr>
  </w:style>
  <w:style w:type="paragraph" w:customStyle="1" w:styleId="412">
    <w:name w:val="Заголовок 41"/>
    <w:basedOn w:val="3"/>
    <w:next w:val="a0"/>
    <w:uiPriority w:val="9"/>
    <w:qFormat/>
    <w:rsid w:val="007F5C7A"/>
    <w:pPr>
      <w:keepLines/>
      <w:autoSpaceDE w:val="0"/>
      <w:autoSpaceDN w:val="0"/>
      <w:adjustRightInd w:val="0"/>
      <w:spacing w:after="240" w:line="360" w:lineRule="auto"/>
      <w:jc w:val="center"/>
      <w:outlineLvl w:val="3"/>
    </w:pPr>
    <w:rPr>
      <w:rFonts w:ascii="Times New Roman" w:hAnsi="Times New Roman"/>
      <w:sz w:val="24"/>
      <w:szCs w:val="24"/>
      <w:lang w:val="ru-RU" w:eastAsia="ru-RU"/>
    </w:rPr>
  </w:style>
  <w:style w:type="paragraph" w:customStyle="1" w:styleId="510">
    <w:name w:val="Заголовок 51"/>
    <w:basedOn w:val="a0"/>
    <w:next w:val="a0"/>
    <w:uiPriority w:val="9"/>
    <w:qFormat/>
    <w:rsid w:val="007F5C7A"/>
    <w:pPr>
      <w:spacing w:before="240" w:after="60" w:line="240" w:lineRule="auto"/>
      <w:outlineLvl w:val="4"/>
    </w:pPr>
    <w:rPr>
      <w:rFonts w:ascii="Times New Roman" w:eastAsia="Times New Roman" w:hAnsi="Times New Roman" w:cs="Times New Roman"/>
      <w:b/>
      <w:bCs/>
      <w:i/>
      <w:iCs/>
      <w:sz w:val="26"/>
      <w:szCs w:val="26"/>
      <w:lang w:eastAsia="ru-RU"/>
    </w:rPr>
  </w:style>
  <w:style w:type="numbering" w:customStyle="1" w:styleId="130">
    <w:name w:val="Нет списка13"/>
    <w:next w:val="a3"/>
    <w:uiPriority w:val="99"/>
    <w:semiHidden/>
    <w:unhideWhenUsed/>
    <w:rsid w:val="007F5C7A"/>
  </w:style>
  <w:style w:type="paragraph" w:customStyle="1" w:styleId="213">
    <w:name w:val="Основной текст 21"/>
    <w:basedOn w:val="a0"/>
    <w:next w:val="23"/>
    <w:uiPriority w:val="99"/>
    <w:rsid w:val="007F5C7A"/>
    <w:pPr>
      <w:spacing w:after="0" w:line="240" w:lineRule="auto"/>
      <w:ind w:right="-57"/>
      <w:jc w:val="both"/>
    </w:pPr>
    <w:rPr>
      <w:rFonts w:ascii="Times New Roman" w:hAnsi="Times New Roman" w:cs="Times New Roman"/>
      <w:sz w:val="24"/>
      <w:szCs w:val="24"/>
    </w:rPr>
  </w:style>
  <w:style w:type="paragraph" w:customStyle="1" w:styleId="1f0">
    <w:name w:val="Нижний колонтитул Знак Знак1"/>
    <w:basedOn w:val="a0"/>
    <w:next w:val="ac"/>
    <w:uiPriority w:val="99"/>
    <w:rsid w:val="007F5C7A"/>
    <w:pPr>
      <w:tabs>
        <w:tab w:val="center" w:pos="4677"/>
        <w:tab w:val="right" w:pos="9355"/>
      </w:tabs>
      <w:spacing w:before="120" w:after="120" w:line="240" w:lineRule="auto"/>
    </w:pPr>
    <w:rPr>
      <w:rFonts w:ascii="Times New Roman" w:hAnsi="Times New Roman" w:cs="Times New Roman"/>
      <w:sz w:val="24"/>
      <w:szCs w:val="24"/>
    </w:rPr>
  </w:style>
  <w:style w:type="paragraph" w:customStyle="1" w:styleId="1f1">
    <w:name w:val="Обычный (веб)1"/>
    <w:basedOn w:val="a0"/>
    <w:next w:val="af"/>
    <w:uiPriority w:val="99"/>
    <w:rsid w:val="007F5C7A"/>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15">
    <w:name w:val="Оглавление 11"/>
    <w:basedOn w:val="a0"/>
    <w:next w:val="a0"/>
    <w:autoRedefine/>
    <w:uiPriority w:val="39"/>
    <w:rsid w:val="007F5C7A"/>
    <w:pPr>
      <w:spacing w:before="240" w:after="120" w:line="240" w:lineRule="auto"/>
    </w:pPr>
    <w:rPr>
      <w:rFonts w:ascii="Calibri" w:eastAsia="Times New Roman" w:hAnsi="Calibri" w:cs="Calibri"/>
      <w:b/>
      <w:bCs/>
      <w:sz w:val="20"/>
      <w:szCs w:val="20"/>
      <w:lang w:eastAsia="ru-RU"/>
    </w:rPr>
  </w:style>
  <w:style w:type="paragraph" w:customStyle="1" w:styleId="214">
    <w:name w:val="Оглавление 21"/>
    <w:basedOn w:val="a0"/>
    <w:next w:val="a0"/>
    <w:autoRedefine/>
    <w:uiPriority w:val="39"/>
    <w:rsid w:val="007F5C7A"/>
    <w:pPr>
      <w:spacing w:before="120" w:after="0" w:line="240" w:lineRule="auto"/>
      <w:ind w:left="240"/>
    </w:pPr>
    <w:rPr>
      <w:rFonts w:ascii="Calibri" w:eastAsia="Times New Roman" w:hAnsi="Calibri" w:cs="Calibri"/>
      <w:i/>
      <w:iCs/>
      <w:sz w:val="20"/>
      <w:szCs w:val="20"/>
      <w:lang w:eastAsia="ru-RU"/>
    </w:rPr>
  </w:style>
  <w:style w:type="paragraph" w:customStyle="1" w:styleId="314">
    <w:name w:val="Оглавление 31"/>
    <w:basedOn w:val="a0"/>
    <w:next w:val="a0"/>
    <w:autoRedefine/>
    <w:uiPriority w:val="39"/>
    <w:rsid w:val="007F5C7A"/>
    <w:pPr>
      <w:spacing w:after="0" w:line="240" w:lineRule="auto"/>
      <w:ind w:left="480"/>
    </w:pPr>
    <w:rPr>
      <w:rFonts w:ascii="Times New Roman" w:eastAsia="Times New Roman" w:hAnsi="Times New Roman" w:cs="Times New Roman"/>
      <w:sz w:val="28"/>
      <w:szCs w:val="28"/>
      <w:lang w:eastAsia="ru-RU"/>
    </w:rPr>
  </w:style>
  <w:style w:type="paragraph" w:customStyle="1" w:styleId="1f2">
    <w:name w:val="Текст выноски1"/>
    <w:basedOn w:val="a0"/>
    <w:next w:val="af2"/>
    <w:uiPriority w:val="99"/>
    <w:rsid w:val="007F5C7A"/>
    <w:pPr>
      <w:spacing w:after="0" w:line="240" w:lineRule="auto"/>
    </w:pPr>
    <w:rPr>
      <w:rFonts w:ascii="Segoe UI" w:hAnsi="Segoe UI" w:cs="Times New Roman"/>
      <w:sz w:val="18"/>
      <w:szCs w:val="18"/>
    </w:rPr>
  </w:style>
  <w:style w:type="paragraph" w:customStyle="1" w:styleId="1f3">
    <w:name w:val="Верхний колонтитул1"/>
    <w:basedOn w:val="a0"/>
    <w:next w:val="af4"/>
    <w:uiPriority w:val="99"/>
    <w:unhideWhenUsed/>
    <w:rsid w:val="007F5C7A"/>
    <w:pPr>
      <w:tabs>
        <w:tab w:val="center" w:pos="4677"/>
        <w:tab w:val="right" w:pos="9355"/>
      </w:tabs>
      <w:spacing w:after="0" w:line="240" w:lineRule="auto"/>
    </w:pPr>
    <w:rPr>
      <w:rFonts w:ascii="Times New Roman" w:hAnsi="Times New Roman" w:cs="Times New Roman"/>
      <w:sz w:val="24"/>
      <w:szCs w:val="24"/>
    </w:rPr>
  </w:style>
  <w:style w:type="paragraph" w:customStyle="1" w:styleId="1f4">
    <w:name w:val="Текст примечания1"/>
    <w:basedOn w:val="a0"/>
    <w:next w:val="af6"/>
    <w:uiPriority w:val="99"/>
    <w:unhideWhenUsed/>
    <w:rsid w:val="007F5C7A"/>
    <w:pPr>
      <w:spacing w:after="0" w:line="240" w:lineRule="auto"/>
    </w:pPr>
    <w:rPr>
      <w:rFonts w:ascii="Times New Roman" w:eastAsia="Times New Roman" w:hAnsi="Times New Roman" w:cs="Times New Roman"/>
      <w:sz w:val="20"/>
      <w:szCs w:val="20"/>
      <w:lang w:eastAsia="ru-RU"/>
    </w:rPr>
  </w:style>
  <w:style w:type="character" w:customStyle="1" w:styleId="1111">
    <w:name w:val="Текст примечания Знак111"/>
    <w:basedOn w:val="a1"/>
    <w:uiPriority w:val="99"/>
    <w:semiHidden/>
    <w:rsid w:val="007F5C7A"/>
    <w:rPr>
      <w:rFonts w:cs="Times New Roman"/>
      <w:sz w:val="20"/>
      <w:szCs w:val="20"/>
    </w:rPr>
  </w:style>
  <w:style w:type="character" w:customStyle="1" w:styleId="1100">
    <w:name w:val="Текст примечания Знак110"/>
    <w:basedOn w:val="a1"/>
    <w:uiPriority w:val="99"/>
    <w:semiHidden/>
    <w:rsid w:val="007F5C7A"/>
    <w:rPr>
      <w:rFonts w:cs="Times New Roman"/>
      <w:sz w:val="20"/>
      <w:szCs w:val="20"/>
    </w:rPr>
  </w:style>
  <w:style w:type="character" w:customStyle="1" w:styleId="190">
    <w:name w:val="Текст примечания Знак19"/>
    <w:basedOn w:val="a1"/>
    <w:uiPriority w:val="99"/>
    <w:semiHidden/>
    <w:rsid w:val="007F5C7A"/>
    <w:rPr>
      <w:rFonts w:cs="Times New Roman"/>
      <w:sz w:val="20"/>
      <w:szCs w:val="20"/>
    </w:rPr>
  </w:style>
  <w:style w:type="character" w:customStyle="1" w:styleId="180">
    <w:name w:val="Текст примечания Знак18"/>
    <w:basedOn w:val="a1"/>
    <w:uiPriority w:val="99"/>
    <w:semiHidden/>
    <w:rsid w:val="007F5C7A"/>
    <w:rPr>
      <w:rFonts w:cs="Times New Roman"/>
      <w:sz w:val="20"/>
      <w:szCs w:val="20"/>
    </w:rPr>
  </w:style>
  <w:style w:type="character" w:customStyle="1" w:styleId="170">
    <w:name w:val="Текст примечания Знак17"/>
    <w:basedOn w:val="a1"/>
    <w:uiPriority w:val="99"/>
    <w:semiHidden/>
    <w:rsid w:val="007F5C7A"/>
    <w:rPr>
      <w:rFonts w:cs="Times New Roman"/>
      <w:sz w:val="20"/>
      <w:szCs w:val="20"/>
    </w:rPr>
  </w:style>
  <w:style w:type="character" w:customStyle="1" w:styleId="160">
    <w:name w:val="Текст примечания Знак16"/>
    <w:basedOn w:val="a1"/>
    <w:uiPriority w:val="99"/>
    <w:semiHidden/>
    <w:rsid w:val="007F5C7A"/>
    <w:rPr>
      <w:rFonts w:cs="Times New Roman"/>
      <w:sz w:val="20"/>
      <w:szCs w:val="20"/>
    </w:rPr>
  </w:style>
  <w:style w:type="character" w:customStyle="1" w:styleId="150">
    <w:name w:val="Текст примечания Знак15"/>
    <w:basedOn w:val="a1"/>
    <w:uiPriority w:val="99"/>
    <w:semiHidden/>
    <w:rsid w:val="007F5C7A"/>
    <w:rPr>
      <w:rFonts w:cs="Times New Roman"/>
      <w:sz w:val="20"/>
      <w:szCs w:val="20"/>
    </w:rPr>
  </w:style>
  <w:style w:type="character" w:customStyle="1" w:styleId="140">
    <w:name w:val="Текст примечания Знак14"/>
    <w:basedOn w:val="a1"/>
    <w:uiPriority w:val="99"/>
    <w:semiHidden/>
    <w:rsid w:val="007F5C7A"/>
    <w:rPr>
      <w:rFonts w:cs="Times New Roman"/>
      <w:sz w:val="20"/>
      <w:szCs w:val="20"/>
    </w:rPr>
  </w:style>
  <w:style w:type="character" w:customStyle="1" w:styleId="131">
    <w:name w:val="Текст примечания Знак13"/>
    <w:basedOn w:val="a1"/>
    <w:uiPriority w:val="99"/>
    <w:semiHidden/>
    <w:rsid w:val="007F5C7A"/>
    <w:rPr>
      <w:rFonts w:cs="Times New Roman"/>
      <w:sz w:val="20"/>
      <w:szCs w:val="20"/>
    </w:rPr>
  </w:style>
  <w:style w:type="character" w:customStyle="1" w:styleId="122">
    <w:name w:val="Текст примечания Знак12"/>
    <w:basedOn w:val="a1"/>
    <w:uiPriority w:val="99"/>
    <w:semiHidden/>
    <w:rsid w:val="007F5C7A"/>
    <w:rPr>
      <w:rFonts w:cs="Times New Roman"/>
      <w:sz w:val="20"/>
      <w:szCs w:val="20"/>
    </w:rPr>
  </w:style>
  <w:style w:type="paragraph" w:customStyle="1" w:styleId="1f5">
    <w:name w:val="Тема примечания1"/>
    <w:basedOn w:val="af6"/>
    <w:next w:val="af6"/>
    <w:uiPriority w:val="99"/>
    <w:unhideWhenUsed/>
    <w:rsid w:val="007F5C7A"/>
    <w:rPr>
      <w:b/>
      <w:bCs/>
      <w:sz w:val="22"/>
      <w:szCs w:val="22"/>
      <w:lang w:val="ru-RU" w:eastAsia="ru-RU"/>
    </w:rPr>
  </w:style>
  <w:style w:type="character" w:customStyle="1" w:styleId="1112">
    <w:name w:val="Тема примечания Знак111"/>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101">
    <w:name w:val="Тема примечания Знак110"/>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91">
    <w:name w:val="Тема примечания Знак19"/>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81">
    <w:name w:val="Тема примечания Знак18"/>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71">
    <w:name w:val="Тема примечания Знак17"/>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61">
    <w:name w:val="Тема примечания Знак16"/>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51">
    <w:name w:val="Тема примечания Знак15"/>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41">
    <w:name w:val="Тема примечания Знак14"/>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32">
    <w:name w:val="Тема примечания Знак13"/>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124">
    <w:name w:val="Тема примечания Знак12"/>
    <w:basedOn w:val="af7"/>
    <w:uiPriority w:val="99"/>
    <w:semiHidden/>
    <w:rsid w:val="007F5C7A"/>
    <w:rPr>
      <w:rFonts w:ascii="Times New Roman" w:eastAsia="Times New Roman" w:hAnsi="Times New Roman" w:cs="Times New Roman"/>
      <w:b/>
      <w:bCs/>
      <w:sz w:val="20"/>
      <w:szCs w:val="20"/>
      <w:lang w:val="x-none" w:eastAsia="x-none"/>
    </w:rPr>
  </w:style>
  <w:style w:type="paragraph" w:customStyle="1" w:styleId="215">
    <w:name w:val="Основной текст с отступом 21"/>
    <w:basedOn w:val="a0"/>
    <w:next w:val="27"/>
    <w:uiPriority w:val="99"/>
    <w:rsid w:val="007F5C7A"/>
    <w:pPr>
      <w:spacing w:after="120" w:line="480" w:lineRule="auto"/>
      <w:ind w:left="283"/>
    </w:pPr>
    <w:rPr>
      <w:rFonts w:ascii="Times New Roman" w:hAnsi="Times New Roman" w:cs="Times New Roman"/>
      <w:sz w:val="24"/>
      <w:szCs w:val="24"/>
    </w:rPr>
  </w:style>
  <w:style w:type="paragraph" w:customStyle="1" w:styleId="413">
    <w:name w:val="Оглавление 41"/>
    <w:basedOn w:val="a0"/>
    <w:next w:val="a0"/>
    <w:autoRedefine/>
    <w:uiPriority w:val="39"/>
    <w:rsid w:val="007F5C7A"/>
    <w:pPr>
      <w:spacing w:after="0" w:line="240" w:lineRule="auto"/>
      <w:ind w:left="720"/>
    </w:pPr>
    <w:rPr>
      <w:rFonts w:ascii="Calibri" w:eastAsia="Times New Roman" w:hAnsi="Calibri" w:cs="Calibri"/>
      <w:sz w:val="20"/>
      <w:szCs w:val="20"/>
      <w:lang w:eastAsia="ru-RU"/>
    </w:rPr>
  </w:style>
  <w:style w:type="paragraph" w:customStyle="1" w:styleId="511">
    <w:name w:val="Оглавление 51"/>
    <w:basedOn w:val="a0"/>
    <w:next w:val="a0"/>
    <w:autoRedefine/>
    <w:uiPriority w:val="39"/>
    <w:rsid w:val="007F5C7A"/>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0"/>
    <w:next w:val="a0"/>
    <w:autoRedefine/>
    <w:uiPriority w:val="39"/>
    <w:rsid w:val="007F5C7A"/>
    <w:pPr>
      <w:spacing w:after="0" w:line="240" w:lineRule="auto"/>
      <w:ind w:left="1200"/>
    </w:pPr>
    <w:rPr>
      <w:rFonts w:ascii="Calibri" w:eastAsia="Times New Roman" w:hAnsi="Calibri" w:cs="Calibri"/>
      <w:sz w:val="20"/>
      <w:szCs w:val="20"/>
      <w:lang w:eastAsia="ru-RU"/>
    </w:rPr>
  </w:style>
  <w:style w:type="paragraph" w:customStyle="1" w:styleId="710">
    <w:name w:val="Оглавление 71"/>
    <w:basedOn w:val="a0"/>
    <w:next w:val="a0"/>
    <w:autoRedefine/>
    <w:uiPriority w:val="39"/>
    <w:rsid w:val="007F5C7A"/>
    <w:pPr>
      <w:spacing w:after="0" w:line="240" w:lineRule="auto"/>
      <w:ind w:left="1440"/>
    </w:pPr>
    <w:rPr>
      <w:rFonts w:ascii="Calibri" w:eastAsia="Times New Roman" w:hAnsi="Calibri" w:cs="Calibri"/>
      <w:sz w:val="20"/>
      <w:szCs w:val="20"/>
      <w:lang w:eastAsia="ru-RU"/>
    </w:rPr>
  </w:style>
  <w:style w:type="paragraph" w:customStyle="1" w:styleId="810">
    <w:name w:val="Оглавление 81"/>
    <w:basedOn w:val="a0"/>
    <w:next w:val="a0"/>
    <w:autoRedefine/>
    <w:uiPriority w:val="39"/>
    <w:rsid w:val="007F5C7A"/>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0"/>
    <w:next w:val="a0"/>
    <w:autoRedefine/>
    <w:uiPriority w:val="39"/>
    <w:rsid w:val="007F5C7A"/>
    <w:pPr>
      <w:spacing w:after="0" w:line="240" w:lineRule="auto"/>
      <w:ind w:left="1920"/>
    </w:pPr>
    <w:rPr>
      <w:rFonts w:ascii="Calibri" w:eastAsia="Times New Roman" w:hAnsi="Calibri" w:cs="Calibri"/>
      <w:sz w:val="20"/>
      <w:szCs w:val="20"/>
      <w:lang w:eastAsia="ru-RU"/>
    </w:rPr>
  </w:style>
  <w:style w:type="table" w:customStyle="1" w:styleId="125">
    <w:name w:val="Сетка таблицы12"/>
    <w:basedOn w:val="a2"/>
    <w:next w:val="afffff7"/>
    <w:uiPriority w:val="59"/>
    <w:rsid w:val="007F5C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Текст концевой сноски1"/>
    <w:basedOn w:val="a0"/>
    <w:next w:val="afffff8"/>
    <w:uiPriority w:val="99"/>
    <w:semiHidden/>
    <w:unhideWhenUsed/>
    <w:rsid w:val="007F5C7A"/>
    <w:pPr>
      <w:spacing w:after="0" w:line="240" w:lineRule="auto"/>
    </w:pPr>
    <w:rPr>
      <w:rFonts w:cs="Times New Roman"/>
      <w:sz w:val="20"/>
      <w:szCs w:val="20"/>
    </w:rPr>
  </w:style>
  <w:style w:type="paragraph" w:customStyle="1" w:styleId="1f7">
    <w:name w:val="Основной текст с отступом1"/>
    <w:basedOn w:val="a0"/>
    <w:next w:val="afffffe"/>
    <w:uiPriority w:val="99"/>
    <w:rsid w:val="007F5C7A"/>
    <w:pPr>
      <w:spacing w:after="120" w:line="276" w:lineRule="auto"/>
      <w:ind w:left="283"/>
    </w:pPr>
    <w:rPr>
      <w:rFonts w:ascii="Calibri" w:hAnsi="Calibri" w:cs="Arial"/>
      <w:lang w:val="x-none"/>
    </w:rPr>
  </w:style>
  <w:style w:type="paragraph" w:customStyle="1" w:styleId="TableContents">
    <w:name w:val="Table Contents"/>
    <w:basedOn w:val="a0"/>
    <w:rsid w:val="007F5C7A"/>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5">
    <w:name w:val="Перечисление"/>
    <w:link w:val="afffffff6"/>
    <w:uiPriority w:val="99"/>
    <w:qFormat/>
    <w:rsid w:val="007F5C7A"/>
    <w:pPr>
      <w:spacing w:after="60" w:line="276" w:lineRule="auto"/>
      <w:ind w:left="360" w:hanging="360"/>
      <w:jc w:val="both"/>
    </w:pPr>
    <w:rPr>
      <w:rFonts w:ascii="Times New Roman" w:eastAsia="Times New Roman" w:hAnsi="Times New Roman" w:cs="Times New Roman"/>
      <w:sz w:val="20"/>
      <w:szCs w:val="20"/>
    </w:rPr>
  </w:style>
  <w:style w:type="character" w:customStyle="1" w:styleId="afffffff6">
    <w:name w:val="Перечисление Знак"/>
    <w:link w:val="afffffff5"/>
    <w:uiPriority w:val="99"/>
    <w:locked/>
    <w:rsid w:val="007F5C7A"/>
    <w:rPr>
      <w:rFonts w:ascii="Times New Roman" w:eastAsia="Times New Roman" w:hAnsi="Times New Roman" w:cs="Times New Roman"/>
      <w:sz w:val="20"/>
      <w:szCs w:val="20"/>
    </w:rPr>
  </w:style>
  <w:style w:type="paragraph" w:customStyle="1" w:styleId="1f8">
    <w:name w:val="Подзаголовок1"/>
    <w:basedOn w:val="a0"/>
    <w:next w:val="aa"/>
    <w:uiPriority w:val="11"/>
    <w:qFormat/>
    <w:rsid w:val="007F5C7A"/>
    <w:pPr>
      <w:spacing w:after="0" w:line="360" w:lineRule="auto"/>
      <w:jc w:val="center"/>
    </w:pPr>
    <w:rPr>
      <w:rFonts w:ascii="Times New Roman" w:eastAsia="Times New Roman" w:hAnsi="Times New Roman" w:cs="Times New Roman"/>
      <w:b/>
      <w:sz w:val="24"/>
      <w:szCs w:val="20"/>
      <w:lang w:eastAsia="ar-SA"/>
    </w:rPr>
  </w:style>
  <w:style w:type="character" w:customStyle="1" w:styleId="2105pt">
    <w:name w:val="Основной текст (2) + 10.5 pt"/>
    <w:rsid w:val="007F5C7A"/>
    <w:rPr>
      <w:rFonts w:ascii="Times New Roman" w:hAnsi="Times New Roman"/>
      <w:color w:val="000000"/>
      <w:spacing w:val="0"/>
      <w:w w:val="100"/>
      <w:position w:val="0"/>
      <w:sz w:val="21"/>
      <w:u w:val="none"/>
      <w:lang w:val="ru-RU" w:eastAsia="ru-RU"/>
    </w:rPr>
  </w:style>
  <w:style w:type="paragraph" w:customStyle="1" w:styleId="1f9">
    <w:name w:val="Без интервала1"/>
    <w:next w:val="affffff7"/>
    <w:link w:val="afffffff7"/>
    <w:uiPriority w:val="1"/>
    <w:qFormat/>
    <w:rsid w:val="007F5C7A"/>
    <w:pPr>
      <w:spacing w:after="0" w:line="240" w:lineRule="auto"/>
    </w:pPr>
    <w:rPr>
      <w:rFonts w:eastAsia="Times New Roman" w:cs="Times New Roman"/>
    </w:rPr>
  </w:style>
  <w:style w:type="character" w:customStyle="1" w:styleId="mail-message-sender-email">
    <w:name w:val="mail-message-sender-email"/>
    <w:basedOn w:val="a1"/>
    <w:rsid w:val="007F5C7A"/>
    <w:rPr>
      <w:rFonts w:cs="Times New Roman"/>
    </w:rPr>
  </w:style>
  <w:style w:type="character" w:customStyle="1" w:styleId="c7">
    <w:name w:val="c7"/>
    <w:rsid w:val="007F5C7A"/>
  </w:style>
  <w:style w:type="character" w:customStyle="1" w:styleId="2f">
    <w:name w:val="Основной текст (2) + Курсив"/>
    <w:rsid w:val="007F5C7A"/>
    <w:rPr>
      <w:rFonts w:ascii="Times New Roman" w:hAnsi="Times New Roman"/>
      <w:i/>
      <w:color w:val="000000"/>
      <w:spacing w:val="0"/>
      <w:w w:val="100"/>
      <w:position w:val="0"/>
      <w:sz w:val="24"/>
      <w:u w:val="none"/>
      <w:lang w:val="ru-RU" w:eastAsia="ru-RU"/>
    </w:rPr>
  </w:style>
  <w:style w:type="character" w:styleId="afffffff8">
    <w:name w:val="Placeholder Text"/>
    <w:basedOn w:val="a1"/>
    <w:uiPriority w:val="99"/>
    <w:semiHidden/>
    <w:rsid w:val="007F5C7A"/>
    <w:rPr>
      <w:rFonts w:cs="Times New Roman"/>
      <w:color w:val="808080"/>
    </w:rPr>
  </w:style>
  <w:style w:type="character" w:customStyle="1" w:styleId="1fa">
    <w:name w:val="Просмотренная гиперссылка1"/>
    <w:basedOn w:val="a1"/>
    <w:uiPriority w:val="99"/>
    <w:unhideWhenUsed/>
    <w:rsid w:val="007F5C7A"/>
    <w:rPr>
      <w:rFonts w:cs="Times New Roman"/>
      <w:color w:val="800080"/>
      <w:u w:val="single"/>
    </w:rPr>
  </w:style>
  <w:style w:type="character" w:customStyle="1" w:styleId="94">
    <w:name w:val="Основной текст (9)_"/>
    <w:rsid w:val="007F5C7A"/>
    <w:rPr>
      <w:rFonts w:ascii="Times New Roman" w:hAnsi="Times New Roman"/>
      <w:b/>
      <w:spacing w:val="0"/>
      <w:u w:val="none"/>
      <w:effect w:val="none"/>
    </w:rPr>
  </w:style>
  <w:style w:type="character" w:customStyle="1" w:styleId="95">
    <w:name w:val="Основной текст (9)"/>
    <w:rsid w:val="007F5C7A"/>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7F5C7A"/>
    <w:pPr>
      <w:numPr>
        <w:ilvl w:val="1"/>
        <w:numId w:val="82"/>
      </w:numPr>
      <w:tabs>
        <w:tab w:val="left" w:pos="1176"/>
      </w:tabs>
      <w:spacing w:after="0" w:line="240" w:lineRule="auto"/>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7F5C7A"/>
    <w:pPr>
      <w:keepNext/>
      <w:numPr>
        <w:numId w:val="82"/>
      </w:numPr>
      <w:spacing w:before="240" w:after="120" w:line="240" w:lineRule="auto"/>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7F5C7A"/>
    <w:pPr>
      <w:numPr>
        <w:numId w:val="83"/>
      </w:numPr>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4">
    <w:name w:val="Основной текст4"/>
    <w:basedOn w:val="a0"/>
    <w:uiPriority w:val="99"/>
    <w:rsid w:val="007F5C7A"/>
    <w:pPr>
      <w:widowControl w:val="0"/>
      <w:shd w:val="clear" w:color="auto" w:fill="FFFFFF"/>
      <w:spacing w:before="420" w:after="240" w:line="298" w:lineRule="exact"/>
      <w:ind w:hanging="360"/>
      <w:jc w:val="both"/>
    </w:pPr>
    <w:rPr>
      <w:rFonts w:ascii="Calibri" w:hAnsi="Calibri" w:cs="Calibri"/>
      <w:spacing w:val="2"/>
    </w:rPr>
  </w:style>
  <w:style w:type="paragraph" w:customStyle="1" w:styleId="afffffff9">
    <w:name w:val="Базовый"/>
    <w:link w:val="afffffffa"/>
    <w:rsid w:val="007F5C7A"/>
    <w:pPr>
      <w:suppressAutoHyphens/>
      <w:spacing w:after="200" w:line="276" w:lineRule="auto"/>
    </w:pPr>
    <w:rPr>
      <w:rFonts w:ascii="Times New Roman" w:eastAsia="Times New Roman" w:hAnsi="Times New Roman" w:cs="Times New Roman"/>
      <w:sz w:val="24"/>
      <w:szCs w:val="24"/>
    </w:rPr>
  </w:style>
  <w:style w:type="character" w:customStyle="1" w:styleId="afffffffa">
    <w:name w:val="Базовый Знак"/>
    <w:link w:val="afffffff9"/>
    <w:locked/>
    <w:rsid w:val="007F5C7A"/>
    <w:rPr>
      <w:rFonts w:ascii="Times New Roman" w:eastAsia="Times New Roman" w:hAnsi="Times New Roman" w:cs="Times New Roman"/>
      <w:sz w:val="24"/>
      <w:szCs w:val="24"/>
    </w:rPr>
  </w:style>
  <w:style w:type="character" w:customStyle="1" w:styleId="status">
    <w:name w:val="status"/>
    <w:basedOn w:val="a1"/>
    <w:rsid w:val="007F5C7A"/>
    <w:rPr>
      <w:rFonts w:cs="Times New Roman"/>
    </w:rPr>
  </w:style>
  <w:style w:type="paragraph" w:customStyle="1" w:styleId="productname">
    <w:name w:val="product_name"/>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b">
    <w:name w:val="Список1"/>
    <w:basedOn w:val="a0"/>
    <w:next w:val="affffff2"/>
    <w:uiPriority w:val="99"/>
    <w:unhideWhenUsed/>
    <w:rsid w:val="007F5C7A"/>
    <w:pPr>
      <w:spacing w:after="200" w:line="276" w:lineRule="auto"/>
      <w:ind w:left="283" w:hanging="283"/>
      <w:contextualSpacing/>
    </w:pPr>
    <w:rPr>
      <w:rFonts w:eastAsia="Times New Roman" w:cs="Times New Roman"/>
      <w:lang w:eastAsia="ru-RU"/>
    </w:rPr>
  </w:style>
  <w:style w:type="paragraph" w:customStyle="1" w:styleId="pboth">
    <w:name w:val="pboth"/>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5">
    <w:name w:val="Основной текст 31"/>
    <w:basedOn w:val="a0"/>
    <w:next w:val="34"/>
    <w:uiPriority w:val="99"/>
    <w:rsid w:val="007F5C7A"/>
    <w:pPr>
      <w:spacing w:after="120" w:line="240" w:lineRule="auto"/>
    </w:pPr>
    <w:rPr>
      <w:rFonts w:ascii="Times New Roman" w:hAnsi="Times New Roman" w:cs="Times New Roman"/>
      <w:sz w:val="16"/>
      <w:szCs w:val="16"/>
    </w:rPr>
  </w:style>
  <w:style w:type="table" w:customStyle="1" w:styleId="1113">
    <w:name w:val="Сетка таблицы11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 11"/>
    <w:basedOn w:val="a2"/>
    <w:next w:val="1fc"/>
    <w:rsid w:val="007F5C7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4">
    <w:name w:val="Style24"/>
    <w:basedOn w:val="a0"/>
    <w:rsid w:val="007F5C7A"/>
    <w:pPr>
      <w:widowControl w:val="0"/>
      <w:autoSpaceDE w:val="0"/>
      <w:autoSpaceDN w:val="0"/>
      <w:adjustRightInd w:val="0"/>
      <w:spacing w:after="0" w:line="317" w:lineRule="exact"/>
      <w:ind w:firstLine="3053"/>
    </w:pPr>
    <w:rPr>
      <w:rFonts w:ascii="Times New Roman" w:eastAsia="Times New Roman" w:hAnsi="Times New Roman" w:cs="Times New Roman"/>
      <w:sz w:val="24"/>
      <w:szCs w:val="24"/>
      <w:lang w:eastAsia="ru-RU"/>
    </w:rPr>
  </w:style>
  <w:style w:type="character" w:customStyle="1" w:styleId="FontStyle44">
    <w:name w:val="Font Style44"/>
    <w:rsid w:val="007F5C7A"/>
    <w:rPr>
      <w:rFonts w:ascii="Times New Roman" w:hAnsi="Times New Roman"/>
      <w:sz w:val="26"/>
    </w:rPr>
  </w:style>
  <w:style w:type="character" w:customStyle="1" w:styleId="FontStyle46">
    <w:name w:val="Font Style46"/>
    <w:rsid w:val="007F5C7A"/>
    <w:rPr>
      <w:rFonts w:ascii="Times New Roman" w:hAnsi="Times New Roman"/>
      <w:i/>
      <w:sz w:val="26"/>
    </w:rPr>
  </w:style>
  <w:style w:type="paragraph" w:customStyle="1" w:styleId="Style21">
    <w:name w:val="Style21"/>
    <w:basedOn w:val="a0"/>
    <w:rsid w:val="007F5C7A"/>
    <w:pPr>
      <w:widowControl w:val="0"/>
      <w:autoSpaceDE w:val="0"/>
      <w:autoSpaceDN w:val="0"/>
      <w:adjustRightInd w:val="0"/>
      <w:spacing w:after="0" w:line="322" w:lineRule="exact"/>
      <w:ind w:firstLine="509"/>
      <w:jc w:val="both"/>
    </w:pPr>
    <w:rPr>
      <w:rFonts w:ascii="Times New Roman" w:eastAsia="Times New Roman" w:hAnsi="Times New Roman" w:cs="Times New Roman"/>
      <w:sz w:val="24"/>
      <w:szCs w:val="24"/>
      <w:lang w:eastAsia="ru-RU"/>
    </w:rPr>
  </w:style>
  <w:style w:type="paragraph" w:customStyle="1" w:styleId="Style25">
    <w:name w:val="Style25"/>
    <w:basedOn w:val="a0"/>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rsid w:val="007F5C7A"/>
    <w:pPr>
      <w:widowControl w:val="0"/>
      <w:autoSpaceDE w:val="0"/>
      <w:autoSpaceDN w:val="0"/>
      <w:adjustRightInd w:val="0"/>
      <w:spacing w:after="0" w:line="374" w:lineRule="exact"/>
      <w:jc w:val="both"/>
    </w:pPr>
    <w:rPr>
      <w:rFonts w:ascii="Times New Roman" w:eastAsia="Times New Roman" w:hAnsi="Times New Roman" w:cs="Times New Roman"/>
      <w:sz w:val="24"/>
      <w:szCs w:val="24"/>
      <w:lang w:eastAsia="ru-RU"/>
    </w:rPr>
  </w:style>
  <w:style w:type="paragraph" w:customStyle="1" w:styleId="Style37">
    <w:name w:val="Style37"/>
    <w:basedOn w:val="a0"/>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0"/>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0"/>
    <w:rsid w:val="007F5C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110">
    <w:name w:val="Сетка таблицы31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basedOn w:val="a1"/>
    <w:rsid w:val="007F5C7A"/>
    <w:rPr>
      <w:rFonts w:cs="Times New Roman"/>
    </w:rPr>
  </w:style>
  <w:style w:type="paragraph" w:customStyle="1" w:styleId="msonormalcxspmiddle">
    <w:name w:val="msonormalcxspmiddle"/>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rsid w:val="007F5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i1">
    <w:name w:val="ei1"/>
    <w:basedOn w:val="a1"/>
    <w:rsid w:val="007F5C7A"/>
    <w:rPr>
      <w:rFonts w:cs="Times New Roman"/>
    </w:rPr>
  </w:style>
  <w:style w:type="character" w:customStyle="1" w:styleId="b-resulturl1">
    <w:name w:val="b-result__url1"/>
    <w:rsid w:val="007F5C7A"/>
    <w:rPr>
      <w:color w:val="005020"/>
    </w:rPr>
  </w:style>
  <w:style w:type="paragraph" w:customStyle="1" w:styleId="bodytxt">
    <w:name w:val="bodytxt"/>
    <w:basedOn w:val="a0"/>
    <w:rsid w:val="007F5C7A"/>
    <w:pPr>
      <w:spacing w:before="100" w:beforeAutospacing="1" w:after="100" w:afterAutospacing="1" w:line="240" w:lineRule="auto"/>
    </w:pPr>
    <w:rPr>
      <w:rFonts w:ascii="Tahoma" w:eastAsia="Times New Roman" w:hAnsi="Tahoma" w:cs="Tahoma"/>
      <w:color w:val="111111"/>
      <w:sz w:val="33"/>
      <w:szCs w:val="33"/>
      <w:lang w:eastAsia="ru-RU"/>
    </w:rPr>
  </w:style>
  <w:style w:type="table" w:customStyle="1" w:styleId="512">
    <w:name w:val="Сетка таблицы5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Знак3"/>
    <w:basedOn w:val="a0"/>
    <w:rsid w:val="007F5C7A"/>
    <w:pPr>
      <w:spacing w:line="240" w:lineRule="exact"/>
    </w:pPr>
    <w:rPr>
      <w:rFonts w:ascii="Verdana" w:eastAsia="Times New Roman" w:hAnsi="Verdana" w:cs="Times New Roman"/>
      <w:sz w:val="20"/>
      <w:szCs w:val="20"/>
      <w:lang w:eastAsia="ru-RU"/>
    </w:rPr>
  </w:style>
  <w:style w:type="paragraph" w:customStyle="1" w:styleId="216">
    <w:name w:val="Знак21"/>
    <w:basedOn w:val="a0"/>
    <w:rsid w:val="007F5C7A"/>
    <w:pPr>
      <w:tabs>
        <w:tab w:val="left" w:pos="708"/>
      </w:tabs>
      <w:spacing w:line="240" w:lineRule="exact"/>
    </w:pPr>
    <w:rPr>
      <w:rFonts w:ascii="Verdana" w:eastAsia="Times New Roman" w:hAnsi="Verdana" w:cs="Verdana"/>
      <w:sz w:val="20"/>
      <w:szCs w:val="20"/>
      <w:lang w:val="en-US"/>
    </w:rPr>
  </w:style>
  <w:style w:type="paragraph" w:customStyle="1" w:styleId="2f0">
    <w:name w:val="Заголовок2"/>
    <w:basedOn w:val="a0"/>
    <w:next w:val="a0"/>
    <w:rsid w:val="007F5C7A"/>
    <w:pPr>
      <w:keepNext/>
      <w:spacing w:before="360" w:after="120" w:line="240" w:lineRule="auto"/>
      <w:jc w:val="center"/>
      <w:outlineLvl w:val="0"/>
    </w:pPr>
    <w:rPr>
      <w:rFonts w:ascii="Times New Roman" w:eastAsia="Times New Roman" w:hAnsi="Times New Roman" w:cs="Times New Roman"/>
      <w:b/>
      <w:caps/>
      <w:sz w:val="24"/>
      <w:szCs w:val="24"/>
      <w:lang w:eastAsia="ru-RU"/>
    </w:rPr>
  </w:style>
  <w:style w:type="paragraph" w:customStyle="1" w:styleId="FR2">
    <w:name w:val="FR2"/>
    <w:rsid w:val="007F5C7A"/>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style31">
    <w:name w:val="style31"/>
    <w:rsid w:val="007F5C7A"/>
    <w:rPr>
      <w:color w:val="0000FF"/>
    </w:rPr>
  </w:style>
  <w:style w:type="character" w:customStyle="1" w:styleId="1fd">
    <w:name w:val="Знак Знак1"/>
    <w:rsid w:val="007F5C7A"/>
    <w:rPr>
      <w:sz w:val="24"/>
    </w:rPr>
  </w:style>
  <w:style w:type="paragraph" w:customStyle="1" w:styleId="plaintext">
    <w:name w:val="plain_text"/>
    <w:link w:val="plaintext0"/>
    <w:rsid w:val="007F5C7A"/>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plaintext0">
    <w:name w:val="plain_text Знак"/>
    <w:link w:val="plaintext"/>
    <w:locked/>
    <w:rsid w:val="007F5C7A"/>
    <w:rPr>
      <w:rFonts w:ascii="Times New Roman" w:eastAsia="Times New Roman" w:hAnsi="Times New Roman" w:cs="Times New Roman"/>
      <w:sz w:val="24"/>
      <w:szCs w:val="24"/>
      <w:lang w:eastAsia="ru-RU"/>
    </w:rPr>
  </w:style>
  <w:style w:type="table" w:customStyle="1" w:styleId="611">
    <w:name w:val="Сетка таблицы6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Знак Знак2"/>
    <w:locked/>
    <w:rsid w:val="007F5C7A"/>
    <w:rPr>
      <w:sz w:val="24"/>
      <w:lang w:val="ru-RU" w:eastAsia="ru-RU"/>
    </w:rPr>
  </w:style>
  <w:style w:type="character" w:customStyle="1" w:styleId="152">
    <w:name w:val="15"/>
    <w:basedOn w:val="a1"/>
    <w:rsid w:val="007F5C7A"/>
    <w:rPr>
      <w:rFonts w:ascii="Times New Roman" w:hAnsi="Times New Roman" w:cs="Times New Roman"/>
    </w:rPr>
  </w:style>
  <w:style w:type="character" w:customStyle="1" w:styleId="afffffff7">
    <w:name w:val="Без интервала Знак"/>
    <w:link w:val="1f9"/>
    <w:uiPriority w:val="1"/>
    <w:locked/>
    <w:rsid w:val="007F5C7A"/>
    <w:rPr>
      <w:rFonts w:eastAsia="Times New Roman" w:cs="Times New Roman"/>
    </w:rPr>
  </w:style>
  <w:style w:type="table" w:customStyle="1" w:styleId="711">
    <w:name w:val="Сетка таблицы7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Название1"/>
    <w:basedOn w:val="a0"/>
    <w:next w:val="affffff3"/>
    <w:uiPriority w:val="10"/>
    <w:qFormat/>
    <w:rsid w:val="007F5C7A"/>
    <w:pPr>
      <w:spacing w:after="0" w:line="240" w:lineRule="auto"/>
      <w:jc w:val="center"/>
    </w:pPr>
    <w:rPr>
      <w:rFonts w:ascii="Times New Roman" w:hAnsi="Times New Roman" w:cs="Times New Roman"/>
      <w:sz w:val="20"/>
      <w:szCs w:val="20"/>
    </w:rPr>
  </w:style>
  <w:style w:type="table" w:customStyle="1" w:styleId="11110">
    <w:name w:val="Сетка таблицы1111"/>
    <w:basedOn w:val="a2"/>
    <w:next w:val="afffff7"/>
    <w:uiPriority w:val="59"/>
    <w:rsid w:val="007F5C7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merierungszeichen">
    <w:name w:val="Nummerierungszeichen"/>
    <w:rsid w:val="007F5C7A"/>
  </w:style>
  <w:style w:type="character" w:customStyle="1" w:styleId="Aufzhlungszeichen">
    <w:name w:val="Aufzählungszeichen"/>
    <w:rsid w:val="007F5C7A"/>
    <w:rPr>
      <w:rFonts w:ascii="StarSymbol" w:eastAsia="StarSymbol" w:hAnsi="StarSymbol"/>
      <w:sz w:val="18"/>
    </w:rPr>
  </w:style>
  <w:style w:type="character" w:customStyle="1" w:styleId="WW8Num2z0">
    <w:name w:val="WW8Num2z0"/>
    <w:rsid w:val="007F5C7A"/>
    <w:rPr>
      <w:color w:val="000000"/>
      <w:sz w:val="24"/>
    </w:rPr>
  </w:style>
  <w:style w:type="character" w:customStyle="1" w:styleId="WW8Num3z0">
    <w:name w:val="WW8Num3z0"/>
    <w:rsid w:val="007F5C7A"/>
  </w:style>
  <w:style w:type="character" w:customStyle="1" w:styleId="WW8Num4z0">
    <w:name w:val="WW8Num4z0"/>
    <w:rsid w:val="007F5C7A"/>
    <w:rPr>
      <w:color w:val="000000"/>
      <w:sz w:val="24"/>
    </w:rPr>
  </w:style>
  <w:style w:type="character" w:customStyle="1" w:styleId="WW8Num7z0">
    <w:name w:val="WW8Num7z0"/>
    <w:rsid w:val="007F5C7A"/>
  </w:style>
  <w:style w:type="character" w:customStyle="1" w:styleId="WW8Num10z0">
    <w:name w:val="WW8Num10z0"/>
    <w:rsid w:val="007F5C7A"/>
    <w:rPr>
      <w:color w:val="000000"/>
      <w:sz w:val="24"/>
    </w:rPr>
  </w:style>
  <w:style w:type="character" w:customStyle="1" w:styleId="WW8Num12z0">
    <w:name w:val="WW8Num12z0"/>
    <w:rsid w:val="007F5C7A"/>
    <w:rPr>
      <w:rFonts w:ascii="Wingdings" w:hAnsi="Wingdings"/>
    </w:rPr>
  </w:style>
  <w:style w:type="character" w:customStyle="1" w:styleId="WW8Num12z1">
    <w:name w:val="WW8Num12z1"/>
    <w:rsid w:val="007F5C7A"/>
    <w:rPr>
      <w:rFonts w:ascii="Courier New" w:hAnsi="Courier New"/>
    </w:rPr>
  </w:style>
  <w:style w:type="character" w:customStyle="1" w:styleId="WW8Num12z3">
    <w:name w:val="WW8Num12z3"/>
    <w:rsid w:val="007F5C7A"/>
    <w:rPr>
      <w:rFonts w:ascii="Symbol" w:hAnsi="Symbol"/>
    </w:rPr>
  </w:style>
  <w:style w:type="character" w:customStyle="1" w:styleId="WW8Num16z0">
    <w:name w:val="WW8Num16z0"/>
    <w:rsid w:val="007F5C7A"/>
    <w:rPr>
      <w:color w:val="000000"/>
      <w:sz w:val="24"/>
    </w:rPr>
  </w:style>
  <w:style w:type="character" w:customStyle="1" w:styleId="WW8Num18z0">
    <w:name w:val="WW8Num18z0"/>
    <w:rsid w:val="007F5C7A"/>
    <w:rPr>
      <w:rFonts w:ascii="Wingdings" w:hAnsi="Wingdings"/>
    </w:rPr>
  </w:style>
  <w:style w:type="character" w:customStyle="1" w:styleId="WW8Num18z1">
    <w:name w:val="WW8Num18z1"/>
    <w:rsid w:val="007F5C7A"/>
    <w:rPr>
      <w:rFonts w:ascii="Courier New" w:hAnsi="Courier New"/>
    </w:rPr>
  </w:style>
  <w:style w:type="character" w:customStyle="1" w:styleId="WW8Num18z3">
    <w:name w:val="WW8Num18z3"/>
    <w:rsid w:val="007F5C7A"/>
    <w:rPr>
      <w:rFonts w:ascii="Symbol" w:hAnsi="Symbol"/>
    </w:rPr>
  </w:style>
  <w:style w:type="character" w:customStyle="1" w:styleId="WW8Num22z0">
    <w:name w:val="WW8Num22z0"/>
    <w:rsid w:val="007F5C7A"/>
    <w:rPr>
      <w:rFonts w:ascii="Wingdings" w:hAnsi="Wingdings"/>
    </w:rPr>
  </w:style>
  <w:style w:type="character" w:customStyle="1" w:styleId="WW8Num22z1">
    <w:name w:val="WW8Num22z1"/>
    <w:rsid w:val="007F5C7A"/>
    <w:rPr>
      <w:rFonts w:ascii="Courier New" w:hAnsi="Courier New"/>
    </w:rPr>
  </w:style>
  <w:style w:type="character" w:customStyle="1" w:styleId="WW8Num22z3">
    <w:name w:val="WW8Num22z3"/>
    <w:rsid w:val="007F5C7A"/>
    <w:rPr>
      <w:rFonts w:ascii="Symbol" w:hAnsi="Symbol"/>
    </w:rPr>
  </w:style>
  <w:style w:type="character" w:customStyle="1" w:styleId="WW-">
    <w:name w:val="WW-Основной шрифт абзаца"/>
    <w:rsid w:val="007F5C7A"/>
  </w:style>
  <w:style w:type="character" w:customStyle="1" w:styleId="afffffffb">
    <w:name w:val="Знак Знак"/>
    <w:rsid w:val="007F5C7A"/>
    <w:rPr>
      <w:sz w:val="24"/>
      <w:lang w:val="ru-RU" w:eastAsia="ar-SA" w:bidi="ar-SA"/>
    </w:rPr>
  </w:style>
  <w:style w:type="character" w:customStyle="1" w:styleId="WW-HTML">
    <w:name w:val="WW-Цитата HTML"/>
    <w:rsid w:val="007F5C7A"/>
    <w:rPr>
      <w:i/>
    </w:rPr>
  </w:style>
  <w:style w:type="character" w:customStyle="1" w:styleId="39">
    <w:name w:val="Знак Знак3"/>
    <w:rsid w:val="007F5C7A"/>
    <w:rPr>
      <w:rFonts w:ascii="Arial" w:hAnsi="Arial"/>
      <w:b/>
      <w:i/>
      <w:sz w:val="28"/>
      <w:lang w:val="ru-RU" w:eastAsia="ar-SA" w:bidi="ar-SA"/>
    </w:rPr>
  </w:style>
  <w:style w:type="paragraph" w:customStyle="1" w:styleId="berschrift">
    <w:name w:val="Überschrift"/>
    <w:basedOn w:val="a0"/>
    <w:next w:val="aa"/>
    <w:rsid w:val="007F5C7A"/>
    <w:pPr>
      <w:keepNext/>
      <w:suppressAutoHyphens/>
      <w:spacing w:before="240" w:after="120" w:line="240" w:lineRule="auto"/>
    </w:pPr>
    <w:rPr>
      <w:rFonts w:ascii="Arial" w:eastAsia="Times New Roman" w:hAnsi="Arial" w:cs="Tahoma"/>
      <w:sz w:val="28"/>
      <w:szCs w:val="28"/>
      <w:lang w:eastAsia="ar-SA"/>
    </w:rPr>
  </w:style>
  <w:style w:type="paragraph" w:customStyle="1" w:styleId="TabellenInhalt">
    <w:name w:val="Tabellen Inhalt"/>
    <w:basedOn w:val="aa"/>
    <w:rsid w:val="007F5C7A"/>
    <w:pPr>
      <w:suppressLineNumbers/>
      <w:suppressAutoHyphens/>
      <w:spacing w:after="120"/>
    </w:pPr>
    <w:rPr>
      <w:lang w:val="ru-RU" w:eastAsia="ar-SA"/>
    </w:rPr>
  </w:style>
  <w:style w:type="paragraph" w:customStyle="1" w:styleId="Tabellenberschrift">
    <w:name w:val="Tabellen Überschrift"/>
    <w:basedOn w:val="TabellenInhalt"/>
    <w:rsid w:val="007F5C7A"/>
    <w:pPr>
      <w:jc w:val="center"/>
    </w:pPr>
    <w:rPr>
      <w:b/>
      <w:bCs/>
      <w:i/>
      <w:iCs/>
    </w:rPr>
  </w:style>
  <w:style w:type="paragraph" w:customStyle="1" w:styleId="Beschriftung">
    <w:name w:val="Beschriftung"/>
    <w:basedOn w:val="a0"/>
    <w:rsid w:val="007F5C7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Rahmeninhalt">
    <w:name w:val="Rahmeninhalt"/>
    <w:basedOn w:val="aa"/>
    <w:rsid w:val="007F5C7A"/>
    <w:pPr>
      <w:suppressAutoHyphens/>
      <w:spacing w:after="120"/>
    </w:pPr>
    <w:rPr>
      <w:lang w:val="ru-RU" w:eastAsia="ar-SA"/>
    </w:rPr>
  </w:style>
  <w:style w:type="paragraph" w:customStyle="1" w:styleId="Verzeichnis">
    <w:name w:val="Verzeichnis"/>
    <w:basedOn w:val="a0"/>
    <w:rsid w:val="007F5C7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2">
    <w:name w:val="WW-Основной текст с отступом 2"/>
    <w:basedOn w:val="a0"/>
    <w:rsid w:val="007F5C7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WW-3">
    <w:name w:val="WW-Основной текст 3"/>
    <w:basedOn w:val="a0"/>
    <w:rsid w:val="007F5C7A"/>
    <w:pPr>
      <w:suppressAutoHyphens/>
      <w:spacing w:after="120" w:line="240" w:lineRule="auto"/>
    </w:pPr>
    <w:rPr>
      <w:rFonts w:ascii="Times New Roman" w:eastAsia="Times New Roman" w:hAnsi="Times New Roman" w:cs="Times New Roman"/>
      <w:sz w:val="16"/>
      <w:szCs w:val="16"/>
      <w:lang w:eastAsia="ar-SA"/>
    </w:rPr>
  </w:style>
  <w:style w:type="paragraph" w:customStyle="1" w:styleId="WW-20">
    <w:name w:val="WW-Основной текст 2"/>
    <w:basedOn w:val="a0"/>
    <w:rsid w:val="007F5C7A"/>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c">
    <w:name w:val="......."/>
    <w:basedOn w:val="Default"/>
    <w:next w:val="Default"/>
    <w:rsid w:val="007F5C7A"/>
    <w:pPr>
      <w:suppressAutoHyphens/>
      <w:autoSpaceDN/>
      <w:adjustRightInd/>
    </w:pPr>
    <w:rPr>
      <w:rFonts w:cs="Tahoma"/>
      <w:color w:val="auto"/>
    </w:rPr>
  </w:style>
  <w:style w:type="character" w:customStyle="1" w:styleId="buycl1">
    <w:name w:val="buycl1"/>
    <w:rsid w:val="007F5C7A"/>
    <w:rPr>
      <w:rFonts w:ascii="Arial" w:hAnsi="Arial"/>
      <w:b/>
      <w:color w:val="AD2B2B"/>
    </w:rPr>
  </w:style>
  <w:style w:type="table" w:customStyle="1" w:styleId="811">
    <w:name w:val="Сетка таблицы8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Схема документа1"/>
    <w:basedOn w:val="a0"/>
    <w:next w:val="afffffff0"/>
    <w:uiPriority w:val="99"/>
    <w:semiHidden/>
    <w:rsid w:val="007F5C7A"/>
    <w:pPr>
      <w:shd w:val="clear" w:color="auto" w:fill="000080"/>
      <w:spacing w:after="0" w:line="240" w:lineRule="auto"/>
    </w:pPr>
    <w:rPr>
      <w:rFonts w:ascii="Tahoma" w:hAnsi="Tahoma" w:cs="Tahoma"/>
      <w:sz w:val="20"/>
      <w:szCs w:val="20"/>
    </w:rPr>
  </w:style>
  <w:style w:type="table" w:customStyle="1" w:styleId="911">
    <w:name w:val="Сетка таблицы91"/>
    <w:basedOn w:val="a2"/>
    <w:next w:val="afffff7"/>
    <w:uiPriority w:val="59"/>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pt">
    <w:name w:val="Основной текст + 15 pt"/>
    <w:rsid w:val="007F5C7A"/>
    <w:rPr>
      <w:sz w:val="30"/>
      <w:shd w:val="clear" w:color="auto" w:fill="FFFFFF"/>
    </w:rPr>
  </w:style>
  <w:style w:type="character" w:customStyle="1" w:styleId="3a">
    <w:name w:val="Основной текст (3)"/>
    <w:rsid w:val="007F5C7A"/>
    <w:rPr>
      <w:rFonts w:ascii="Times New Roman" w:hAnsi="Times New Roman"/>
      <w:i/>
      <w:spacing w:val="-10"/>
      <w:sz w:val="31"/>
      <w:shd w:val="clear" w:color="auto" w:fill="FFFFFF"/>
    </w:rPr>
  </w:style>
  <w:style w:type="paragraph" w:customStyle="1" w:styleId="1ff0">
    <w:name w:val="Заголовок оглавления1"/>
    <w:basedOn w:val="10"/>
    <w:next w:val="a0"/>
    <w:uiPriority w:val="39"/>
    <w:semiHidden/>
    <w:unhideWhenUsed/>
    <w:qFormat/>
    <w:rsid w:val="007F5C7A"/>
    <w:pPr>
      <w:keepLines/>
      <w:spacing w:before="480" w:after="0" w:line="276" w:lineRule="auto"/>
    </w:pPr>
    <w:rPr>
      <w:rFonts w:eastAsia="Calibri"/>
      <w:lang w:val="ru-RU" w:eastAsia="en-US"/>
    </w:rPr>
  </w:style>
  <w:style w:type="table" w:customStyle="1" w:styleId="133">
    <w:name w:val="Сетка таблицы13"/>
    <w:basedOn w:val="a2"/>
    <w:next w:val="afffff7"/>
    <w:rsid w:val="007F5C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Знак22"/>
    <w:basedOn w:val="a0"/>
    <w:rsid w:val="007F5C7A"/>
    <w:pPr>
      <w:tabs>
        <w:tab w:val="left" w:pos="708"/>
      </w:tabs>
      <w:spacing w:line="240" w:lineRule="exact"/>
    </w:pPr>
    <w:rPr>
      <w:rFonts w:ascii="Verdana" w:eastAsia="Times New Roman" w:hAnsi="Verdana" w:cs="Verdana"/>
      <w:sz w:val="20"/>
      <w:szCs w:val="20"/>
      <w:lang w:val="en-US"/>
    </w:rPr>
  </w:style>
  <w:style w:type="character" w:customStyle="1" w:styleId="74">
    <w:name w:val="Знак Знак7"/>
    <w:locked/>
    <w:rsid w:val="007F5C7A"/>
    <w:rPr>
      <w:sz w:val="24"/>
      <w:lang w:val="ru-RU" w:eastAsia="ru-RU"/>
    </w:rPr>
  </w:style>
  <w:style w:type="character" w:customStyle="1" w:styleId="117">
    <w:name w:val="Знак Знак11"/>
    <w:locked/>
    <w:rsid w:val="007F5C7A"/>
    <w:rPr>
      <w:sz w:val="24"/>
      <w:lang w:val="ru-RU" w:eastAsia="ru-RU"/>
    </w:rPr>
  </w:style>
  <w:style w:type="character" w:customStyle="1" w:styleId="316">
    <w:name w:val="Заголовок 3 Знак1"/>
    <w:basedOn w:val="a1"/>
    <w:uiPriority w:val="9"/>
    <w:semiHidden/>
    <w:rsid w:val="007F5C7A"/>
    <w:rPr>
      <w:rFonts w:ascii="Cambria" w:eastAsia="Times New Roman" w:hAnsi="Cambria" w:cs="Times New Roman"/>
      <w:b/>
      <w:bCs/>
      <w:color w:val="4F81BD"/>
    </w:rPr>
  </w:style>
  <w:style w:type="character" w:customStyle="1" w:styleId="118">
    <w:name w:val="Заголовок 1 Знак1"/>
    <w:aliases w:val="Заголовок 1 Знак Знак, Знак1 Знак Знак,Знак1 Знак Знак"/>
    <w:basedOn w:val="a1"/>
    <w:rsid w:val="007F5C7A"/>
    <w:rPr>
      <w:rFonts w:ascii="Cambria" w:eastAsia="Times New Roman" w:hAnsi="Cambria" w:cs="Times New Roman"/>
      <w:b/>
      <w:bCs/>
      <w:color w:val="365F91"/>
      <w:sz w:val="28"/>
      <w:szCs w:val="28"/>
    </w:rPr>
  </w:style>
  <w:style w:type="character" w:customStyle="1" w:styleId="217">
    <w:name w:val="Заголовок 2 Знак1"/>
    <w:basedOn w:val="a1"/>
    <w:uiPriority w:val="9"/>
    <w:semiHidden/>
    <w:rsid w:val="007F5C7A"/>
    <w:rPr>
      <w:rFonts w:ascii="Cambria" w:eastAsia="Times New Roman" w:hAnsi="Cambria" w:cs="Times New Roman"/>
      <w:b/>
      <w:bCs/>
      <w:color w:val="4F81BD"/>
      <w:sz w:val="26"/>
      <w:szCs w:val="26"/>
    </w:rPr>
  </w:style>
  <w:style w:type="character" w:customStyle="1" w:styleId="414">
    <w:name w:val="Заголовок 4 Знак1"/>
    <w:basedOn w:val="a1"/>
    <w:uiPriority w:val="9"/>
    <w:semiHidden/>
    <w:rsid w:val="007F5C7A"/>
    <w:rPr>
      <w:rFonts w:ascii="Cambria" w:eastAsia="Times New Roman" w:hAnsi="Cambria" w:cs="Times New Roman"/>
      <w:b/>
      <w:bCs/>
      <w:i/>
      <w:iCs/>
      <w:color w:val="4F81BD"/>
    </w:rPr>
  </w:style>
  <w:style w:type="character" w:customStyle="1" w:styleId="513">
    <w:name w:val="Заголовок 5 Знак1"/>
    <w:basedOn w:val="a1"/>
    <w:uiPriority w:val="9"/>
    <w:semiHidden/>
    <w:rsid w:val="007F5C7A"/>
    <w:rPr>
      <w:rFonts w:ascii="Cambria" w:eastAsia="Times New Roman" w:hAnsi="Cambria" w:cs="Times New Roman"/>
      <w:color w:val="243F60"/>
    </w:rPr>
  </w:style>
  <w:style w:type="character" w:customStyle="1" w:styleId="1ff1">
    <w:name w:val="Основной текст Знак1"/>
    <w:basedOn w:val="a1"/>
    <w:uiPriority w:val="99"/>
    <w:semiHidden/>
    <w:rsid w:val="007F5C7A"/>
  </w:style>
  <w:style w:type="character" w:customStyle="1" w:styleId="218">
    <w:name w:val="Основной текст 2 Знак1"/>
    <w:basedOn w:val="a1"/>
    <w:uiPriority w:val="99"/>
    <w:semiHidden/>
    <w:rsid w:val="007F5C7A"/>
  </w:style>
  <w:style w:type="character" w:customStyle="1" w:styleId="1ff2">
    <w:name w:val="Нижний колонтитул Знак1"/>
    <w:basedOn w:val="a1"/>
    <w:uiPriority w:val="99"/>
    <w:semiHidden/>
    <w:rsid w:val="007F5C7A"/>
  </w:style>
  <w:style w:type="character" w:customStyle="1" w:styleId="1ff3">
    <w:name w:val="Текст сноски Знак1"/>
    <w:basedOn w:val="a1"/>
    <w:uiPriority w:val="99"/>
    <w:semiHidden/>
    <w:rsid w:val="007F5C7A"/>
    <w:rPr>
      <w:sz w:val="20"/>
      <w:szCs w:val="20"/>
    </w:rPr>
  </w:style>
  <w:style w:type="character" w:customStyle="1" w:styleId="1ff4">
    <w:name w:val="Верхний колонтитул Знак1"/>
    <w:basedOn w:val="a1"/>
    <w:uiPriority w:val="99"/>
    <w:semiHidden/>
    <w:rsid w:val="007F5C7A"/>
  </w:style>
  <w:style w:type="character" w:customStyle="1" w:styleId="2f2">
    <w:name w:val="Текст примечания Знак2"/>
    <w:basedOn w:val="a1"/>
    <w:uiPriority w:val="99"/>
    <w:semiHidden/>
    <w:rsid w:val="007F5C7A"/>
    <w:rPr>
      <w:sz w:val="20"/>
      <w:szCs w:val="20"/>
    </w:rPr>
  </w:style>
  <w:style w:type="character" w:customStyle="1" w:styleId="2f3">
    <w:name w:val="Тема примечания Знак2"/>
    <w:basedOn w:val="af7"/>
    <w:uiPriority w:val="99"/>
    <w:semiHidden/>
    <w:rsid w:val="007F5C7A"/>
    <w:rPr>
      <w:rFonts w:ascii="Times New Roman" w:eastAsia="Times New Roman" w:hAnsi="Times New Roman" w:cs="Times New Roman"/>
      <w:b/>
      <w:bCs/>
      <w:sz w:val="20"/>
      <w:szCs w:val="20"/>
      <w:lang w:val="x-none" w:eastAsia="x-none"/>
    </w:rPr>
  </w:style>
  <w:style w:type="character" w:customStyle="1" w:styleId="219">
    <w:name w:val="Основной текст с отступом 2 Знак1"/>
    <w:basedOn w:val="a1"/>
    <w:uiPriority w:val="99"/>
    <w:semiHidden/>
    <w:rsid w:val="007F5C7A"/>
  </w:style>
  <w:style w:type="table" w:customStyle="1" w:styleId="142">
    <w:name w:val="Сетка таблицы14"/>
    <w:basedOn w:val="a2"/>
    <w:next w:val="afffff7"/>
    <w:uiPriority w:val="59"/>
    <w:rsid w:val="007F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Текст концевой сноски Знак1"/>
    <w:basedOn w:val="a1"/>
    <w:uiPriority w:val="99"/>
    <w:semiHidden/>
    <w:rsid w:val="007F5C7A"/>
    <w:rPr>
      <w:sz w:val="20"/>
      <w:szCs w:val="20"/>
    </w:rPr>
  </w:style>
  <w:style w:type="character" w:customStyle="1" w:styleId="1ff6">
    <w:name w:val="Основной текст с отступом Знак1"/>
    <w:basedOn w:val="a1"/>
    <w:uiPriority w:val="99"/>
    <w:semiHidden/>
    <w:rsid w:val="007F5C7A"/>
  </w:style>
  <w:style w:type="character" w:customStyle="1" w:styleId="1ff7">
    <w:name w:val="Подзаголовок Знак1"/>
    <w:basedOn w:val="a1"/>
    <w:uiPriority w:val="11"/>
    <w:rsid w:val="007F5C7A"/>
    <w:rPr>
      <w:rFonts w:ascii="Cambria" w:eastAsia="Times New Roman" w:hAnsi="Cambria" w:cs="Times New Roman"/>
      <w:i/>
      <w:iCs/>
      <w:color w:val="4F81BD"/>
      <w:spacing w:val="15"/>
      <w:sz w:val="24"/>
      <w:szCs w:val="24"/>
    </w:rPr>
  </w:style>
  <w:style w:type="character" w:customStyle="1" w:styleId="317">
    <w:name w:val="Основной текст 3 Знак1"/>
    <w:basedOn w:val="a1"/>
    <w:uiPriority w:val="99"/>
    <w:semiHidden/>
    <w:rsid w:val="007F5C7A"/>
    <w:rPr>
      <w:sz w:val="16"/>
      <w:szCs w:val="16"/>
    </w:rPr>
  </w:style>
  <w:style w:type="table" w:styleId="1fc">
    <w:name w:val="Table Grid 1"/>
    <w:basedOn w:val="a2"/>
    <w:uiPriority w:val="99"/>
    <w:semiHidden/>
    <w:unhideWhenUsed/>
    <w:rsid w:val="007F5C7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ff8">
    <w:name w:val="Название Знак1"/>
    <w:basedOn w:val="a1"/>
    <w:uiPriority w:val="10"/>
    <w:rsid w:val="007F5C7A"/>
    <w:rPr>
      <w:rFonts w:ascii="Cambria" w:eastAsia="Times New Roman" w:hAnsi="Cambria" w:cs="Times New Roman"/>
      <w:color w:val="17365D"/>
      <w:spacing w:val="5"/>
      <w:kern w:val="28"/>
      <w:sz w:val="52"/>
      <w:szCs w:val="52"/>
    </w:rPr>
  </w:style>
  <w:style w:type="character" w:customStyle="1" w:styleId="318">
    <w:name w:val="Основной текст с отступом 3 Знак1"/>
    <w:basedOn w:val="a1"/>
    <w:uiPriority w:val="99"/>
    <w:semiHidden/>
    <w:rsid w:val="007F5C7A"/>
    <w:rPr>
      <w:sz w:val="16"/>
      <w:szCs w:val="16"/>
    </w:rPr>
  </w:style>
  <w:style w:type="character" w:customStyle="1" w:styleId="1ff9">
    <w:name w:val="Схема документа Знак1"/>
    <w:basedOn w:val="a1"/>
    <w:uiPriority w:val="99"/>
    <w:semiHidden/>
    <w:rsid w:val="007F5C7A"/>
    <w:rPr>
      <w:rFonts w:ascii="Tahoma" w:hAnsi="Tahoma" w:cs="Tahoma"/>
      <w:sz w:val="16"/>
      <w:szCs w:val="16"/>
    </w:rPr>
  </w:style>
  <w:style w:type="table" w:customStyle="1" w:styleId="153">
    <w:name w:val="Сетка таблицы15"/>
    <w:basedOn w:val="a2"/>
    <w:next w:val="afffff7"/>
    <w:uiPriority w:val="59"/>
    <w:rsid w:val="007F5C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3"/>
    <w:uiPriority w:val="99"/>
    <w:semiHidden/>
    <w:unhideWhenUsed/>
    <w:rsid w:val="007F5C7A"/>
  </w:style>
  <w:style w:type="paragraph" w:customStyle="1" w:styleId="123">
    <w:name w:val="____123"/>
    <w:basedOn w:val="a0"/>
    <w:rsid w:val="007F5C7A"/>
    <w:pPr>
      <w:numPr>
        <w:numId w:val="91"/>
      </w:numPr>
      <w:spacing w:after="0" w:line="240" w:lineRule="auto"/>
    </w:pPr>
    <w:rPr>
      <w:rFonts w:ascii="Times New Roman" w:eastAsia="Times New Roman" w:hAnsi="Times New Roman" w:cs="Times New Roman"/>
      <w:sz w:val="20"/>
      <w:szCs w:val="20"/>
      <w:lang w:eastAsia="ru-RU"/>
    </w:rPr>
  </w:style>
  <w:style w:type="numbering" w:customStyle="1" w:styleId="154">
    <w:name w:val="Нет списка15"/>
    <w:next w:val="a3"/>
    <w:uiPriority w:val="99"/>
    <w:semiHidden/>
    <w:unhideWhenUsed/>
    <w:rsid w:val="007F5C7A"/>
  </w:style>
  <w:style w:type="table" w:customStyle="1" w:styleId="162">
    <w:name w:val="Сетка таблицы16"/>
    <w:basedOn w:val="a2"/>
    <w:next w:val="afffff7"/>
    <w:uiPriority w:val="59"/>
    <w:rsid w:val="007F5C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
    <w:next w:val="a3"/>
    <w:uiPriority w:val="99"/>
    <w:semiHidden/>
    <w:unhideWhenUsed/>
    <w:rsid w:val="007F5C7A"/>
  </w:style>
  <w:style w:type="numbering" w:customStyle="1" w:styleId="172">
    <w:name w:val="Нет списка17"/>
    <w:next w:val="a3"/>
    <w:uiPriority w:val="99"/>
    <w:semiHidden/>
    <w:unhideWhenUsed/>
    <w:rsid w:val="00EA4B02"/>
  </w:style>
  <w:style w:type="numbering" w:customStyle="1" w:styleId="182">
    <w:name w:val="Нет списка18"/>
    <w:next w:val="a3"/>
    <w:uiPriority w:val="99"/>
    <w:semiHidden/>
    <w:unhideWhenUsed/>
    <w:rsid w:val="00EA4B02"/>
  </w:style>
  <w:style w:type="table" w:customStyle="1" w:styleId="173">
    <w:name w:val="Сетка таблицы17"/>
    <w:basedOn w:val="a2"/>
    <w:next w:val="afffff7"/>
    <w:uiPriority w:val="39"/>
    <w:rsid w:val="00EA4B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uiPriority w:val="99"/>
    <w:semiHidden/>
    <w:unhideWhenUsed/>
    <w:rsid w:val="00EA4B02"/>
  </w:style>
  <w:style w:type="numbering" w:customStyle="1" w:styleId="1120">
    <w:name w:val="Нет списка112"/>
    <w:next w:val="a3"/>
    <w:uiPriority w:val="99"/>
    <w:semiHidden/>
    <w:unhideWhenUsed/>
    <w:rsid w:val="00EA4B02"/>
  </w:style>
  <w:style w:type="table" w:customStyle="1" w:styleId="183">
    <w:name w:val="Сетка таблицы18"/>
    <w:basedOn w:val="a2"/>
    <w:next w:val="afffff7"/>
    <w:rsid w:val="00EA4B0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2"/>
    <w:next w:val="afffff7"/>
    <w:uiPriority w:val="59"/>
    <w:rsid w:val="00EA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3"/>
    <w:uiPriority w:val="99"/>
    <w:semiHidden/>
    <w:unhideWhenUsed/>
    <w:rsid w:val="00EA4B02"/>
  </w:style>
  <w:style w:type="numbering" w:customStyle="1" w:styleId="1220">
    <w:name w:val="Нет списка122"/>
    <w:next w:val="a3"/>
    <w:uiPriority w:val="99"/>
    <w:semiHidden/>
    <w:unhideWhenUsed/>
    <w:rsid w:val="00EA4B02"/>
  </w:style>
  <w:style w:type="table" w:customStyle="1" w:styleId="1121">
    <w:name w:val="Сетка таблицы112"/>
    <w:basedOn w:val="a2"/>
    <w:next w:val="afffff7"/>
    <w:rsid w:val="00EA4B0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2"/>
    <w:next w:val="afffff7"/>
    <w:uiPriority w:val="59"/>
    <w:rsid w:val="00EA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EA4B02"/>
  </w:style>
  <w:style w:type="table" w:customStyle="1" w:styleId="421">
    <w:name w:val="Сетка таблицы4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
    <w:next w:val="a3"/>
    <w:uiPriority w:val="99"/>
    <w:semiHidden/>
    <w:unhideWhenUsed/>
    <w:rsid w:val="00EA4B02"/>
  </w:style>
  <w:style w:type="table" w:customStyle="1" w:styleId="520">
    <w:name w:val="Сетка таблицы5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3"/>
    <w:uiPriority w:val="99"/>
    <w:semiHidden/>
    <w:unhideWhenUsed/>
    <w:rsid w:val="00EA4B02"/>
  </w:style>
  <w:style w:type="table" w:customStyle="1" w:styleId="620">
    <w:name w:val="Сетка таблицы6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EA4B02"/>
  </w:style>
  <w:style w:type="numbering" w:customStyle="1" w:styleId="812">
    <w:name w:val="Нет списка81"/>
    <w:next w:val="a3"/>
    <w:uiPriority w:val="99"/>
    <w:semiHidden/>
    <w:unhideWhenUsed/>
    <w:rsid w:val="00EA4B02"/>
  </w:style>
  <w:style w:type="numbering" w:customStyle="1" w:styleId="912">
    <w:name w:val="Нет списка91"/>
    <w:next w:val="a3"/>
    <w:uiPriority w:val="99"/>
    <w:semiHidden/>
    <w:unhideWhenUsed/>
    <w:rsid w:val="00EA4B02"/>
  </w:style>
  <w:style w:type="table" w:customStyle="1" w:styleId="820">
    <w:name w:val="Сетка таблицы82"/>
    <w:basedOn w:val="a2"/>
    <w:next w:val="afffff7"/>
    <w:uiPriority w:val="59"/>
    <w:rsid w:val="00EA4B0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2"/>
    <w:next w:val="afffff7"/>
    <w:uiPriority w:val="59"/>
    <w:rsid w:val="00EA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unhideWhenUsed/>
    <w:rsid w:val="00EA4B02"/>
  </w:style>
  <w:style w:type="numbering" w:customStyle="1" w:styleId="1310">
    <w:name w:val="Нет списка131"/>
    <w:next w:val="a3"/>
    <w:uiPriority w:val="99"/>
    <w:semiHidden/>
    <w:unhideWhenUsed/>
    <w:rsid w:val="00EA4B02"/>
  </w:style>
  <w:style w:type="table" w:customStyle="1" w:styleId="1221">
    <w:name w:val="Сетка таблицы122"/>
    <w:basedOn w:val="a2"/>
    <w:next w:val="afffff7"/>
    <w:uiPriority w:val="59"/>
    <w:rsid w:val="00EA4B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 111"/>
    <w:basedOn w:val="a2"/>
    <w:next w:val="1fc"/>
    <w:rsid w:val="00EA4B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120">
    <w:name w:val="Сетка таблицы312"/>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ffff7"/>
    <w:uiPriority w:val="59"/>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2"/>
    <w:next w:val="afffff7"/>
    <w:uiPriority w:val="59"/>
    <w:rsid w:val="00EA4B0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2"/>
    <w:next w:val="afffff7"/>
    <w:uiPriority w:val="59"/>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fff7"/>
    <w:rsid w:val="00EA4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7"/>
    <w:uiPriority w:val="59"/>
    <w:rsid w:val="00EA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 12"/>
    <w:basedOn w:val="a2"/>
    <w:next w:val="1fc"/>
    <w:uiPriority w:val="99"/>
    <w:semiHidden/>
    <w:unhideWhenUsed/>
    <w:rsid w:val="00EA4B02"/>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0">
    <w:name w:val="Сетка таблицы151"/>
    <w:basedOn w:val="a2"/>
    <w:next w:val="afffff7"/>
    <w:uiPriority w:val="59"/>
    <w:rsid w:val="00EA4B0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EA4B02"/>
  </w:style>
  <w:style w:type="numbering" w:customStyle="1" w:styleId="1511">
    <w:name w:val="Нет списка151"/>
    <w:next w:val="a3"/>
    <w:uiPriority w:val="99"/>
    <w:semiHidden/>
    <w:unhideWhenUsed/>
    <w:rsid w:val="00EA4B02"/>
  </w:style>
  <w:style w:type="table" w:customStyle="1" w:styleId="1610">
    <w:name w:val="Сетка таблицы161"/>
    <w:basedOn w:val="a2"/>
    <w:next w:val="afffff7"/>
    <w:uiPriority w:val="59"/>
    <w:rsid w:val="00EA4B0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
    <w:next w:val="a3"/>
    <w:uiPriority w:val="99"/>
    <w:semiHidden/>
    <w:unhideWhenUsed/>
    <w:rsid w:val="00EA4B02"/>
  </w:style>
  <w:style w:type="numbering" w:customStyle="1" w:styleId="192">
    <w:name w:val="Нет списка19"/>
    <w:next w:val="a3"/>
    <w:uiPriority w:val="99"/>
    <w:semiHidden/>
    <w:unhideWhenUsed/>
    <w:rsid w:val="00DC66DB"/>
  </w:style>
  <w:style w:type="table" w:customStyle="1" w:styleId="193">
    <w:name w:val="Сетка таблицы19"/>
    <w:basedOn w:val="a2"/>
    <w:next w:val="afffff7"/>
    <w:uiPriority w:val="99"/>
    <w:rsid w:val="00DC66D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3"/>
    <w:uiPriority w:val="99"/>
    <w:semiHidden/>
    <w:unhideWhenUsed/>
    <w:rsid w:val="00DC66DB"/>
  </w:style>
  <w:style w:type="table" w:customStyle="1" w:styleId="1103">
    <w:name w:val="Сетка таблицы110"/>
    <w:basedOn w:val="a2"/>
    <w:next w:val="afffff7"/>
    <w:uiPriority w:val="39"/>
    <w:rsid w:val="00DC66D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C66D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0">
    <w:name w:val="Нет списка23"/>
    <w:next w:val="a3"/>
    <w:uiPriority w:val="99"/>
    <w:semiHidden/>
    <w:unhideWhenUsed/>
    <w:rsid w:val="00DC66DB"/>
  </w:style>
  <w:style w:type="table" w:customStyle="1" w:styleId="231">
    <w:name w:val="Сетка таблицы23"/>
    <w:basedOn w:val="a2"/>
    <w:next w:val="afffff7"/>
    <w:uiPriority w:val="39"/>
    <w:rsid w:val="00DC66D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DC66D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30">
    <w:name w:val="Нет списка33"/>
    <w:next w:val="a3"/>
    <w:uiPriority w:val="99"/>
    <w:semiHidden/>
    <w:unhideWhenUsed/>
    <w:rsid w:val="00DC66DB"/>
  </w:style>
  <w:style w:type="table" w:customStyle="1" w:styleId="331">
    <w:name w:val="Сетка таблицы33"/>
    <w:basedOn w:val="a2"/>
    <w:next w:val="afffff7"/>
    <w:uiPriority w:val="39"/>
    <w:rsid w:val="00DC66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3"/>
    <w:uiPriority w:val="99"/>
    <w:semiHidden/>
    <w:unhideWhenUsed/>
    <w:rsid w:val="000C1EE5"/>
  </w:style>
  <w:style w:type="paragraph" w:customStyle="1" w:styleId="1ffa">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f"/>
    <w:uiPriority w:val="99"/>
    <w:qFormat/>
    <w:rsid w:val="000C1EE5"/>
    <w:pPr>
      <w:widowControl w:val="0"/>
      <w:spacing w:after="0" w:line="240" w:lineRule="auto"/>
    </w:pPr>
    <w:rPr>
      <w:rFonts w:ascii="Times New Roman" w:eastAsia="Times New Roman" w:hAnsi="Times New Roman" w:cs="Times New Roman"/>
      <w:sz w:val="24"/>
      <w:szCs w:val="24"/>
      <w:lang w:val="en-US" w:eastAsia="nl-NL"/>
    </w:rPr>
  </w:style>
  <w:style w:type="numbering" w:customStyle="1" w:styleId="1130">
    <w:name w:val="Нет списка113"/>
    <w:next w:val="a3"/>
    <w:uiPriority w:val="99"/>
    <w:semiHidden/>
    <w:unhideWhenUsed/>
    <w:rsid w:val="000C1EE5"/>
  </w:style>
  <w:style w:type="numbering" w:customStyle="1" w:styleId="240">
    <w:name w:val="Нет списка24"/>
    <w:next w:val="a3"/>
    <w:uiPriority w:val="99"/>
    <w:semiHidden/>
    <w:unhideWhenUsed/>
    <w:rsid w:val="000C1EE5"/>
  </w:style>
  <w:style w:type="numbering" w:customStyle="1" w:styleId="340">
    <w:name w:val="Нет списка34"/>
    <w:next w:val="a3"/>
    <w:uiPriority w:val="99"/>
    <w:semiHidden/>
    <w:unhideWhenUsed/>
    <w:rsid w:val="000C1EE5"/>
  </w:style>
  <w:style w:type="paragraph" w:customStyle="1" w:styleId="sourcetag">
    <w:name w:val="source__tag"/>
    <w:basedOn w:val="a0"/>
    <w:rsid w:val="00397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d">
    <w:name w:val="Revision"/>
    <w:hidden/>
    <w:uiPriority w:val="99"/>
    <w:semiHidden/>
    <w:rsid w:val="00E01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53125">
      <w:bodyDiv w:val="1"/>
      <w:marLeft w:val="0"/>
      <w:marRight w:val="0"/>
      <w:marTop w:val="0"/>
      <w:marBottom w:val="0"/>
      <w:divBdr>
        <w:top w:val="none" w:sz="0" w:space="0" w:color="auto"/>
        <w:left w:val="none" w:sz="0" w:space="0" w:color="auto"/>
        <w:bottom w:val="none" w:sz="0" w:space="0" w:color="auto"/>
        <w:right w:val="none" w:sz="0" w:space="0" w:color="auto"/>
      </w:divBdr>
    </w:div>
    <w:div w:id="21212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wmf"/><Relationship Id="rId21" Type="http://schemas.openxmlformats.org/officeDocument/2006/relationships/hyperlink" Target="http://www.ozon.ru/brand/1288915/" TargetMode="External"/><Relationship Id="rId42" Type="http://schemas.openxmlformats.org/officeDocument/2006/relationships/hyperlink" Target="http://profbeckman.narod.ru/radiometr.files/L4_2_8.pdf" TargetMode="External"/><Relationship Id="rId63" Type="http://schemas.openxmlformats.org/officeDocument/2006/relationships/footer" Target="footer11.xml"/><Relationship Id="rId84" Type="http://schemas.openxmlformats.org/officeDocument/2006/relationships/hyperlink" Target="file:///\\supc.ru\&#1089;&#1090;&#1091;&#1076;&#1077;&#1085;&#1090;\" TargetMode="External"/><Relationship Id="rId138" Type="http://schemas.openxmlformats.org/officeDocument/2006/relationships/hyperlink" Target="http://www.oglibrary.ru/" TargetMode="External"/><Relationship Id="rId159" Type="http://schemas.openxmlformats.org/officeDocument/2006/relationships/theme" Target="theme/theme1.xml"/><Relationship Id="rId107" Type="http://schemas.openxmlformats.org/officeDocument/2006/relationships/hyperlink" Target="http://www.voanews.com/specialenglish" TargetMode="External"/><Relationship Id="rId11" Type="http://schemas.openxmlformats.org/officeDocument/2006/relationships/hyperlink" Target="http://www.crpo-mpu.com/" TargetMode="External"/><Relationship Id="rId32" Type="http://schemas.openxmlformats.org/officeDocument/2006/relationships/hyperlink" Target="http://profbeckman.narod.ru/radiometr.files/L4_2_6.pdf" TargetMode="External"/><Relationship Id="rId53" Type="http://schemas.openxmlformats.org/officeDocument/2006/relationships/footer" Target="footer6.xml"/><Relationship Id="rId74" Type="http://schemas.openxmlformats.org/officeDocument/2006/relationships/hyperlink" Target="http://e.lanbook.com/" TargetMode="External"/><Relationship Id="rId128" Type="http://schemas.openxmlformats.org/officeDocument/2006/relationships/footer" Target="footer22.xml"/><Relationship Id="rId149" Type="http://schemas.openxmlformats.org/officeDocument/2006/relationships/footer" Target="footer32.xml"/><Relationship Id="rId5" Type="http://schemas.openxmlformats.org/officeDocument/2006/relationships/webSettings" Target="webSettings.xml"/><Relationship Id="rId95" Type="http://schemas.openxmlformats.org/officeDocument/2006/relationships/hyperlink" Target="http://www.historicus.ru/" TargetMode="External"/><Relationship Id="rId22" Type="http://schemas.openxmlformats.org/officeDocument/2006/relationships/hyperlink" Target="http://www.knigafund.ru" TargetMode="External"/><Relationship Id="rId43" Type="http://schemas.openxmlformats.org/officeDocument/2006/relationships/header" Target="header1.xml"/><Relationship Id="rId64" Type="http://schemas.openxmlformats.org/officeDocument/2006/relationships/hyperlink" Target="http://www.ozon.ru/context/detail/id/4758542/" TargetMode="External"/><Relationship Id="rId118" Type="http://schemas.openxmlformats.org/officeDocument/2006/relationships/oleObject" Target="embeddings/oleObject1.bin"/><Relationship Id="rId139" Type="http://schemas.openxmlformats.org/officeDocument/2006/relationships/header" Target="header3.xml"/><Relationship Id="rId80" Type="http://schemas.openxmlformats.org/officeDocument/2006/relationships/hyperlink" Target="http://www.book.ru" TargetMode="External"/><Relationship Id="rId85" Type="http://schemas.openxmlformats.org/officeDocument/2006/relationships/hyperlink" Target="http://www.iprbookshop.ru/6287" TargetMode="External"/><Relationship Id="rId150" Type="http://schemas.openxmlformats.org/officeDocument/2006/relationships/footer" Target="footer33.xml"/><Relationship Id="rId155" Type="http://schemas.openxmlformats.org/officeDocument/2006/relationships/footer" Target="footer37.xml"/><Relationship Id="rId12" Type="http://schemas.openxmlformats.org/officeDocument/2006/relationships/hyperlink" Target="http://exir.ru/6/resh/6_288.htm" TargetMode="External"/><Relationship Id="rId17" Type="http://schemas.openxmlformats.org/officeDocument/2006/relationships/hyperlink" Target="http://www.knigafund.ru/authors/23600" TargetMode="External"/><Relationship Id="rId33" Type="http://schemas.openxmlformats.org/officeDocument/2006/relationships/hyperlink" Target="http://profbeckman.narod.ru/radiometr.files/L4_2_7.pdf" TargetMode="External"/><Relationship Id="rId38" Type="http://schemas.openxmlformats.org/officeDocument/2006/relationships/hyperlink" Target="http://profbeckman.narod.ru/radiometr.files/L4_2_12.pdf" TargetMode="External"/><Relationship Id="rId59" Type="http://schemas.openxmlformats.org/officeDocument/2006/relationships/hyperlink" Target="http://www./" TargetMode="External"/><Relationship Id="rId103" Type="http://schemas.openxmlformats.org/officeDocument/2006/relationships/hyperlink" Target="http://www.dictionary.com/" TargetMode="External"/><Relationship Id="rId108" Type="http://schemas.openxmlformats.org/officeDocument/2006/relationships/footer" Target="footer14.xml"/><Relationship Id="rId124" Type="http://schemas.openxmlformats.org/officeDocument/2006/relationships/footer" Target="footer19.xml"/><Relationship Id="rId129" Type="http://schemas.openxmlformats.org/officeDocument/2006/relationships/footer" Target="footer23.xml"/><Relationship Id="rId54" Type="http://schemas.openxmlformats.org/officeDocument/2006/relationships/footer" Target="footer7.xml"/><Relationship Id="rId70" Type="http://schemas.openxmlformats.org/officeDocument/2006/relationships/footer" Target="footer13.xml"/><Relationship Id="rId75" Type="http://schemas.openxmlformats.org/officeDocument/2006/relationships/hyperlink" Target="http://infolio.asf.ru/diser.html" TargetMode="External"/><Relationship Id="rId91" Type="http://schemas.openxmlformats.org/officeDocument/2006/relationships/hyperlink" Target="http://www.book.ru" TargetMode="External"/><Relationship Id="rId96" Type="http://schemas.openxmlformats.org/officeDocument/2006/relationships/hyperlink" Target="http://novayaistoria.ru" TargetMode="External"/><Relationship Id="rId140" Type="http://schemas.openxmlformats.org/officeDocument/2006/relationships/footer" Target="footer29.xml"/><Relationship Id="rId145" Type="http://schemas.openxmlformats.org/officeDocument/2006/relationships/hyperlink" Target="http://avtoliteratura.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 TargetMode="External"/><Relationship Id="rId28" Type="http://schemas.openxmlformats.org/officeDocument/2006/relationships/hyperlink" Target="http://profbeckman.narod.ru/radiometr.files/L4_2_1.pdf" TargetMode="External"/><Relationship Id="rId49" Type="http://schemas.openxmlformats.org/officeDocument/2006/relationships/hyperlink" Target="http://e.lanbook.com/" TargetMode="External"/><Relationship Id="rId114" Type="http://schemas.openxmlformats.org/officeDocument/2006/relationships/hyperlink" Target="http://ibooks.ru/reading.php?productid=343149" TargetMode="External"/><Relationship Id="rId119" Type="http://schemas.openxmlformats.org/officeDocument/2006/relationships/hyperlink" Target="http://www.rektor.ru/katalog/products/shkolnye-uchebnye-kabinety-klassy/klass-matematiki/pechatnye-materialy/pechatnye-posobija-demonstracionnye" TargetMode="External"/><Relationship Id="rId44" Type="http://schemas.openxmlformats.org/officeDocument/2006/relationships/footer" Target="footer3.xml"/><Relationship Id="rId60" Type="http://schemas.openxmlformats.org/officeDocument/2006/relationships/hyperlink" Target="http://e.lanbook.com/" TargetMode="External"/><Relationship Id="rId65" Type="http://schemas.openxmlformats.org/officeDocument/2006/relationships/hyperlink" Target="http://www.knigafund.ru" TargetMode="External"/><Relationship Id="rId81" Type="http://schemas.openxmlformats.org/officeDocument/2006/relationships/hyperlink" Target="http://www.iprbookshop.ru/20247" TargetMode="External"/><Relationship Id="rId86" Type="http://schemas.openxmlformats.org/officeDocument/2006/relationships/hyperlink" Target="http://www.iprbookshop.ru/18484" TargetMode="External"/><Relationship Id="rId130" Type="http://schemas.openxmlformats.org/officeDocument/2006/relationships/footer" Target="footer24.xml"/><Relationship Id="rId135" Type="http://schemas.openxmlformats.org/officeDocument/2006/relationships/footer" Target="footer28.xml"/><Relationship Id="rId151" Type="http://schemas.openxmlformats.org/officeDocument/2006/relationships/footer" Target="footer34.xml"/><Relationship Id="rId156" Type="http://schemas.openxmlformats.org/officeDocument/2006/relationships/footer" Target="footer38.xml"/><Relationship Id="rId13" Type="http://schemas.openxmlformats.org/officeDocument/2006/relationships/hyperlink" Target="http://www.knigafund.ru/books/172155" TargetMode="External"/><Relationship Id="rId18" Type="http://schemas.openxmlformats.org/officeDocument/2006/relationships/hyperlink" Target="http://www.knigafund.ru/books/112536" TargetMode="External"/><Relationship Id="rId39" Type="http://schemas.openxmlformats.org/officeDocument/2006/relationships/hyperlink" Target="http://profbeckman.narod.ru/radiometr.files/L4_2_13.pdf" TargetMode="External"/><Relationship Id="rId109" Type="http://schemas.openxmlformats.org/officeDocument/2006/relationships/footer" Target="footer15.xml"/><Relationship Id="rId34" Type="http://schemas.openxmlformats.org/officeDocument/2006/relationships/hyperlink" Target="http://profbeckman.narod.ru/radiometr.files/L4_2_8.pdf" TargetMode="External"/><Relationship Id="rId50" Type="http://schemas.openxmlformats.org/officeDocument/2006/relationships/hyperlink" Target="http://infolio.asf.ru/diser.html" TargetMode="External"/><Relationship Id="rId55" Type="http://schemas.openxmlformats.org/officeDocument/2006/relationships/footer" Target="footer8.xml"/><Relationship Id="rId76" Type="http://schemas.openxmlformats.org/officeDocument/2006/relationships/hyperlink" Target="http://www.rektor.ru/katalog/products/shkolnye-uchebnye-kabinety-klassy/klass-matematiki/pechatnye-materialy/pechatnye-posobija-demonstracionnye" TargetMode="External"/><Relationship Id="rId97" Type="http://schemas.openxmlformats.org/officeDocument/2006/relationships/hyperlink" Target="http://www.ozon.ru/context/detail/id/3572057/%23persons%23persons" TargetMode="External"/><Relationship Id="rId104" Type="http://schemas.openxmlformats.org/officeDocument/2006/relationships/hyperlink" Target="http://www.dictionary.cambridge.org" TargetMode="External"/><Relationship Id="rId120" Type="http://schemas.openxmlformats.org/officeDocument/2006/relationships/hyperlink" Target="http://www.book.ru/author/%D0%91%D0%B0%D1%88%D0%BC%D0%B0%D0%BA%D0%BE%D0%B2%20%D0%9C.%D0%98." TargetMode="External"/><Relationship Id="rId125" Type="http://schemas.openxmlformats.org/officeDocument/2006/relationships/footer" Target="footer20.xml"/><Relationship Id="rId141" Type="http://schemas.openxmlformats.org/officeDocument/2006/relationships/footer" Target="footer30.xml"/><Relationship Id="rId146" Type="http://schemas.openxmlformats.org/officeDocument/2006/relationships/hyperlink" Target="http://www.iprbookshop.ru/64052.html" TargetMode="External"/><Relationship Id="rId7" Type="http://schemas.openxmlformats.org/officeDocument/2006/relationships/endnotes" Target="endnotes.xml"/><Relationship Id="rId71" Type="http://schemas.openxmlformats.org/officeDocument/2006/relationships/hyperlink" Target="http://www.ozon.ru/context/detail/id/4758542/" TargetMode="External"/><Relationship Id="rId92" Type="http://schemas.openxmlformats.org/officeDocument/2006/relationships/hyperlink" Target="http://rsl.ru" TargetMode="External"/><Relationship Id="rId2" Type="http://schemas.openxmlformats.org/officeDocument/2006/relationships/numbering" Target="numbering.xml"/><Relationship Id="rId29" Type="http://schemas.openxmlformats.org/officeDocument/2006/relationships/hyperlink" Target="http://profbeckman.narod.ru/radiometr.files/L4_2_2.pdf" TargetMode="External"/><Relationship Id="rId24" Type="http://schemas.openxmlformats.org/officeDocument/2006/relationships/hyperlink" Target="http://e.lanbook.com/" TargetMode="External"/><Relationship Id="rId40" Type="http://schemas.openxmlformats.org/officeDocument/2006/relationships/hyperlink" Target="http://profbeckman.narod.ru/radiometr.files/L4_2_14.pdf" TargetMode="External"/><Relationship Id="rId45" Type="http://schemas.openxmlformats.org/officeDocument/2006/relationships/footer" Target="footer4.xml"/><Relationship Id="rId66" Type="http://schemas.openxmlformats.org/officeDocument/2006/relationships/hyperlink" Target="http://www./" TargetMode="External"/><Relationship Id="rId87" Type="http://schemas.openxmlformats.org/officeDocument/2006/relationships/hyperlink" Target="http://www.book.ru/author/%D0%A1%D0%B5%D0%BC%D0%B8%D0%BD%20%D0%92.%D0%9F.,%20%D0%90%D1%80%D0%B7%D0%B0%D0%BC%D0%B0%D1%81%D0%BA%D0%B8%D0%BD%20%D0%AE.%D0%9D." TargetMode="External"/><Relationship Id="rId110" Type="http://schemas.openxmlformats.org/officeDocument/2006/relationships/hyperlink" Target="http://www.elibrary.ru" TargetMode="External"/><Relationship Id="rId115" Type="http://schemas.openxmlformats.org/officeDocument/2006/relationships/hyperlink" Target="http://www.iprbookshop.ru/11107" TargetMode="External"/><Relationship Id="rId131" Type="http://schemas.openxmlformats.org/officeDocument/2006/relationships/footer" Target="footer25.xml"/><Relationship Id="rId136" Type="http://schemas.openxmlformats.org/officeDocument/2006/relationships/hyperlink" Target="http://www.libgost.ru" TargetMode="External"/><Relationship Id="rId157" Type="http://schemas.openxmlformats.org/officeDocument/2006/relationships/header" Target="header5.xml"/><Relationship Id="rId61" Type="http://schemas.openxmlformats.org/officeDocument/2006/relationships/hyperlink" Target="http://infolio.asf.ru/diser.html" TargetMode="External"/><Relationship Id="rId82" Type="http://schemas.openxmlformats.org/officeDocument/2006/relationships/hyperlink" Target="http://www.philosophy.ru" TargetMode="External"/><Relationship Id="rId152" Type="http://schemas.openxmlformats.org/officeDocument/2006/relationships/footer" Target="footer35.xml"/><Relationship Id="rId19" Type="http://schemas.openxmlformats.org/officeDocument/2006/relationships/hyperlink" Target="http://www.ozon.ru/context/detail/id/4758542/" TargetMode="External"/><Relationship Id="rId14" Type="http://schemas.openxmlformats.org/officeDocument/2006/relationships/hyperlink" Target="http://www.knigafund.ru" TargetMode="External"/><Relationship Id="rId30" Type="http://schemas.openxmlformats.org/officeDocument/2006/relationships/hyperlink" Target="http://profbeckman.narod.ru/radiometr.files/L4_2_3.pdf" TargetMode="External"/><Relationship Id="rId35" Type="http://schemas.openxmlformats.org/officeDocument/2006/relationships/hyperlink" Target="http://profbeckman.narod.ru/radiometr.files/L4_2_9.pdf" TargetMode="External"/><Relationship Id="rId56" Type="http://schemas.openxmlformats.org/officeDocument/2006/relationships/footer" Target="footer9.xml"/><Relationship Id="rId77" Type="http://schemas.openxmlformats.org/officeDocument/2006/relationships/hyperlink" Target="http://www.book.ru/author/%D0%9A%D0%BE%D1%85%D0%B0%D0%BD%D0%BE%D0%B2%D1%81%D0%BA%D0%B8%D0%B9%20%D0%92.%D0%9F.,%20%D0%9C%D0%B0%D1%82%D1%8F%D1%88%20%D0%A2.%D0%9F.,%20%D0%AF%D0%BA%D0%BE%D0%B2%D0%BB%D0%B5%D0%B2%20%D0%92.%D0%9F.,%20%D0%96%D0%B0%D1%80%D0%BE%D0%B2%20%D0%9B.%D0%92." TargetMode="External"/><Relationship Id="rId100" Type="http://schemas.openxmlformats.org/officeDocument/2006/relationships/hyperlink" Target="http://www" TargetMode="External"/><Relationship Id="rId105" Type="http://schemas.openxmlformats.org/officeDocument/2006/relationships/hyperlink" Target="http://www.en.wikipedia.org" TargetMode="External"/><Relationship Id="rId126" Type="http://schemas.openxmlformats.org/officeDocument/2006/relationships/hyperlink" Target="http://lib.volsu.ru/eco/" TargetMode="External"/><Relationship Id="rId147" Type="http://schemas.openxmlformats.org/officeDocument/2006/relationships/hyperlink" Target="http://www.iprbookshop.ru/56225.html" TargetMode="External"/><Relationship Id="rId8" Type="http://schemas.openxmlformats.org/officeDocument/2006/relationships/footer" Target="footer1.xml"/><Relationship Id="rId51" Type="http://schemas.openxmlformats.org/officeDocument/2006/relationships/footer" Target="footer5.xml"/><Relationship Id="rId72" Type="http://schemas.openxmlformats.org/officeDocument/2006/relationships/hyperlink" Target="http://www.knigafund.ru" TargetMode="External"/><Relationship Id="rId93" Type="http://schemas.openxmlformats.org/officeDocument/2006/relationships/hyperlink" Target="http://hist.msu.ru/ER/index.html" TargetMode="External"/><Relationship Id="rId98" Type="http://schemas.openxmlformats.org/officeDocument/2006/relationships/hyperlink" Target="http://www.dictations/" TargetMode="External"/><Relationship Id="rId121" Type="http://schemas.openxmlformats.org/officeDocument/2006/relationships/hyperlink" Target="http://www.book.ru/cat/164" TargetMode="External"/><Relationship Id="rId142" Type="http://schemas.openxmlformats.org/officeDocument/2006/relationships/hyperlink" Target="http://metalhandling.ru" TargetMode="External"/><Relationship Id="rId3" Type="http://schemas.openxmlformats.org/officeDocument/2006/relationships/styles" Target="styles.xml"/><Relationship Id="rId25" Type="http://schemas.openxmlformats.org/officeDocument/2006/relationships/hyperlink" Target="http://infolio.asf.ru/diser.html" TargetMode="External"/><Relationship Id="rId46" Type="http://schemas.openxmlformats.org/officeDocument/2006/relationships/hyperlink" Target="http://www.ozon.ru/context/detail/id/4758542/" TargetMode="External"/><Relationship Id="rId67" Type="http://schemas.openxmlformats.org/officeDocument/2006/relationships/hyperlink" Target="http://e.lanbook.com/" TargetMode="External"/><Relationship Id="rId116" Type="http://schemas.openxmlformats.org/officeDocument/2006/relationships/footer" Target="footer18.xml"/><Relationship Id="rId137" Type="http://schemas.openxmlformats.org/officeDocument/2006/relationships/hyperlink" Target="http://www.wikipedia.org" TargetMode="External"/><Relationship Id="rId158" Type="http://schemas.openxmlformats.org/officeDocument/2006/relationships/fontTable" Target="fontTable.xml"/><Relationship Id="rId20" Type="http://schemas.openxmlformats.org/officeDocument/2006/relationships/hyperlink" Target="http://www.ozon.ru/person/6215850/" TargetMode="External"/><Relationship Id="rId41" Type="http://schemas.openxmlformats.org/officeDocument/2006/relationships/hyperlink" Target="http://profbeckman.narod.ru/radiometr.files/L4_2_7.pdf" TargetMode="External"/><Relationship Id="rId62" Type="http://schemas.openxmlformats.org/officeDocument/2006/relationships/footer" Target="footer10.xml"/><Relationship Id="rId83" Type="http://schemas.openxmlformats.org/officeDocument/2006/relationships/hyperlink" Target="http://filosof.historic.ru/" TargetMode="External"/><Relationship Id="rId88" Type="http://schemas.openxmlformats.org/officeDocument/2006/relationships/hyperlink" Target="http://www.book.ru/cat/132" TargetMode="External"/><Relationship Id="rId111" Type="http://schemas.openxmlformats.org/officeDocument/2006/relationships/footer" Target="footer16.xml"/><Relationship Id="rId132" Type="http://schemas.openxmlformats.org/officeDocument/2006/relationships/footer" Target="footer26.xml"/><Relationship Id="rId153" Type="http://schemas.openxmlformats.org/officeDocument/2006/relationships/footer" Target="footer36.xml"/><Relationship Id="rId15" Type="http://schemas.openxmlformats.org/officeDocument/2006/relationships/hyperlink" Target="http://www.knigafund.ru/books/148920" TargetMode="External"/><Relationship Id="rId36" Type="http://schemas.openxmlformats.org/officeDocument/2006/relationships/hyperlink" Target="http://profbeckman.narod.ru/radiometr.files/L4_2_10.pdf" TargetMode="External"/><Relationship Id="rId57" Type="http://schemas.openxmlformats.org/officeDocument/2006/relationships/hyperlink" Target="http://libgost.ru/rb/66422-Tekst_RB_012_2000_Trebovaniya_k_soderzhaniyu_otcheta_o_sostoyanii_radiacionnoiy_bezopasnosti_na_radiacionno_opasnyh_ob_ektah_narodnogo_hozyaiystva.html" TargetMode="External"/><Relationship Id="rId106" Type="http://schemas.openxmlformats.org/officeDocument/2006/relationships/hyperlink" Target="http://www.britannica.com/" TargetMode="External"/><Relationship Id="rId127" Type="http://schemas.openxmlformats.org/officeDocument/2006/relationships/footer" Target="footer21.xml"/><Relationship Id="rId10" Type="http://schemas.openxmlformats.org/officeDocument/2006/relationships/hyperlink" Target="https://fumo-spo.ru/" TargetMode="External"/><Relationship Id="rId31" Type="http://schemas.openxmlformats.org/officeDocument/2006/relationships/hyperlink" Target="http://profbeckman.narod.ru/radiometr.files/L4_2_5.pdf" TargetMode="External"/><Relationship Id="rId52" Type="http://schemas.openxmlformats.org/officeDocument/2006/relationships/header" Target="header2.xml"/><Relationship Id="rId73" Type="http://schemas.openxmlformats.org/officeDocument/2006/relationships/hyperlink" Target="http://www./" TargetMode="External"/><Relationship Id="rId78" Type="http://schemas.openxmlformats.org/officeDocument/2006/relationships/hyperlink" Target="http://www.book.ru/cat/448" TargetMode="External"/><Relationship Id="rId94" Type="http://schemas.openxmlformats.org/officeDocument/2006/relationships/hyperlink" Target="http://rikonti-khalsivar.narod.ru/" TargetMode="External"/><Relationship Id="rId99" Type="http://schemas.openxmlformats.org/officeDocument/2006/relationships/hyperlink" Target="http://www.englishmedialab.com/pronunciation.html" TargetMode="External"/><Relationship Id="rId101" Type="http://schemas.openxmlformats.org/officeDocument/2006/relationships/hyperlink" Target="http://www.ego4u.com/en/cram-up/tests" TargetMode="External"/><Relationship Id="rId122" Type="http://schemas.openxmlformats.org/officeDocument/2006/relationships/hyperlink" Target="http://www.book.ru/cat/448" TargetMode="External"/><Relationship Id="rId143" Type="http://schemas.openxmlformats.org/officeDocument/2006/relationships/hyperlink" Target="http://www.twirpx.com" TargetMode="External"/><Relationship Id="rId148"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hyperlink" Target="http://www.garant.ru/products/ipo/prime/doc/70587354/" TargetMode="External"/><Relationship Id="rId26" Type="http://schemas.openxmlformats.org/officeDocument/2006/relationships/footer" Target="footer2.xml"/><Relationship Id="rId47" Type="http://schemas.openxmlformats.org/officeDocument/2006/relationships/hyperlink" Target="http://www.knigafund.ru" TargetMode="External"/><Relationship Id="rId68" Type="http://schemas.openxmlformats.org/officeDocument/2006/relationships/hyperlink" Target="http://infolio.asf.ru/diser.html" TargetMode="External"/><Relationship Id="rId89" Type="http://schemas.openxmlformats.org/officeDocument/2006/relationships/hyperlink" Target="http://www.book.ru/cat/448" TargetMode="External"/><Relationship Id="rId112" Type="http://schemas.openxmlformats.org/officeDocument/2006/relationships/footer" Target="footer17.xml"/><Relationship Id="rId133" Type="http://schemas.openxmlformats.org/officeDocument/2006/relationships/footer" Target="footer27.xml"/><Relationship Id="rId154" Type="http://schemas.openxmlformats.org/officeDocument/2006/relationships/header" Target="header4.xml"/><Relationship Id="rId16" Type="http://schemas.openxmlformats.org/officeDocument/2006/relationships/hyperlink" Target="http://www.knigafund.ru" TargetMode="External"/><Relationship Id="rId37" Type="http://schemas.openxmlformats.org/officeDocument/2006/relationships/hyperlink" Target="http://profbeckman.narod.ru/radiometr.files/L4_2_11.pdf" TargetMode="External"/><Relationship Id="rId58" Type="http://schemas.openxmlformats.org/officeDocument/2006/relationships/hyperlink" Target="http://www.knigafund.ru" TargetMode="External"/><Relationship Id="rId79" Type="http://schemas.openxmlformats.org/officeDocument/2006/relationships/hyperlink" Target="http://www.book.ru/publisher/53" TargetMode="External"/><Relationship Id="rId102" Type="http://schemas.openxmlformats.org/officeDocument/2006/relationships/hyperlink" Target="http://www.learnenglish.de/" TargetMode="External"/><Relationship Id="rId123" Type="http://schemas.openxmlformats.org/officeDocument/2006/relationships/hyperlink" Target="http://www.book.ru/publisher/53" TargetMode="External"/><Relationship Id="rId144" Type="http://schemas.openxmlformats.org/officeDocument/2006/relationships/hyperlink" Target="http://gomelauto.com" TargetMode="External"/><Relationship Id="rId90" Type="http://schemas.openxmlformats.org/officeDocument/2006/relationships/hyperlink" Target="http://www.book.ru/publisher/53" TargetMode="External"/><Relationship Id="rId27" Type="http://schemas.openxmlformats.org/officeDocument/2006/relationships/hyperlink" Target="http://profbeckman.narod.ru/radiometr.htm" TargetMode="External"/><Relationship Id="rId48" Type="http://schemas.openxmlformats.org/officeDocument/2006/relationships/hyperlink" Target="http://www./" TargetMode="External"/><Relationship Id="rId69" Type="http://schemas.openxmlformats.org/officeDocument/2006/relationships/footer" Target="footer12.xml"/><Relationship Id="rId113" Type="http://schemas.openxmlformats.org/officeDocument/2006/relationships/hyperlink" Target="http://www.iprbookshop.ru/20159" TargetMode="External"/><Relationship Id="rId134" Type="http://schemas.openxmlformats.org/officeDocument/2006/relationships/hyperlink" Target="http://www.rektor.ru/katalog/products/shkolnye-uchebnye-kabinety-klassy/klass-matematiki/pechatnye-materialy/pechatnye-posobija-demonstracionny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CBEB9-5D27-4B2A-AE72-39D421DA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452</Pages>
  <Words>105239</Words>
  <Characters>599866</Characters>
  <Application>Microsoft Office Word</Application>
  <DocSecurity>0</DocSecurity>
  <Lines>4998</Lines>
  <Paragraphs>1407</Paragraphs>
  <ScaleCrop>false</ScaleCrop>
  <HeadingPairs>
    <vt:vector size="2" baseType="variant">
      <vt:variant>
        <vt:lpstr>Название</vt:lpstr>
      </vt:variant>
      <vt:variant>
        <vt:i4>1</vt:i4>
      </vt:variant>
    </vt:vector>
  </HeadingPairs>
  <TitlesOfParts>
    <vt:vector size="1" baseType="lpstr">
      <vt:lpstr/>
    </vt:vector>
  </TitlesOfParts>
  <Company>НИЯУ МИФИ</Company>
  <LinksUpToDate>false</LinksUpToDate>
  <CharactersWithSpaces>703698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Емельяненко Ирина Андреевна</cp:lastModifiedBy>
  <cp:revision>4</cp:revision>
  <dcterms:created xsi:type="dcterms:W3CDTF">2021-11-01T22:58:00Z</dcterms:created>
  <dcterms:modified xsi:type="dcterms:W3CDTF">2022-02-09T14:54:00Z</dcterms:modified>
</cp:coreProperties>
</file>